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EAE9" w14:textId="5CA4F907" w:rsidR="00D50925" w:rsidRPr="00D50925" w:rsidRDefault="00D50925">
      <w:pPr>
        <w:rPr>
          <w:sz w:val="36"/>
          <w:szCs w:val="36"/>
        </w:rPr>
      </w:pPr>
      <w:r>
        <w:rPr>
          <w:rFonts w:hint="eastAsia"/>
        </w:rPr>
        <w:t xml:space="preserve">                     </w:t>
      </w:r>
      <w:r w:rsidRPr="00D50925">
        <w:rPr>
          <w:rFonts w:hint="eastAsia"/>
          <w:sz w:val="36"/>
          <w:szCs w:val="36"/>
        </w:rPr>
        <w:t xml:space="preserve"> 物联网应用实践</w:t>
      </w:r>
    </w:p>
    <w:p w14:paraId="78CD3EB5" w14:textId="77777777" w:rsidR="00D50925" w:rsidRDefault="00D50925" w:rsidP="00D50925">
      <w:pPr>
        <w:rPr>
          <w:rFonts w:hint="eastAsia"/>
        </w:rPr>
      </w:pPr>
    </w:p>
    <w:p w14:paraId="0B7925BA" w14:textId="1BE060F1" w:rsidR="00D50925" w:rsidRDefault="00D50925" w:rsidP="00D50925">
      <w:pPr>
        <w:rPr>
          <w:rFonts w:hint="eastAsia"/>
        </w:rPr>
      </w:pPr>
      <w:r>
        <w:rPr>
          <w:rFonts w:hint="eastAsia"/>
        </w:rPr>
        <w:t>应用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：校园智能门禁系统</w:t>
      </w:r>
    </w:p>
    <w:p w14:paraId="41A8F85C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应用场景：学生宿舍楼、教学楼、实验楼出入口</w:t>
      </w:r>
    </w:p>
    <w:p w14:paraId="0A4CA636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核心功能：通过校园卡（RFID）或人脸识别开启门禁，记录进出日志，支持远程授权与异常报警</w:t>
      </w:r>
    </w:p>
    <w:p w14:paraId="39910F5A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物联网四层框架标注：</w:t>
      </w:r>
    </w:p>
    <w:p w14:paraId="0D06D035" w14:textId="3C802A37" w:rsidR="00D50925" w:rsidRDefault="00D50925" w:rsidP="00D50925">
      <w:pPr>
        <w:rPr>
          <w:rFonts w:hint="eastAsia"/>
        </w:rPr>
      </w:pPr>
      <w:r>
        <w:rPr>
          <w:rFonts w:hint="eastAsia"/>
        </w:rPr>
        <w:t>· 感知层：RFID读卡器、人脸识别摄像头、</w:t>
      </w:r>
      <w:proofErr w:type="gramStart"/>
      <w:r>
        <w:rPr>
          <w:rFonts w:hint="eastAsia"/>
        </w:rPr>
        <w:t>门磁传感器</w:t>
      </w:r>
      <w:proofErr w:type="gramEnd"/>
    </w:p>
    <w:p w14:paraId="596E32EE" w14:textId="2937B796" w:rsidR="00D50925" w:rsidRDefault="00D50925" w:rsidP="00D50925">
      <w:pPr>
        <w:rPr>
          <w:rFonts w:hint="eastAsia"/>
        </w:rPr>
      </w:pPr>
      <w:r>
        <w:rPr>
          <w:rFonts w:hint="eastAsia"/>
        </w:rPr>
        <w:t>· 网络层：以太网 / Wi-Fi 传输数据至服务器</w:t>
      </w:r>
    </w:p>
    <w:p w14:paraId="73A4BEB5" w14:textId="07F398AC" w:rsidR="00D50925" w:rsidRDefault="00D50925" w:rsidP="00D50925">
      <w:pPr>
        <w:rPr>
          <w:rFonts w:hint="eastAsia"/>
        </w:rPr>
      </w:pPr>
      <w:r>
        <w:rPr>
          <w:rFonts w:hint="eastAsia"/>
        </w:rPr>
        <w:t>· 平台层：门禁管理平台，处理身份认证、权限管理、日志存储</w:t>
      </w:r>
    </w:p>
    <w:p w14:paraId="12351553" w14:textId="489BAA29" w:rsidR="00D50925" w:rsidRDefault="00D50925" w:rsidP="00D50925">
      <w:pPr>
        <w:rPr>
          <w:rFonts w:hint="eastAsia"/>
        </w:rPr>
      </w:pPr>
      <w:r>
        <w:rPr>
          <w:rFonts w:hint="eastAsia"/>
        </w:rPr>
        <w:t>· 应用层：管理端Web界面、手机App远程开门、实时监控</w:t>
      </w:r>
    </w:p>
    <w:p w14:paraId="197FD677" w14:textId="33BE7207" w:rsidR="00D50925" w:rsidRDefault="00D50925" w:rsidP="00D50925">
      <w:pPr>
        <w:rPr>
          <w:rFonts w:hint="eastAsia"/>
        </w:rPr>
      </w:pPr>
      <w:r>
        <w:rPr>
          <w:rFonts w:hint="eastAsia"/>
        </w:rPr>
        <w:t>· 配图：</w:t>
      </w:r>
      <w:r>
        <w:rPr>
          <w:rFonts w:hint="eastAsia"/>
        </w:rPr>
        <w:t xml:space="preserve"> </w:t>
      </w:r>
    </w:p>
    <w:p w14:paraId="54EF6B01" w14:textId="324362EC" w:rsidR="00D50925" w:rsidRDefault="00D50925" w:rsidP="00D5092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6E1975" wp14:editId="2221CCAF">
            <wp:extent cx="5274310" cy="3954145"/>
            <wp:effectExtent l="0" t="0" r="2540" b="8255"/>
            <wp:docPr id="1433991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1329" name="图片 14339913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E36C97B" wp14:editId="4C7E3E1D">
            <wp:extent cx="5274310" cy="3954145"/>
            <wp:effectExtent l="0" t="0" r="2540" b="8255"/>
            <wp:docPr id="5561929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92979" name="图片 5561929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6DCA" w14:textId="68560C25" w:rsidR="00D50925" w:rsidRDefault="00D50925" w:rsidP="00D50925">
      <w:pPr>
        <w:rPr>
          <w:rFonts w:hint="eastAsia"/>
        </w:rPr>
      </w:pPr>
      <w:r>
        <w:rPr>
          <w:rFonts w:hint="eastAsia"/>
        </w:rPr>
        <w:t>应用二：共享单车智能锁</w:t>
      </w:r>
    </w:p>
    <w:p w14:paraId="59FFB0BA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应用场景：城市公共出行，校园周边共享单车</w:t>
      </w:r>
    </w:p>
    <w:p w14:paraId="412BC150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核心功能：</w:t>
      </w:r>
      <w:proofErr w:type="gramStart"/>
      <w:r>
        <w:rPr>
          <w:rFonts w:hint="eastAsia"/>
        </w:rPr>
        <w:t>扫码开锁</w:t>
      </w:r>
      <w:proofErr w:type="gramEnd"/>
      <w:r>
        <w:rPr>
          <w:rFonts w:hint="eastAsia"/>
        </w:rPr>
        <w:t>、骑行计费、车辆定位、停车落锁自动结算</w:t>
      </w:r>
    </w:p>
    <w:p w14:paraId="46A3E990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物联网四层框架标注：</w:t>
      </w:r>
    </w:p>
    <w:p w14:paraId="19440871" w14:textId="2609FDB0" w:rsidR="00D50925" w:rsidRDefault="00D50925" w:rsidP="00D50925">
      <w:pPr>
        <w:rPr>
          <w:rFonts w:hint="eastAsia"/>
        </w:rPr>
      </w:pPr>
      <w:r>
        <w:rPr>
          <w:rFonts w:hint="eastAsia"/>
        </w:rPr>
        <w:t>· 感知层：GPS模块、</w:t>
      </w:r>
      <w:proofErr w:type="gramStart"/>
      <w:r>
        <w:rPr>
          <w:rFonts w:hint="eastAsia"/>
        </w:rPr>
        <w:t>蓝牙模块</w:t>
      </w:r>
      <w:proofErr w:type="gramEnd"/>
      <w:r>
        <w:rPr>
          <w:rFonts w:hint="eastAsia"/>
        </w:rPr>
        <w:t>、车锁状态传感器</w:t>
      </w:r>
    </w:p>
    <w:p w14:paraId="62048355" w14:textId="4D26D897" w:rsidR="00D50925" w:rsidRDefault="00D50925" w:rsidP="00D50925">
      <w:pPr>
        <w:rPr>
          <w:rFonts w:hint="eastAsia"/>
        </w:rPr>
      </w:pPr>
      <w:r>
        <w:rPr>
          <w:rFonts w:hint="eastAsia"/>
        </w:rPr>
        <w:t>· 网络层：2G/4G/NB-IoT 传输位置与状态信息</w:t>
      </w:r>
    </w:p>
    <w:p w14:paraId="622F3B21" w14:textId="440EA210" w:rsidR="00D50925" w:rsidRDefault="00D50925" w:rsidP="00D50925">
      <w:pPr>
        <w:rPr>
          <w:rFonts w:hint="eastAsia"/>
        </w:rPr>
      </w:pPr>
      <w:r>
        <w:rPr>
          <w:rFonts w:hint="eastAsia"/>
        </w:rPr>
        <w:t>· 平台层：单车管理云平台，处理计费、车辆调度、用户管理</w:t>
      </w:r>
    </w:p>
    <w:p w14:paraId="48FC465E" w14:textId="7323E628" w:rsidR="00D50925" w:rsidRDefault="00D50925" w:rsidP="00D50925">
      <w:pPr>
        <w:rPr>
          <w:rFonts w:hint="eastAsia"/>
        </w:rPr>
      </w:pPr>
      <w:r>
        <w:rPr>
          <w:rFonts w:hint="eastAsia"/>
        </w:rPr>
        <w:t>· 应用层：用户App（扫码、导航、支付）、管理后台</w:t>
      </w:r>
    </w:p>
    <w:p w14:paraId="112454C6" w14:textId="2D64E375" w:rsidR="00D50925" w:rsidRDefault="00D50925" w:rsidP="00D50925">
      <w:pPr>
        <w:rPr>
          <w:rFonts w:hint="eastAsia"/>
        </w:rPr>
      </w:pPr>
      <w:r>
        <w:rPr>
          <w:rFonts w:hint="eastAsia"/>
        </w:rPr>
        <w:t>· 配图：</w:t>
      </w:r>
      <w:r>
        <w:rPr>
          <w:rFonts w:hint="eastAsia"/>
        </w:rPr>
        <w:t xml:space="preserve"> </w:t>
      </w:r>
    </w:p>
    <w:p w14:paraId="532D309A" w14:textId="64380574" w:rsidR="00D50925" w:rsidRDefault="00315C87" w:rsidP="00D5092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F6C4EFC" wp14:editId="646EA711">
            <wp:extent cx="5274310" cy="6016625"/>
            <wp:effectExtent l="0" t="0" r="2540" b="3175"/>
            <wp:docPr id="4767513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1352" name="图片 4767513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4361AD7" wp14:editId="5F34A9C5">
            <wp:extent cx="5274310" cy="6426835"/>
            <wp:effectExtent l="0" t="0" r="2540" b="0"/>
            <wp:docPr id="18019418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41863" name="图片 18019418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9EBC" w14:textId="77C0AEDE" w:rsidR="00D50925" w:rsidRDefault="00D50925" w:rsidP="00D50925">
      <w:pPr>
        <w:rPr>
          <w:rFonts w:hint="eastAsia"/>
        </w:rPr>
      </w:pPr>
      <w:r>
        <w:rPr>
          <w:rFonts w:hint="eastAsia"/>
        </w:rPr>
        <w:t>应用三：智能快递柜</w:t>
      </w:r>
    </w:p>
    <w:p w14:paraId="323672F5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应用场景：小区、校园快递集中收取点</w:t>
      </w:r>
    </w:p>
    <w:p w14:paraId="6DE4E09E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核心功能：快递员存入包裹，系统发送取件码，用户输入取件码</w:t>
      </w:r>
      <w:proofErr w:type="gramStart"/>
      <w:r>
        <w:rPr>
          <w:rFonts w:hint="eastAsia"/>
        </w:rPr>
        <w:t>或扫码</w:t>
      </w:r>
      <w:proofErr w:type="gramEnd"/>
      <w:r>
        <w:rPr>
          <w:rFonts w:hint="eastAsia"/>
        </w:rPr>
        <w:t>开箱取件</w:t>
      </w:r>
    </w:p>
    <w:p w14:paraId="0089EF69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物联网四层框架标注：</w:t>
      </w:r>
    </w:p>
    <w:p w14:paraId="46B232BC" w14:textId="425CA8B3" w:rsidR="00D50925" w:rsidRDefault="00D50925" w:rsidP="00D50925">
      <w:pPr>
        <w:rPr>
          <w:rFonts w:hint="eastAsia"/>
        </w:rPr>
      </w:pPr>
      <w:r>
        <w:rPr>
          <w:rFonts w:hint="eastAsia"/>
        </w:rPr>
        <w:t>· 感知层：电磁锁、触摸屏、</w:t>
      </w:r>
      <w:proofErr w:type="gramStart"/>
      <w:r>
        <w:rPr>
          <w:rFonts w:hint="eastAsia"/>
        </w:rPr>
        <w:t>扫码模块</w:t>
      </w:r>
      <w:proofErr w:type="gramEnd"/>
      <w:r>
        <w:rPr>
          <w:rFonts w:hint="eastAsia"/>
        </w:rPr>
        <w:t>、红外传感器（检测包裹状态）</w:t>
      </w:r>
    </w:p>
    <w:p w14:paraId="3D513ADA" w14:textId="43941C5F" w:rsidR="00D50925" w:rsidRDefault="00D50925" w:rsidP="00D50925">
      <w:pPr>
        <w:rPr>
          <w:rFonts w:hint="eastAsia"/>
        </w:rPr>
      </w:pPr>
      <w:r>
        <w:rPr>
          <w:rFonts w:hint="eastAsia"/>
        </w:rPr>
        <w:t>· 网络层：4G / 以太网 连接云端服务器</w:t>
      </w:r>
    </w:p>
    <w:p w14:paraId="704B995B" w14:textId="36C86827" w:rsidR="00D50925" w:rsidRDefault="00D50925" w:rsidP="00D50925">
      <w:pPr>
        <w:rPr>
          <w:rFonts w:hint="eastAsia"/>
        </w:rPr>
      </w:pPr>
      <w:r>
        <w:rPr>
          <w:rFonts w:hint="eastAsia"/>
        </w:rPr>
        <w:t>· 平台层：快递柜管理系统，处理订单匹配、取件码生成、日志记录</w:t>
      </w:r>
    </w:p>
    <w:p w14:paraId="1F4721EF" w14:textId="46E5C331" w:rsidR="00D50925" w:rsidRDefault="00D50925" w:rsidP="00D50925">
      <w:pPr>
        <w:rPr>
          <w:rFonts w:hint="eastAsia"/>
        </w:rPr>
      </w:pPr>
      <w:r>
        <w:rPr>
          <w:rFonts w:hint="eastAsia"/>
        </w:rPr>
        <w:lastRenderedPageBreak/>
        <w:t>· 应用层：</w:t>
      </w:r>
      <w:proofErr w:type="gramStart"/>
      <w:r>
        <w:rPr>
          <w:rFonts w:hint="eastAsia"/>
        </w:rPr>
        <w:t>用户微信</w:t>
      </w:r>
      <w:proofErr w:type="gramEnd"/>
      <w:r>
        <w:rPr>
          <w:rFonts w:hint="eastAsia"/>
        </w:rPr>
        <w:t>/App取件界面、快递员操作终端</w:t>
      </w:r>
    </w:p>
    <w:p w14:paraId="06ED9AA1" w14:textId="3DD30ECE" w:rsidR="00D50925" w:rsidRDefault="00D50925" w:rsidP="00D50925">
      <w:pPr>
        <w:rPr>
          <w:rFonts w:hint="eastAsia"/>
        </w:rPr>
      </w:pPr>
      <w:r>
        <w:rPr>
          <w:rFonts w:hint="eastAsia"/>
        </w:rPr>
        <w:t>· 配图：</w:t>
      </w:r>
      <w:r>
        <w:rPr>
          <w:rFonts w:hint="eastAsia"/>
        </w:rPr>
        <w:t xml:space="preserve"> </w:t>
      </w:r>
    </w:p>
    <w:p w14:paraId="0F0DCEA4" w14:textId="1481862A" w:rsidR="00D50925" w:rsidRDefault="00315C87" w:rsidP="00D5092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1C18881" wp14:editId="6139EE41">
            <wp:extent cx="5274310" cy="6490970"/>
            <wp:effectExtent l="0" t="0" r="2540" b="5080"/>
            <wp:docPr id="15742635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3537" name="图片 15742635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804B2CD" wp14:editId="7ADAA234">
            <wp:extent cx="5274310" cy="3926205"/>
            <wp:effectExtent l="0" t="0" r="2540" b="0"/>
            <wp:docPr id="10484143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14302" name="图片 10484143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8BAB" w14:textId="4F7DE141" w:rsidR="00D50925" w:rsidRDefault="00D50925" w:rsidP="00D50925">
      <w:pPr>
        <w:rPr>
          <w:rFonts w:hint="eastAsia"/>
        </w:rPr>
      </w:pPr>
      <w:r>
        <w:rPr>
          <w:rFonts w:hint="eastAsia"/>
        </w:rPr>
        <w:t>应用四：智能路灯控制系统</w:t>
      </w:r>
    </w:p>
    <w:p w14:paraId="5C79ECF8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应用场景：城市街道、校园主干道、操场周边</w:t>
      </w:r>
    </w:p>
    <w:p w14:paraId="4C84DBBB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核心功能：根据光照强度自动调节亮度，支持远程控制与故障报警，节能降耗</w:t>
      </w:r>
    </w:p>
    <w:p w14:paraId="1FEE7585" w14:textId="77777777" w:rsidR="00D50925" w:rsidRDefault="00D50925" w:rsidP="00D50925">
      <w:pPr>
        <w:rPr>
          <w:rFonts w:hint="eastAsia"/>
        </w:rPr>
      </w:pPr>
      <w:r>
        <w:rPr>
          <w:rFonts w:hint="eastAsia"/>
        </w:rPr>
        <w:t>· 物联网四层框架标注：</w:t>
      </w:r>
    </w:p>
    <w:p w14:paraId="1A1F27F7" w14:textId="39EDCD26" w:rsidR="00D50925" w:rsidRDefault="00D50925" w:rsidP="00D50925">
      <w:pPr>
        <w:rPr>
          <w:rFonts w:hint="eastAsia"/>
        </w:rPr>
      </w:pPr>
      <w:r>
        <w:rPr>
          <w:rFonts w:hint="eastAsia"/>
        </w:rPr>
        <w:t>· 感知层：光照传感器、红外传感器（检测行人/车辆）</w:t>
      </w:r>
    </w:p>
    <w:p w14:paraId="384CEE7F" w14:textId="039B06DD" w:rsidR="00D50925" w:rsidRDefault="00D50925" w:rsidP="00D50925">
      <w:pPr>
        <w:rPr>
          <w:rFonts w:hint="eastAsia"/>
        </w:rPr>
      </w:pPr>
      <w:r>
        <w:rPr>
          <w:rFonts w:hint="eastAsia"/>
        </w:rPr>
        <w:t>· 网络层：LoRa / ZigBee 传输至集中控制器，再通过4G上传云平台</w:t>
      </w:r>
    </w:p>
    <w:p w14:paraId="7A6647B7" w14:textId="08797ED8" w:rsidR="00D50925" w:rsidRDefault="00D50925" w:rsidP="00D50925">
      <w:pPr>
        <w:rPr>
          <w:rFonts w:hint="eastAsia"/>
        </w:rPr>
      </w:pPr>
      <w:r>
        <w:rPr>
          <w:rFonts w:hint="eastAsia"/>
        </w:rPr>
        <w:t>· 平台层：路灯管理云平台，分析光照数据、控制策略下发</w:t>
      </w:r>
    </w:p>
    <w:p w14:paraId="40DA1F8E" w14:textId="08B3973E" w:rsidR="00D50925" w:rsidRDefault="00D50925" w:rsidP="00D50925">
      <w:pPr>
        <w:rPr>
          <w:rFonts w:hint="eastAsia"/>
        </w:rPr>
      </w:pPr>
      <w:r>
        <w:rPr>
          <w:rFonts w:hint="eastAsia"/>
        </w:rPr>
        <w:t>· 应用层：管理后台（地图展示路灯状态、调光设置）</w:t>
      </w:r>
    </w:p>
    <w:p w14:paraId="414098F5" w14:textId="253E42F3" w:rsidR="00D50925" w:rsidRDefault="00D50925" w:rsidP="00D50925">
      <w:pPr>
        <w:rPr>
          <w:rFonts w:hint="eastAsia"/>
        </w:rPr>
      </w:pPr>
      <w:r>
        <w:rPr>
          <w:rFonts w:hint="eastAsia"/>
        </w:rPr>
        <w:t>· 配图：</w:t>
      </w:r>
      <w:r>
        <w:rPr>
          <w:rFonts w:hint="eastAsia"/>
        </w:rPr>
        <w:t xml:space="preserve"> </w:t>
      </w:r>
    </w:p>
    <w:p w14:paraId="36B650F5" w14:textId="460BCF91" w:rsidR="00D50925" w:rsidRDefault="00D50925" w:rsidP="00D5092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0DEC05D" wp14:editId="3ADD07BA">
            <wp:extent cx="2600668" cy="3468914"/>
            <wp:effectExtent l="0" t="0" r="0" b="0"/>
            <wp:docPr id="13509115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11568" name="图片 13509115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04" cy="35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9E22D95" wp14:editId="06746896">
            <wp:extent cx="2583296" cy="3445741"/>
            <wp:effectExtent l="0" t="0" r="7620" b="2540"/>
            <wp:docPr id="6296749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74906" name="图片 6296749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11928" cy="348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9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25"/>
    <w:rsid w:val="002E714F"/>
    <w:rsid w:val="00315C87"/>
    <w:rsid w:val="00D5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80BD"/>
  <w15:chartTrackingRefBased/>
  <w15:docId w15:val="{D8989579-0E24-4CE4-AC02-B4C7570C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9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9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9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9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9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9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9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9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09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0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0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09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09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09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09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09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09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09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9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09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09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9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9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09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马</dc:creator>
  <cp:keywords/>
  <dc:description/>
  <cp:lastModifiedBy>强 马</cp:lastModifiedBy>
  <cp:revision>2</cp:revision>
  <dcterms:created xsi:type="dcterms:W3CDTF">2026-03-15T04:01:00Z</dcterms:created>
  <dcterms:modified xsi:type="dcterms:W3CDTF">2026-03-15T04:14:00Z</dcterms:modified>
</cp:coreProperties>
</file>