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hint="eastAsia" w:ascii="Garamond" w:hAnsi="Garamond" w:eastAsiaTheme="minorEastAsia"/>
          <w:b/>
          <w:sz w:val="36"/>
          <w:szCs w:val="36"/>
          <w:lang w:eastAsia="zh-CN"/>
        </w:rPr>
      </w:pPr>
      <w:r>
        <w:rPr>
          <w:rFonts w:hint="eastAsia" w:ascii="Garamond" w:hAnsi="Garamond"/>
          <w:b/>
          <w:sz w:val="36"/>
          <w:szCs w:val="36"/>
          <w:lang w:eastAsia="zh-CN"/>
        </w:rPr>
        <w:t>YOUXIAOMI</w:t>
      </w:r>
    </w:p>
    <w:p>
      <w:pPr>
        <w:adjustRightInd w:val="0"/>
        <w:snapToGrid w:val="0"/>
        <w:jc w:val="center"/>
        <w:rPr>
          <w:rFonts w:ascii="Garamond" w:hAnsi="Garamond"/>
          <w:sz w:val="6"/>
          <w:szCs w:val="6"/>
        </w:rPr>
      </w:pPr>
    </w:p>
    <w:p>
      <w:pPr>
        <w:adjustRightInd w:val="0"/>
        <w:snapToGrid w:val="0"/>
        <w:jc w:val="center"/>
        <w:rPr>
          <w:rFonts w:hint="eastAsia" w:ascii="Garamond" w:hAnsi="Garamond" w:eastAsiaTheme="minorEastAsia"/>
          <w:lang w:eastAsia="zh-CN"/>
        </w:rPr>
      </w:pPr>
      <w:r>
        <w:rPr>
          <w:rFonts w:ascii="Garamond" w:hAnsi="Garamon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-79375</wp:posOffset>
                </wp:positionH>
                <wp:positionV relativeFrom="page">
                  <wp:posOffset>9085580</wp:posOffset>
                </wp:positionV>
                <wp:extent cx="6926580" cy="1343660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6580" cy="1343660"/>
                          <a:chOff x="0" y="0"/>
                          <a:chExt cx="6763384" cy="1344183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63384" cy="27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Bdr>
                                  <w:bottom w:val="single" w:color="auto" w:sz="12" w:space="1"/>
                                </w:pBdr>
                                <w:snapToGrid w:val="0"/>
                                <w:rPr>
                                  <w:rFonts w:ascii="Garamond" w:hAnsi="Garamond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sz w:val="28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91440" tIns="18000" rIns="91440" bIns="18000" anchor="t" anchorCtr="0">
                          <a:noAutofit/>
                        </wps:bodyPr>
                      </wps:wsp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417"/>
                            <a:ext cx="6762342" cy="10917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I’m familiar to related regulations and institutions, thus able to control the risk of bank operation.</w:t>
                              </w:r>
                              <w:r>
                                <w:rPr>
                                  <w:rFonts w:hint="eastAsia"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With a creative and dynamic mind, I’m keen on attending social practice and volunteer work with a quality of hardworking and rigor.</w:t>
                              </w:r>
                              <w:r>
                                <w:rPr>
                                  <w:rFonts w:hint="eastAsia"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Last but not least, I’m always honest by sticking to my promise and always willing to communicate with others or to help them with a great sense of teamwork.</w:t>
                              </w:r>
                              <w:r>
                                <w:rPr>
                                  <w:rFonts w:hint="eastAsia"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With a creative and dynamic mind, I’m keen on attending social practice and volunteer work with a quality of hardworking and rigor.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25pt;margin-top:715.4pt;height:105.8pt;width:545.4pt;mso-position-horizontal-relative:margin;mso-position-vertical-relative:page;z-index:251659264;mso-width-relative:page;mso-height-relative:page;" coordsize="6763384,1344183" o:gfxdata="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1jNOQN0AAAAOAQAADwAAAAAAAAABACAAAAAi&#10;AAAAZHJzL2Rvd25yZXYueG1sUEsBAhQAFAAAAAgAh07iQCrzdgywAgAAXwcAAA4AAAAAAAAAAQAg&#10;AAAALAEAAGRycy9lMm9Eb2MueG1sUEsFBgAAAAAGAAYAWQEAAE4GAAAAAA==&#10;">
                <o:lock v:ext="edit" aspectratio="f"/>
                <v:shape id="文本框 2" o:spid="_x0000_s1026" o:spt="202" type="#_x0000_t202" style="position:absolute;left:0;top:0;height:277350;width:6763384;" filled="f" stroked="f" coordsize="21600,21600" o:gfxdata="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KtLV&#10;wAAAANw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.5mm,2.54mm,0.5mm">
                    <w:txbxContent>
                      <w:p>
                        <w:pPr>
                          <w:pBdr>
                            <w:bottom w:val="single" w:color="auto" w:sz="12" w:space="1"/>
                          </w:pBdr>
                          <w:snapToGrid w:val="0"/>
                          <w:rPr>
                            <w:rFonts w:ascii="Garamond" w:hAnsi="Garamond"/>
                            <w:b/>
                            <w:sz w:val="28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sz w:val="28"/>
                          </w:rPr>
                          <w:t>PROFILE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252417;height:1091766;width:6762342;" filled="f" stroked="f" coordsize="21600,21600" o:gfxdata="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Vfn37gAAADa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I’m familiar to related regulations and institutions, thus able to control the risk of bank operation.</w:t>
                        </w:r>
                        <w:r>
                          <w:rPr>
                            <w:rFonts w:hint="eastAsia"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With a creative and dynamic mind, I’m keen on attending social practice and volunteer work with a quality of hardworking and rigor.</w:t>
                        </w:r>
                        <w:r>
                          <w:rPr>
                            <w:rFonts w:hint="eastAsia"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Last but not least, I’m always honest by sticking to my promise and always willing to communicate with others or to help them with a great sense of teamwork.</w:t>
                        </w:r>
                        <w:r>
                          <w:rPr>
                            <w:rFonts w:hint="eastAsia"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With a creative and dynamic mind, I’m keen on attending social practice and volunteer work with a quality of hardworking and rigor.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Garamond" w:hAnsi="Garamond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-79375</wp:posOffset>
                </wp:positionH>
                <wp:positionV relativeFrom="page">
                  <wp:posOffset>7004685</wp:posOffset>
                </wp:positionV>
                <wp:extent cx="6926580" cy="183896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6580" cy="1838960"/>
                          <a:chOff x="0" y="0"/>
                          <a:chExt cx="6763384" cy="1839386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63384" cy="27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Bdr>
                                  <w:bottom w:val="single" w:color="auto" w:sz="12" w:space="1"/>
                                </w:pBdr>
                                <w:snapToGrid w:val="0"/>
                                <w:rPr>
                                  <w:rFonts w:ascii="Garamond" w:hAnsi="Garamond"/>
                                  <w:b/>
                                  <w:caps/>
                                  <w:sz w:val="28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aps/>
                                  <w:sz w:val="28"/>
                                </w:rPr>
                                <w:t>Special Skills</w:t>
                              </w:r>
                            </w:p>
                          </w:txbxContent>
                        </wps:txbx>
                        <wps:bodyPr rot="0" vert="horz" wrap="square" lIns="91440" tIns="18000" rIns="91440" bIns="18000" anchor="t" anchorCtr="0">
                          <a:noAutofit/>
                        </wps:bodyPr>
                      </wps:w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228"/>
                            <a:ext cx="6762342" cy="15871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Garamond" w:hAnsi="Garamond"/>
                                  <w:b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Professional Skills: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Being familiar with accounting theory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Mastering share option,futures and foreign currency hedge.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Mastering risk management.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Grasping balance sheet,cash flow report and other financial statements.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Garamond" w:hAnsi="Garamond"/>
                                  <w:color w:val="262626" w:themeColor="text1" w:themeTint="D9"/>
                                  <w:sz w:val="10"/>
                                  <w:szCs w:val="10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Garamond" w:hAnsi="Garamond"/>
                                  <w:b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Language Proficiency: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Excellent reading and writing ability, good listening and speaking ability.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IELTS 6 points.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Chinese(fluent in Cantonese,Hakka and Putonghua)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25pt;margin-top:551.55pt;height:144.8pt;width:545.4pt;mso-position-horizontal-relative:margin;mso-position-vertical-relative:page;z-index:251667456;mso-width-relative:page;mso-height-relative:page;" coordsize="6763384,1839386" o:gfxdata="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BxCqvW3AAAAA4BAAAPAAAAAAAAAAEAIAAAACIAAABk&#10;cnMvZG93bnJldi54bWxQSwECFAAUAAAACACHTuJAikKZPq0CAABfBwAADgAAAAAAAAABACAAAAAr&#10;AQAAZHJzL2Uyb0RvYy54bWxQSwUGAAAAAAYABgBZAQAASgYAAAAA&#10;">
                <o:lock v:ext="edit" aspectratio="f"/>
                <v:shape id="文本框 2" o:spid="_x0000_s1026" o:spt="202" type="#_x0000_t202" style="position:absolute;left:0;top:0;height:277350;width:6763384;" filled="f" stroked="f" coordsize="21600,21600" o:gfxdata="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9U46/&#10;AAAA2wAAAA8AAAAAAAAAAQAgAAAAIgAAAGRycy9kb3ducmV2LnhtbFBLAQIUABQAAAAIAIdO4kAz&#10;LwWeOwAAADkAAAAQAAAAAAAAAAEAIAAAAA4BAABkcnMvc2hhcGV4bWwueG1sUEsFBgAAAAAGAAYA&#10;WwEAALg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.5mm,2.54mm,0.5mm">
                    <w:txbxContent>
                      <w:p>
                        <w:pPr>
                          <w:pBdr>
                            <w:bottom w:val="single" w:color="auto" w:sz="12" w:space="1"/>
                          </w:pBdr>
                          <w:snapToGrid w:val="0"/>
                          <w:rPr>
                            <w:rFonts w:ascii="Garamond" w:hAnsi="Garamond"/>
                            <w:b/>
                            <w:caps/>
                            <w:sz w:val="28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aps/>
                            <w:sz w:val="28"/>
                          </w:rPr>
                          <w:t>Special Skills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252228;height:1587158;width:6762342;" filled="f" stroked="f" coordsize="21600,21600" o:gfxdata="UEsDBAoAAAAAAIdO4kAAAAAAAAAAAAAAAAAEAAAAZHJzL1BLAwQUAAAACACHTuJAuvyRrLkAAADb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L+Dvl3yAXt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8kay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Garamond" w:hAnsi="Garamond"/>
                            <w:b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Professional Skills: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Being familiar with accounting theory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Mastering share option,futures and foreign currency hedge.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Mastering risk management.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Grasping balance sheet,cash flow report and other financial statements.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Garamond" w:hAnsi="Garamond"/>
                            <w:color w:val="262626" w:themeColor="text1" w:themeTint="D9"/>
                            <w:sz w:val="10"/>
                            <w:szCs w:val="10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Garamond" w:hAnsi="Garamond"/>
                            <w:b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Language Proficiency: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Excellent reading and writing ability, good listening and speaking ability.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IELTS 6 points.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Chinese(fluent in Cantonese,Hakka and Putonghua)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Garamond" w:hAnsi="Garamond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-79375</wp:posOffset>
                </wp:positionH>
                <wp:positionV relativeFrom="page">
                  <wp:posOffset>5109210</wp:posOffset>
                </wp:positionV>
                <wp:extent cx="6926580" cy="1653540"/>
                <wp:effectExtent l="0" t="0" r="0" b="381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6580" cy="1653540"/>
                          <a:chOff x="0" y="0"/>
                          <a:chExt cx="6763384" cy="1653886"/>
                        </a:xfrm>
                      </wpg:grpSpPr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63384" cy="27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Bdr>
                                  <w:bottom w:val="single" w:color="auto" w:sz="12" w:space="1"/>
                                </w:pBdr>
                                <w:snapToGrid w:val="0"/>
                                <w:rPr>
                                  <w:rFonts w:ascii="Garamond" w:hAnsi="Garamond"/>
                                  <w:b/>
                                  <w:caps/>
                                  <w:sz w:val="28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aps/>
                                  <w:sz w:val="28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rot="0" vert="horz" wrap="square" lIns="91440" tIns="18000" rIns="91440" bIns="18000" anchor="t" anchorCtr="0">
                          <a:noAutofit/>
                        </wps:bodyPr>
                      </wps:wsp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153"/>
                            <a:ext cx="6762001" cy="1401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Garamond" w:hAnsi="Garamond"/>
                                  <w:b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2015.02-2016.08           Sun Yat-sen University           Sydney, Australia              Member                               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Garamond" w:hAnsi="Garamond"/>
                                  <w:b/>
                                  <w:color w:val="262626" w:themeColor="text1" w:themeTint="D9"/>
                                  <w:sz w:val="6"/>
                                  <w:szCs w:val="6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Responsible for weekly meeting materials classification, filing; as well as meeting minutes, dept. work plan and summary with. Deliver message of 6 Depts., coordinate and track activities of different depts. daily working time reached 6H to ensure meetings smooth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Collect potential sponsor materials through face to face or telephone communication etc. Analyze the materials thru excel with the report reaching.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Further communicate with filtered potential sponsors according the analysis, and finally established cooperation with targeted sponsors</w:t>
                              </w:r>
                            </w:p>
                          </w:txbxContent>
                        </wps:txbx>
                        <wps:bodyPr rot="0" vert="horz" wrap="square" lIns="72000" tIns="45720" rIns="7200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25pt;margin-top:402.3pt;height:130.2pt;width:545.4pt;mso-position-horizontal-relative:margin;mso-position-vertical-relative:page;z-index:251665408;mso-width-relative:page;mso-height-relative:page;" coordsize="6763384,1653886" o:gfxdata="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9427XtwAAAANAQAADwAAAAAAAAAB&#10;ACAAAAAiAAAAZHJzL2Rvd25yZXYueG1sUEsBAhQAFAAAAAgAh07iQAVqvOG3AgAAYQcAAA4AAAAA&#10;AAAAAQAgAAAAKwEAAGRycy9lMm9Eb2MueG1sUEsFBgAAAAAGAAYAWQEAAFQGAAAAAA==&#10;">
                <o:lock v:ext="edit" aspectratio="f"/>
                <v:shape id="文本框 2" o:spid="_x0000_s1026" o:spt="202" type="#_x0000_t202" style="position:absolute;left:0;top:0;height:277350;width:6763384;" filled="f" stroked="f" coordsize="21600,21600" o:gfxdata="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bK8Ba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.5mm,2.54mm,0.5mm">
                    <w:txbxContent>
                      <w:p>
                        <w:pPr>
                          <w:pBdr>
                            <w:bottom w:val="single" w:color="auto" w:sz="12" w:space="1"/>
                          </w:pBdr>
                          <w:snapToGrid w:val="0"/>
                          <w:rPr>
                            <w:rFonts w:ascii="Garamond" w:hAnsi="Garamond"/>
                            <w:b/>
                            <w:caps/>
                            <w:sz w:val="28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aps/>
                            <w:sz w:val="28"/>
                          </w:rPr>
                          <w:t>Activities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252153;height:1401733;width:6762001;" filled="f" stroked="f" coordsize="21600,21600" o:gfxdata="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WRCW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inset="2mm,1.27mm,2mm,1.27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Garamond" w:hAnsi="Garamond"/>
                            <w:b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2015.02-2016.08           Sun Yat-sen University           Sydney, Australia              Member                                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Garamond" w:hAnsi="Garamond"/>
                            <w:b/>
                            <w:color w:val="262626" w:themeColor="text1" w:themeTint="D9"/>
                            <w:sz w:val="6"/>
                            <w:szCs w:val="6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Responsible for weekly meeting materials classification, filing; as well as meeting minutes, dept. work plan and summary with. Deliver message of 6 Depts., coordinate and track activities of different depts. daily working time reached 6H to ensure meetings smooth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Collect potential sponsor materials through face to face or telephone communication etc. Analyze the materials thru excel with the report reaching.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Further communicate with filtered potential sponsors according the analysis, and finally established cooperation with targeted sponsors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Garamond" w:hAnsi="Garamon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-79375</wp:posOffset>
                </wp:positionH>
                <wp:positionV relativeFrom="page">
                  <wp:posOffset>2385060</wp:posOffset>
                </wp:positionV>
                <wp:extent cx="6926580" cy="248221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6580" cy="2482215"/>
                          <a:chOff x="0" y="0"/>
                          <a:chExt cx="6763384" cy="2482734"/>
                        </a:xfrm>
                      </wpg:grpSpPr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63384" cy="27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Bdr>
                                  <w:bottom w:val="single" w:color="auto" w:sz="12" w:space="1"/>
                                </w:pBdr>
                                <w:snapToGrid w:val="0"/>
                                <w:rPr>
                                  <w:rFonts w:ascii="Garamond" w:hAnsi="Garamond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18000" rIns="91440" bIns="18000" anchor="t" anchorCtr="0">
                          <a:no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154"/>
                            <a:ext cx="6762001" cy="2230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Garamond" w:hAnsi="Garamond"/>
                                  <w:b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2015.07-2015.09           Bank of China               </w:t>
                              </w:r>
                              <w:r>
                                <w:rPr>
                                  <w:rFonts w:ascii="Garamond" w:hAnsi="Garamond"/>
                                  <w:b/>
                                  <w:color w:val="262626" w:themeColor="text1" w:themeTint="D9"/>
                                  <w:spacing w:val="-20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Garamond" w:hAnsi="Garamond"/>
                                  <w:b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 Customer service           </w:t>
                              </w:r>
                              <w:r>
                                <w:rPr>
                                  <w:rFonts w:ascii="Garamond" w:hAnsi="Garamond"/>
                                  <w:b/>
                                  <w:color w:val="262626" w:themeColor="text1" w:themeTint="D9"/>
                                  <w:spacing w:val="3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Garamond" w:hAnsi="Garamond"/>
                                  <w:b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Jiangxi, China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Garamond" w:hAnsi="Garamond"/>
                                  <w:b/>
                                  <w:color w:val="262626" w:themeColor="text1" w:themeTint="D9"/>
                                  <w:sz w:val="6"/>
                                  <w:szCs w:val="6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Providing custom service including 7*24 financial consultations, trading assistants, Q&amp;As and customer cares through telephone and internet.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In the cases of which clients’ problems could not be solved online, transfer the information to the back staff to settle, and track the settlements before communicating with the clients.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Abiding the regulations and working closely with the operating administration and other co-workers.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2015.07-2015.09           Bank of China                 </w:t>
                              </w:r>
                              <w:r>
                                <w:rPr>
                                  <w:rFonts w:ascii="Garamond" w:hAnsi="Garamond"/>
                                  <w:b/>
                                  <w:color w:val="262626" w:themeColor="text1" w:themeTint="D9"/>
                                  <w:spacing w:val="-20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Garamond" w:hAnsi="Garamond"/>
                                  <w:b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Customer service             </w:t>
                              </w:r>
                              <w:r>
                                <w:rPr>
                                  <w:rFonts w:ascii="Garamond" w:hAnsi="Garamond"/>
                                  <w:b/>
                                  <w:color w:val="262626" w:themeColor="text1" w:themeTint="D9"/>
                                  <w:spacing w:val="-20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Garamond" w:hAnsi="Garamond"/>
                                  <w:b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Jiangxi, China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Garamond" w:hAnsi="Garamond"/>
                                  <w:color w:val="262626" w:themeColor="text1" w:themeTint="D9"/>
                                  <w:sz w:val="6"/>
                                  <w:szCs w:val="6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Providing custom service including 7*24 financial consultations, trading assistants, Q&amp;As and customer cares through telephone and internet.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In the cases of which clients’ problems could not be solved online, transfer the information to the back staff to settle, and track the settlements before communicating with the clients.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Abiding the regulations and working closely with the operating administration and other co-workers.</w:t>
                              </w:r>
                            </w:p>
                          </w:txbxContent>
                        </wps:txbx>
                        <wps:bodyPr rot="0" vert="horz" wrap="square" lIns="72000" tIns="45720" rIns="7200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25pt;margin-top:187.8pt;height:195.45pt;width:545.4pt;mso-position-horizontal-relative:margin;mso-position-vertical-relative:page;z-index:251663360;mso-width-relative:page;mso-height-relative:page;" coordsize="6763384,2482734" o:gfxdata="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uYCIc9wAAAAMAQAADwAAAAAAAAAB&#10;ACAAAAAiAAAAZHJzL2Rvd25yZXYueG1sUEsBAhQAFAAAAAgAh07iQK9l4cy3AgAAXQcAAA4AAAAA&#10;AAAAAQAgAAAAKwEAAGRycy9lMm9Eb2MueG1sUEsFBgAAAAAGAAYAWQEAAFQGAAAAAA==&#10;">
                <o:lock v:ext="edit" aspectratio="f"/>
                <v:shape id="文本框 2" o:spid="_x0000_s1026" o:spt="202" type="#_x0000_t202" style="position:absolute;left:0;top:0;height:277350;width:6763384;" filled="f" stroked="f" coordsize="21600,21600" o:gfxdata="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eXQ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inset="2.54mm,0.5mm,2.54mm,0.5mm">
                    <w:txbxContent>
                      <w:p>
                        <w:pPr>
                          <w:pBdr>
                            <w:bottom w:val="single" w:color="auto" w:sz="12" w:space="1"/>
                          </w:pBdr>
                          <w:snapToGrid w:val="0"/>
                          <w:rPr>
                            <w:rFonts w:ascii="Garamond" w:hAnsi="Garamond"/>
                            <w:b/>
                            <w:sz w:val="28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sz w:val="28"/>
                          </w:rPr>
                          <w:t>EXPERIENCE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252154;height:2230580;width:6762001;" filled="f" stroked="f" coordsize="21600,21600" o:gfxdata="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WQbpq2AAAA2gAAAA8A&#10;AAAAAAAAAQAgAAAAIgAAAGRycy9kb3ducmV2LnhtbFBLAQIUABQAAAAIAIdO4kAzLwWeOwAAADkA&#10;AAAQAAAAAAAAAAEAIAAAAAUBAABkcnMvc2hhcGV4bWwueG1sUEsFBgAAAAAGAAYAWwEAAK8DAAAA&#10;AA==&#10;">
                  <v:fill on="f" focussize="0,0"/>
                  <v:stroke on="f" miterlimit="8" joinstyle="miter"/>
                  <v:imagedata o:title=""/>
                  <o:lock v:ext="edit" aspectratio="f"/>
                  <v:textbox inset="2mm,1.27mm,2mm,1.27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Garamond" w:hAnsi="Garamond"/>
                            <w:b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2015.07-2015.09           Bank of China               </w:t>
                        </w:r>
                        <w:r>
                          <w:rPr>
                            <w:rFonts w:ascii="Garamond" w:hAnsi="Garamond"/>
                            <w:b/>
                            <w:color w:val="262626" w:themeColor="text1" w:themeTint="D9"/>
                            <w:spacing w:val="-20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Garamond" w:hAnsi="Garamond"/>
                            <w:b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  Customer service           </w:t>
                        </w:r>
                        <w:r>
                          <w:rPr>
                            <w:rFonts w:ascii="Garamond" w:hAnsi="Garamond"/>
                            <w:b/>
                            <w:color w:val="262626" w:themeColor="text1" w:themeTint="D9"/>
                            <w:spacing w:val="36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Garamond" w:hAnsi="Garamond"/>
                            <w:b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 Jiangxi, China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Garamond" w:hAnsi="Garamond"/>
                            <w:b/>
                            <w:color w:val="262626" w:themeColor="text1" w:themeTint="D9"/>
                            <w:sz w:val="6"/>
                            <w:szCs w:val="6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Providing custom service including 7*24 financial consultations, trading assistants, Q&amp;As and customer cares through telephone and internet.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In the cases of which clients’ problems could not be solved online, transfer the information to the back staff to settle, and track the settlements before communicating with the clients.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Abiding the regulations and working closely with the operating administration and other co-workers.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2015.07-2015.09           Bank of China                 </w:t>
                        </w:r>
                        <w:r>
                          <w:rPr>
                            <w:rFonts w:ascii="Garamond" w:hAnsi="Garamond"/>
                            <w:b/>
                            <w:color w:val="262626" w:themeColor="text1" w:themeTint="D9"/>
                            <w:spacing w:val="-20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Garamond" w:hAnsi="Garamond"/>
                            <w:b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Customer service             </w:t>
                        </w:r>
                        <w:r>
                          <w:rPr>
                            <w:rFonts w:ascii="Garamond" w:hAnsi="Garamond"/>
                            <w:b/>
                            <w:color w:val="262626" w:themeColor="text1" w:themeTint="D9"/>
                            <w:spacing w:val="-20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Garamond" w:hAnsi="Garamond"/>
                            <w:b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Jiangxi, China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Garamond" w:hAnsi="Garamond"/>
                            <w:color w:val="262626" w:themeColor="text1" w:themeTint="D9"/>
                            <w:sz w:val="6"/>
                            <w:szCs w:val="6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Providing custom service including 7*24 financial consultations, trading assistants, Q&amp;As and customer cares through telephone and internet.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In the cases of which clients’ problems could not be solved online, transfer the information to the back staff to settle, and track the settlements before communicating with the clients.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Abiding the regulations and working closely with the operating administration and other co-workers.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Garamond" w:hAnsi="Garamond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-79375</wp:posOffset>
                </wp:positionH>
                <wp:positionV relativeFrom="page">
                  <wp:posOffset>1118235</wp:posOffset>
                </wp:positionV>
                <wp:extent cx="6926580" cy="1024890"/>
                <wp:effectExtent l="0" t="0" r="0" b="381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6580" cy="1024890"/>
                          <a:chOff x="0" y="0"/>
                          <a:chExt cx="6763384" cy="1025102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63384" cy="27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Bdr>
                                  <w:bottom w:val="single" w:color="auto" w:sz="12" w:space="1"/>
                                </w:pBdr>
                                <w:snapToGrid w:val="0"/>
                                <w:rPr>
                                  <w:rFonts w:ascii="Garamond" w:hAnsi="Garamond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18000" rIns="91440" bIns="18000" anchor="t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165"/>
                            <a:ext cx="6762201" cy="772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Garamond" w:hAnsi="Garamond"/>
                                  <w:b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2012.09-2016.06           Sun Yat-sen University           Accounting (Bachelor)         Sydney, Australia</w:t>
                              </w: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                         </w:t>
                              </w:r>
                              <w:r>
                                <w:rPr>
                                  <w:rFonts w:ascii="Garamond" w:hAnsi="Garamond"/>
                                  <w:b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Garamond" w:hAnsi="Garamond"/>
                                  <w:b/>
                                  <w:color w:val="262626" w:themeColor="text1" w:themeTint="D9"/>
                                  <w:sz w:val="6"/>
                                  <w:szCs w:val="6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Major: </w:t>
                              </w:r>
                              <w:r>
                                <w:rPr>
                                  <w:rFonts w:ascii="Garamond" w:hAnsi="Garamond"/>
                                  <w:color w:val="262626" w:themeColor="text1" w:themeTint="D9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western economics, applied economics, accounting computerization, financial management, marketing, economic law, intermediate financial accounting, advanced financial accounting, cost accounting, management accounting, auditing, international finance.</w:t>
                              </w:r>
                            </w:p>
                          </w:txbxContent>
                        </wps:txbx>
                        <wps:bodyPr rot="0" vert="horz" wrap="square" lIns="72000" tIns="45720" rIns="7200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25pt;margin-top:88.05pt;height:80.7pt;width:545.4pt;mso-position-horizontal-relative:margin;mso-position-vertical-relative:page;z-index:251661312;mso-width-relative:page;mso-height-relative:page;" coordsize="6763384,1025102" o:gfxdata="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A5p8AnbAAAADAEAAA8AAAAAAAAAAQAg&#10;AAAAIgAAAGRycy9kb3ducmV2LnhtbFBLAQIUABQAAAAIAIdO4kB82qoqtgIAAFwHAAAOAAAAAAAA&#10;AAEAIAAAACoBAABkcnMvZTJvRG9jLnhtbFBLBQYAAAAABgAGAFkBAABSBgAAAAA=&#10;">
                <o:lock v:ext="edit" aspectratio="f"/>
                <v:shape id="文本框 2" o:spid="_x0000_s1026" o:spt="202" type="#_x0000_t202" style="position:absolute;left:0;top:0;height:277350;width:6763384;" filled="f" stroked="f" coordsize="21600,21600" o:gfxdata="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6qdRr4A&#10;AADa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inset="2.54mm,0.5mm,2.54mm,0.5mm">
                    <w:txbxContent>
                      <w:p>
                        <w:pPr>
                          <w:pBdr>
                            <w:bottom w:val="single" w:color="auto" w:sz="12" w:space="1"/>
                          </w:pBdr>
                          <w:snapToGrid w:val="0"/>
                          <w:rPr>
                            <w:rFonts w:ascii="Garamond" w:hAnsi="Garamond"/>
                            <w:b/>
                            <w:sz w:val="28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252165;height:772937;width:6762201;" filled="f" stroked="f" coordsize="21600,21600" o:gfxdata="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TdZJ+2AAAA2gAAAA8A&#10;AAAAAAAAAQAgAAAAIgAAAGRycy9kb3ducmV2LnhtbFBLAQIUABQAAAAIAIdO4kAzLwWeOwAAADkA&#10;AAAQAAAAAAAAAAEAIAAAAAUBAABkcnMvc2hhcGV4bWwueG1sUEsFBgAAAAAGAAYAWwEAAK8DAAAA&#10;AA==&#10;">
                  <v:fill on="f" focussize="0,0"/>
                  <v:stroke on="f" miterlimit="8" joinstyle="miter"/>
                  <v:imagedata o:title=""/>
                  <o:lock v:ext="edit" aspectratio="f"/>
                  <v:textbox inset="2mm,1.27mm,2mm,1.27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Garamond" w:hAnsi="Garamond"/>
                            <w:b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2012.09-2016.06           Sun Yat-sen University           Accounting (Bachelor)         Sydney, Australia</w:t>
                        </w: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                                            </w:t>
                        </w:r>
                        <w:r>
                          <w:rPr>
                            <w:rFonts w:ascii="Garamond" w:hAnsi="Garamond"/>
                            <w:b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Garamond" w:hAnsi="Garamond"/>
                            <w:b/>
                            <w:color w:val="262626" w:themeColor="text1" w:themeTint="D9"/>
                            <w:sz w:val="6"/>
                            <w:szCs w:val="6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 xml:space="preserve">Major: </w:t>
                        </w:r>
                        <w:r>
                          <w:rPr>
                            <w:rFonts w:ascii="Garamond" w:hAnsi="Garamond"/>
                            <w:color w:val="262626" w:themeColor="text1" w:themeTint="D9"/>
                            <w:sz w:val="22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western economics, applied economics, accounting computerization, financial management, marketing, economic law, intermediate financial accounting, advanced financial accounting, cost accounting, management accounting, auditing, international finance.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Garamond" w:hAnsi="Garamond"/>
        </w:rPr>
        <w:t>Shanghai,Member of CPC, 13500135000</w:t>
      </w:r>
      <w:r>
        <w:rPr>
          <w:rFonts w:hint="eastAsia" w:ascii="Garamond" w:hAnsi="Garamond"/>
        </w:rPr>
        <w:t>,</w:t>
      </w:r>
      <w:r>
        <w:rPr>
          <w:rFonts w:ascii="Garamond" w:hAnsi="Garamond"/>
        </w:rPr>
        <w:t xml:space="preserve"> </w:t>
      </w:r>
      <w:r>
        <w:rPr>
          <w:rFonts w:hint="eastAsia" w:ascii="Garamond" w:hAnsi="Garamond"/>
          <w:lang w:eastAsia="zh-CN"/>
        </w:rPr>
        <w:t>YOUXIAOMI@163.com</w:t>
      </w:r>
      <w:bookmarkStart w:id="0" w:name="_GoBack"/>
      <w:bookmarkEnd w:id="0"/>
    </w:p>
    <w:sectPr>
      <w:pgSz w:w="11906" w:h="16838"/>
      <w:pgMar w:top="567" w:right="624" w:bottom="680" w:left="62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5649B"/>
    <w:multiLevelType w:val="multilevel"/>
    <w:tmpl w:val="4565649B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A3"/>
    <w:rsid w:val="00001816"/>
    <w:rsid w:val="0000203A"/>
    <w:rsid w:val="000048B6"/>
    <w:rsid w:val="000333F3"/>
    <w:rsid w:val="00056F35"/>
    <w:rsid w:val="00083C74"/>
    <w:rsid w:val="000A2537"/>
    <w:rsid w:val="000D4ECE"/>
    <w:rsid w:val="001429C8"/>
    <w:rsid w:val="001A5F57"/>
    <w:rsid w:val="001B2AA7"/>
    <w:rsid w:val="001C68F8"/>
    <w:rsid w:val="001D0804"/>
    <w:rsid w:val="001E37F3"/>
    <w:rsid w:val="001F774B"/>
    <w:rsid w:val="00213FE9"/>
    <w:rsid w:val="00235C37"/>
    <w:rsid w:val="00251EA3"/>
    <w:rsid w:val="0025202C"/>
    <w:rsid w:val="002D2F1D"/>
    <w:rsid w:val="002E7120"/>
    <w:rsid w:val="00351A5A"/>
    <w:rsid w:val="003A5E3F"/>
    <w:rsid w:val="003D5A6A"/>
    <w:rsid w:val="00423034"/>
    <w:rsid w:val="004A012C"/>
    <w:rsid w:val="004B3846"/>
    <w:rsid w:val="00501978"/>
    <w:rsid w:val="00502A78"/>
    <w:rsid w:val="00504A31"/>
    <w:rsid w:val="00504B64"/>
    <w:rsid w:val="005520E4"/>
    <w:rsid w:val="00584023"/>
    <w:rsid w:val="00584F6D"/>
    <w:rsid w:val="005B3E3D"/>
    <w:rsid w:val="005F1AEC"/>
    <w:rsid w:val="00634293"/>
    <w:rsid w:val="0067437C"/>
    <w:rsid w:val="006825AA"/>
    <w:rsid w:val="00696F37"/>
    <w:rsid w:val="006A63A3"/>
    <w:rsid w:val="006B5EA9"/>
    <w:rsid w:val="006D2DEE"/>
    <w:rsid w:val="007359EA"/>
    <w:rsid w:val="00741845"/>
    <w:rsid w:val="007447F9"/>
    <w:rsid w:val="0075143C"/>
    <w:rsid w:val="007C0989"/>
    <w:rsid w:val="007F63CC"/>
    <w:rsid w:val="00863088"/>
    <w:rsid w:val="008665A0"/>
    <w:rsid w:val="00866A4A"/>
    <w:rsid w:val="00880A39"/>
    <w:rsid w:val="00890B3F"/>
    <w:rsid w:val="008D39FB"/>
    <w:rsid w:val="00907F87"/>
    <w:rsid w:val="00917D37"/>
    <w:rsid w:val="009C0CAE"/>
    <w:rsid w:val="009F3FEE"/>
    <w:rsid w:val="00A01315"/>
    <w:rsid w:val="00A26BC6"/>
    <w:rsid w:val="00A66C6E"/>
    <w:rsid w:val="00AF0ABF"/>
    <w:rsid w:val="00B33C79"/>
    <w:rsid w:val="00BA7F6E"/>
    <w:rsid w:val="00BB24ED"/>
    <w:rsid w:val="00BF75A7"/>
    <w:rsid w:val="00C21C2D"/>
    <w:rsid w:val="00C343F4"/>
    <w:rsid w:val="00C4207D"/>
    <w:rsid w:val="00C73B6E"/>
    <w:rsid w:val="00C97BCC"/>
    <w:rsid w:val="00D4558F"/>
    <w:rsid w:val="00D6356F"/>
    <w:rsid w:val="00D94D8B"/>
    <w:rsid w:val="00DB2EAF"/>
    <w:rsid w:val="00DE3C1D"/>
    <w:rsid w:val="00E318D7"/>
    <w:rsid w:val="00E40858"/>
    <w:rsid w:val="00F5666C"/>
    <w:rsid w:val="00FB0184"/>
    <w:rsid w:val="3878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10</Words>
  <Characters>59</Characters>
  <Lines>1</Lines>
  <Paragraphs>1</Paragraphs>
  <TotalTime>28</TotalTime>
  <ScaleCrop>false</ScaleCrop>
  <LinksUpToDate>false</LinksUpToDate>
  <CharactersWithSpaces>68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2016-11-24T09:48:00Z</dcterms:created>
  <dc:creator>xbany</dc:creator>
  <cp:lastModifiedBy>WPS_1502824945</cp:lastModifiedBy>
  <cp:lastPrinted>2016-11-25T03:29:00Z</cp:lastPrinted>
  <dcterms:modified xsi:type="dcterms:W3CDTF">2018-11-05T04:10:41Z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