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E31" w:rsidRDefault="00892E31">
      <w:pPr>
        <w:rPr>
          <w:rFonts w:ascii="黑体" w:eastAsia="黑体" w:hAnsi="Times"/>
          <w:b/>
          <w:bCs/>
          <w:sz w:val="24"/>
          <w:szCs w:val="30"/>
        </w:rPr>
      </w:pPr>
    </w:p>
    <w:p w:rsidR="00892E31" w:rsidRDefault="00436672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计算机学院实验报告</w:t>
      </w:r>
    </w:p>
    <w:p w:rsidR="00892E31" w:rsidRDefault="00436672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979"/>
        <w:gridCol w:w="2932"/>
      </w:tblGrid>
      <w:tr w:rsidR="00892E31">
        <w:trPr>
          <w:trHeight w:val="589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31" w:rsidRDefault="0043667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卷积神经网络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31" w:rsidRDefault="0043667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201600</w:t>
            </w:r>
            <w:r w:rsidR="000C77B0">
              <w:rPr>
                <w:rFonts w:ascii="黑体" w:eastAsia="黑体" w:hAnsi="Times" w:hint="eastAsia"/>
                <w:sz w:val="24"/>
                <w:szCs w:val="20"/>
              </w:rPr>
              <w:t>181073</w:t>
            </w:r>
          </w:p>
        </w:tc>
      </w:tr>
      <w:tr w:rsidR="00892E31">
        <w:trPr>
          <w:trHeight w:val="696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31" w:rsidRDefault="0043667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31" w:rsidRDefault="0043667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智能</w:t>
            </w:r>
            <w:r w:rsidR="000C77B0">
              <w:rPr>
                <w:rFonts w:ascii="黑体" w:eastAsia="黑体" w:hAnsi="Times" w:hint="eastAsia"/>
                <w:sz w:val="24"/>
                <w:szCs w:val="20"/>
              </w:rPr>
              <w:t>16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31" w:rsidRDefault="0043667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C77B0">
              <w:rPr>
                <w:rFonts w:ascii="黑体" w:eastAsia="黑体" w:hAnsi="Times" w:hint="eastAsia"/>
                <w:sz w:val="24"/>
                <w:szCs w:val="20"/>
              </w:rPr>
              <w:t>唐超</w:t>
            </w:r>
          </w:p>
        </w:tc>
      </w:tr>
      <w:tr w:rsidR="00892E31">
        <w:trPr>
          <w:trHeight w:val="70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31" w:rsidRDefault="00436672">
            <w:pPr>
              <w:rPr>
                <w:rFonts w:eastAsia="黑体"/>
                <w:b/>
                <w:sz w:val="24"/>
                <w:szCs w:val="20"/>
              </w:rPr>
            </w:pPr>
            <w:r>
              <w:rPr>
                <w:rFonts w:eastAsia="黑体"/>
                <w:b/>
                <w:sz w:val="24"/>
                <w:szCs w:val="20"/>
              </w:rPr>
              <w:t>Email</w:t>
            </w:r>
            <w:r>
              <w:rPr>
                <w:rFonts w:eastAsia="黑体"/>
                <w:b/>
                <w:sz w:val="24"/>
                <w:szCs w:val="20"/>
              </w:rPr>
              <w:t>：</w:t>
            </w:r>
            <w:hyperlink r:id="rId8" w:history="1">
              <w:r w:rsidR="000C77B0" w:rsidRPr="006123AD">
                <w:rPr>
                  <w:rStyle w:val="a8"/>
                  <w:rFonts w:eastAsia="黑体" w:hint="eastAsia"/>
                  <w:b/>
                  <w:sz w:val="24"/>
                  <w:szCs w:val="20"/>
                </w:rPr>
                <w:t>1984386166@qq.com</w:t>
              </w:r>
            </w:hyperlink>
          </w:p>
        </w:tc>
      </w:tr>
      <w:tr w:rsidR="00892E31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7B0" w:rsidRDefault="0043667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892E31" w:rsidRPr="000C77B0" w:rsidRDefault="00436672" w:rsidP="000C77B0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0C77B0">
              <w:rPr>
                <w:rFonts w:asciiTheme="minorEastAsia" w:eastAsiaTheme="minorEastAsia" w:hAnsiTheme="minorEastAsia" w:hint="eastAsia"/>
                <w:sz w:val="24"/>
                <w:szCs w:val="20"/>
              </w:rPr>
              <w:t>通过本实验掌握卷积神经网络的原理，理解神经网络在图像识别领域的成功应用，并为学习和理解更复杂的神经网络结构奠定基础。</w:t>
            </w:r>
          </w:p>
          <w:p w:rsidR="00892E31" w:rsidRDefault="00892E3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92E31">
        <w:trPr>
          <w:trHeight w:val="863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31" w:rsidRDefault="00436672">
            <w:r>
              <w:rPr>
                <w:rFonts w:ascii="黑体" w:eastAsia="黑体" w:hAnsi="Times" w:hint="eastAsia"/>
                <w:sz w:val="24"/>
                <w:szCs w:val="20"/>
              </w:rPr>
              <w:t>实验环境介绍：</w:t>
            </w:r>
            <w:r>
              <w:t> </w:t>
            </w:r>
          </w:p>
          <w:p w:rsidR="00892E31" w:rsidRDefault="00436672" w:rsidP="000C77B0">
            <w:pPr>
              <w:ind w:firstLineChars="200" w:firstLine="420"/>
            </w:pPr>
            <w:r>
              <w:rPr>
                <w:rFonts w:hint="eastAsia"/>
              </w:rPr>
              <w:t>Python3.7</w:t>
            </w:r>
          </w:p>
          <w:p w:rsidR="00892E31" w:rsidRDefault="00892E3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92E31">
        <w:trPr>
          <w:trHeight w:val="15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31" w:rsidRPr="000C77B0" w:rsidRDefault="00436672">
            <w:pPr>
              <w:rPr>
                <w:rFonts w:ascii="黑体" w:eastAsia="黑体" w:hAnsi="黑体" w:hint="eastAsia"/>
                <w:b/>
                <w:bCs/>
                <w:sz w:val="24"/>
                <w:szCs w:val="20"/>
              </w:rPr>
            </w:pPr>
            <w:r w:rsidRPr="000C77B0">
              <w:rPr>
                <w:rFonts w:ascii="黑体" w:eastAsia="黑体" w:hAnsi="黑体" w:hint="eastAsia"/>
                <w:b/>
                <w:bCs/>
                <w:sz w:val="24"/>
                <w:szCs w:val="20"/>
              </w:rPr>
              <w:t>解决问题的主要思路：</w:t>
            </w:r>
          </w:p>
          <w:p w:rsidR="00892E31" w:rsidRPr="000C77B0" w:rsidRDefault="00436672">
            <w:pPr>
              <w:widowControl/>
              <w:numPr>
                <w:ilvl w:val="0"/>
                <w:numId w:val="2"/>
              </w:numPr>
              <w:spacing w:before="75" w:after="75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输入图像为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28*28*1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的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rgb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图像，我们使用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mnist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的数据集</w:t>
            </w:r>
          </w:p>
          <w:p w:rsidR="00892E31" w:rsidRPr="000C77B0" w:rsidRDefault="00436672">
            <w:pPr>
              <w:widowControl/>
              <w:numPr>
                <w:ilvl w:val="0"/>
                <w:numId w:val="2"/>
              </w:numPr>
              <w:spacing w:before="75" w:after="75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假设第一层使用的过滤器为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5*5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，步长为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1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，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padding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0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，过滤器个数为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6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，输出图像大小为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28*28*6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。</w:t>
            </w:r>
          </w:p>
          <w:p w:rsidR="00892E31" w:rsidRPr="000C77B0" w:rsidRDefault="00436672">
            <w:pPr>
              <w:widowControl/>
              <w:spacing w:before="75" w:after="75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 xml:space="preserve">3. 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对其加上偏差，并应用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relu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非线性函数，得到第一层卷积层的输出结果，标记为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CONV1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。</w:t>
            </w:r>
          </w:p>
          <w:p w:rsidR="00892E31" w:rsidRPr="000C77B0" w:rsidRDefault="00436672">
            <w:pPr>
              <w:widowControl/>
              <w:spacing w:before="75" w:after="75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 xml:space="preserve">4. 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然后构建一个池化层，此处选择最大池化，大小为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2*2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，步长为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2.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意味着输出图像的高度和宽度会减少一半，由于信道数量保持不变，即为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14*14*6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。该输出标记为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POOL1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。</w:t>
            </w:r>
          </w:p>
          <w:p w:rsidR="00892E31" w:rsidRPr="000C77B0" w:rsidRDefault="00436672">
            <w:pPr>
              <w:widowControl/>
              <w:spacing w:before="75" w:after="75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 xml:space="preserve">5. 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我们将卷积层和池化层共同作为一个卷积层，记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Layer1.</w:t>
            </w:r>
          </w:p>
          <w:p w:rsidR="00892E31" w:rsidRPr="000C77B0" w:rsidRDefault="00436672">
            <w:pPr>
              <w:widowControl/>
              <w:spacing w:before="75" w:after="75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 xml:space="preserve">6. 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再对该模型应用第二种过滤器，大小为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10*10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，个数为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16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个。最大池化大小为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2*2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，步长为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2.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得到第二层的输出结果为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5*5*16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，标记为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POOL2.</w:t>
            </w:r>
          </w:p>
          <w:p w:rsidR="00892E31" w:rsidRPr="000C77B0" w:rsidRDefault="00436672">
            <w:pPr>
              <w:widowControl/>
              <w:spacing w:before="75" w:after="75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 xml:space="preserve">7. 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将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POOL2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平整化为一个大小为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400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的一维向量。并利用这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400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个单元构建下一层</w:t>
            </w:r>
          </w:p>
          <w:p w:rsidR="00892E31" w:rsidRPr="000C77B0" w:rsidRDefault="00436672">
            <w:pPr>
              <w:widowControl/>
              <w:spacing w:before="75" w:after="75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 xml:space="preserve">8. 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假设下一层含有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120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个单元，即我们的第一个全连接层，记为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F3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。标准的神经网络层。最后输出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120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个维度。</w:t>
            </w:r>
          </w:p>
          <w:p w:rsidR="00892E31" w:rsidRPr="000C77B0" w:rsidRDefault="00436672">
            <w:pPr>
              <w:widowControl/>
              <w:spacing w:before="75" w:after="75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 xml:space="preserve">9. 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再对这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120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个单元添加一个全连接层，记为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F4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。</w:t>
            </w:r>
          </w:p>
          <w:p w:rsidR="00892E31" w:rsidRPr="000C77B0" w:rsidRDefault="00436672">
            <w:pPr>
              <w:widowControl/>
              <w:spacing w:before="75" w:after="75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 xml:space="preserve">10. 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最后将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F4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的输出单元填充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softmax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单元，得到预测值。</w:t>
            </w:r>
          </w:p>
          <w:p w:rsidR="00892E31" w:rsidRPr="000C77B0" w:rsidRDefault="00436672">
            <w:pPr>
              <w:rPr>
                <w:rFonts w:ascii="宋体" w:hAnsi="宋体"/>
                <w:sz w:val="24"/>
                <w:szCs w:val="20"/>
              </w:rPr>
            </w:pPr>
            <w:r w:rsidRPr="000C77B0">
              <w:rPr>
                <w:rFonts w:ascii="宋体" w:hAnsi="宋体" w:cs="Arial"/>
                <w:noProof/>
                <w:color w:val="000000"/>
                <w:kern w:val="0"/>
                <w:sz w:val="24"/>
              </w:rPr>
              <w:lastRenderedPageBreak/>
              <w:drawing>
                <wp:inline distT="0" distB="0" distL="0" distR="0">
                  <wp:extent cx="4758055" cy="2648585"/>
                  <wp:effectExtent l="0" t="0" r="12065" b="3175"/>
                  <wp:docPr id="6" name="图片 6" descr="201711282244244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01711282244244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382" cy="2650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E31" w:rsidRPr="000C77B0" w:rsidRDefault="00892E31">
            <w:pPr>
              <w:rPr>
                <w:rFonts w:ascii="宋体" w:hAnsi="宋体"/>
                <w:sz w:val="24"/>
                <w:szCs w:val="20"/>
              </w:rPr>
            </w:pPr>
          </w:p>
          <w:p w:rsidR="00892E31" w:rsidRPr="000C77B0" w:rsidRDefault="00892E31">
            <w:pPr>
              <w:rPr>
                <w:rFonts w:ascii="宋体" w:hAnsi="宋体"/>
                <w:sz w:val="24"/>
                <w:szCs w:val="20"/>
              </w:rPr>
            </w:pPr>
          </w:p>
        </w:tc>
      </w:tr>
      <w:tr w:rsidR="00892E31">
        <w:trPr>
          <w:trHeight w:val="779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31" w:rsidRDefault="00436672">
            <w:pPr>
              <w:rPr>
                <w:rFonts w:ascii="黑体" w:eastAsia="黑体" w:hAnsi="黑体"/>
                <w:b/>
                <w:bCs/>
                <w:sz w:val="24"/>
                <w:szCs w:val="20"/>
              </w:rPr>
            </w:pPr>
            <w:r w:rsidRPr="000C77B0">
              <w:rPr>
                <w:rFonts w:ascii="黑体" w:eastAsia="黑体" w:hAnsi="黑体" w:hint="eastAsia"/>
                <w:b/>
                <w:bCs/>
                <w:sz w:val="24"/>
                <w:szCs w:val="20"/>
              </w:rPr>
              <w:lastRenderedPageBreak/>
              <w:t>实验步骤</w:t>
            </w:r>
            <w:r w:rsidR="000C77B0">
              <w:rPr>
                <w:rFonts w:ascii="黑体" w:eastAsia="黑体" w:hAnsi="黑体" w:hint="eastAsia"/>
                <w:b/>
                <w:bCs/>
                <w:sz w:val="24"/>
                <w:szCs w:val="20"/>
              </w:rPr>
              <w:t>及结果</w:t>
            </w:r>
            <w:bookmarkStart w:id="0" w:name="_GoBack"/>
            <w:bookmarkEnd w:id="0"/>
            <w:r w:rsidRPr="000C77B0">
              <w:rPr>
                <w:rFonts w:ascii="黑体" w:eastAsia="黑体" w:hAnsi="黑体" w:hint="eastAsia"/>
                <w:b/>
                <w:bCs/>
                <w:sz w:val="24"/>
                <w:szCs w:val="20"/>
              </w:rPr>
              <w:t>：</w:t>
            </w:r>
          </w:p>
          <w:p w:rsidR="000C77B0" w:rsidRPr="000C77B0" w:rsidRDefault="000C77B0">
            <w:pPr>
              <w:rPr>
                <w:rFonts w:ascii="黑体" w:eastAsia="黑体" w:hAnsi="黑体" w:hint="eastAsia"/>
                <w:b/>
                <w:bCs/>
                <w:sz w:val="24"/>
                <w:szCs w:val="20"/>
              </w:rPr>
            </w:pPr>
          </w:p>
          <w:p w:rsidR="00892E31" w:rsidRPr="000C77B0" w:rsidRDefault="00436672">
            <w:pPr>
              <w:rPr>
                <w:rFonts w:ascii="宋体" w:hAnsi="宋体" w:cstheme="minorEastAsia"/>
                <w:sz w:val="24"/>
                <w:szCs w:val="20"/>
              </w:rPr>
            </w:pPr>
            <w:r w:rsidRPr="000C77B0">
              <w:rPr>
                <w:rFonts w:ascii="宋体" w:hAnsi="宋体" w:cstheme="minorEastAsia" w:hint="eastAsia"/>
                <w:sz w:val="24"/>
                <w:szCs w:val="20"/>
              </w:rPr>
              <w:t>设置运行环境</w:t>
            </w:r>
          </w:p>
          <w:p w:rsidR="00892E31" w:rsidRPr="000C77B0" w:rsidRDefault="00436672">
            <w:pPr>
              <w:rPr>
                <w:rFonts w:ascii="宋体" w:hAnsi="宋体"/>
                <w:sz w:val="24"/>
                <w:szCs w:val="20"/>
              </w:rPr>
            </w:pPr>
            <w:r w:rsidRPr="000C77B0">
              <w:rPr>
                <w:rFonts w:ascii="宋体" w:hAnsi="宋体"/>
                <w:noProof/>
              </w:rPr>
              <w:drawing>
                <wp:inline distT="0" distB="0" distL="114300" distR="114300">
                  <wp:extent cx="4762500" cy="853440"/>
                  <wp:effectExtent l="0" t="0" r="7620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E31" w:rsidRPr="000C77B0" w:rsidRDefault="00436672">
            <w:pPr>
              <w:widowControl/>
              <w:spacing w:before="75" w:after="75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导入实验所需要的包</w:t>
            </w:r>
          </w:p>
          <w:p w:rsidR="00892E31" w:rsidRPr="000C77B0" w:rsidRDefault="00436672">
            <w:pPr>
              <w:rPr>
                <w:rFonts w:ascii="宋体" w:hAnsi="宋体"/>
              </w:rPr>
            </w:pPr>
            <w:r w:rsidRPr="000C77B0">
              <w:rPr>
                <w:rFonts w:ascii="宋体" w:hAnsi="宋体"/>
                <w:noProof/>
              </w:rPr>
              <w:drawing>
                <wp:inline distT="0" distB="0" distL="114300" distR="114300">
                  <wp:extent cx="5268595" cy="1666240"/>
                  <wp:effectExtent l="0" t="0" r="4445" b="1016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66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E31" w:rsidRPr="000C77B0" w:rsidRDefault="00436672">
            <w:pPr>
              <w:rPr>
                <w:rFonts w:ascii="宋体" w:hAnsi="宋体"/>
              </w:rPr>
            </w:pPr>
            <w:r w:rsidRPr="000C77B0">
              <w:rPr>
                <w:rFonts w:ascii="宋体" w:hAnsi="宋体" w:hint="eastAsia"/>
              </w:rPr>
              <w:t>使用</w:t>
            </w:r>
            <w:r w:rsidRPr="000C77B0">
              <w:rPr>
                <w:rFonts w:ascii="宋体" w:hAnsi="宋体" w:hint="eastAsia"/>
              </w:rPr>
              <w:t>seed()</w:t>
            </w:r>
            <w:r w:rsidRPr="000C77B0">
              <w:rPr>
                <w:rFonts w:ascii="宋体" w:hAnsi="宋体" w:hint="eastAsia"/>
              </w:rPr>
              <w:t>设置可再生随机数并调整图像大小：</w:t>
            </w:r>
          </w:p>
          <w:p w:rsidR="00892E31" w:rsidRPr="000C77B0" w:rsidRDefault="00436672">
            <w:pPr>
              <w:rPr>
                <w:rFonts w:ascii="宋体" w:hAnsi="宋体"/>
              </w:rPr>
            </w:pPr>
            <w:r w:rsidRPr="000C77B0">
              <w:rPr>
                <w:rFonts w:ascii="宋体" w:hAnsi="宋体"/>
                <w:noProof/>
              </w:rPr>
              <w:drawing>
                <wp:inline distT="0" distB="0" distL="114300" distR="114300">
                  <wp:extent cx="5269230" cy="985520"/>
                  <wp:effectExtent l="0" t="0" r="3810" b="5080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E31" w:rsidRPr="000C77B0" w:rsidRDefault="00892E31">
            <w:pPr>
              <w:ind w:left="240"/>
              <w:rPr>
                <w:rFonts w:ascii="宋体" w:hAnsi="宋体"/>
                <w:sz w:val="24"/>
                <w:szCs w:val="20"/>
              </w:rPr>
            </w:pPr>
          </w:p>
          <w:p w:rsidR="00892E31" w:rsidRPr="000C77B0" w:rsidRDefault="00436672">
            <w:pPr>
              <w:widowControl/>
              <w:spacing w:before="75" w:after="75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数据正则化，避免过拟合</w:t>
            </w:r>
          </w:p>
          <w:p w:rsidR="00892E31" w:rsidRPr="000C77B0" w:rsidRDefault="00436672">
            <w:pPr>
              <w:rPr>
                <w:rFonts w:ascii="宋体" w:hAnsi="宋体"/>
              </w:rPr>
            </w:pPr>
            <w:r w:rsidRPr="000C77B0">
              <w:rPr>
                <w:rFonts w:ascii="宋体" w:hAnsi="宋体"/>
                <w:noProof/>
              </w:rPr>
              <w:lastRenderedPageBreak/>
              <w:drawing>
                <wp:inline distT="0" distB="0" distL="114300" distR="114300">
                  <wp:extent cx="2735580" cy="335280"/>
                  <wp:effectExtent l="0" t="0" r="7620" b="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E31" w:rsidRPr="000C77B0" w:rsidRDefault="00892E31">
            <w:pPr>
              <w:rPr>
                <w:rFonts w:ascii="宋体" w:hAnsi="宋体"/>
              </w:rPr>
            </w:pPr>
          </w:p>
          <w:p w:rsidR="00892E31" w:rsidRPr="000C77B0" w:rsidRDefault="00436672">
            <w:pPr>
              <w:widowControl/>
              <w:spacing w:before="75" w:after="75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输出</w:t>
            </w:r>
            <w:r w:rsidRPr="000C77B0">
              <w:rPr>
                <w:rFonts w:ascii="宋体" w:hAnsi="宋体" w:cs="Arial" w:hint="eastAsia"/>
                <w:color w:val="000000"/>
                <w:kern w:val="0"/>
                <w:sz w:val="24"/>
              </w:rPr>
              <w:t>one-hot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编码</w:t>
            </w:r>
          </w:p>
          <w:p w:rsidR="00892E31" w:rsidRPr="000C77B0" w:rsidRDefault="00436672">
            <w:pPr>
              <w:rPr>
                <w:rFonts w:ascii="宋体" w:hAnsi="宋体"/>
              </w:rPr>
            </w:pPr>
            <w:r w:rsidRPr="000C77B0">
              <w:rPr>
                <w:rFonts w:ascii="宋体" w:hAnsi="宋体"/>
                <w:noProof/>
              </w:rPr>
              <w:drawing>
                <wp:inline distT="0" distB="0" distL="114300" distR="114300">
                  <wp:extent cx="3916680" cy="525780"/>
                  <wp:effectExtent l="0" t="0" r="0" b="7620"/>
                  <wp:docPr id="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6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E31" w:rsidRPr="000C77B0" w:rsidRDefault="00892E31">
            <w:pPr>
              <w:rPr>
                <w:rFonts w:ascii="宋体" w:hAnsi="宋体"/>
              </w:rPr>
            </w:pPr>
          </w:p>
          <w:p w:rsidR="00892E31" w:rsidRPr="000C77B0" w:rsidRDefault="00436672">
            <w:pPr>
              <w:widowControl/>
              <w:spacing w:before="75" w:after="75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定义卷积神经网络，创建模型</w:t>
            </w:r>
          </w:p>
          <w:p w:rsidR="00892E31" w:rsidRPr="000C77B0" w:rsidRDefault="00436672"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/>
                <w:noProof/>
              </w:rPr>
              <w:drawing>
                <wp:inline distT="0" distB="0" distL="114300" distR="114300">
                  <wp:extent cx="5267325" cy="1912620"/>
                  <wp:effectExtent l="0" t="0" r="5715" b="7620"/>
                  <wp:docPr id="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E31" w:rsidRPr="000C77B0" w:rsidRDefault="00436672" w:rsidP="000C77B0">
            <w:pPr>
              <w:widowControl/>
              <w:spacing w:before="75" w:after="75"/>
              <w:jc w:val="left"/>
              <w:rPr>
                <w:rFonts w:ascii="宋体" w:hAnsi="宋体" w:cs="Arial" w:hint="eastAsia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在模型中添加卷积层，池化层和全连接层。</w:t>
            </w:r>
            <w:r w:rsidRPr="000C77B0">
              <w:rPr>
                <w:rFonts w:ascii="宋体" w:hAnsi="宋体" w:cs="Arial" w:hint="eastAsia"/>
                <w:color w:val="000000"/>
                <w:kern w:val="0"/>
                <w:sz w:val="24"/>
              </w:rPr>
              <w:t>(dropout</w:t>
            </w:r>
            <w:r w:rsidRPr="000C77B0">
              <w:rPr>
                <w:rFonts w:ascii="宋体" w:hAnsi="宋体" w:cs="Arial" w:hint="eastAsia"/>
                <w:color w:val="000000"/>
                <w:kern w:val="0"/>
                <w:sz w:val="24"/>
              </w:rPr>
              <w:t>层可以用来缓解过拟合，后面的小数是随机关闭神经元的概率）</w:t>
            </w:r>
          </w:p>
          <w:p w:rsidR="00892E31" w:rsidRPr="000C77B0" w:rsidRDefault="00436672">
            <w:pPr>
              <w:rPr>
                <w:rFonts w:ascii="宋体" w:hAnsi="宋体" w:cstheme="minorEastAsia"/>
                <w:sz w:val="24"/>
                <w:szCs w:val="20"/>
              </w:rPr>
            </w:pPr>
            <w:r w:rsidRPr="000C77B0">
              <w:rPr>
                <w:rFonts w:ascii="宋体" w:hAnsi="宋体" w:cstheme="minorEastAsia" w:hint="eastAsia"/>
                <w:sz w:val="24"/>
                <w:szCs w:val="20"/>
              </w:rPr>
              <w:t>编译并训练模型</w:t>
            </w:r>
          </w:p>
          <w:p w:rsidR="00892E31" w:rsidRPr="000C77B0" w:rsidRDefault="00436672">
            <w:pPr>
              <w:rPr>
                <w:rFonts w:ascii="宋体" w:hAnsi="宋体" w:cstheme="minorEastAsia"/>
                <w:sz w:val="24"/>
                <w:szCs w:val="20"/>
              </w:rPr>
            </w:pPr>
            <w:r w:rsidRPr="000C77B0">
              <w:rPr>
                <w:rFonts w:ascii="宋体" w:hAnsi="宋体"/>
                <w:noProof/>
              </w:rPr>
              <w:drawing>
                <wp:inline distT="0" distB="0" distL="114300" distR="114300">
                  <wp:extent cx="5267960" cy="746125"/>
                  <wp:effectExtent l="0" t="0" r="5080" b="635"/>
                  <wp:docPr id="2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E31" w:rsidRPr="000C77B0" w:rsidRDefault="00892E31">
            <w:pPr>
              <w:rPr>
                <w:rFonts w:ascii="宋体" w:hAnsi="宋体" w:cstheme="minorEastAsia"/>
                <w:sz w:val="24"/>
                <w:szCs w:val="20"/>
              </w:rPr>
            </w:pPr>
          </w:p>
          <w:p w:rsidR="00892E31" w:rsidRPr="000C77B0" w:rsidRDefault="00436672">
            <w:pPr>
              <w:widowControl/>
              <w:numPr>
                <w:ilvl w:val="0"/>
                <w:numId w:val="3"/>
              </w:numPr>
              <w:spacing w:before="75" w:after="75"/>
              <w:ind w:left="0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fit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函数即为训练模型函数。参数中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validation_data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指定的验证集，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epochs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指训练次数，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batch_size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指每次梯度下降时每个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batch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包含的样本数。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verbose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代表日志显示：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0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为不在标准输出流输出日志信息，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1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为输出进度条记录，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2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为每个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epoch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输出一行记录。</w:t>
            </w:r>
          </w:p>
          <w:p w:rsidR="00892E31" w:rsidRPr="000C77B0" w:rsidRDefault="00436672">
            <w:pPr>
              <w:widowControl/>
              <w:numPr>
                <w:ilvl w:val="0"/>
                <w:numId w:val="3"/>
              </w:numPr>
              <w:spacing w:before="75" w:after="75"/>
              <w:ind w:left="0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evaluate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函数即为按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batch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计算在某些输入数据上模型的误差。参数类型与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fit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相同。</w:t>
            </w:r>
          </w:p>
          <w:p w:rsidR="00892E31" w:rsidRPr="000C77B0" w:rsidRDefault="00436672">
            <w:pPr>
              <w:widowControl/>
              <w:spacing w:before="75" w:after="75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使用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"categorical_crossentropy"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作为目标函数时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,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标签应该为多类模式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,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即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one-hot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编码的向量</w:t>
            </w:r>
            <w:r w:rsidRPr="000C77B0">
              <w:rPr>
                <w:rFonts w:ascii="宋体" w:hAnsi="宋体" w:cs="Arial"/>
                <w:color w:val="000000"/>
                <w:kern w:val="0"/>
                <w:sz w:val="24"/>
              </w:rPr>
              <w:t>,</w:t>
            </w:r>
          </w:p>
          <w:p w:rsidR="00892E31" w:rsidRPr="000C77B0" w:rsidRDefault="00892E31">
            <w:pPr>
              <w:rPr>
                <w:rFonts w:ascii="宋体" w:hAnsi="宋体" w:cstheme="minorEastAsia"/>
                <w:sz w:val="24"/>
                <w:szCs w:val="20"/>
              </w:rPr>
            </w:pPr>
          </w:p>
        </w:tc>
      </w:tr>
      <w:tr w:rsidR="00892E31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31" w:rsidRPr="000C77B0" w:rsidRDefault="00436672">
            <w:pPr>
              <w:rPr>
                <w:rFonts w:ascii="宋体" w:hAnsi="宋体"/>
                <w:sz w:val="24"/>
                <w:szCs w:val="20"/>
              </w:rPr>
            </w:pPr>
            <w:r w:rsidRPr="000C77B0">
              <w:rPr>
                <w:rFonts w:ascii="宋体" w:hAnsi="宋体" w:hint="eastAsia"/>
                <w:sz w:val="24"/>
                <w:szCs w:val="20"/>
              </w:rPr>
              <w:lastRenderedPageBreak/>
              <w:t>输出结果：</w:t>
            </w:r>
          </w:p>
          <w:p w:rsidR="00892E31" w:rsidRPr="000C77B0" w:rsidRDefault="00436672">
            <w:pPr>
              <w:rPr>
                <w:rFonts w:ascii="宋体" w:hAnsi="宋体"/>
                <w:sz w:val="24"/>
                <w:szCs w:val="20"/>
              </w:rPr>
            </w:pPr>
            <w:r w:rsidRPr="000C77B0">
              <w:rPr>
                <w:rFonts w:ascii="宋体" w:hAnsi="宋体"/>
                <w:noProof/>
              </w:rPr>
              <w:drawing>
                <wp:inline distT="0" distB="0" distL="114300" distR="114300">
                  <wp:extent cx="5266690" cy="2526030"/>
                  <wp:effectExtent l="0" t="0" r="6350" b="3810"/>
                  <wp:docPr id="1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52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E31" w:rsidRPr="000C77B0" w:rsidRDefault="00892E31">
            <w:pPr>
              <w:rPr>
                <w:rFonts w:ascii="宋体" w:hAnsi="宋体"/>
                <w:sz w:val="24"/>
                <w:szCs w:val="20"/>
              </w:rPr>
            </w:pPr>
          </w:p>
          <w:p w:rsidR="00892E31" w:rsidRPr="000C77B0" w:rsidRDefault="00436672">
            <w:pPr>
              <w:rPr>
                <w:rFonts w:ascii="宋体" w:hAnsi="宋体"/>
                <w:sz w:val="24"/>
                <w:szCs w:val="20"/>
              </w:rPr>
            </w:pPr>
            <w:r w:rsidRPr="000C77B0">
              <w:rPr>
                <w:rFonts w:ascii="宋体" w:hAnsi="宋体" w:hint="eastAsia"/>
                <w:sz w:val="24"/>
                <w:szCs w:val="20"/>
              </w:rPr>
              <w:t>val_accuracy</w:t>
            </w:r>
            <w:r w:rsidRPr="000C77B0">
              <w:rPr>
                <w:rFonts w:ascii="宋体" w:hAnsi="宋体" w:hint="eastAsia"/>
                <w:sz w:val="24"/>
                <w:szCs w:val="20"/>
              </w:rPr>
              <w:t>最多到</w:t>
            </w:r>
            <w:r w:rsidRPr="000C77B0">
              <w:rPr>
                <w:rFonts w:ascii="宋体" w:hAnsi="宋体" w:hint="eastAsia"/>
                <w:sz w:val="24"/>
                <w:szCs w:val="20"/>
              </w:rPr>
              <w:t>0.9955.</w:t>
            </w:r>
            <w:r w:rsidRPr="000C77B0">
              <w:rPr>
                <w:rFonts w:ascii="宋体" w:hAnsi="宋体" w:hint="eastAsia"/>
                <w:sz w:val="24"/>
                <w:szCs w:val="20"/>
              </w:rPr>
              <w:t>将</w:t>
            </w:r>
            <w:r w:rsidRPr="000C77B0">
              <w:rPr>
                <w:rFonts w:ascii="宋体" w:hAnsi="宋体" w:hint="eastAsia"/>
                <w:sz w:val="24"/>
                <w:szCs w:val="20"/>
              </w:rPr>
              <w:t>dropout</w:t>
            </w:r>
            <w:r w:rsidRPr="000C77B0">
              <w:rPr>
                <w:rFonts w:ascii="宋体" w:hAnsi="宋体" w:hint="eastAsia"/>
                <w:sz w:val="24"/>
                <w:szCs w:val="20"/>
              </w:rPr>
              <w:t>的</w:t>
            </w:r>
            <w:r w:rsidRPr="000C77B0">
              <w:rPr>
                <w:rFonts w:ascii="宋体" w:hAnsi="宋体" w:hint="eastAsia"/>
                <w:sz w:val="24"/>
                <w:szCs w:val="20"/>
              </w:rPr>
              <w:t>0.5</w:t>
            </w:r>
            <w:r w:rsidRPr="000C77B0">
              <w:rPr>
                <w:rFonts w:ascii="宋体" w:hAnsi="宋体" w:hint="eastAsia"/>
                <w:sz w:val="24"/>
                <w:szCs w:val="20"/>
              </w:rPr>
              <w:t>调成</w:t>
            </w:r>
            <w:r w:rsidRPr="000C77B0">
              <w:rPr>
                <w:rFonts w:ascii="宋体" w:hAnsi="宋体" w:hint="eastAsia"/>
                <w:sz w:val="24"/>
                <w:szCs w:val="20"/>
              </w:rPr>
              <w:t>0.3</w:t>
            </w:r>
            <w:r w:rsidRPr="000C77B0">
              <w:rPr>
                <w:rFonts w:ascii="宋体" w:hAnsi="宋体" w:hint="eastAsia"/>
                <w:sz w:val="24"/>
                <w:szCs w:val="20"/>
              </w:rPr>
              <w:t>最终结果反而降低了。</w:t>
            </w:r>
          </w:p>
        </w:tc>
      </w:tr>
    </w:tbl>
    <w:p w:rsidR="00892E31" w:rsidRDefault="00892E31">
      <w:pPr>
        <w:rPr>
          <w:rFonts w:asciiTheme="minorHAnsi" w:eastAsia="黑体" w:hAnsi="Times"/>
          <w:b/>
          <w:bCs/>
          <w:sz w:val="24"/>
          <w:szCs w:val="30"/>
        </w:rPr>
      </w:pPr>
    </w:p>
    <w:sectPr w:rsidR="00892E3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672" w:rsidRDefault="00436672">
      <w:r>
        <w:separator/>
      </w:r>
    </w:p>
  </w:endnote>
  <w:endnote w:type="continuationSeparator" w:id="0">
    <w:p w:rsidR="00436672" w:rsidRDefault="0043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E31" w:rsidRDefault="00892E3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E31" w:rsidRDefault="00892E3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E31" w:rsidRDefault="00892E3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672" w:rsidRDefault="00436672">
      <w:r>
        <w:separator/>
      </w:r>
    </w:p>
  </w:footnote>
  <w:footnote w:type="continuationSeparator" w:id="0">
    <w:p w:rsidR="00436672" w:rsidRDefault="0043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E31" w:rsidRDefault="00892E3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E31" w:rsidRDefault="00892E31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E31" w:rsidRDefault="00892E3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AA7FC4"/>
    <w:multiLevelType w:val="singleLevel"/>
    <w:tmpl w:val="9FAA7FC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5B77B7"/>
    <w:multiLevelType w:val="multilevel"/>
    <w:tmpl w:val="035B77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B4A40"/>
    <w:multiLevelType w:val="multilevel"/>
    <w:tmpl w:val="3A2B4A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9"/>
    <w:rsid w:val="00040B98"/>
    <w:rsid w:val="00053216"/>
    <w:rsid w:val="000C77B0"/>
    <w:rsid w:val="001E2C3E"/>
    <w:rsid w:val="003875C8"/>
    <w:rsid w:val="00436672"/>
    <w:rsid w:val="00463579"/>
    <w:rsid w:val="005761A9"/>
    <w:rsid w:val="00671691"/>
    <w:rsid w:val="006C06A4"/>
    <w:rsid w:val="00885141"/>
    <w:rsid w:val="00892E31"/>
    <w:rsid w:val="008E7F3C"/>
    <w:rsid w:val="00BB6177"/>
    <w:rsid w:val="00BD03A6"/>
    <w:rsid w:val="00EE122F"/>
    <w:rsid w:val="03D9298F"/>
    <w:rsid w:val="08D124D0"/>
    <w:rsid w:val="13E32C64"/>
    <w:rsid w:val="18537D06"/>
    <w:rsid w:val="1DB9426D"/>
    <w:rsid w:val="1E6015AA"/>
    <w:rsid w:val="26620360"/>
    <w:rsid w:val="28F2295B"/>
    <w:rsid w:val="2E1962AB"/>
    <w:rsid w:val="394D6044"/>
    <w:rsid w:val="3A543E23"/>
    <w:rsid w:val="3A921CE0"/>
    <w:rsid w:val="4ACD1FAF"/>
    <w:rsid w:val="4B372CF0"/>
    <w:rsid w:val="51AA6250"/>
    <w:rsid w:val="56D6030E"/>
    <w:rsid w:val="575B4CB7"/>
    <w:rsid w:val="61F745CB"/>
    <w:rsid w:val="62321963"/>
    <w:rsid w:val="697E525F"/>
    <w:rsid w:val="699E6B83"/>
    <w:rsid w:val="6A3072D2"/>
    <w:rsid w:val="7721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14008"/>
  <w15:docId w15:val="{5DEC06C5-804E-4E21-812E-0349BF05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0C7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84386166@qq.com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179</Words>
  <Characters>1025</Characters>
  <Application>Microsoft Office Word</Application>
  <DocSecurity>0</DocSecurity>
  <Lines>8</Lines>
  <Paragraphs>2</Paragraphs>
  <ScaleCrop>false</ScaleCrop>
  <Company>china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计算机科学与技术学院学院实验报告</dc:title>
  <dc:creator>224</dc:creator>
  <cp:lastModifiedBy>超 唐</cp:lastModifiedBy>
  <cp:revision>12</cp:revision>
  <dcterms:created xsi:type="dcterms:W3CDTF">2003-09-13T08:38:00Z</dcterms:created>
  <dcterms:modified xsi:type="dcterms:W3CDTF">2019-12-21T17:20:00Z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