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学号：20169107403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日期：2018年9月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Cs w:val="20"/>
              </w:rPr>
              <w:t>日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星期：星期三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NXP包：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Keil.LPC1100_DFP.1.4.0.zip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M0板子的介绍：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1.LED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2.speaker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3.usb-uart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>4.rfid(SPI)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1.ULINK的连接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2.ULINK烧写程序时，注意打开电源开关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编译的问题：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1.工程是中文路径(一定要是英文路径)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2.工程文件名中不能出现中文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M0开发板信息：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CPU：LPC11C14FBD48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 xml:space="preserve">           32bit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 xml:space="preserve">           Max speed: 50MHz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ab/>
            </w:r>
            <w:r>
              <w:rPr>
                <w:kern w:val="0"/>
                <w:szCs w:val="20"/>
              </w:rPr>
              <w:t xml:space="preserve">           Memory:32kB Flash 8KB SRAM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支持：GPIO\UART\SPI\I2C\CAN 2.0A/B\10bit A/D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s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如何点灯：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裸机开发的流程：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1.提出需求：点亮LED1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2.查看电路图，分析电路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寻找GPIO口</w:t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ab/>
            </w:r>
            <w:r>
              <w:rPr>
                <w:rFonts w:hint="eastAsia"/>
                <w:kern w:val="0"/>
                <w:szCs w:val="20"/>
              </w:rPr>
              <w:t>3.查看芯片手册，看如何使用GPIO口</w:t>
            </w:r>
            <w:r>
              <w:rPr>
                <w:rFonts w:hint="eastAsia"/>
                <w:kern w:val="0"/>
                <w:szCs w:val="20"/>
              </w:rPr>
              <w:tab/>
            </w:r>
          </w:p>
          <w:p>
            <w:pPr>
              <w:spacing w:line="360" w:lineRule="auto"/>
              <w:jc w:val="left"/>
              <w:rPr>
                <w:rFonts w:hint="eastAsia"/>
                <w:kern w:val="0"/>
                <w:szCs w:val="20"/>
              </w:rPr>
            </w:pPr>
          </w:p>
          <w:p>
            <w:pPr>
              <w:spacing w:line="360" w:lineRule="auto"/>
              <w:jc w:val="left"/>
              <w:rPr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</w:rPr>
              <w:t xml:space="preserve">      今天的学习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十分恍惚</w:t>
            </w:r>
            <w:r>
              <w:rPr>
                <w:rFonts w:hint="eastAsia"/>
                <w:kern w:val="0"/>
                <w:szCs w:val="20"/>
              </w:rPr>
              <w:t>，对在编程时，先要查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看芯片手册难以理解</w:t>
            </w:r>
            <w:r>
              <w:rPr>
                <w:rFonts w:hint="eastAsia"/>
                <w:kern w:val="0"/>
                <w:szCs w:val="20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全英文的芯片手册晦涩难懂</w:t>
            </w:r>
            <w:r>
              <w:rPr>
                <w:rFonts w:hint="eastAsia"/>
                <w:kern w:val="0"/>
                <w:szCs w:val="20"/>
              </w:rPr>
              <w:t>。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这下终于体会到裸机开发的难处，对从事裸机开发的工程师肃然起敬，respect......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611"/>
    <w:rsid w:val="000068DD"/>
    <w:rsid w:val="00007D76"/>
    <w:rsid w:val="00077B79"/>
    <w:rsid w:val="000909B1"/>
    <w:rsid w:val="00100E9D"/>
    <w:rsid w:val="001B7164"/>
    <w:rsid w:val="001D2F45"/>
    <w:rsid w:val="002060E1"/>
    <w:rsid w:val="00285ECA"/>
    <w:rsid w:val="003053A4"/>
    <w:rsid w:val="00355E0A"/>
    <w:rsid w:val="003A6EAB"/>
    <w:rsid w:val="00411215"/>
    <w:rsid w:val="00475713"/>
    <w:rsid w:val="004A2374"/>
    <w:rsid w:val="004A6D2B"/>
    <w:rsid w:val="004B3253"/>
    <w:rsid w:val="004E4EA1"/>
    <w:rsid w:val="004F6921"/>
    <w:rsid w:val="00586D51"/>
    <w:rsid w:val="00682319"/>
    <w:rsid w:val="0069688D"/>
    <w:rsid w:val="006A68C8"/>
    <w:rsid w:val="00703485"/>
    <w:rsid w:val="0071349F"/>
    <w:rsid w:val="00730611"/>
    <w:rsid w:val="00786AA7"/>
    <w:rsid w:val="007A476E"/>
    <w:rsid w:val="007C27CE"/>
    <w:rsid w:val="00841D33"/>
    <w:rsid w:val="008945E0"/>
    <w:rsid w:val="008B1977"/>
    <w:rsid w:val="008D171E"/>
    <w:rsid w:val="00917A0C"/>
    <w:rsid w:val="00992E5D"/>
    <w:rsid w:val="009E0EBB"/>
    <w:rsid w:val="00AA2B49"/>
    <w:rsid w:val="00AB3D49"/>
    <w:rsid w:val="00AD09C5"/>
    <w:rsid w:val="00AE744D"/>
    <w:rsid w:val="00B02A7C"/>
    <w:rsid w:val="00B32B57"/>
    <w:rsid w:val="00B92108"/>
    <w:rsid w:val="00B9323F"/>
    <w:rsid w:val="00BC2859"/>
    <w:rsid w:val="00C179C5"/>
    <w:rsid w:val="00C33BF7"/>
    <w:rsid w:val="00C40898"/>
    <w:rsid w:val="00C62383"/>
    <w:rsid w:val="00CC6ABF"/>
    <w:rsid w:val="00CD6AA6"/>
    <w:rsid w:val="00CF11D5"/>
    <w:rsid w:val="00CF3EA8"/>
    <w:rsid w:val="00D56084"/>
    <w:rsid w:val="00D66EB5"/>
    <w:rsid w:val="00D81033"/>
    <w:rsid w:val="00D859AA"/>
    <w:rsid w:val="00E16928"/>
    <w:rsid w:val="00E331AE"/>
    <w:rsid w:val="00E4192C"/>
    <w:rsid w:val="00E619DE"/>
    <w:rsid w:val="00E80D89"/>
    <w:rsid w:val="00E92D4D"/>
    <w:rsid w:val="00ED0CCA"/>
    <w:rsid w:val="00F57BAD"/>
    <w:rsid w:val="00F9212C"/>
    <w:rsid w:val="3AD2720C"/>
    <w:rsid w:val="7580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80</Words>
  <Characters>462</Characters>
  <Lines>3</Lines>
  <Paragraphs>1</Paragraphs>
  <TotalTime>5</TotalTime>
  <ScaleCrop>false</ScaleCrop>
  <LinksUpToDate>false</LinksUpToDate>
  <CharactersWithSpaces>541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2018-09-08T12:28:05Z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