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82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柳工社区工伤预防暖心驿站解说词</w:t>
      </w:r>
    </w:p>
    <w:p w14:paraId="3ECA4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7541A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尊敬的各位领导，欢迎莅临柳工社区工伤预防暖心驿站参观指导。我们这个驿站是柳州市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2+N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暖心驿站建设中的核心大驿站之一，下面请允许我为大家介绍我们的特色建设。</w:t>
      </w:r>
    </w:p>
    <w:p w14:paraId="362A3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【特色宣传栏】</w:t>
      </w:r>
    </w:p>
    <w:p w14:paraId="62665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首先映入眼帘的是我们的工伤预防特色宣传栏。这个宣传栏独特地采用了公交站台的设计理念，既美观又实用。宣传栏内展示了柳州市工伤预防摄影大赛的优秀作品，生动形象地反映了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全市广大职工积极践行工伤预防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的场景。</w:t>
      </w:r>
    </w:p>
    <w:p w14:paraId="20528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宣传栏的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左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侧区域，我们集中展示了工伤保险政策和工伤认定的基础知识，方便职工朋友一目了然地了解自身权益。比如这里介绍了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什么是工伤保险、哪些情况可以认定工伤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等实用信息。</w:t>
      </w:r>
    </w:p>
    <w:p w14:paraId="7F946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在宣传栏的一侧，我们还特别设置了打卡区，配有我们的IP形象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龙安安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立牌，吸引职工在此拍照分享，扩大工伤预防的宣传效果，让更多人通过社交媒体了解工伤预防知识。</w:t>
      </w:r>
    </w:p>
    <w:p w14:paraId="181E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【互动针雕墙】</w:t>
      </w:r>
    </w:p>
    <w:p w14:paraId="6D93F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接下来请各位领导看这边，这是我们驿站的创意亮点——互动针雕墙，也称为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人体打印墙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。这面墙的设计灵感源自于传统针雕艺术，但融入了现代互动元素。墙面由数千根可移动的针状体组成，当您用手掌或身体轻轻按压墙面时，这些针状体会根据压力形成高低</w:t>
      </w:r>
      <w:r>
        <w:rPr>
          <w:rFonts w:hint="default" w:ascii="Times New Roman" w:hAnsi="Times New Roman" w:eastAsia="仿宋_GB2312" w:cs="Times New Roman"/>
          <w:sz w:val="32"/>
          <w:szCs w:val="32"/>
          <w:woUserID w:val="1"/>
        </w:rPr>
        <w:t>不同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的立体轮廓，呈现出有趣的三维效果。这种互动方式不仅新颖有趣，还能让职工在放松心情的同时，增强对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工伤预防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的印象。</w:t>
      </w:r>
    </w:p>
    <w:p w14:paraId="0759E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针雕墙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中还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印有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工伤预防”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主题标语，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一旁还设置了工伤认定知识宣传栏，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时刻提醒大家注重工作安全。这一装置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是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我们驿站最受欢迎的互动区域之一。</w:t>
      </w:r>
    </w:p>
    <w:p w14:paraId="5CFC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【驿站内部设施】</w:t>
      </w:r>
    </w:p>
    <w:p w14:paraId="78304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最后，请各位领导随我参观驿站内部。我们驿站内配备了全套工伤预防宣传物料，包括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宣传卡片、手册、海报、X展架等，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内容涵盖最新的工伤保险政策解读和工伤预防知识。</w:t>
      </w:r>
    </w:p>
    <w:p w14:paraId="7D445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驿站内醒目位置设置了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z w:val="32"/>
          <w:szCs w:val="32"/>
        </w:rPr>
        <w:t>我们的IP形象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龙安安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卡通立牌，这个形象由柳州市人社局精心设计，已经成为工伤预防工作的重要标识。</w:t>
      </w:r>
    </w:p>
    <w:p w14:paraId="6AB5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此外，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我们还配备了急救包，以备不时之需，同时为来访职工准备了主题帆布袋、主题纸巾盒等实用小物品，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将工伤预防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意识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融入职工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日常生活中。</w:t>
      </w:r>
    </w:p>
    <w:p w14:paraId="2BE82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柳工社区工伤预防暖心驿站自建成以来，已接待职工咨询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余人次，有效提升了周边企业职工的工伤预防意识。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未来，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我们将继续完善驿站功能，为职工提供更优质的服务。</w:t>
      </w:r>
    </w:p>
    <w:p w14:paraId="1E1E1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以上就是柳工社区工伤预防暖心驿站的情况介绍，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感谢各位领导的参观指导！</w:t>
      </w:r>
    </w:p>
    <w:p w14:paraId="1BD1AE23">
      <w:pPr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br w:type="page"/>
      </w:r>
    </w:p>
    <w:p w14:paraId="2B89B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德润社区工伤预防暖心驿站解说词</w:t>
      </w:r>
    </w:p>
    <w:p w14:paraId="7C94D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尊敬的各位领导，欢迎莅临德润社区工伤预防暖心驿站。作为柳州市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2+N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暖心驿站建设中的核心大驿站之一，我们致力于创新工伤预防宣传方式，现在请允许我为各位介绍我们的特色建设。</w:t>
      </w:r>
    </w:p>
    <w:p w14:paraId="56EF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【工伤预防翻翻乐】</w:t>
      </w:r>
    </w:p>
    <w:p w14:paraId="6F5C0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首先是我们的创意互动装置——工伤预防翻翻乐。这是我们驿站的特色亮点，采用寓教于乐的方式，将枯燥的工伤预防知识融入有趣的互动游戏中。</w:t>
      </w:r>
    </w:p>
    <w:p w14:paraId="796B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翻翻乐设计为多个可翻转的彩色板块，正面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各个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工作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场景照片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，背面则是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该场景下对应的工伤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  <w:woUserID w:val="1"/>
        </w:rPr>
        <w:t>预防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顺口溜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。比如这块板块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正面是建筑工人在高温下工作的场景，翻转后可以看到顺口溜“高温作业防中暑，补水降温是关键。休息充足不疲劳，身体健康每一天。”</w:t>
      </w:r>
    </w:p>
    <w:p w14:paraId="7FF03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我们根据不同行业特点设计了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共30组翻翻乐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，涵盖建筑、制造、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新就业形态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等行业的工伤预防要点。职工朋友在游戏互动中不知不觉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就能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掌握工伤预防知识。</w:t>
      </w:r>
    </w:p>
    <w:p w14:paraId="40956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在翻翻乐旁边，我们特别设置了打卡区，配有我们的IP形象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龙安安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和特色背景墙，方便职工朋友拍照打卡，通过社交媒体传播工伤预防理念，扩大宣传效果。</w:t>
      </w:r>
    </w:p>
    <w:p w14:paraId="743E9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【驿站内部设施】</w:t>
      </w:r>
    </w:p>
    <w:p w14:paraId="0CF38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接下来请各位领导随我参观驿站内部。我们驿站内配备了完善的工伤预防宣传物料，包括这些整齐摆放的宣传资料架、各类图文并茂的宣传卡片和手册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墙上的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宣传海报和X展架，涵盖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《工伤保险条例》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工伤认定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流程、职业伤害保障宣传等内容。</w:t>
      </w:r>
    </w:p>
    <w:p w14:paraId="1F665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驿站内显眼位置摆放着柳州市工伤预防IP形象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龙安安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卡通立牌，这个形象亲切可爱，很受职工朋友喜爱。为了应对可能的紧急情况，我们还配备了急救包，并对社区工作人员进行了基础急救技能培训。同时，我们为来访职工准备了主题帆布袋、主题纸巾盒等实用小礼品，将工伤预防理念融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职工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日常生活中。</w:t>
      </w:r>
    </w:p>
    <w:p w14:paraId="08FA8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下一步，我们计划结合社区实际情况，进一步丰富驿站功能，定期举办工伤预防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宣传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培训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活动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，打造更加温馨、实用的工伤预防服务阵地。</w:t>
      </w:r>
    </w:p>
    <w:p w14:paraId="1826F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woUserID w:val="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以上就是德润社区工伤预防暖心驿站的情况介绍，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感谢各位领导的莅临指导！</w:t>
      </w:r>
    </w:p>
    <w:p w14:paraId="15DDA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14057"/>
    <w:rsid w:val="015B1479"/>
    <w:rsid w:val="06D7BB7A"/>
    <w:rsid w:val="07FD864C"/>
    <w:rsid w:val="29114057"/>
    <w:rsid w:val="E67FE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bbe984df-1dd4-4074-8325-f0362b502e48</errorID>
      <errorWord>情</errorWord>
      <group>L1_Word</group>
      <groupName>字词问题</groupName>
      <ability>L2_Typo</ability>
      <abilityName>字词错误</abilityName>
      <candidateList>
        <item>情况</item>
      </candidateList>
      <explain>〈名〉❶情形：思想～｜工作～｜～特殊。❷指军事上的变化，泛指事情的变化、动向：这两天前线没有什么～｜他俩的关系最近又有了新的～。</explain>
      <paraID>468AC508</paraID>
      <start>68</start>
      <end>70</end>
      <status>modified</status>
      <modifiedWord>情况</modifiedWord>
      <trackRevisions>false</trackRevisions>
    </reviewItem>
    <reviewItem>
      <errorID>1eee6e6a-32aa-45ae-a36e-9b6ca6fe2d36</errorID>
      <errorWord>源自于</errorWord>
      <group>L1_Word</group>
      <groupName>字词问题</groupName>
      <ability>L2_Typo</ability>
      <abilityName>字词错误</abilityName>
      <candidateList>
        <item>源自</item>
      </candidateList>
      <explain/>
      <paraID>3173E33F</paraID>
      <start>50</start>
      <end>53</end>
      <status>unmodified</status>
      <modifiedWord/>
      <trackRevisions>false</trackRevisions>
    </reviewItem>
    <reviewItem>
      <errorID>716e58e0-61c9-45bd-9bf8-d01ac9a3704c</errorID>
      <errorWord>工伤保险条例</errorWord>
      <group>L1_Knowledge</group>
      <groupName>知识性问题</groupName>
      <ability>L2_Knowledge</ability>
      <abilityName>其他知识</abilityName>
      <candidateList>
        <item>《工伤保险条例》</item>
      </candidateList>
      <explain>完整法律法规名称需要加书名号，请注意检查。</explain>
      <paraID>6C1CB82B</paraID>
      <start>81</start>
      <end>89</end>
      <status>modified</status>
      <modifiedWord>《工伤保险条例》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85ba3f7-fb5e-4587-b38a-dde0156fc9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1699</Words>
  <Characters>1715</Characters>
  <Lines>0</Lines>
  <Paragraphs>0</Paragraphs>
  <TotalTime>0</TotalTime>
  <ScaleCrop>false</ScaleCrop>
  <LinksUpToDate>false</LinksUpToDate>
  <CharactersWithSpaces>1715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2025-11-26T18:51:00Z</dcterms:created>
  <dc:creator>Show</dc:creator>
  <cp:lastModifiedBy>Show</cp:lastModifiedBy>
  <dcterms:modified xsi:type="dcterms:W3CDTF">2025-11-26T06:59:51Z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B0A0173E753A4DCF87632BAFFF8C9AF1_11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