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昭通市2025年度工伤预防项目部署会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采访提纲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一、采访市人社局领导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记者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您好！本次会议对昭通市2025年度工伤预防工作作出了全面部署。请问今年我市工伤预防工作的重点方向是什么？有哪些创新举措？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参考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回答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今年我市工伤预防工作将紧紧围绕“三锚六擎”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总体思路</w:t>
      </w:r>
      <w:r>
        <w:rPr>
          <w:rFonts w:hint="eastAsia" w:ascii="仿宋_GB2312" w:hAnsi="仿宋_GB2312" w:eastAsia="仿宋_GB2312" w:cs="仿宋_GB2312"/>
          <w:sz w:val="32"/>
          <w:szCs w:val="32"/>
        </w:rPr>
        <w:t>，锚定高风险行业、精细化服务、闭环式治理，构建“数据研判—宣传扩面—培训赋能—企业治理—回访督导—长效沉淀”全流程闭环，提升工伤预防的针对性和实效性，真正把防护措施送到企业一线、送到职工身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记者：对于广大企业尤其是中小微企业来说，如何确保工伤预防措施真正落地？人社部门将提供哪些支持？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参考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回答</w:t>
      </w:r>
      <w:r>
        <w:rPr>
          <w:rFonts w:hint="eastAsia" w:ascii="仿宋_GB2312" w:hAnsi="仿宋_GB2312" w:eastAsia="仿宋_GB2312" w:cs="仿宋_GB2312"/>
          <w:sz w:val="32"/>
          <w:szCs w:val="32"/>
        </w:rPr>
        <w:t>：企业的积极参与是工伤预防取得实效的关键。我们将加强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对企业的</w:t>
      </w:r>
      <w:r>
        <w:rPr>
          <w:rFonts w:hint="eastAsia" w:ascii="仿宋_GB2312" w:hAnsi="仿宋_GB2312" w:eastAsia="仿宋_GB2312" w:cs="仿宋_GB2312"/>
          <w:sz w:val="32"/>
          <w:szCs w:val="32"/>
        </w:rPr>
        <w:t>培训指导，组织专业团队深入企业开展现场培训和隐患排查，帮助企业提升自主防控能力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同时，</w:t>
      </w:r>
      <w:r>
        <w:rPr>
          <w:rFonts w:hint="eastAsia" w:ascii="仿宋_GB2312" w:hAnsi="仿宋_GB2312" w:eastAsia="仿宋_GB2312" w:cs="仿宋_GB2312"/>
          <w:sz w:val="32"/>
          <w:szCs w:val="32"/>
        </w:rPr>
        <w:t>强化服务保障，建立跟踪服务机制，及时帮助企业解决在工伤预防工作中遇到的困难和问题。我们希望通过多方努力，让工伤预防成为企业的自觉行动，切实保障职工的生命安全和身体健康。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二、采访重点企业代表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记者：作为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重点</w:t>
      </w:r>
      <w:r>
        <w:rPr>
          <w:rFonts w:hint="eastAsia" w:ascii="仿宋_GB2312" w:hAnsi="仿宋_GB2312" w:eastAsia="仿宋_GB2312" w:cs="仿宋_GB2312"/>
          <w:sz w:val="32"/>
          <w:szCs w:val="32"/>
        </w:rPr>
        <w:t>企业代表，您在今天的会议上作了表态发言。请问贵企业在工伤预防方面将如何落实本次会议的精神？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参考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回答</w:t>
      </w:r>
      <w:r>
        <w:rPr>
          <w:rFonts w:hint="eastAsia" w:ascii="仿宋_GB2312" w:hAnsi="仿宋_GB2312" w:eastAsia="仿宋_GB2312" w:cs="仿宋_GB2312"/>
          <w:sz w:val="32"/>
          <w:szCs w:val="32"/>
        </w:rPr>
        <w:t>：我们将迅速传达会议精神，把工伤预防作为企业安全生产的重中之重来抓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建立健全企业工伤预防责任制，明确管理层、车间、班组各层级职责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结合企业实际，制定年度工伤预防工作计划，针对岗位风险开展精准培训和应急演练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同时，积极</w:t>
      </w:r>
      <w:r>
        <w:rPr>
          <w:rFonts w:hint="eastAsia" w:ascii="仿宋_GB2312" w:hAnsi="仿宋_GB2312" w:eastAsia="仿宋_GB2312" w:cs="仿宋_GB2312"/>
          <w:sz w:val="32"/>
          <w:szCs w:val="32"/>
        </w:rPr>
        <w:t>配合项目执行团队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认真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开展隐患自查自纠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对发现的问题立行立改。我们希望通过扎实的举措，切实降低工伤事故发生率，保障职工安全。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 xml:space="preserve"> 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汉仪仿宋KW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F1177"/>
    <w:rsid w:val="05FF1177"/>
    <w:rsid w:val="DEFB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cfc44b5f-0e11-41d1-82c8-4be6cad90b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2026-03-25T19:35:00Z</dcterms:created>
  <dc:creator>Show</dc:creator>
  <cp:lastModifiedBy>Show</cp:lastModifiedBy>
  <dcterms:modified xsi:type="dcterms:W3CDTF">2026-03-25T22:53:08Z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8CB24F08A8DB421CB88A262B5BDEFFF2_11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