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FB237CC" w14:textId="77777777" w:rsidR="00A2673B" w:rsidRDefault="00A2673B">
      <w:pPr>
        <w:snapToGrid w:val="0"/>
        <w:spacing w:line="21pt" w:lineRule="exact"/>
        <w:ind w:start="18pt" w:firstLine="28pt"/>
        <w:rPr>
          <w:rFonts w:ascii="黑体" w:eastAsia="黑体" w:hAnsi="宋体"/>
          <w:sz w:val="28"/>
          <w:szCs w:val="20"/>
          <w:u w:val="single"/>
        </w:rPr>
      </w:pPr>
      <w:r>
        <w:rPr>
          <w:rFonts w:ascii="宋体" w:hAnsi="宋体" w:hint="eastAsia"/>
          <w:sz w:val="28"/>
        </w:rPr>
        <w:t xml:space="preserve">                                            </w:t>
      </w:r>
      <w:r>
        <w:rPr>
          <w:rFonts w:ascii="黑体" w:eastAsia="黑体" w:hAnsi="宋体" w:hint="eastAsia"/>
          <w:sz w:val="28"/>
        </w:rPr>
        <w:t>编号</w:t>
      </w:r>
      <w:r>
        <w:rPr>
          <w:rFonts w:ascii="黑体" w:eastAsia="黑体" w:hAnsi="宋体" w:hint="eastAsia"/>
          <w:sz w:val="28"/>
          <w:u w:val="single"/>
        </w:rPr>
        <w:t xml:space="preserve">          </w:t>
      </w:r>
    </w:p>
    <w:p w14:paraId="73137867" w14:textId="77777777" w:rsidR="00A2673B" w:rsidRDefault="00A2673B" w:rsidP="007962FD">
      <w:pPr>
        <w:snapToGrid w:val="0"/>
        <w:spacing w:line="21pt" w:lineRule="exact"/>
        <w:ind w:firstLineChars="0" w:firstLine="0pt"/>
        <w:jc w:val="center"/>
        <w:rPr>
          <w:rFonts w:ascii="宋体" w:hAnsi="宋体"/>
          <w:sz w:val="28"/>
        </w:rPr>
      </w:pPr>
    </w:p>
    <w:p w14:paraId="4CFF0BD1" w14:textId="77777777" w:rsidR="00A2673B" w:rsidRDefault="00A2673B" w:rsidP="007962FD">
      <w:pPr>
        <w:snapToGrid w:val="0"/>
        <w:spacing w:line="21pt" w:lineRule="exact"/>
        <w:ind w:firstLineChars="0" w:firstLine="0pt"/>
        <w:jc w:val="center"/>
        <w:rPr>
          <w:rFonts w:ascii="宋体" w:hAnsi="宋体"/>
          <w:sz w:val="28"/>
        </w:rPr>
      </w:pPr>
    </w:p>
    <w:p w14:paraId="6F752943" w14:textId="77777777" w:rsidR="00A2673B" w:rsidRDefault="00A2673B" w:rsidP="007962FD">
      <w:pPr>
        <w:snapToGrid w:val="0"/>
        <w:spacing w:line="30pt" w:lineRule="exact"/>
        <w:ind w:firstLineChars="0" w:firstLine="0pt"/>
        <w:jc w:val="center"/>
        <w:rPr>
          <w:rFonts w:ascii="楷体_GB2312" w:eastAsia="楷体_GB2312" w:hAnsi="华文楷体"/>
          <w:b/>
          <w:bCs/>
          <w:sz w:val="44"/>
          <w:szCs w:val="44"/>
        </w:rPr>
      </w:pPr>
      <w:r>
        <w:rPr>
          <w:rFonts w:ascii="楷体_GB2312" w:eastAsia="楷体_GB2312" w:hAnsi="华文楷体" w:hint="eastAsia"/>
          <w:b/>
          <w:bCs/>
          <w:sz w:val="44"/>
          <w:szCs w:val="44"/>
        </w:rPr>
        <w:t>南京航空航天大学</w:t>
      </w:r>
    </w:p>
    <w:p w14:paraId="7CBCF575" w14:textId="77777777" w:rsidR="00A2673B" w:rsidRDefault="00A2673B" w:rsidP="007962FD">
      <w:pPr>
        <w:snapToGrid w:val="0"/>
        <w:spacing w:line="30pt" w:lineRule="exact"/>
        <w:ind w:firstLineChars="0" w:firstLine="0pt"/>
        <w:rPr>
          <w:rFonts w:ascii="楷体_GB2312" w:eastAsia="楷体_GB2312" w:hAnsi="宋体"/>
          <w:b/>
          <w:bCs/>
          <w:sz w:val="44"/>
        </w:rPr>
      </w:pPr>
    </w:p>
    <w:p w14:paraId="78218F19" w14:textId="77777777" w:rsidR="00A2673B" w:rsidRDefault="00A2673B" w:rsidP="007962FD">
      <w:pPr>
        <w:snapToGrid w:val="0"/>
        <w:spacing w:beforeLines="150" w:before="23.40pt" w:line="32pt" w:lineRule="exact"/>
        <w:ind w:firstLineChars="0" w:firstLine="0pt"/>
        <w:jc w:val="center"/>
        <w:rPr>
          <w:rFonts w:ascii="宋体" w:hAnsi="宋体"/>
          <w:b/>
          <w:bCs/>
          <w:spacing w:val="120"/>
          <w:sz w:val="110"/>
          <w:szCs w:val="110"/>
        </w:rPr>
      </w:pPr>
      <w:r>
        <w:rPr>
          <w:rFonts w:ascii="宋体" w:hAnsi="宋体" w:hint="eastAsia"/>
          <w:b/>
          <w:bCs/>
          <w:spacing w:val="120"/>
          <w:sz w:val="110"/>
          <w:szCs w:val="110"/>
        </w:rPr>
        <w:t>毕业论文</w:t>
      </w:r>
    </w:p>
    <w:p w14:paraId="3A7BAD31" w14:textId="77777777" w:rsidR="00A2673B" w:rsidRDefault="00A2673B" w:rsidP="007962FD">
      <w:pPr>
        <w:snapToGrid w:val="0"/>
        <w:spacing w:beforeLines="50" w:before="7.80pt" w:afterLines="50" w:after="7.80pt" w:line="32pt" w:lineRule="exact"/>
        <w:ind w:firstLineChars="0" w:firstLine="0pt"/>
        <w:rPr>
          <w:rFonts w:ascii="宋体" w:hAnsi="宋体"/>
          <w:sz w:val="48"/>
        </w:rPr>
      </w:pPr>
    </w:p>
    <w:p w14:paraId="35AFF510" w14:textId="77777777" w:rsidR="00A2673B" w:rsidRPr="007962FD" w:rsidRDefault="007962FD" w:rsidP="007962FD">
      <w:pPr>
        <w:snapToGrid w:val="0"/>
        <w:spacing w:beforeLines="50" w:before="7.80pt" w:afterLines="50" w:after="7.80pt" w:line="32pt" w:lineRule="exact"/>
        <w:ind w:firstLineChars="0" w:firstLine="0pt"/>
        <w:jc w:val="center"/>
        <w:rPr>
          <w:rFonts w:ascii="黑体" w:eastAsia="黑体" w:hAnsi="宋体"/>
          <w:sz w:val="44"/>
          <w:szCs w:val="44"/>
        </w:rPr>
      </w:pPr>
      <w:r w:rsidRPr="007962FD">
        <w:rPr>
          <w:rFonts w:ascii="黑体" w:eastAsia="黑体" w:hAnsi="宋体" w:hint="eastAsia"/>
          <w:sz w:val="44"/>
          <w:szCs w:val="44"/>
        </w:rPr>
        <w:t>出租车营运大数据分析</w:t>
      </w:r>
    </w:p>
    <w:tbl>
      <w:tblPr>
        <w:tblW w:w="0pt" w:type="dxa"/>
        <w:jc w:val="center"/>
        <w:tblBorders>
          <w:top w:val="single" w:sz="4" w:space="0" w:color="auto"/>
          <w:bottom w:val="single" w:sz="4" w:space="0" w:color="auto"/>
          <w:insideH w:val="single" w:sz="4" w:space="0" w:color="auto"/>
        </w:tblBorders>
        <w:tblLayout w:type="fixed"/>
        <w:tblLook w:firstRow="0" w:lastRow="0" w:firstColumn="0" w:lastColumn="0" w:noHBand="0" w:noVBand="0"/>
      </w:tblPr>
      <w:tblGrid>
        <w:gridCol w:w="2373"/>
        <w:gridCol w:w="4867"/>
      </w:tblGrid>
      <w:tr w:rsidR="00A2673B" w:rsidRPr="007962FD" w14:paraId="2A3F5668" w14:textId="77777777" w:rsidTr="007962FD">
        <w:trPr>
          <w:cantSplit/>
          <w:trHeight w:val="915"/>
          <w:jc w:val="center"/>
        </w:trPr>
        <w:tc>
          <w:tcPr>
            <w:tcW w:w="118.65pt" w:type="dxa"/>
            <w:tcBorders>
              <w:top w:val="nil"/>
              <w:bottom w:val="nil"/>
            </w:tcBorders>
            <w:shd w:val="clear" w:color="auto" w:fill="auto"/>
            <w:vAlign w:val="center"/>
          </w:tcPr>
          <w:p w14:paraId="3A592C7F"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学生姓名</w:t>
            </w:r>
          </w:p>
        </w:tc>
        <w:tc>
          <w:tcPr>
            <w:tcW w:w="243.35pt" w:type="dxa"/>
            <w:tcBorders>
              <w:top w:val="nil"/>
            </w:tcBorders>
            <w:shd w:val="clear" w:color="auto" w:fill="auto"/>
            <w:vAlign w:val="center"/>
          </w:tcPr>
          <w:p w14:paraId="0A0CDB22" w14:textId="77777777" w:rsidR="00A2673B" w:rsidRPr="007962FD" w:rsidRDefault="0015692C"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陶超权</w:t>
            </w:r>
          </w:p>
        </w:tc>
      </w:tr>
      <w:tr w:rsidR="00A2673B" w:rsidRPr="007962FD" w14:paraId="328525C7" w14:textId="77777777" w:rsidTr="007962FD">
        <w:trPr>
          <w:cantSplit/>
          <w:trHeight w:val="915"/>
          <w:jc w:val="center"/>
        </w:trPr>
        <w:tc>
          <w:tcPr>
            <w:tcW w:w="118.65pt" w:type="dxa"/>
            <w:tcBorders>
              <w:top w:val="nil"/>
              <w:bottom w:val="nil"/>
            </w:tcBorders>
            <w:shd w:val="clear" w:color="auto" w:fill="auto"/>
            <w:vAlign w:val="center"/>
          </w:tcPr>
          <w:p w14:paraId="5AE2B051"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    号</w:t>
            </w:r>
          </w:p>
        </w:tc>
        <w:tc>
          <w:tcPr>
            <w:tcW w:w="243.35pt" w:type="dxa"/>
            <w:shd w:val="clear" w:color="auto" w:fill="auto"/>
            <w:vAlign w:val="center"/>
          </w:tcPr>
          <w:p w14:paraId="4592F9C7" w14:textId="77777777" w:rsidR="00A2673B" w:rsidRPr="007962FD" w:rsidRDefault="0015692C"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161420330</w:t>
            </w:r>
          </w:p>
        </w:tc>
      </w:tr>
      <w:tr w:rsidR="00A2673B" w:rsidRPr="007962FD" w14:paraId="082ADDD7" w14:textId="77777777" w:rsidTr="007962FD">
        <w:trPr>
          <w:cantSplit/>
          <w:trHeight w:val="915"/>
          <w:jc w:val="center"/>
        </w:trPr>
        <w:tc>
          <w:tcPr>
            <w:tcW w:w="118.65pt" w:type="dxa"/>
            <w:tcBorders>
              <w:top w:val="nil"/>
              <w:bottom w:val="nil"/>
            </w:tcBorders>
            <w:shd w:val="clear" w:color="auto" w:fill="auto"/>
            <w:vAlign w:val="center"/>
          </w:tcPr>
          <w:p w14:paraId="39071F02"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    院</w:t>
            </w:r>
          </w:p>
        </w:tc>
        <w:tc>
          <w:tcPr>
            <w:tcW w:w="243.35pt" w:type="dxa"/>
            <w:shd w:val="clear" w:color="auto" w:fill="auto"/>
            <w:vAlign w:val="center"/>
          </w:tcPr>
          <w:p w14:paraId="613D4FCA"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计算机科学与技术学院</w:t>
            </w:r>
          </w:p>
        </w:tc>
      </w:tr>
      <w:tr w:rsidR="00A2673B" w:rsidRPr="007962FD" w14:paraId="636F6E24" w14:textId="77777777" w:rsidTr="007962FD">
        <w:trPr>
          <w:cantSplit/>
          <w:trHeight w:val="915"/>
          <w:jc w:val="center"/>
        </w:trPr>
        <w:tc>
          <w:tcPr>
            <w:tcW w:w="118.65pt" w:type="dxa"/>
            <w:tcBorders>
              <w:top w:val="nil"/>
              <w:bottom w:val="nil"/>
            </w:tcBorders>
            <w:shd w:val="clear" w:color="auto" w:fill="auto"/>
            <w:vAlign w:val="center"/>
          </w:tcPr>
          <w:p w14:paraId="6F8D3255"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专    业</w:t>
            </w:r>
          </w:p>
        </w:tc>
        <w:tc>
          <w:tcPr>
            <w:tcW w:w="243.35pt" w:type="dxa"/>
            <w:shd w:val="clear" w:color="auto" w:fill="auto"/>
            <w:vAlign w:val="center"/>
          </w:tcPr>
          <w:p w14:paraId="16D0CDAF"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信息安全</w:t>
            </w:r>
          </w:p>
        </w:tc>
      </w:tr>
      <w:tr w:rsidR="00A2673B" w:rsidRPr="007962FD" w14:paraId="6BFD37C0" w14:textId="77777777" w:rsidTr="007962FD">
        <w:trPr>
          <w:cantSplit/>
          <w:trHeight w:val="915"/>
          <w:jc w:val="center"/>
        </w:trPr>
        <w:tc>
          <w:tcPr>
            <w:tcW w:w="118.65pt" w:type="dxa"/>
            <w:tcBorders>
              <w:top w:val="nil"/>
              <w:bottom w:val="nil"/>
            </w:tcBorders>
            <w:shd w:val="clear" w:color="auto" w:fill="auto"/>
            <w:vAlign w:val="center"/>
          </w:tcPr>
          <w:p w14:paraId="44E1446D"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班    级</w:t>
            </w:r>
          </w:p>
        </w:tc>
        <w:tc>
          <w:tcPr>
            <w:tcW w:w="243.35pt" w:type="dxa"/>
            <w:shd w:val="clear" w:color="auto" w:fill="auto"/>
            <w:vAlign w:val="center"/>
          </w:tcPr>
          <w:p w14:paraId="110AF247"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1614204</w:t>
            </w:r>
          </w:p>
        </w:tc>
      </w:tr>
      <w:tr w:rsidR="00A2673B" w:rsidRPr="007962FD" w14:paraId="32238025" w14:textId="77777777" w:rsidTr="007962FD">
        <w:trPr>
          <w:cantSplit/>
          <w:trHeight w:val="915"/>
          <w:jc w:val="center"/>
        </w:trPr>
        <w:tc>
          <w:tcPr>
            <w:tcW w:w="118.65pt" w:type="dxa"/>
            <w:tcBorders>
              <w:top w:val="nil"/>
              <w:bottom w:val="nil"/>
            </w:tcBorders>
            <w:shd w:val="clear" w:color="auto" w:fill="auto"/>
            <w:vAlign w:val="center"/>
          </w:tcPr>
          <w:p w14:paraId="6C50B629"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指导教师</w:t>
            </w:r>
          </w:p>
        </w:tc>
        <w:tc>
          <w:tcPr>
            <w:tcW w:w="243.35pt" w:type="dxa"/>
            <w:shd w:val="clear" w:color="auto" w:fill="auto"/>
            <w:vAlign w:val="center"/>
          </w:tcPr>
          <w:p w14:paraId="6F693502"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bCs/>
                <w:sz w:val="30"/>
                <w:szCs w:val="30"/>
              </w:rPr>
              <w:t>陈兵 教授</w:t>
            </w:r>
          </w:p>
        </w:tc>
      </w:tr>
    </w:tbl>
    <w:p w14:paraId="16F7CD02" w14:textId="77777777" w:rsidR="00A2673B" w:rsidRDefault="00A2673B" w:rsidP="007962FD">
      <w:pPr>
        <w:snapToGrid w:val="0"/>
        <w:spacing w:line="30pt" w:lineRule="exact"/>
        <w:ind w:firstLineChars="0" w:firstLine="0pt"/>
        <w:jc w:val="center"/>
        <w:rPr>
          <w:rFonts w:ascii="黑体" w:eastAsia="黑体"/>
          <w:sz w:val="32"/>
        </w:rPr>
      </w:pPr>
    </w:p>
    <w:p w14:paraId="3B8076BB" w14:textId="77777777" w:rsidR="00A2673B" w:rsidRDefault="00A2673B" w:rsidP="007962FD">
      <w:pPr>
        <w:snapToGrid w:val="0"/>
        <w:spacing w:line="30pt" w:lineRule="exact"/>
        <w:ind w:firstLineChars="0" w:firstLine="0pt"/>
        <w:jc w:val="center"/>
        <w:rPr>
          <w:rFonts w:ascii="黑体" w:eastAsia="黑体" w:hAnsi="楷体_GB2312" w:cs="楷体_GB2312"/>
          <w:sz w:val="32"/>
        </w:rPr>
      </w:pPr>
      <w:r>
        <w:rPr>
          <w:rFonts w:ascii="黑体" w:eastAsia="黑体" w:hint="eastAsia"/>
          <w:sz w:val="32"/>
        </w:rPr>
        <w:t>二</w:t>
      </w:r>
      <w:r w:rsidR="0015692C">
        <w:rPr>
          <w:rFonts w:ascii="黑体" w:eastAsia="黑体" w:hAnsi="宋体" w:cs="宋体" w:hint="eastAsia"/>
          <w:sz w:val="32"/>
        </w:rPr>
        <w:t>〇一</w:t>
      </w:r>
      <w:r>
        <w:rPr>
          <w:rFonts w:ascii="黑体" w:eastAsia="黑体" w:hAnsi="楷体_GB2312" w:cs="楷体_GB2312" w:hint="eastAsia"/>
          <w:sz w:val="32"/>
        </w:rPr>
        <w:t>八年六月</w:t>
      </w:r>
    </w:p>
    <w:p w14:paraId="4A57B5D4" w14:textId="77777777" w:rsidR="00A2673B" w:rsidRDefault="00A2673B">
      <w:pPr>
        <w:ind w:firstLine="24pt"/>
        <w:jc w:val="center"/>
        <w:rPr>
          <w:rFonts w:eastAsia="黑体"/>
          <w:b/>
          <w:sz w:val="36"/>
          <w:szCs w:val="36"/>
        </w:rPr>
      </w:pPr>
      <w:r>
        <w:br w:type="page"/>
      </w:r>
      <w:r>
        <w:rPr>
          <w:rFonts w:eastAsia="黑体" w:hint="eastAsia"/>
          <w:b/>
          <w:sz w:val="36"/>
          <w:szCs w:val="36"/>
        </w:rPr>
        <w:t>南京航空航天大学</w:t>
      </w:r>
    </w:p>
    <w:p w14:paraId="21E77450" w14:textId="77777777" w:rsidR="00A2673B" w:rsidRDefault="00A2673B">
      <w:pPr>
        <w:ind w:firstLine="36.15pt"/>
        <w:jc w:val="center"/>
        <w:rPr>
          <w:rFonts w:eastAsia="黑体"/>
          <w:b/>
          <w:sz w:val="36"/>
          <w:szCs w:val="36"/>
        </w:rPr>
      </w:pPr>
      <w:r>
        <w:rPr>
          <w:rFonts w:eastAsia="黑体" w:hint="eastAsia"/>
          <w:b/>
          <w:sz w:val="36"/>
          <w:szCs w:val="36"/>
        </w:rPr>
        <w:t>本科毕业设计（论文）诚信承诺书</w:t>
      </w:r>
    </w:p>
    <w:p w14:paraId="4765E2ED" w14:textId="77777777" w:rsidR="00A2673B" w:rsidRDefault="00A2673B">
      <w:pPr>
        <w:pStyle w:val="a8"/>
        <w:spacing w:beforeLines="100" w:before="15.60pt"/>
        <w:ind w:firstLine="28pt"/>
        <w:rPr>
          <w:sz w:val="28"/>
          <w:szCs w:val="28"/>
        </w:rPr>
      </w:pPr>
      <w:r>
        <w:rPr>
          <w:rFonts w:hint="eastAsia"/>
          <w:sz w:val="28"/>
          <w:szCs w:val="28"/>
        </w:rPr>
        <w:t>本人郑重声明：所呈交的毕业设计（论文）（题目：</w:t>
      </w:r>
      <w:r>
        <w:rPr>
          <w:rFonts w:hint="eastAsia"/>
          <w:sz w:val="28"/>
          <w:szCs w:val="28"/>
          <w:u w:val="single"/>
        </w:rPr>
        <w:t xml:space="preserve">                       </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14:paraId="2ABF6AFA" w14:textId="77777777" w:rsidR="00A2673B" w:rsidRDefault="00A2673B">
      <w:pPr>
        <w:ind w:firstLine="28pt"/>
        <w:rPr>
          <w:sz w:val="28"/>
          <w:szCs w:val="28"/>
        </w:rPr>
      </w:pPr>
    </w:p>
    <w:p w14:paraId="0C77BA3C" w14:textId="77777777" w:rsidR="00A2673B" w:rsidRDefault="00A2673B">
      <w:pPr>
        <w:ind w:firstLineChars="1000" w:firstLine="140pt"/>
        <w:rPr>
          <w:sz w:val="28"/>
          <w:szCs w:val="28"/>
        </w:rPr>
      </w:pPr>
      <w:r>
        <w:rPr>
          <w:rFonts w:hint="eastAsia"/>
          <w:sz w:val="28"/>
          <w:szCs w:val="28"/>
        </w:rPr>
        <w:t>作者签名：</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68305939" w14:textId="77777777" w:rsidR="00A2673B" w:rsidRDefault="00A2673B">
      <w:pPr>
        <w:ind w:firstLineChars="1100" w:firstLine="154pt"/>
        <w:rPr>
          <w:sz w:val="28"/>
          <w:szCs w:val="28"/>
        </w:rPr>
      </w:pPr>
      <w:r>
        <w:rPr>
          <w:rFonts w:hint="eastAsia"/>
          <w:sz w:val="28"/>
          <w:szCs w:val="28"/>
        </w:rPr>
        <w:t>（学号）：</w:t>
      </w:r>
    </w:p>
    <w:p w14:paraId="21DBE036" w14:textId="77777777" w:rsidR="00A2673B" w:rsidRDefault="00A2673B">
      <w:pPr>
        <w:ind w:firstLine="24pt"/>
        <w:sectPr w:rsidR="00A2673B">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docGrid w:type="lines" w:linePitch="312"/>
        </w:sectPr>
      </w:pPr>
    </w:p>
    <w:p w14:paraId="0B353ECD" w14:textId="77777777" w:rsidR="00A2673B" w:rsidRDefault="00A2673B">
      <w:pPr>
        <w:pStyle w:val="1"/>
        <w:spacing w:before="0pt" w:after="0pt" w:line="18pt" w:lineRule="auto"/>
        <w:ind w:firstLine="30pt"/>
        <w:jc w:val="center"/>
        <w:rPr>
          <w:rFonts w:ascii="黑体" w:eastAsia="黑体"/>
          <w:b w:val="0"/>
          <w:sz w:val="30"/>
          <w:szCs w:val="30"/>
        </w:rPr>
      </w:pPr>
    </w:p>
    <w:p w14:paraId="14B70761" w14:textId="77777777" w:rsidR="00A2673B" w:rsidRDefault="0015692C" w:rsidP="00395CE2">
      <w:pPr>
        <w:spacing w:line="18pt" w:lineRule="auto"/>
        <w:ind w:start="11pt" w:endChars="-2" w:end="0.25pt" w:hangingChars="50" w:hanging="11pt"/>
        <w:jc w:val="center"/>
        <w:rPr>
          <w:rFonts w:ascii="黑体" w:eastAsia="黑体"/>
          <w:bCs/>
          <w:sz w:val="44"/>
          <w:szCs w:val="44"/>
        </w:rPr>
      </w:pPr>
      <w:r>
        <w:rPr>
          <w:rFonts w:ascii="黑体" w:eastAsia="黑体" w:hint="eastAsia"/>
          <w:bCs/>
          <w:sz w:val="44"/>
          <w:szCs w:val="44"/>
        </w:rPr>
        <w:t>出租车营运大数据分析</w:t>
      </w:r>
    </w:p>
    <w:p w14:paraId="4CA2E3F6" w14:textId="77777777" w:rsidR="00A2673B" w:rsidRDefault="00A2673B">
      <w:pPr>
        <w:spacing w:line="18pt" w:lineRule="auto"/>
        <w:ind w:firstLine="32pt"/>
        <w:jc w:val="center"/>
        <w:rPr>
          <w:rFonts w:ascii="黑体" w:eastAsia="黑体"/>
          <w:sz w:val="32"/>
          <w:szCs w:val="32"/>
        </w:rPr>
      </w:pPr>
    </w:p>
    <w:p w14:paraId="20103866" w14:textId="77777777" w:rsidR="00A2673B" w:rsidRPr="00526634" w:rsidRDefault="00A2673B" w:rsidP="00526634">
      <w:pPr>
        <w:pStyle w:val="af"/>
        <w:ind w:firstLine="30pt"/>
        <w:rPr>
          <w:rFonts w:ascii="黑体" w:eastAsia="黑体" w:hAnsi="黑体"/>
          <w:b w:val="0"/>
          <w:sz w:val="30"/>
          <w:szCs w:val="30"/>
        </w:rPr>
      </w:pPr>
      <w:bookmarkStart w:id="0" w:name="_Toc512019828"/>
      <w:commentRangeStart w:id="1"/>
      <w:r w:rsidRPr="00526634">
        <w:rPr>
          <w:rFonts w:ascii="黑体" w:eastAsia="黑体" w:hAnsi="黑体" w:hint="eastAsia"/>
          <w:b w:val="0"/>
          <w:sz w:val="30"/>
          <w:szCs w:val="30"/>
        </w:rPr>
        <w:t>摘   要</w:t>
      </w:r>
      <w:commentRangeEnd w:id="1"/>
      <w:r w:rsidRPr="00526634">
        <w:rPr>
          <w:rStyle w:val="a4"/>
          <w:rFonts w:ascii="黑体" w:eastAsia="黑体" w:hAnsi="黑体"/>
          <w:b w:val="0"/>
          <w:sz w:val="30"/>
          <w:szCs w:val="30"/>
        </w:rPr>
        <w:commentReference w:id="1"/>
      </w:r>
      <w:bookmarkEnd w:id="0"/>
    </w:p>
    <w:p w14:paraId="29506757" w14:textId="77777777" w:rsidR="00A2673B" w:rsidRDefault="001234A1">
      <w:pPr>
        <w:spacing w:line="18pt" w:lineRule="auto"/>
        <w:ind w:firstLine="24pt"/>
        <w:rPr>
          <w:bCs/>
        </w:rPr>
      </w:pPr>
      <w:r>
        <w:rPr>
          <w:rFonts w:hint="eastAsia"/>
          <w:bCs/>
        </w:rPr>
        <w:t>随着</w:t>
      </w:r>
      <w:r w:rsidR="00466A4E">
        <w:rPr>
          <w:rFonts w:hint="eastAsia"/>
          <w:bCs/>
        </w:rPr>
        <w:t>国民经济的发展以及人们</w:t>
      </w:r>
      <w:r>
        <w:rPr>
          <w:rFonts w:hint="eastAsia"/>
          <w:bCs/>
        </w:rPr>
        <w:t>生活水平的提高，出租车越来越成为人们出行不可少的工具，无论是周内的上班工作还是周末的出行娱乐，出租车扮演着越来越重要的角色。在万物联网的今天，每辆出租车都安装了</w:t>
      </w:r>
      <w:r>
        <w:rPr>
          <w:rFonts w:hint="eastAsia"/>
          <w:bCs/>
        </w:rPr>
        <w:t>GPS</w:t>
      </w:r>
      <w:r>
        <w:rPr>
          <w:rFonts w:hint="eastAsia"/>
          <w:bCs/>
        </w:rPr>
        <w:t>终端，同时每次营运的数据都会被提交至数据库保存，这些终端装置会定时向数据库发送出粗车此时的行驶状态，营运状态等。而这些数据将会成为我们用来挖掘有用信息的重要资源。</w:t>
      </w:r>
    </w:p>
    <w:p w14:paraId="0C99369F" w14:textId="77777777" w:rsidR="008D2A98" w:rsidRDefault="008D2A98">
      <w:pPr>
        <w:spacing w:line="18pt" w:lineRule="auto"/>
        <w:ind w:firstLine="24pt"/>
        <w:rPr>
          <w:bCs/>
        </w:rPr>
      </w:pPr>
      <w:r>
        <w:rPr>
          <w:rFonts w:hint="eastAsia"/>
          <w:bCs/>
        </w:rPr>
        <w:t>通过对出租车营运数据进行处理和分析，可以挖掘出租车热点载客区域，可以为出租车司机进行智能推荐，优化出租车公司的资源调度，以达到更高的效益。</w:t>
      </w:r>
    </w:p>
    <w:p w14:paraId="6CD12636" w14:textId="77777777" w:rsidR="008D2A98" w:rsidRDefault="008D2A98">
      <w:pPr>
        <w:spacing w:line="18pt" w:lineRule="auto"/>
        <w:ind w:firstLine="24pt"/>
        <w:rPr>
          <w:bCs/>
        </w:rPr>
      </w:pPr>
      <w:r>
        <w:rPr>
          <w:rFonts w:hint="eastAsia"/>
          <w:bCs/>
        </w:rPr>
        <w:t>本文借助</w:t>
      </w:r>
      <w:r>
        <w:rPr>
          <w:rFonts w:hint="eastAsia"/>
          <w:bCs/>
        </w:rPr>
        <w:t>Map</w:t>
      </w:r>
      <w:r>
        <w:rPr>
          <w:bCs/>
        </w:rPr>
        <w:t>Reduce</w:t>
      </w:r>
      <w:r>
        <w:rPr>
          <w:rFonts w:hint="eastAsia"/>
          <w:bCs/>
        </w:rPr>
        <w:t>框架，首先对营运数据进行预处理，剔除空数据和重复数据，然后利用</w:t>
      </w:r>
      <w:r>
        <w:rPr>
          <w:rFonts w:hint="eastAsia"/>
          <w:bCs/>
        </w:rPr>
        <w:t>Mong</w:t>
      </w:r>
      <w:r>
        <w:rPr>
          <w:bCs/>
        </w:rPr>
        <w:t>oDB</w:t>
      </w:r>
      <w:r>
        <w:rPr>
          <w:rFonts w:hint="eastAsia"/>
          <w:bCs/>
        </w:rPr>
        <w:t>对</w:t>
      </w:r>
      <w:r>
        <w:rPr>
          <w:rFonts w:hint="eastAsia"/>
          <w:bCs/>
        </w:rPr>
        <w:t>Map</w:t>
      </w:r>
      <w:r>
        <w:rPr>
          <w:bCs/>
        </w:rPr>
        <w:t>Reduce</w:t>
      </w:r>
      <w:r>
        <w:rPr>
          <w:rFonts w:hint="eastAsia"/>
          <w:bCs/>
        </w:rPr>
        <w:t>的支持，通过</w:t>
      </w:r>
      <w:r>
        <w:rPr>
          <w:rFonts w:hint="eastAsia"/>
          <w:bCs/>
        </w:rPr>
        <w:t>DBscan</w:t>
      </w:r>
      <w:r>
        <w:rPr>
          <w:rFonts w:hint="eastAsia"/>
          <w:bCs/>
        </w:rPr>
        <w:t>聚类算法，按照是否是工作日，以及每天不同的时间段，对营运数据进行聚类分析，最后得到每天不同时段内的乘车热点区域。</w:t>
      </w:r>
    </w:p>
    <w:p w14:paraId="2EB3C527" w14:textId="77777777" w:rsidR="00A2673B" w:rsidRDefault="00A2673B">
      <w:pPr>
        <w:spacing w:line="18pt" w:lineRule="auto"/>
        <w:ind w:firstLine="24pt"/>
        <w:rPr>
          <w:bCs/>
        </w:rPr>
      </w:pPr>
    </w:p>
    <w:p w14:paraId="419F336C" w14:textId="77777777" w:rsidR="00A2673B" w:rsidRDefault="00A2673B">
      <w:pPr>
        <w:spacing w:line="18pt" w:lineRule="auto"/>
        <w:ind w:firstLine="24pt"/>
        <w:rPr>
          <w:bCs/>
        </w:rPr>
      </w:pPr>
    </w:p>
    <w:p w14:paraId="1384904D" w14:textId="77777777" w:rsidR="00A2673B" w:rsidRDefault="00A2673B">
      <w:pPr>
        <w:tabs>
          <w:tab w:val="start" w:pos="370.50pt"/>
        </w:tabs>
        <w:spacing w:line="18pt" w:lineRule="auto"/>
        <w:ind w:firstLine="30pt"/>
        <w:rPr>
          <w:bCs/>
        </w:rPr>
      </w:pPr>
      <w:r>
        <w:rPr>
          <w:rFonts w:ascii="黑体" w:eastAsia="黑体" w:hAnsi="宋体" w:hint="eastAsia"/>
          <w:sz w:val="30"/>
          <w:szCs w:val="30"/>
        </w:rPr>
        <w:t>关键词</w:t>
      </w:r>
      <w:r>
        <w:rPr>
          <w:rFonts w:ascii="宋体" w:hAnsi="宋体" w:hint="eastAsia"/>
          <w:b/>
        </w:rPr>
        <w:t>：</w:t>
      </w:r>
      <w:r w:rsidR="008D2A98">
        <w:rPr>
          <w:rFonts w:hint="eastAsia"/>
          <w:bCs/>
        </w:rPr>
        <w:t>出租车，大数据，聚类，</w:t>
      </w:r>
      <w:r w:rsidR="008D2A98">
        <w:rPr>
          <w:rFonts w:hint="eastAsia"/>
          <w:bCs/>
        </w:rPr>
        <w:t>Map</w:t>
      </w:r>
      <w:r w:rsidR="008D2A98">
        <w:rPr>
          <w:bCs/>
        </w:rPr>
        <w:t>Reduce,MongoDB,DBscan</w:t>
      </w:r>
    </w:p>
    <w:p w14:paraId="5FA09A2F" w14:textId="77777777" w:rsidR="00A2673B" w:rsidRDefault="00A2673B">
      <w:pPr>
        <w:tabs>
          <w:tab w:val="start" w:pos="370.50pt"/>
        </w:tabs>
        <w:spacing w:line="18pt" w:lineRule="auto"/>
        <w:ind w:firstLine="24pt"/>
        <w:rPr>
          <w:bCs/>
        </w:rPr>
      </w:pPr>
    </w:p>
    <w:p w14:paraId="2F47F077" w14:textId="77777777" w:rsidR="00A2673B" w:rsidRDefault="00A2673B" w:rsidP="00526634">
      <w:pPr>
        <w:tabs>
          <w:tab w:val="start" w:pos="370.50pt"/>
        </w:tabs>
        <w:spacing w:line="18pt" w:lineRule="auto"/>
        <w:ind w:firstLine="24pt"/>
        <w:jc w:val="center"/>
        <w:rPr>
          <w:bCs/>
          <w:sz w:val="44"/>
          <w:szCs w:val="44"/>
        </w:rPr>
      </w:pPr>
      <w:r>
        <w:rPr>
          <w:bCs/>
        </w:rPr>
        <w:br w:type="page"/>
      </w:r>
    </w:p>
    <w:p w14:paraId="75E0D494" w14:textId="77777777" w:rsidR="00A2673B" w:rsidRPr="0023391F" w:rsidRDefault="00A2673B" w:rsidP="0023391F">
      <w:pPr>
        <w:pStyle w:val="af"/>
        <w:ind w:firstLine="30pt"/>
        <w:rPr>
          <w:rFonts w:ascii="Times New Roman" w:hAnsi="Times New Roman"/>
          <w:b w:val="0"/>
          <w:sz w:val="30"/>
          <w:szCs w:val="30"/>
        </w:rPr>
      </w:pPr>
      <w:bookmarkStart w:id="2" w:name="_Toc512019829"/>
      <w:r w:rsidRPr="0023391F">
        <w:rPr>
          <w:rFonts w:ascii="Times New Roman" w:hAnsi="Times New Roman"/>
          <w:b w:val="0"/>
          <w:sz w:val="30"/>
          <w:szCs w:val="30"/>
        </w:rPr>
        <w:t>Abstract</w:t>
      </w:r>
      <w:bookmarkEnd w:id="2"/>
    </w:p>
    <w:p w14:paraId="4D481951" w14:textId="77777777" w:rsidR="00A2673B" w:rsidRDefault="00A2673B">
      <w:pPr>
        <w:spacing w:line="18pt" w:lineRule="auto"/>
        <w:ind w:firstLine="24pt"/>
        <w:rPr>
          <w:bCs/>
        </w:rPr>
      </w:pPr>
      <w:r>
        <w:rPr>
          <w:bCs/>
        </w:rPr>
        <w:t>A new kind sandwich structure.</w:t>
      </w:r>
    </w:p>
    <w:p w14:paraId="62001376" w14:textId="77777777" w:rsidR="00A2673B" w:rsidRDefault="00A2673B">
      <w:pPr>
        <w:spacing w:line="18pt" w:lineRule="auto"/>
        <w:ind w:firstLine="24pt"/>
        <w:rPr>
          <w:bCs/>
        </w:rPr>
      </w:pPr>
    </w:p>
    <w:p w14:paraId="37F78A4E" w14:textId="77777777" w:rsidR="00A2673B" w:rsidRDefault="00A2673B">
      <w:pPr>
        <w:spacing w:line="18pt" w:lineRule="auto"/>
        <w:ind w:start="73.35pt" w:hangingChars="489" w:hanging="73.35pt"/>
        <w:rPr>
          <w:bCs/>
        </w:rPr>
      </w:pPr>
      <w:r>
        <w:rPr>
          <w:bCs/>
          <w:sz w:val="30"/>
          <w:szCs w:val="30"/>
        </w:rPr>
        <w:t>Key Words</w:t>
      </w:r>
      <w:r>
        <w:rPr>
          <w:b/>
          <w:bCs/>
        </w:rPr>
        <w:t>：</w:t>
      </w:r>
      <w:r>
        <w:rPr>
          <w:rFonts w:hint="eastAsia"/>
          <w:bCs/>
        </w:rPr>
        <w:t>NC machining; NC verification; Machining environment; Help files</w:t>
      </w:r>
    </w:p>
    <w:p w14:paraId="2E81B684" w14:textId="77777777" w:rsidR="00A2673B" w:rsidRDefault="00A2673B">
      <w:pPr>
        <w:spacing w:line="18pt" w:lineRule="auto"/>
        <w:ind w:start="58.70pt" w:hangingChars="489" w:hanging="58.70pt"/>
        <w:rPr>
          <w:bCs/>
        </w:rPr>
      </w:pPr>
    </w:p>
    <w:p w14:paraId="4143BA2C" w14:textId="77777777" w:rsidR="00A2673B" w:rsidRPr="00456836" w:rsidRDefault="00A2673B" w:rsidP="00456836">
      <w:pPr>
        <w:adjustRightInd w:val="0"/>
        <w:snapToGrid w:val="0"/>
        <w:spacing w:line="18pt" w:lineRule="auto"/>
        <w:ind w:firstLine="24pt"/>
        <w:jc w:val="center"/>
        <w:rPr>
          <w:rFonts w:ascii="黑体" w:eastAsia="黑体"/>
          <w:sz w:val="32"/>
          <w:szCs w:val="32"/>
        </w:rPr>
      </w:pPr>
      <w:r>
        <w:rPr>
          <w:bCs/>
        </w:rPr>
        <w:br w:type="page"/>
      </w:r>
    </w:p>
    <w:p w14:paraId="5E4A0A1E" w14:textId="77777777" w:rsidR="00D5153D" w:rsidRPr="003E30C9" w:rsidRDefault="00D5153D" w:rsidP="003E30C9">
      <w:pPr>
        <w:pStyle w:val="TOC"/>
        <w:ind w:firstLine="32pt"/>
        <w:jc w:val="center"/>
        <w:rPr>
          <w:rFonts w:ascii="黑体" w:eastAsia="黑体" w:hAnsi="黑体"/>
        </w:rPr>
      </w:pPr>
      <w:r w:rsidRPr="003E30C9">
        <w:rPr>
          <w:rFonts w:ascii="黑体" w:eastAsia="黑体" w:hAnsi="黑体"/>
          <w:lang w:val="zh-CN"/>
        </w:rPr>
        <w:t>目录</w:t>
      </w:r>
    </w:p>
    <w:p w14:paraId="5972FC76" w14:textId="77777777" w:rsidR="003E30C9" w:rsidRPr="003B7C02" w:rsidRDefault="00D5153D">
      <w:pPr>
        <w:pStyle w:val="10"/>
        <w:tabs>
          <w:tab w:val="end" w:leader="dot" w:pos="481.40pt"/>
        </w:tabs>
        <w:ind w:firstLine="24pt"/>
        <w:rPr>
          <w:rFonts w:ascii="Calibri" w:hAnsi="Calibri"/>
          <w:noProof/>
          <w:szCs w:val="22"/>
        </w:rPr>
      </w:pPr>
      <w:r>
        <w:fldChar w:fldCharType="begin"/>
      </w:r>
      <w:r>
        <w:instrText xml:space="preserve"> TOC \o "1-3" \h \z \u </w:instrText>
      </w:r>
      <w:r>
        <w:fldChar w:fldCharType="separate"/>
      </w:r>
      <w:hyperlink w:anchor="_Toc512019828" w:history="1">
        <w:r w:rsidR="003E30C9" w:rsidRPr="00865532">
          <w:rPr>
            <w:rStyle w:val="ae"/>
            <w:rFonts w:ascii="黑体" w:eastAsia="黑体" w:hAnsi="黑体" w:hint="eastAsia"/>
            <w:noProof/>
          </w:rPr>
          <w:t>摘</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要</w:t>
        </w:r>
        <w:r w:rsidR="003E30C9">
          <w:rPr>
            <w:noProof/>
            <w:webHidden/>
          </w:rPr>
          <w:tab/>
        </w:r>
        <w:r w:rsidR="003E30C9">
          <w:rPr>
            <w:noProof/>
            <w:webHidden/>
          </w:rPr>
          <w:fldChar w:fldCharType="begin"/>
        </w:r>
        <w:r w:rsidR="003E30C9">
          <w:rPr>
            <w:noProof/>
            <w:webHidden/>
          </w:rPr>
          <w:instrText xml:space="preserve"> PAGEREF _Toc512019828 \h </w:instrText>
        </w:r>
        <w:r w:rsidR="003E30C9">
          <w:rPr>
            <w:noProof/>
            <w:webHidden/>
          </w:rPr>
        </w:r>
        <w:r w:rsidR="003E30C9">
          <w:rPr>
            <w:noProof/>
            <w:webHidden/>
          </w:rPr>
          <w:fldChar w:fldCharType="separate"/>
        </w:r>
        <w:r w:rsidR="003E30C9">
          <w:rPr>
            <w:noProof/>
            <w:webHidden/>
          </w:rPr>
          <w:t>i</w:t>
        </w:r>
        <w:r w:rsidR="003E30C9">
          <w:rPr>
            <w:noProof/>
            <w:webHidden/>
          </w:rPr>
          <w:fldChar w:fldCharType="end"/>
        </w:r>
      </w:hyperlink>
    </w:p>
    <w:p w14:paraId="2B4C135C" w14:textId="77777777" w:rsidR="003E30C9" w:rsidRPr="003B7C02" w:rsidRDefault="00DC0CD2">
      <w:pPr>
        <w:pStyle w:val="20"/>
        <w:tabs>
          <w:tab w:val="end" w:leader="dot" w:pos="481.40pt"/>
        </w:tabs>
        <w:ind w:start="24pt" w:firstLine="24pt"/>
        <w:rPr>
          <w:rFonts w:ascii="Calibri" w:hAnsi="Calibri"/>
          <w:noProof/>
          <w:szCs w:val="22"/>
        </w:rPr>
      </w:pPr>
      <w:hyperlink w:anchor="_Toc512019829" w:history="1">
        <w:r w:rsidR="003E30C9" w:rsidRPr="00865532">
          <w:rPr>
            <w:rStyle w:val="ae"/>
            <w:noProof/>
          </w:rPr>
          <w:t>Abstract</w:t>
        </w:r>
        <w:r w:rsidR="003E30C9">
          <w:rPr>
            <w:noProof/>
            <w:webHidden/>
          </w:rPr>
          <w:tab/>
        </w:r>
        <w:r w:rsidR="003E30C9">
          <w:rPr>
            <w:noProof/>
            <w:webHidden/>
          </w:rPr>
          <w:fldChar w:fldCharType="begin"/>
        </w:r>
        <w:r w:rsidR="003E30C9">
          <w:rPr>
            <w:noProof/>
            <w:webHidden/>
          </w:rPr>
          <w:instrText xml:space="preserve"> PAGEREF _Toc512019829 \h </w:instrText>
        </w:r>
        <w:r w:rsidR="003E30C9">
          <w:rPr>
            <w:noProof/>
            <w:webHidden/>
          </w:rPr>
        </w:r>
        <w:r w:rsidR="003E30C9">
          <w:rPr>
            <w:noProof/>
            <w:webHidden/>
          </w:rPr>
          <w:fldChar w:fldCharType="separate"/>
        </w:r>
        <w:r w:rsidR="003E30C9">
          <w:rPr>
            <w:noProof/>
            <w:webHidden/>
          </w:rPr>
          <w:t>ii</w:t>
        </w:r>
        <w:r w:rsidR="003E30C9">
          <w:rPr>
            <w:noProof/>
            <w:webHidden/>
          </w:rPr>
          <w:fldChar w:fldCharType="end"/>
        </w:r>
      </w:hyperlink>
    </w:p>
    <w:p w14:paraId="208F77C1" w14:textId="77777777" w:rsidR="003E30C9" w:rsidRPr="003B7C02" w:rsidRDefault="00DC0CD2">
      <w:pPr>
        <w:pStyle w:val="10"/>
        <w:tabs>
          <w:tab w:val="end" w:leader="dot" w:pos="481.40pt"/>
        </w:tabs>
        <w:ind w:firstLine="24pt"/>
        <w:rPr>
          <w:rFonts w:ascii="Calibri" w:hAnsi="Calibri"/>
          <w:noProof/>
          <w:szCs w:val="22"/>
        </w:rPr>
      </w:pPr>
      <w:hyperlink w:anchor="_Toc512019830" w:history="1">
        <w:r w:rsidR="003E30C9" w:rsidRPr="00865532">
          <w:rPr>
            <w:rStyle w:val="ae"/>
            <w:rFonts w:ascii="黑体" w:eastAsia="黑体" w:hint="eastAsia"/>
            <w:noProof/>
          </w:rPr>
          <w:t>第一章</w:t>
        </w:r>
        <w:r w:rsidR="003E30C9" w:rsidRPr="00865532">
          <w:rPr>
            <w:rStyle w:val="ae"/>
            <w:rFonts w:ascii="黑体" w:eastAsia="黑体"/>
            <w:noProof/>
          </w:rPr>
          <w:t xml:space="preserve">  </w:t>
        </w:r>
        <w:r w:rsidR="003E30C9" w:rsidRPr="00865532">
          <w:rPr>
            <w:rStyle w:val="ae"/>
            <w:rFonts w:ascii="黑体" w:eastAsia="黑体" w:hint="eastAsia"/>
            <w:noProof/>
          </w:rPr>
          <w:t>引</w:t>
        </w:r>
        <w:r w:rsidR="003E30C9" w:rsidRPr="00865532">
          <w:rPr>
            <w:rStyle w:val="ae"/>
            <w:rFonts w:ascii="黑体" w:eastAsia="黑体"/>
            <w:noProof/>
          </w:rPr>
          <w:t xml:space="preserve">  </w:t>
        </w:r>
        <w:r w:rsidR="003E30C9" w:rsidRPr="00865532">
          <w:rPr>
            <w:rStyle w:val="ae"/>
            <w:rFonts w:ascii="黑体" w:eastAsia="黑体" w:hint="eastAsia"/>
            <w:noProof/>
          </w:rPr>
          <w:t>言</w:t>
        </w:r>
        <w:r w:rsidR="003E30C9">
          <w:rPr>
            <w:noProof/>
            <w:webHidden/>
          </w:rPr>
          <w:tab/>
        </w:r>
        <w:r w:rsidR="003E30C9">
          <w:rPr>
            <w:noProof/>
            <w:webHidden/>
          </w:rPr>
          <w:fldChar w:fldCharType="begin"/>
        </w:r>
        <w:r w:rsidR="003E30C9">
          <w:rPr>
            <w:noProof/>
            <w:webHidden/>
          </w:rPr>
          <w:instrText xml:space="preserve"> PAGEREF _Toc512019830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3AF1FDF5" w14:textId="77777777" w:rsidR="003E30C9" w:rsidRPr="003B7C02" w:rsidRDefault="00DC0CD2">
      <w:pPr>
        <w:pStyle w:val="20"/>
        <w:tabs>
          <w:tab w:val="start" w:pos="52.50pt"/>
          <w:tab w:val="end" w:leader="dot" w:pos="481.40pt"/>
        </w:tabs>
        <w:ind w:start="24pt" w:firstLine="24pt"/>
        <w:rPr>
          <w:rFonts w:ascii="Calibri" w:hAnsi="Calibri"/>
          <w:noProof/>
          <w:szCs w:val="22"/>
        </w:rPr>
      </w:pPr>
      <w:hyperlink w:anchor="_Toc512019831" w:history="1">
        <w:r w:rsidR="003E30C9" w:rsidRPr="00865532">
          <w:rPr>
            <w:rStyle w:val="ae"/>
            <w:rFonts w:ascii="黑体" w:eastAsia="黑体" w:hAnsi="黑体"/>
            <w:noProof/>
          </w:rPr>
          <w:t>1.1</w:t>
        </w:r>
        <w:r w:rsidR="003E30C9" w:rsidRPr="003B7C02">
          <w:rPr>
            <w:rFonts w:ascii="Calibri" w:hAnsi="Calibri"/>
            <w:noProof/>
            <w:szCs w:val="22"/>
          </w:rPr>
          <w:tab/>
        </w:r>
        <w:r w:rsidR="003E30C9" w:rsidRPr="00865532">
          <w:rPr>
            <w:rStyle w:val="ae"/>
            <w:rFonts w:ascii="黑体" w:eastAsia="黑体" w:hAnsi="黑体" w:hint="eastAsia"/>
            <w:noProof/>
          </w:rPr>
          <w:t>研究背景及意义</w:t>
        </w:r>
        <w:r w:rsidR="003E30C9">
          <w:rPr>
            <w:noProof/>
            <w:webHidden/>
          </w:rPr>
          <w:tab/>
        </w:r>
        <w:r w:rsidR="003E30C9">
          <w:rPr>
            <w:noProof/>
            <w:webHidden/>
          </w:rPr>
          <w:fldChar w:fldCharType="begin"/>
        </w:r>
        <w:r w:rsidR="003E30C9">
          <w:rPr>
            <w:noProof/>
            <w:webHidden/>
          </w:rPr>
          <w:instrText xml:space="preserve"> PAGEREF _Toc512019831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70A8677C" w14:textId="77777777" w:rsidR="003E30C9" w:rsidRPr="003B7C02" w:rsidRDefault="00DC0CD2">
      <w:pPr>
        <w:pStyle w:val="20"/>
        <w:tabs>
          <w:tab w:val="end" w:leader="dot" w:pos="481.40pt"/>
        </w:tabs>
        <w:ind w:start="24pt" w:firstLine="24pt"/>
        <w:rPr>
          <w:rFonts w:ascii="Calibri" w:hAnsi="Calibri"/>
          <w:noProof/>
          <w:szCs w:val="22"/>
        </w:rPr>
      </w:pPr>
      <w:hyperlink w:anchor="_Toc512019832" w:history="1">
        <w:r w:rsidR="003E30C9" w:rsidRPr="00865532">
          <w:rPr>
            <w:rStyle w:val="ae"/>
            <w:rFonts w:ascii="黑体" w:eastAsia="黑体" w:hAnsi="黑体"/>
            <w:noProof/>
          </w:rPr>
          <w:t xml:space="preserve">1.2  </w:t>
        </w:r>
        <w:r w:rsidR="003E30C9" w:rsidRPr="00865532">
          <w:rPr>
            <w:rStyle w:val="ae"/>
            <w:rFonts w:ascii="黑体" w:eastAsia="黑体" w:hAnsi="黑体" w:hint="eastAsia"/>
            <w:noProof/>
          </w:rPr>
          <w:t>研究现状</w:t>
        </w:r>
        <w:r w:rsidR="003E30C9">
          <w:rPr>
            <w:noProof/>
            <w:webHidden/>
          </w:rPr>
          <w:tab/>
        </w:r>
        <w:r w:rsidR="003E30C9">
          <w:rPr>
            <w:noProof/>
            <w:webHidden/>
          </w:rPr>
          <w:fldChar w:fldCharType="begin"/>
        </w:r>
        <w:r w:rsidR="003E30C9">
          <w:rPr>
            <w:noProof/>
            <w:webHidden/>
          </w:rPr>
          <w:instrText xml:space="preserve"> PAGEREF _Toc512019832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796E4D4" w14:textId="77777777" w:rsidR="003E30C9" w:rsidRPr="003B7C02" w:rsidRDefault="00DC0CD2">
      <w:pPr>
        <w:pStyle w:val="3"/>
        <w:tabs>
          <w:tab w:val="end" w:leader="dot" w:pos="481.40pt"/>
        </w:tabs>
        <w:ind w:start="48pt" w:firstLine="24pt"/>
        <w:rPr>
          <w:rFonts w:ascii="Calibri" w:hAnsi="Calibri"/>
          <w:noProof/>
          <w:szCs w:val="22"/>
        </w:rPr>
      </w:pPr>
      <w:hyperlink w:anchor="_Toc512019833" w:history="1">
        <w:r w:rsidR="003E30C9" w:rsidRPr="00865532">
          <w:rPr>
            <w:rStyle w:val="ae"/>
            <w:rFonts w:ascii="黑体" w:eastAsia="黑体" w:hAnsi="黑体"/>
            <w:noProof/>
          </w:rPr>
          <w:t xml:space="preserve">1.2.1 </w:t>
        </w:r>
        <w:r w:rsidR="003E30C9" w:rsidRPr="00865532">
          <w:rPr>
            <w:rStyle w:val="ae"/>
            <w:rFonts w:ascii="黑体" w:eastAsia="黑体" w:hAnsi="黑体" w:hint="eastAsia"/>
            <w:noProof/>
          </w:rPr>
          <w:t>大数据及其隐私保护研究现状</w:t>
        </w:r>
        <w:r w:rsidR="003E30C9">
          <w:rPr>
            <w:noProof/>
            <w:webHidden/>
          </w:rPr>
          <w:tab/>
        </w:r>
        <w:r w:rsidR="003E30C9">
          <w:rPr>
            <w:noProof/>
            <w:webHidden/>
          </w:rPr>
          <w:fldChar w:fldCharType="begin"/>
        </w:r>
        <w:r w:rsidR="003E30C9">
          <w:rPr>
            <w:noProof/>
            <w:webHidden/>
          </w:rPr>
          <w:instrText xml:space="preserve"> PAGEREF _Toc512019833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2D55855" w14:textId="77777777" w:rsidR="003E30C9" w:rsidRPr="003B7C02" w:rsidRDefault="00DC0CD2">
      <w:pPr>
        <w:pStyle w:val="3"/>
        <w:tabs>
          <w:tab w:val="end" w:leader="dot" w:pos="481.40pt"/>
        </w:tabs>
        <w:ind w:start="48pt" w:firstLine="24pt"/>
        <w:rPr>
          <w:rFonts w:ascii="Calibri" w:hAnsi="Calibri"/>
          <w:noProof/>
          <w:szCs w:val="22"/>
        </w:rPr>
      </w:pPr>
      <w:hyperlink w:anchor="_Toc512019834" w:history="1">
        <w:r w:rsidR="003E30C9" w:rsidRPr="00865532">
          <w:rPr>
            <w:rStyle w:val="ae"/>
            <w:rFonts w:ascii="黑体" w:eastAsia="黑体" w:hAnsi="黑体"/>
            <w:noProof/>
          </w:rPr>
          <w:t xml:space="preserve">1.2.2 </w:t>
        </w:r>
        <w:r w:rsidR="003E30C9" w:rsidRPr="00865532">
          <w:rPr>
            <w:rStyle w:val="ae"/>
            <w:rFonts w:ascii="黑体" w:eastAsia="黑体" w:hAnsi="黑体" w:hint="eastAsia"/>
            <w:noProof/>
          </w:rPr>
          <w:t>出租车数据应用研究现状</w:t>
        </w:r>
        <w:r w:rsidR="003E30C9">
          <w:rPr>
            <w:noProof/>
            <w:webHidden/>
          </w:rPr>
          <w:tab/>
        </w:r>
        <w:r w:rsidR="003E30C9">
          <w:rPr>
            <w:noProof/>
            <w:webHidden/>
          </w:rPr>
          <w:fldChar w:fldCharType="begin"/>
        </w:r>
        <w:r w:rsidR="003E30C9">
          <w:rPr>
            <w:noProof/>
            <w:webHidden/>
          </w:rPr>
          <w:instrText xml:space="preserve"> PAGEREF _Toc512019834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DAA7B04" w14:textId="77777777" w:rsidR="003E30C9" w:rsidRPr="003B7C02" w:rsidRDefault="00DC0CD2">
      <w:pPr>
        <w:pStyle w:val="20"/>
        <w:tabs>
          <w:tab w:val="end" w:leader="dot" w:pos="481.40pt"/>
        </w:tabs>
        <w:ind w:start="24pt" w:firstLine="24pt"/>
        <w:rPr>
          <w:rFonts w:ascii="Calibri" w:hAnsi="Calibri"/>
          <w:noProof/>
          <w:szCs w:val="22"/>
        </w:rPr>
      </w:pPr>
      <w:hyperlink w:anchor="_Toc512019835" w:history="1">
        <w:r w:rsidR="003E30C9" w:rsidRPr="00865532">
          <w:rPr>
            <w:rStyle w:val="ae"/>
            <w:rFonts w:ascii="黑体" w:eastAsia="黑体" w:hAnsi="黑体"/>
            <w:noProof/>
          </w:rPr>
          <w:t xml:space="preserve">1.3  </w:t>
        </w:r>
        <w:r w:rsidR="003E30C9" w:rsidRPr="00865532">
          <w:rPr>
            <w:rStyle w:val="ae"/>
            <w:rFonts w:ascii="黑体" w:eastAsia="黑体" w:hAnsi="黑体" w:hint="eastAsia"/>
            <w:noProof/>
          </w:rPr>
          <w:t>论文内容</w:t>
        </w:r>
        <w:r w:rsidR="003E30C9">
          <w:rPr>
            <w:noProof/>
            <w:webHidden/>
          </w:rPr>
          <w:tab/>
        </w:r>
        <w:r w:rsidR="003E30C9">
          <w:rPr>
            <w:noProof/>
            <w:webHidden/>
          </w:rPr>
          <w:fldChar w:fldCharType="begin"/>
        </w:r>
        <w:r w:rsidR="003E30C9">
          <w:rPr>
            <w:noProof/>
            <w:webHidden/>
          </w:rPr>
          <w:instrText xml:space="preserve"> PAGEREF _Toc512019835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03DFC87" w14:textId="77777777" w:rsidR="003E30C9" w:rsidRPr="003B7C02" w:rsidRDefault="00DC0CD2">
      <w:pPr>
        <w:pStyle w:val="20"/>
        <w:tabs>
          <w:tab w:val="end" w:leader="dot" w:pos="481.40pt"/>
        </w:tabs>
        <w:ind w:start="24pt" w:firstLine="24pt"/>
        <w:rPr>
          <w:rFonts w:ascii="Calibri" w:hAnsi="Calibri"/>
          <w:noProof/>
          <w:szCs w:val="22"/>
        </w:rPr>
      </w:pPr>
      <w:hyperlink w:anchor="_Toc512019836" w:history="1">
        <w:r w:rsidR="003E30C9" w:rsidRPr="00865532">
          <w:rPr>
            <w:rStyle w:val="ae"/>
            <w:rFonts w:ascii="黑体" w:eastAsia="黑体" w:hAnsi="黑体"/>
            <w:noProof/>
          </w:rPr>
          <w:t xml:space="preserve">1.4  </w:t>
        </w:r>
        <w:r w:rsidR="003E30C9" w:rsidRPr="00865532">
          <w:rPr>
            <w:rStyle w:val="ae"/>
            <w:rFonts w:ascii="黑体" w:eastAsia="黑体" w:hAnsi="黑体" w:hint="eastAsia"/>
            <w:noProof/>
          </w:rPr>
          <w:t>论文结构</w:t>
        </w:r>
        <w:r w:rsidR="003E30C9">
          <w:rPr>
            <w:noProof/>
            <w:webHidden/>
          </w:rPr>
          <w:tab/>
        </w:r>
        <w:r w:rsidR="003E30C9">
          <w:rPr>
            <w:noProof/>
            <w:webHidden/>
          </w:rPr>
          <w:fldChar w:fldCharType="begin"/>
        </w:r>
        <w:r w:rsidR="003E30C9">
          <w:rPr>
            <w:noProof/>
            <w:webHidden/>
          </w:rPr>
          <w:instrText xml:space="preserve"> PAGEREF _Toc512019836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50DAA19" w14:textId="77777777" w:rsidR="003E30C9" w:rsidRPr="003B7C02" w:rsidRDefault="00DC0CD2">
      <w:pPr>
        <w:pStyle w:val="10"/>
        <w:tabs>
          <w:tab w:val="end" w:leader="dot" w:pos="481.40pt"/>
        </w:tabs>
        <w:ind w:firstLine="24pt"/>
        <w:rPr>
          <w:rFonts w:ascii="Calibri" w:hAnsi="Calibri"/>
          <w:noProof/>
          <w:szCs w:val="22"/>
        </w:rPr>
      </w:pPr>
      <w:hyperlink w:anchor="_Toc512019837" w:history="1">
        <w:r w:rsidR="003E30C9" w:rsidRPr="00865532">
          <w:rPr>
            <w:rStyle w:val="ae"/>
            <w:rFonts w:ascii="黑体" w:eastAsia="黑体" w:hAnsi="黑体" w:hint="eastAsia"/>
            <w:noProof/>
          </w:rPr>
          <w:t>第二章</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大数据隐私保护</w:t>
        </w:r>
        <w:r w:rsidR="003E30C9">
          <w:rPr>
            <w:noProof/>
            <w:webHidden/>
          </w:rPr>
          <w:tab/>
        </w:r>
        <w:r w:rsidR="003E30C9">
          <w:rPr>
            <w:noProof/>
            <w:webHidden/>
          </w:rPr>
          <w:fldChar w:fldCharType="begin"/>
        </w:r>
        <w:r w:rsidR="003E30C9">
          <w:rPr>
            <w:noProof/>
            <w:webHidden/>
          </w:rPr>
          <w:instrText xml:space="preserve"> PAGEREF _Toc512019837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38435FDE" w14:textId="77777777" w:rsidR="003E30C9" w:rsidRPr="003B7C02" w:rsidRDefault="00DC0CD2">
      <w:pPr>
        <w:pStyle w:val="20"/>
        <w:tabs>
          <w:tab w:val="end" w:leader="dot" w:pos="481.40pt"/>
        </w:tabs>
        <w:ind w:start="24pt" w:firstLine="24pt"/>
        <w:rPr>
          <w:rFonts w:ascii="Calibri" w:hAnsi="Calibri"/>
          <w:noProof/>
          <w:szCs w:val="22"/>
        </w:rPr>
      </w:pPr>
      <w:hyperlink w:anchor="_Toc512019838" w:history="1">
        <w:r w:rsidR="003E30C9" w:rsidRPr="00865532">
          <w:rPr>
            <w:rStyle w:val="ae"/>
            <w:rFonts w:ascii="黑体" w:eastAsia="黑体" w:hAnsi="黑体"/>
            <w:noProof/>
          </w:rPr>
          <w:t xml:space="preserve">2.1  </w:t>
        </w:r>
        <w:r w:rsidR="003E30C9" w:rsidRPr="00865532">
          <w:rPr>
            <w:rStyle w:val="ae"/>
            <w:rFonts w:ascii="黑体" w:eastAsia="黑体" w:hAnsi="黑体" w:hint="eastAsia"/>
            <w:noProof/>
          </w:rPr>
          <w:t>隐私保护概述</w:t>
        </w:r>
        <w:r w:rsidR="003E30C9">
          <w:rPr>
            <w:noProof/>
            <w:webHidden/>
          </w:rPr>
          <w:tab/>
        </w:r>
        <w:r w:rsidR="003E30C9">
          <w:rPr>
            <w:noProof/>
            <w:webHidden/>
          </w:rPr>
          <w:fldChar w:fldCharType="begin"/>
        </w:r>
        <w:r w:rsidR="003E30C9">
          <w:rPr>
            <w:noProof/>
            <w:webHidden/>
          </w:rPr>
          <w:instrText xml:space="preserve"> PAGEREF _Toc512019838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BC198E0" w14:textId="77777777" w:rsidR="003E30C9" w:rsidRPr="003B7C02" w:rsidRDefault="00DC0CD2">
      <w:pPr>
        <w:pStyle w:val="20"/>
        <w:tabs>
          <w:tab w:val="end" w:leader="dot" w:pos="481.40pt"/>
        </w:tabs>
        <w:ind w:start="24pt" w:firstLine="24pt"/>
        <w:rPr>
          <w:rFonts w:ascii="Calibri" w:hAnsi="Calibri"/>
          <w:noProof/>
          <w:szCs w:val="22"/>
        </w:rPr>
      </w:pPr>
      <w:hyperlink w:anchor="_Toc512019839" w:history="1">
        <w:r w:rsidR="003E30C9" w:rsidRPr="00865532">
          <w:rPr>
            <w:rStyle w:val="ae"/>
            <w:rFonts w:ascii="黑体" w:eastAsia="黑体" w:hAnsi="黑体"/>
            <w:noProof/>
          </w:rPr>
          <w:t xml:space="preserve">2.2  </w:t>
        </w:r>
        <w:r w:rsidR="003E30C9" w:rsidRPr="00865532">
          <w:rPr>
            <w:rStyle w:val="ae"/>
            <w:rFonts w:ascii="黑体" w:eastAsia="黑体" w:hAnsi="黑体" w:hint="eastAsia"/>
            <w:noProof/>
          </w:rPr>
          <w:t>隐私保护方法</w:t>
        </w:r>
        <w:r w:rsidR="003E30C9">
          <w:rPr>
            <w:noProof/>
            <w:webHidden/>
          </w:rPr>
          <w:tab/>
        </w:r>
        <w:r w:rsidR="003E30C9">
          <w:rPr>
            <w:noProof/>
            <w:webHidden/>
          </w:rPr>
          <w:fldChar w:fldCharType="begin"/>
        </w:r>
        <w:r w:rsidR="003E30C9">
          <w:rPr>
            <w:noProof/>
            <w:webHidden/>
          </w:rPr>
          <w:instrText xml:space="preserve"> PAGEREF _Toc512019839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1D1278F5" w14:textId="77777777" w:rsidR="003E30C9" w:rsidRPr="003B7C02" w:rsidRDefault="00DC0CD2">
      <w:pPr>
        <w:pStyle w:val="20"/>
        <w:tabs>
          <w:tab w:val="end" w:leader="dot" w:pos="481.40pt"/>
        </w:tabs>
        <w:ind w:start="24pt" w:firstLine="24pt"/>
        <w:rPr>
          <w:rFonts w:ascii="Calibri" w:hAnsi="Calibri"/>
          <w:noProof/>
          <w:szCs w:val="22"/>
        </w:rPr>
      </w:pPr>
      <w:hyperlink w:anchor="_Toc512019840" w:history="1">
        <w:r w:rsidR="003E30C9" w:rsidRPr="00865532">
          <w:rPr>
            <w:rStyle w:val="ae"/>
            <w:rFonts w:ascii="黑体" w:eastAsia="黑体" w:hAnsi="黑体"/>
            <w:noProof/>
          </w:rPr>
          <w:t xml:space="preserve">2.3  </w:t>
        </w:r>
        <w:r w:rsidR="003E30C9" w:rsidRPr="00865532">
          <w:rPr>
            <w:rStyle w:val="ae"/>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_Toc512019840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8B70F97" w14:textId="77777777" w:rsidR="003E30C9" w:rsidRPr="003B7C02" w:rsidRDefault="00DC0CD2">
      <w:pPr>
        <w:pStyle w:val="10"/>
        <w:tabs>
          <w:tab w:val="end" w:leader="dot" w:pos="481.40pt"/>
        </w:tabs>
        <w:ind w:firstLine="24pt"/>
        <w:rPr>
          <w:rFonts w:ascii="Calibri" w:hAnsi="Calibri"/>
          <w:noProof/>
          <w:szCs w:val="22"/>
        </w:rPr>
      </w:pPr>
      <w:hyperlink w:anchor="_Toc512019841" w:history="1">
        <w:r w:rsidR="003E30C9" w:rsidRPr="00865532">
          <w:rPr>
            <w:rStyle w:val="ae"/>
            <w:rFonts w:ascii="黑体" w:eastAsia="黑体" w:hAnsi="黑体" w:hint="eastAsia"/>
            <w:noProof/>
          </w:rPr>
          <w:t>第三章</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数据挖掘与聚类算法</w:t>
        </w:r>
        <w:r w:rsidR="003E30C9">
          <w:rPr>
            <w:noProof/>
            <w:webHidden/>
          </w:rPr>
          <w:tab/>
        </w:r>
        <w:r w:rsidR="003E30C9">
          <w:rPr>
            <w:noProof/>
            <w:webHidden/>
          </w:rPr>
          <w:fldChar w:fldCharType="begin"/>
        </w:r>
        <w:r w:rsidR="003E30C9">
          <w:rPr>
            <w:noProof/>
            <w:webHidden/>
          </w:rPr>
          <w:instrText xml:space="preserve"> PAGEREF _Toc512019841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51DE03B9" w14:textId="77777777" w:rsidR="003E30C9" w:rsidRPr="003B7C02" w:rsidRDefault="00DC0CD2">
      <w:pPr>
        <w:pStyle w:val="20"/>
        <w:tabs>
          <w:tab w:val="end" w:leader="dot" w:pos="481.40pt"/>
        </w:tabs>
        <w:ind w:start="24pt" w:firstLine="24pt"/>
        <w:rPr>
          <w:rFonts w:ascii="Calibri" w:hAnsi="Calibri"/>
          <w:noProof/>
          <w:szCs w:val="22"/>
        </w:rPr>
      </w:pPr>
      <w:hyperlink w:anchor="_Toc512019842" w:history="1">
        <w:r w:rsidR="003E30C9" w:rsidRPr="00865532">
          <w:rPr>
            <w:rStyle w:val="ae"/>
            <w:rFonts w:ascii="黑体" w:eastAsia="黑体" w:hAnsi="黑体"/>
            <w:noProof/>
          </w:rPr>
          <w:t xml:space="preserve">3.1  </w:t>
        </w:r>
        <w:r w:rsidR="003E30C9" w:rsidRPr="00865532">
          <w:rPr>
            <w:rStyle w:val="ae"/>
            <w:rFonts w:ascii="黑体" w:eastAsia="黑体" w:hAnsi="黑体" w:hint="eastAsia"/>
            <w:noProof/>
          </w:rPr>
          <w:t>数据挖掘</w:t>
        </w:r>
        <w:r w:rsidR="003E30C9">
          <w:rPr>
            <w:noProof/>
            <w:webHidden/>
          </w:rPr>
          <w:tab/>
        </w:r>
        <w:r w:rsidR="003E30C9">
          <w:rPr>
            <w:noProof/>
            <w:webHidden/>
          </w:rPr>
          <w:fldChar w:fldCharType="begin"/>
        </w:r>
        <w:r w:rsidR="003E30C9">
          <w:rPr>
            <w:noProof/>
            <w:webHidden/>
          </w:rPr>
          <w:instrText xml:space="preserve"> PAGEREF _Toc512019842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D41B150" w14:textId="77777777" w:rsidR="003E30C9" w:rsidRPr="003B7C02" w:rsidRDefault="00DC0CD2">
      <w:pPr>
        <w:pStyle w:val="3"/>
        <w:tabs>
          <w:tab w:val="end" w:leader="dot" w:pos="481.40pt"/>
        </w:tabs>
        <w:ind w:start="48pt" w:firstLine="24pt"/>
        <w:rPr>
          <w:rFonts w:ascii="Calibri" w:hAnsi="Calibri"/>
          <w:noProof/>
          <w:szCs w:val="22"/>
        </w:rPr>
      </w:pPr>
      <w:hyperlink w:anchor="_Toc512019843" w:history="1">
        <w:r w:rsidR="003E30C9" w:rsidRPr="00865532">
          <w:rPr>
            <w:rStyle w:val="ae"/>
            <w:rFonts w:ascii="黑体" w:eastAsia="黑体" w:hAnsi="黑体"/>
            <w:noProof/>
          </w:rPr>
          <w:t xml:space="preserve">3.1.1 </w:t>
        </w:r>
        <w:r w:rsidR="003E30C9" w:rsidRPr="00865532">
          <w:rPr>
            <w:rStyle w:val="ae"/>
            <w:rFonts w:ascii="黑体" w:eastAsia="黑体" w:hAnsi="黑体" w:hint="eastAsia"/>
            <w:noProof/>
          </w:rPr>
          <w:t>数据挖掘的概念</w:t>
        </w:r>
        <w:r w:rsidR="003E30C9">
          <w:rPr>
            <w:noProof/>
            <w:webHidden/>
          </w:rPr>
          <w:tab/>
        </w:r>
        <w:r w:rsidR="003E30C9">
          <w:rPr>
            <w:noProof/>
            <w:webHidden/>
          </w:rPr>
          <w:fldChar w:fldCharType="begin"/>
        </w:r>
        <w:r w:rsidR="003E30C9">
          <w:rPr>
            <w:noProof/>
            <w:webHidden/>
          </w:rPr>
          <w:instrText xml:space="preserve"> PAGEREF _Toc512019843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C3C337C" w14:textId="77777777" w:rsidR="003E30C9" w:rsidRPr="003B7C02" w:rsidRDefault="00DC0CD2">
      <w:pPr>
        <w:pStyle w:val="3"/>
        <w:tabs>
          <w:tab w:val="end" w:leader="dot" w:pos="481.40pt"/>
        </w:tabs>
        <w:ind w:start="48pt" w:firstLine="24pt"/>
        <w:rPr>
          <w:rFonts w:ascii="Calibri" w:hAnsi="Calibri"/>
          <w:noProof/>
          <w:szCs w:val="22"/>
        </w:rPr>
      </w:pPr>
      <w:hyperlink w:anchor="_Toc512019844" w:history="1">
        <w:r w:rsidR="003E30C9" w:rsidRPr="00865532">
          <w:rPr>
            <w:rStyle w:val="ae"/>
            <w:rFonts w:ascii="黑体" w:eastAsia="黑体" w:hAnsi="黑体"/>
            <w:noProof/>
          </w:rPr>
          <w:t xml:space="preserve">3.1.2 </w:t>
        </w:r>
        <w:r w:rsidR="003E30C9" w:rsidRPr="00865532">
          <w:rPr>
            <w:rStyle w:val="ae"/>
            <w:rFonts w:ascii="黑体" w:eastAsia="黑体" w:hAnsi="黑体" w:hint="eastAsia"/>
            <w:noProof/>
          </w:rPr>
          <w:t>数据挖掘的过程</w:t>
        </w:r>
        <w:r w:rsidR="003E30C9">
          <w:rPr>
            <w:noProof/>
            <w:webHidden/>
          </w:rPr>
          <w:tab/>
        </w:r>
        <w:r w:rsidR="003E30C9">
          <w:rPr>
            <w:noProof/>
            <w:webHidden/>
          </w:rPr>
          <w:fldChar w:fldCharType="begin"/>
        </w:r>
        <w:r w:rsidR="003E30C9">
          <w:rPr>
            <w:noProof/>
            <w:webHidden/>
          </w:rPr>
          <w:instrText xml:space="preserve"> PAGEREF _Toc512019844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C900BB0" w14:textId="77777777" w:rsidR="003E30C9" w:rsidRPr="003B7C02" w:rsidRDefault="00DC0CD2">
      <w:pPr>
        <w:pStyle w:val="20"/>
        <w:tabs>
          <w:tab w:val="end" w:leader="dot" w:pos="481.40pt"/>
        </w:tabs>
        <w:ind w:start="24pt" w:firstLine="24pt"/>
        <w:rPr>
          <w:rFonts w:ascii="Calibri" w:hAnsi="Calibri"/>
          <w:noProof/>
          <w:szCs w:val="22"/>
        </w:rPr>
      </w:pPr>
      <w:hyperlink w:anchor="_Toc512019845" w:history="1">
        <w:r w:rsidR="003E30C9" w:rsidRPr="00865532">
          <w:rPr>
            <w:rStyle w:val="ae"/>
            <w:rFonts w:ascii="黑体" w:eastAsia="黑体" w:hAnsi="黑体"/>
            <w:noProof/>
          </w:rPr>
          <w:t xml:space="preserve">3.2 </w:t>
        </w:r>
        <w:r w:rsidR="003E30C9" w:rsidRPr="00865532">
          <w:rPr>
            <w:rStyle w:val="ae"/>
            <w:rFonts w:ascii="黑体" w:eastAsia="黑体" w:hAnsi="黑体" w:hint="eastAsia"/>
            <w:noProof/>
          </w:rPr>
          <w:t>聚类算法</w:t>
        </w:r>
        <w:r w:rsidR="003E30C9">
          <w:rPr>
            <w:noProof/>
            <w:webHidden/>
          </w:rPr>
          <w:tab/>
        </w:r>
        <w:r w:rsidR="003E30C9">
          <w:rPr>
            <w:noProof/>
            <w:webHidden/>
          </w:rPr>
          <w:fldChar w:fldCharType="begin"/>
        </w:r>
        <w:r w:rsidR="003E30C9">
          <w:rPr>
            <w:noProof/>
            <w:webHidden/>
          </w:rPr>
          <w:instrText xml:space="preserve"> PAGEREF _Toc512019845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1D1D51A8" w14:textId="77777777" w:rsidR="003E30C9" w:rsidRPr="003B7C02" w:rsidRDefault="00DC0CD2">
      <w:pPr>
        <w:pStyle w:val="3"/>
        <w:tabs>
          <w:tab w:val="end" w:leader="dot" w:pos="481.40pt"/>
        </w:tabs>
        <w:ind w:start="48pt" w:firstLine="24pt"/>
        <w:rPr>
          <w:rFonts w:ascii="Calibri" w:hAnsi="Calibri"/>
          <w:noProof/>
          <w:szCs w:val="22"/>
        </w:rPr>
      </w:pPr>
      <w:hyperlink w:anchor="_Toc512019846" w:history="1">
        <w:r w:rsidR="003E30C9" w:rsidRPr="00865532">
          <w:rPr>
            <w:rStyle w:val="ae"/>
            <w:rFonts w:ascii="黑体" w:eastAsia="黑体" w:hAnsi="黑体"/>
            <w:noProof/>
          </w:rPr>
          <w:t xml:space="preserve">3.2.1 </w:t>
        </w:r>
        <w:r w:rsidR="003E30C9" w:rsidRPr="00865532">
          <w:rPr>
            <w:rStyle w:val="ae"/>
            <w:rFonts w:ascii="黑体" w:eastAsia="黑体" w:hAnsi="黑体" w:hint="eastAsia"/>
            <w:noProof/>
          </w:rPr>
          <w:t>聚类算法概述</w:t>
        </w:r>
        <w:r w:rsidR="003E30C9">
          <w:rPr>
            <w:noProof/>
            <w:webHidden/>
          </w:rPr>
          <w:tab/>
        </w:r>
        <w:r w:rsidR="003E30C9">
          <w:rPr>
            <w:noProof/>
            <w:webHidden/>
          </w:rPr>
          <w:fldChar w:fldCharType="begin"/>
        </w:r>
        <w:r w:rsidR="003E30C9">
          <w:rPr>
            <w:noProof/>
            <w:webHidden/>
          </w:rPr>
          <w:instrText xml:space="preserve"> PAGEREF _Toc512019846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08D25108" w14:textId="77777777" w:rsidR="003E30C9" w:rsidRPr="003B7C02" w:rsidRDefault="00DC0CD2">
      <w:pPr>
        <w:pStyle w:val="3"/>
        <w:tabs>
          <w:tab w:val="end" w:leader="dot" w:pos="481.40pt"/>
        </w:tabs>
        <w:ind w:start="48pt" w:firstLine="24pt"/>
        <w:rPr>
          <w:rFonts w:ascii="Calibri" w:hAnsi="Calibri"/>
          <w:noProof/>
          <w:szCs w:val="22"/>
        </w:rPr>
      </w:pPr>
      <w:hyperlink w:anchor="_Toc512019847" w:history="1">
        <w:r w:rsidR="003E30C9" w:rsidRPr="00865532">
          <w:rPr>
            <w:rStyle w:val="ae"/>
            <w:rFonts w:ascii="黑体" w:eastAsia="黑体" w:hAnsi="黑体"/>
            <w:noProof/>
          </w:rPr>
          <w:t xml:space="preserve">3.2.2 </w:t>
        </w:r>
        <w:r w:rsidR="003E30C9" w:rsidRPr="00865532">
          <w:rPr>
            <w:rStyle w:val="ae"/>
            <w:rFonts w:ascii="黑体" w:eastAsia="黑体" w:hAnsi="黑体" w:hint="eastAsia"/>
            <w:noProof/>
          </w:rPr>
          <w:t>聚类算法分类</w:t>
        </w:r>
        <w:r w:rsidR="003E30C9">
          <w:rPr>
            <w:noProof/>
            <w:webHidden/>
          </w:rPr>
          <w:tab/>
        </w:r>
        <w:r w:rsidR="003E30C9">
          <w:rPr>
            <w:noProof/>
            <w:webHidden/>
          </w:rPr>
          <w:fldChar w:fldCharType="begin"/>
        </w:r>
        <w:r w:rsidR="003E30C9">
          <w:rPr>
            <w:noProof/>
            <w:webHidden/>
          </w:rPr>
          <w:instrText xml:space="preserve"> PAGEREF _Toc512019847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077B5FD3" w14:textId="77777777" w:rsidR="003E30C9" w:rsidRPr="003B7C02" w:rsidRDefault="00DC0CD2">
      <w:pPr>
        <w:pStyle w:val="3"/>
        <w:tabs>
          <w:tab w:val="end" w:leader="dot" w:pos="481.40pt"/>
        </w:tabs>
        <w:ind w:start="48pt" w:firstLine="24pt"/>
        <w:rPr>
          <w:rFonts w:ascii="Calibri" w:hAnsi="Calibri"/>
          <w:noProof/>
          <w:szCs w:val="22"/>
        </w:rPr>
      </w:pPr>
      <w:hyperlink w:anchor="_Toc512019848" w:history="1">
        <w:r w:rsidR="003E30C9" w:rsidRPr="00865532">
          <w:rPr>
            <w:rStyle w:val="ae"/>
            <w:rFonts w:ascii="黑体" w:eastAsia="黑体" w:hAnsi="黑体"/>
            <w:noProof/>
          </w:rPr>
          <w:t>3.2.3 DBSCAN</w:t>
        </w:r>
        <w:r w:rsidR="003E30C9" w:rsidRPr="00865532">
          <w:rPr>
            <w:rStyle w:val="ae"/>
            <w:rFonts w:ascii="黑体" w:eastAsia="黑体" w:hAnsi="黑体" w:hint="eastAsia"/>
            <w:noProof/>
          </w:rPr>
          <w:t>算法</w:t>
        </w:r>
        <w:r w:rsidR="003E30C9">
          <w:rPr>
            <w:noProof/>
            <w:webHidden/>
          </w:rPr>
          <w:tab/>
        </w:r>
        <w:r w:rsidR="003E30C9">
          <w:rPr>
            <w:noProof/>
            <w:webHidden/>
          </w:rPr>
          <w:fldChar w:fldCharType="begin"/>
        </w:r>
        <w:r w:rsidR="003E30C9">
          <w:rPr>
            <w:noProof/>
            <w:webHidden/>
          </w:rPr>
          <w:instrText xml:space="preserve"> PAGEREF _Toc512019848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2317D2CF" w14:textId="77777777" w:rsidR="003E30C9" w:rsidRPr="003B7C02" w:rsidRDefault="00DC0CD2">
      <w:pPr>
        <w:pStyle w:val="10"/>
        <w:tabs>
          <w:tab w:val="end" w:leader="dot" w:pos="481.40pt"/>
        </w:tabs>
        <w:ind w:firstLine="24pt"/>
        <w:rPr>
          <w:rFonts w:ascii="Calibri" w:hAnsi="Calibri"/>
          <w:noProof/>
          <w:szCs w:val="22"/>
        </w:rPr>
      </w:pPr>
      <w:hyperlink w:anchor="_Toc512019849" w:history="1">
        <w:r w:rsidR="003E30C9" w:rsidRPr="00865532">
          <w:rPr>
            <w:rStyle w:val="ae"/>
            <w:rFonts w:ascii="黑体" w:eastAsia="黑体" w:hAnsi="黑体"/>
            <w:noProof/>
          </w:rPr>
          <w:t xml:space="preserve">3.3  </w:t>
        </w:r>
        <w:r w:rsidR="003E30C9" w:rsidRPr="00865532">
          <w:rPr>
            <w:rStyle w:val="ae"/>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_Toc512019849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63FF08AB" w14:textId="77777777" w:rsidR="003E30C9" w:rsidRPr="003B7C02" w:rsidRDefault="00DC0CD2">
      <w:pPr>
        <w:pStyle w:val="10"/>
        <w:tabs>
          <w:tab w:val="end" w:leader="dot" w:pos="481.40pt"/>
        </w:tabs>
        <w:ind w:firstLine="24pt"/>
        <w:rPr>
          <w:rFonts w:ascii="Calibri" w:hAnsi="Calibri"/>
          <w:noProof/>
          <w:szCs w:val="22"/>
        </w:rPr>
      </w:pPr>
      <w:hyperlink w:anchor="_Toc512019850" w:history="1">
        <w:r w:rsidR="003E30C9" w:rsidRPr="00865532">
          <w:rPr>
            <w:rStyle w:val="ae"/>
            <w:rFonts w:ascii="黑体" w:eastAsia="黑体" w:hAnsi="黑体" w:hint="eastAsia"/>
            <w:noProof/>
          </w:rPr>
          <w:t>第四章</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数据获取及预处理</w:t>
        </w:r>
        <w:r w:rsidR="003E30C9">
          <w:rPr>
            <w:noProof/>
            <w:webHidden/>
          </w:rPr>
          <w:tab/>
        </w:r>
        <w:r w:rsidR="003E30C9">
          <w:rPr>
            <w:noProof/>
            <w:webHidden/>
          </w:rPr>
          <w:fldChar w:fldCharType="begin"/>
        </w:r>
        <w:r w:rsidR="003E30C9">
          <w:rPr>
            <w:noProof/>
            <w:webHidden/>
          </w:rPr>
          <w:instrText xml:space="preserve"> PAGEREF _Toc512019850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9FC6E2C" w14:textId="77777777" w:rsidR="003E30C9" w:rsidRPr="003B7C02" w:rsidRDefault="00DC0CD2">
      <w:pPr>
        <w:pStyle w:val="20"/>
        <w:tabs>
          <w:tab w:val="end" w:leader="dot" w:pos="481.40pt"/>
        </w:tabs>
        <w:ind w:start="24pt" w:firstLine="24pt"/>
        <w:rPr>
          <w:rFonts w:ascii="Calibri" w:hAnsi="Calibri"/>
          <w:noProof/>
          <w:szCs w:val="22"/>
        </w:rPr>
      </w:pPr>
      <w:hyperlink w:anchor="_Toc512019851" w:history="1">
        <w:r w:rsidR="003E30C9" w:rsidRPr="00865532">
          <w:rPr>
            <w:rStyle w:val="ae"/>
            <w:rFonts w:ascii="黑体" w:eastAsia="黑体" w:hAnsi="黑体"/>
            <w:noProof/>
          </w:rPr>
          <w:t xml:space="preserve">4.1  </w:t>
        </w:r>
        <w:r w:rsidR="003E30C9" w:rsidRPr="00865532">
          <w:rPr>
            <w:rStyle w:val="ae"/>
            <w:rFonts w:ascii="黑体" w:eastAsia="黑体" w:hAnsi="黑体" w:hint="eastAsia"/>
            <w:noProof/>
          </w:rPr>
          <w:t>数据来源及数据格式</w:t>
        </w:r>
        <w:r w:rsidR="003E30C9">
          <w:rPr>
            <w:noProof/>
            <w:webHidden/>
          </w:rPr>
          <w:tab/>
        </w:r>
        <w:r w:rsidR="003E30C9">
          <w:rPr>
            <w:noProof/>
            <w:webHidden/>
          </w:rPr>
          <w:fldChar w:fldCharType="begin"/>
        </w:r>
        <w:r w:rsidR="003E30C9">
          <w:rPr>
            <w:noProof/>
            <w:webHidden/>
          </w:rPr>
          <w:instrText xml:space="preserve"> PAGEREF _Toc512019851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41B76F5" w14:textId="77777777" w:rsidR="003E30C9" w:rsidRPr="003B7C02" w:rsidRDefault="00DC0CD2">
      <w:pPr>
        <w:pStyle w:val="20"/>
        <w:tabs>
          <w:tab w:val="end" w:leader="dot" w:pos="481.40pt"/>
        </w:tabs>
        <w:ind w:start="24pt" w:firstLine="24pt"/>
        <w:rPr>
          <w:rFonts w:ascii="Calibri" w:hAnsi="Calibri"/>
          <w:noProof/>
          <w:szCs w:val="22"/>
        </w:rPr>
      </w:pPr>
      <w:hyperlink w:anchor="_Toc512019852" w:history="1">
        <w:r w:rsidR="003E30C9" w:rsidRPr="00865532">
          <w:rPr>
            <w:rStyle w:val="ae"/>
            <w:rFonts w:ascii="黑体" w:eastAsia="黑体" w:hAnsi="黑体"/>
            <w:noProof/>
          </w:rPr>
          <w:t xml:space="preserve">4.2  </w:t>
        </w:r>
        <w:r w:rsidR="003E30C9" w:rsidRPr="00865532">
          <w:rPr>
            <w:rStyle w:val="ae"/>
            <w:rFonts w:ascii="黑体" w:eastAsia="黑体" w:hAnsi="黑体" w:hint="eastAsia"/>
            <w:noProof/>
          </w:rPr>
          <w:t>数据预处理</w:t>
        </w:r>
        <w:r w:rsidR="003E30C9">
          <w:rPr>
            <w:noProof/>
            <w:webHidden/>
          </w:rPr>
          <w:tab/>
        </w:r>
        <w:r w:rsidR="003E30C9">
          <w:rPr>
            <w:noProof/>
            <w:webHidden/>
          </w:rPr>
          <w:fldChar w:fldCharType="begin"/>
        </w:r>
        <w:r w:rsidR="003E30C9">
          <w:rPr>
            <w:noProof/>
            <w:webHidden/>
          </w:rPr>
          <w:instrText xml:space="preserve"> PAGEREF _Toc512019852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CAF8133" w14:textId="77777777" w:rsidR="003E30C9" w:rsidRPr="003B7C02" w:rsidRDefault="00DC0CD2">
      <w:pPr>
        <w:pStyle w:val="3"/>
        <w:tabs>
          <w:tab w:val="end" w:leader="dot" w:pos="481.40pt"/>
        </w:tabs>
        <w:ind w:start="48pt" w:firstLine="24pt"/>
        <w:rPr>
          <w:rFonts w:ascii="Calibri" w:hAnsi="Calibri"/>
          <w:noProof/>
          <w:szCs w:val="22"/>
        </w:rPr>
      </w:pPr>
      <w:hyperlink w:anchor="_Toc512019853" w:history="1">
        <w:r w:rsidR="003E30C9" w:rsidRPr="00865532">
          <w:rPr>
            <w:rStyle w:val="ae"/>
            <w:rFonts w:ascii="黑体" w:eastAsia="黑体" w:hAnsi="黑体"/>
            <w:noProof/>
          </w:rPr>
          <w:t xml:space="preserve">4.2.1 </w:t>
        </w:r>
        <w:r w:rsidR="003E30C9" w:rsidRPr="00865532">
          <w:rPr>
            <w:rStyle w:val="ae"/>
            <w:rFonts w:ascii="黑体" w:eastAsia="黑体" w:hAnsi="黑体" w:hint="eastAsia"/>
            <w:noProof/>
          </w:rPr>
          <w:t>数据清洗</w:t>
        </w:r>
        <w:r w:rsidR="003E30C9">
          <w:rPr>
            <w:noProof/>
            <w:webHidden/>
          </w:rPr>
          <w:tab/>
        </w:r>
        <w:r w:rsidR="003E30C9">
          <w:rPr>
            <w:noProof/>
            <w:webHidden/>
          </w:rPr>
          <w:fldChar w:fldCharType="begin"/>
        </w:r>
        <w:r w:rsidR="003E30C9">
          <w:rPr>
            <w:noProof/>
            <w:webHidden/>
          </w:rPr>
          <w:instrText xml:space="preserve"> PAGEREF _Toc512019853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3FC6674" w14:textId="77777777" w:rsidR="003E30C9" w:rsidRPr="003B7C02" w:rsidRDefault="00DC0CD2">
      <w:pPr>
        <w:pStyle w:val="3"/>
        <w:tabs>
          <w:tab w:val="end" w:leader="dot" w:pos="481.40pt"/>
        </w:tabs>
        <w:ind w:start="48pt" w:firstLine="24pt"/>
        <w:rPr>
          <w:rFonts w:ascii="Calibri" w:hAnsi="Calibri"/>
          <w:noProof/>
          <w:szCs w:val="22"/>
        </w:rPr>
      </w:pPr>
      <w:hyperlink w:anchor="_Toc512019854" w:history="1">
        <w:r w:rsidR="003E30C9" w:rsidRPr="00865532">
          <w:rPr>
            <w:rStyle w:val="ae"/>
            <w:rFonts w:ascii="黑体" w:eastAsia="黑体" w:hAnsi="黑体"/>
            <w:noProof/>
          </w:rPr>
          <w:t xml:space="preserve">4.2.2 </w:t>
        </w:r>
        <w:r w:rsidR="003E30C9" w:rsidRPr="00865532">
          <w:rPr>
            <w:rStyle w:val="ae"/>
            <w:rFonts w:ascii="黑体" w:eastAsia="黑体" w:hAnsi="黑体" w:hint="eastAsia"/>
            <w:noProof/>
          </w:rPr>
          <w:t>数据导出导入</w:t>
        </w:r>
        <w:r w:rsidR="003E30C9">
          <w:rPr>
            <w:noProof/>
            <w:webHidden/>
          </w:rPr>
          <w:tab/>
        </w:r>
        <w:r w:rsidR="003E30C9">
          <w:rPr>
            <w:noProof/>
            <w:webHidden/>
          </w:rPr>
          <w:fldChar w:fldCharType="begin"/>
        </w:r>
        <w:r w:rsidR="003E30C9">
          <w:rPr>
            <w:noProof/>
            <w:webHidden/>
          </w:rPr>
          <w:instrText xml:space="preserve"> PAGEREF _Toc512019854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14F363AF" w14:textId="77777777" w:rsidR="003E30C9" w:rsidRPr="003B7C02" w:rsidRDefault="00DC0CD2">
      <w:pPr>
        <w:pStyle w:val="3"/>
        <w:tabs>
          <w:tab w:val="end" w:leader="dot" w:pos="481.40pt"/>
        </w:tabs>
        <w:ind w:start="48pt" w:firstLine="24pt"/>
        <w:rPr>
          <w:rFonts w:ascii="Calibri" w:hAnsi="Calibri"/>
          <w:noProof/>
          <w:szCs w:val="22"/>
        </w:rPr>
      </w:pPr>
      <w:hyperlink w:anchor="_Toc512019855" w:history="1">
        <w:r w:rsidR="003E30C9" w:rsidRPr="00865532">
          <w:rPr>
            <w:rStyle w:val="ae"/>
            <w:rFonts w:ascii="黑体" w:eastAsia="黑体" w:hAnsi="黑体"/>
            <w:noProof/>
          </w:rPr>
          <w:t xml:space="preserve">4.2.3 </w:t>
        </w:r>
        <w:r w:rsidR="003E30C9" w:rsidRPr="00865532">
          <w:rPr>
            <w:rStyle w:val="ae"/>
            <w:rFonts w:ascii="黑体" w:eastAsia="黑体" w:hAnsi="黑体" w:hint="eastAsia"/>
            <w:noProof/>
          </w:rPr>
          <w:t>车牌号隐私保护</w:t>
        </w:r>
        <w:r w:rsidR="003E30C9">
          <w:rPr>
            <w:noProof/>
            <w:webHidden/>
          </w:rPr>
          <w:tab/>
        </w:r>
        <w:r w:rsidR="003E30C9">
          <w:rPr>
            <w:noProof/>
            <w:webHidden/>
          </w:rPr>
          <w:fldChar w:fldCharType="begin"/>
        </w:r>
        <w:r w:rsidR="003E30C9">
          <w:rPr>
            <w:noProof/>
            <w:webHidden/>
          </w:rPr>
          <w:instrText xml:space="preserve"> PAGEREF _Toc512019855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843E77F" w14:textId="77777777" w:rsidR="003E30C9" w:rsidRPr="003B7C02" w:rsidRDefault="00DC0CD2">
      <w:pPr>
        <w:pStyle w:val="20"/>
        <w:tabs>
          <w:tab w:val="end" w:leader="dot" w:pos="481.40pt"/>
        </w:tabs>
        <w:ind w:start="24pt" w:firstLine="24pt"/>
        <w:rPr>
          <w:rFonts w:ascii="Calibri" w:hAnsi="Calibri"/>
          <w:noProof/>
          <w:szCs w:val="22"/>
        </w:rPr>
      </w:pPr>
      <w:hyperlink w:anchor="_Toc512019856" w:history="1">
        <w:r w:rsidR="003E30C9" w:rsidRPr="00865532">
          <w:rPr>
            <w:rStyle w:val="ae"/>
            <w:rFonts w:ascii="黑体" w:eastAsia="黑体" w:hAnsi="黑体"/>
            <w:noProof/>
          </w:rPr>
          <w:t xml:space="preserve">4.3  </w:t>
        </w:r>
        <w:r w:rsidR="003E30C9" w:rsidRPr="00865532">
          <w:rPr>
            <w:rStyle w:val="ae"/>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_Toc512019856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014D272" w14:textId="77777777" w:rsidR="003E30C9" w:rsidRPr="003B7C02" w:rsidRDefault="00DC0CD2">
      <w:pPr>
        <w:pStyle w:val="10"/>
        <w:tabs>
          <w:tab w:val="end" w:leader="dot" w:pos="481.40pt"/>
        </w:tabs>
        <w:ind w:firstLine="24pt"/>
        <w:rPr>
          <w:rFonts w:ascii="Calibri" w:hAnsi="Calibri"/>
          <w:noProof/>
          <w:szCs w:val="22"/>
        </w:rPr>
      </w:pPr>
      <w:hyperlink w:anchor="_Toc512019857" w:history="1">
        <w:r w:rsidR="003E30C9" w:rsidRPr="00865532">
          <w:rPr>
            <w:rStyle w:val="ae"/>
            <w:rFonts w:ascii="黑体" w:eastAsia="黑体" w:hAnsi="黑体" w:hint="eastAsia"/>
            <w:noProof/>
          </w:rPr>
          <w:t>第五章</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基于</w:t>
        </w:r>
        <w:r w:rsidR="003E30C9" w:rsidRPr="00865532">
          <w:rPr>
            <w:rStyle w:val="ae"/>
            <w:rFonts w:ascii="黑体" w:eastAsia="黑体" w:hAnsi="黑体"/>
            <w:noProof/>
          </w:rPr>
          <w:t>MapReduce</w:t>
        </w:r>
        <w:r w:rsidR="003E30C9" w:rsidRPr="00865532">
          <w:rPr>
            <w:rStyle w:val="ae"/>
            <w:rFonts w:ascii="黑体" w:eastAsia="黑体" w:hAnsi="黑体" w:hint="eastAsia"/>
            <w:noProof/>
          </w:rPr>
          <w:t>框架的热点区域挖掘及可视化</w:t>
        </w:r>
        <w:r w:rsidR="003E30C9">
          <w:rPr>
            <w:noProof/>
            <w:webHidden/>
          </w:rPr>
          <w:tab/>
        </w:r>
        <w:r w:rsidR="003E30C9">
          <w:rPr>
            <w:noProof/>
            <w:webHidden/>
          </w:rPr>
          <w:fldChar w:fldCharType="begin"/>
        </w:r>
        <w:r w:rsidR="003E30C9">
          <w:rPr>
            <w:noProof/>
            <w:webHidden/>
          </w:rPr>
          <w:instrText xml:space="preserve"> PAGEREF _Toc512019857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9DA3B0C" w14:textId="77777777" w:rsidR="003E30C9" w:rsidRPr="003B7C02" w:rsidRDefault="00DC0CD2">
      <w:pPr>
        <w:pStyle w:val="20"/>
        <w:tabs>
          <w:tab w:val="end" w:leader="dot" w:pos="481.40pt"/>
        </w:tabs>
        <w:ind w:start="24pt" w:firstLine="24pt"/>
        <w:rPr>
          <w:rFonts w:ascii="Calibri" w:hAnsi="Calibri"/>
          <w:noProof/>
          <w:szCs w:val="22"/>
        </w:rPr>
      </w:pPr>
      <w:hyperlink w:anchor="_Toc512019858" w:history="1">
        <w:r w:rsidR="003E30C9" w:rsidRPr="00865532">
          <w:rPr>
            <w:rStyle w:val="ae"/>
            <w:rFonts w:ascii="黑体" w:eastAsia="黑体" w:hAnsi="黑体"/>
            <w:noProof/>
          </w:rPr>
          <w:t xml:space="preserve">5.1  </w:t>
        </w:r>
        <w:r w:rsidR="003E30C9" w:rsidRPr="00865532">
          <w:rPr>
            <w:rStyle w:val="ae"/>
            <w:rFonts w:ascii="黑体" w:eastAsia="黑体" w:hAnsi="黑体" w:hint="eastAsia"/>
            <w:noProof/>
          </w:rPr>
          <w:t>基于</w:t>
        </w:r>
        <w:r w:rsidR="003E30C9" w:rsidRPr="00865532">
          <w:rPr>
            <w:rStyle w:val="ae"/>
            <w:rFonts w:ascii="黑体" w:eastAsia="黑体" w:hAnsi="黑体"/>
            <w:noProof/>
          </w:rPr>
          <w:t>MapReduce</w:t>
        </w:r>
        <w:r w:rsidR="003E30C9" w:rsidRPr="00865532">
          <w:rPr>
            <w:rStyle w:val="ae"/>
            <w:rFonts w:ascii="黑体" w:eastAsia="黑体" w:hAnsi="黑体" w:hint="eastAsia"/>
            <w:noProof/>
          </w:rPr>
          <w:t>框架的聚类算法实现</w:t>
        </w:r>
        <w:r w:rsidR="003E30C9">
          <w:rPr>
            <w:noProof/>
            <w:webHidden/>
          </w:rPr>
          <w:tab/>
        </w:r>
        <w:r w:rsidR="003E30C9">
          <w:rPr>
            <w:noProof/>
            <w:webHidden/>
          </w:rPr>
          <w:fldChar w:fldCharType="begin"/>
        </w:r>
        <w:r w:rsidR="003E30C9">
          <w:rPr>
            <w:noProof/>
            <w:webHidden/>
          </w:rPr>
          <w:instrText xml:space="preserve"> PAGEREF _Toc512019858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418412E" w14:textId="77777777" w:rsidR="003E30C9" w:rsidRPr="003B7C02" w:rsidRDefault="00DC0CD2">
      <w:pPr>
        <w:pStyle w:val="3"/>
        <w:tabs>
          <w:tab w:val="end" w:leader="dot" w:pos="481.40pt"/>
        </w:tabs>
        <w:ind w:start="48pt" w:firstLine="24pt"/>
        <w:rPr>
          <w:rFonts w:ascii="Calibri" w:hAnsi="Calibri"/>
          <w:noProof/>
          <w:szCs w:val="22"/>
        </w:rPr>
      </w:pPr>
      <w:hyperlink w:anchor="_Toc512019859" w:history="1">
        <w:r w:rsidR="003E30C9" w:rsidRPr="00865532">
          <w:rPr>
            <w:rStyle w:val="ae"/>
            <w:rFonts w:ascii="黑体" w:eastAsia="黑体" w:hAnsi="黑体"/>
            <w:noProof/>
          </w:rPr>
          <w:t>5.1.1 DBSCAN</w:t>
        </w:r>
        <w:r w:rsidR="003E30C9" w:rsidRPr="00865532">
          <w:rPr>
            <w:rStyle w:val="ae"/>
            <w:rFonts w:ascii="黑体" w:eastAsia="黑体" w:hAnsi="黑体" w:hint="eastAsia"/>
            <w:noProof/>
          </w:rPr>
          <w:t>算法实现</w:t>
        </w:r>
        <w:r w:rsidR="003E30C9">
          <w:rPr>
            <w:noProof/>
            <w:webHidden/>
          </w:rPr>
          <w:tab/>
        </w:r>
        <w:r w:rsidR="003E30C9">
          <w:rPr>
            <w:noProof/>
            <w:webHidden/>
          </w:rPr>
          <w:fldChar w:fldCharType="begin"/>
        </w:r>
        <w:r w:rsidR="003E30C9">
          <w:rPr>
            <w:noProof/>
            <w:webHidden/>
          </w:rPr>
          <w:instrText xml:space="preserve"> PAGEREF _Toc512019859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1896B6F" w14:textId="77777777" w:rsidR="003E30C9" w:rsidRPr="003B7C02" w:rsidRDefault="00DC0CD2">
      <w:pPr>
        <w:pStyle w:val="3"/>
        <w:tabs>
          <w:tab w:val="end" w:leader="dot" w:pos="481.40pt"/>
        </w:tabs>
        <w:ind w:start="48pt" w:firstLine="24pt"/>
        <w:rPr>
          <w:rFonts w:ascii="Calibri" w:hAnsi="Calibri"/>
          <w:noProof/>
          <w:szCs w:val="22"/>
        </w:rPr>
      </w:pPr>
      <w:hyperlink w:anchor="_Toc512019860" w:history="1">
        <w:r w:rsidR="003E30C9" w:rsidRPr="00865532">
          <w:rPr>
            <w:rStyle w:val="ae"/>
            <w:rFonts w:ascii="黑体" w:eastAsia="黑体" w:hAnsi="黑体"/>
            <w:noProof/>
          </w:rPr>
          <w:t xml:space="preserve">5.1.2 </w:t>
        </w:r>
        <w:r w:rsidR="003E30C9" w:rsidRPr="00865532">
          <w:rPr>
            <w:rStyle w:val="ae"/>
            <w:rFonts w:ascii="黑体" w:eastAsia="黑体" w:hAnsi="黑体" w:hint="eastAsia"/>
            <w:noProof/>
          </w:rPr>
          <w:t>阈值取值分析</w:t>
        </w:r>
        <w:r w:rsidR="003E30C9">
          <w:rPr>
            <w:noProof/>
            <w:webHidden/>
          </w:rPr>
          <w:tab/>
        </w:r>
        <w:r w:rsidR="003E30C9">
          <w:rPr>
            <w:noProof/>
            <w:webHidden/>
          </w:rPr>
          <w:fldChar w:fldCharType="begin"/>
        </w:r>
        <w:r w:rsidR="003E30C9">
          <w:rPr>
            <w:noProof/>
            <w:webHidden/>
          </w:rPr>
          <w:instrText xml:space="preserve"> PAGEREF _Toc512019860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3FEB667A" w14:textId="77777777" w:rsidR="003E30C9" w:rsidRPr="003B7C02" w:rsidRDefault="00DC0CD2">
      <w:pPr>
        <w:pStyle w:val="20"/>
        <w:tabs>
          <w:tab w:val="end" w:leader="dot" w:pos="481.40pt"/>
        </w:tabs>
        <w:ind w:start="24pt" w:firstLine="24pt"/>
        <w:rPr>
          <w:rFonts w:ascii="Calibri" w:hAnsi="Calibri"/>
          <w:noProof/>
          <w:szCs w:val="22"/>
        </w:rPr>
      </w:pPr>
      <w:hyperlink w:anchor="_Toc512019861" w:history="1">
        <w:r w:rsidR="003E30C9" w:rsidRPr="00865532">
          <w:rPr>
            <w:rStyle w:val="ae"/>
            <w:rFonts w:ascii="黑体" w:eastAsia="黑体" w:hAnsi="黑体"/>
            <w:noProof/>
          </w:rPr>
          <w:t xml:space="preserve">5.2  </w:t>
        </w:r>
        <w:r w:rsidR="003E30C9" w:rsidRPr="00865532">
          <w:rPr>
            <w:rStyle w:val="ae"/>
            <w:rFonts w:ascii="黑体" w:eastAsia="黑体" w:hAnsi="黑体" w:hint="eastAsia"/>
            <w:noProof/>
          </w:rPr>
          <w:t>热点区域可视化</w:t>
        </w:r>
        <w:r w:rsidR="003E30C9">
          <w:rPr>
            <w:noProof/>
            <w:webHidden/>
          </w:rPr>
          <w:tab/>
        </w:r>
        <w:r w:rsidR="003E30C9">
          <w:rPr>
            <w:noProof/>
            <w:webHidden/>
          </w:rPr>
          <w:fldChar w:fldCharType="begin"/>
        </w:r>
        <w:r w:rsidR="003E30C9">
          <w:rPr>
            <w:noProof/>
            <w:webHidden/>
          </w:rPr>
          <w:instrText xml:space="preserve"> PAGEREF _Toc512019861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4C7388D" w14:textId="77777777" w:rsidR="003E30C9" w:rsidRPr="003B7C02" w:rsidRDefault="00DC0CD2">
      <w:pPr>
        <w:pStyle w:val="20"/>
        <w:tabs>
          <w:tab w:val="end" w:leader="dot" w:pos="481.40pt"/>
        </w:tabs>
        <w:ind w:start="24pt" w:firstLine="24pt"/>
        <w:rPr>
          <w:rFonts w:ascii="Calibri" w:hAnsi="Calibri"/>
          <w:noProof/>
          <w:szCs w:val="22"/>
        </w:rPr>
      </w:pPr>
      <w:hyperlink w:anchor="_Toc512019862" w:history="1">
        <w:r w:rsidR="003E30C9" w:rsidRPr="00865532">
          <w:rPr>
            <w:rStyle w:val="ae"/>
            <w:rFonts w:ascii="黑体" w:eastAsia="黑体" w:hAnsi="黑体"/>
            <w:noProof/>
          </w:rPr>
          <w:t xml:space="preserve">5.3  </w:t>
        </w:r>
        <w:r w:rsidR="003E30C9" w:rsidRPr="00865532">
          <w:rPr>
            <w:rStyle w:val="ae"/>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_Toc512019862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29D15815" w14:textId="77777777" w:rsidR="003E30C9" w:rsidRPr="003B7C02" w:rsidRDefault="00DC0CD2">
      <w:pPr>
        <w:pStyle w:val="10"/>
        <w:tabs>
          <w:tab w:val="end" w:leader="dot" w:pos="481.40pt"/>
        </w:tabs>
        <w:ind w:firstLine="24pt"/>
        <w:rPr>
          <w:rFonts w:ascii="Calibri" w:hAnsi="Calibri"/>
          <w:noProof/>
          <w:szCs w:val="22"/>
        </w:rPr>
      </w:pPr>
      <w:hyperlink w:anchor="_Toc512019863" w:history="1">
        <w:r w:rsidR="003E30C9" w:rsidRPr="00865532">
          <w:rPr>
            <w:rStyle w:val="ae"/>
            <w:rFonts w:ascii="黑体" w:eastAsia="黑体" w:hAnsi="黑体" w:hint="eastAsia"/>
            <w:noProof/>
          </w:rPr>
          <w:t>第六章</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总结与展望</w:t>
        </w:r>
        <w:r w:rsidR="003E30C9">
          <w:rPr>
            <w:noProof/>
            <w:webHidden/>
          </w:rPr>
          <w:tab/>
        </w:r>
        <w:r w:rsidR="003E30C9">
          <w:rPr>
            <w:noProof/>
            <w:webHidden/>
          </w:rPr>
          <w:fldChar w:fldCharType="begin"/>
        </w:r>
        <w:r w:rsidR="003E30C9">
          <w:rPr>
            <w:noProof/>
            <w:webHidden/>
          </w:rPr>
          <w:instrText xml:space="preserve"> PAGEREF _Toc512019863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5F2CF5D1" w14:textId="77777777" w:rsidR="003E30C9" w:rsidRPr="003B7C02" w:rsidRDefault="00DC0CD2">
      <w:pPr>
        <w:pStyle w:val="20"/>
        <w:tabs>
          <w:tab w:val="end" w:leader="dot" w:pos="481.40pt"/>
        </w:tabs>
        <w:ind w:start="24pt" w:firstLine="24pt"/>
        <w:rPr>
          <w:rFonts w:ascii="Calibri" w:hAnsi="Calibri"/>
          <w:noProof/>
          <w:szCs w:val="22"/>
        </w:rPr>
      </w:pPr>
      <w:hyperlink w:anchor="_Toc512019864" w:history="1">
        <w:r w:rsidR="003E30C9" w:rsidRPr="00865532">
          <w:rPr>
            <w:rStyle w:val="ae"/>
            <w:rFonts w:ascii="黑体" w:eastAsia="黑体" w:hAnsi="黑体"/>
            <w:noProof/>
          </w:rPr>
          <w:t xml:space="preserve">6.1  </w:t>
        </w:r>
        <w:r w:rsidR="003E30C9" w:rsidRPr="00865532">
          <w:rPr>
            <w:rStyle w:val="ae"/>
            <w:rFonts w:ascii="黑体" w:eastAsia="黑体" w:hAnsi="黑体" w:hint="eastAsia"/>
            <w:noProof/>
          </w:rPr>
          <w:t>总结</w:t>
        </w:r>
        <w:r w:rsidR="003E30C9">
          <w:rPr>
            <w:noProof/>
            <w:webHidden/>
          </w:rPr>
          <w:tab/>
        </w:r>
        <w:r w:rsidR="003E30C9">
          <w:rPr>
            <w:noProof/>
            <w:webHidden/>
          </w:rPr>
          <w:fldChar w:fldCharType="begin"/>
        </w:r>
        <w:r w:rsidR="003E30C9">
          <w:rPr>
            <w:noProof/>
            <w:webHidden/>
          </w:rPr>
          <w:instrText xml:space="preserve"> PAGEREF _Toc512019864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5ADF4B1C" w14:textId="77777777" w:rsidR="003E30C9" w:rsidRPr="003B7C02" w:rsidRDefault="00DC0CD2">
      <w:pPr>
        <w:pStyle w:val="20"/>
        <w:tabs>
          <w:tab w:val="end" w:leader="dot" w:pos="481.40pt"/>
        </w:tabs>
        <w:ind w:start="24pt" w:firstLine="24pt"/>
        <w:rPr>
          <w:rFonts w:ascii="Calibri" w:hAnsi="Calibri"/>
          <w:noProof/>
          <w:szCs w:val="22"/>
        </w:rPr>
      </w:pPr>
      <w:hyperlink w:anchor="_Toc512019865" w:history="1">
        <w:r w:rsidR="003E30C9" w:rsidRPr="00865532">
          <w:rPr>
            <w:rStyle w:val="ae"/>
            <w:rFonts w:ascii="黑体" w:eastAsia="黑体" w:hAnsi="黑体"/>
            <w:noProof/>
          </w:rPr>
          <w:t xml:space="preserve">6.2  </w:t>
        </w:r>
        <w:r w:rsidR="003E30C9" w:rsidRPr="00865532">
          <w:rPr>
            <w:rStyle w:val="ae"/>
            <w:rFonts w:ascii="黑体" w:eastAsia="黑体" w:hAnsi="黑体" w:hint="eastAsia"/>
            <w:noProof/>
          </w:rPr>
          <w:t>展望</w:t>
        </w:r>
        <w:r w:rsidR="003E30C9">
          <w:rPr>
            <w:noProof/>
            <w:webHidden/>
          </w:rPr>
          <w:tab/>
        </w:r>
        <w:r w:rsidR="003E30C9">
          <w:rPr>
            <w:noProof/>
            <w:webHidden/>
          </w:rPr>
          <w:fldChar w:fldCharType="begin"/>
        </w:r>
        <w:r w:rsidR="003E30C9">
          <w:rPr>
            <w:noProof/>
            <w:webHidden/>
          </w:rPr>
          <w:instrText xml:space="preserve"> PAGEREF _Toc512019865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3515880" w14:textId="77777777" w:rsidR="003E30C9" w:rsidRPr="003B7C02" w:rsidRDefault="00DC0CD2">
      <w:pPr>
        <w:pStyle w:val="10"/>
        <w:tabs>
          <w:tab w:val="end" w:leader="dot" w:pos="481.40pt"/>
        </w:tabs>
        <w:ind w:firstLine="24pt"/>
        <w:rPr>
          <w:rFonts w:ascii="Calibri" w:hAnsi="Calibri"/>
          <w:noProof/>
          <w:szCs w:val="22"/>
        </w:rPr>
      </w:pPr>
      <w:hyperlink w:anchor="_Toc512019866" w:history="1">
        <w:r w:rsidR="003E30C9" w:rsidRPr="00865532">
          <w:rPr>
            <w:rStyle w:val="ae"/>
            <w:rFonts w:ascii="黑体" w:eastAsia="黑体" w:hAnsi="黑体" w:hint="eastAsia"/>
            <w:noProof/>
          </w:rPr>
          <w:t>参</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考</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文</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献</w:t>
        </w:r>
        <w:r w:rsidR="003E30C9">
          <w:rPr>
            <w:noProof/>
            <w:webHidden/>
          </w:rPr>
          <w:tab/>
        </w:r>
        <w:r w:rsidR="003E30C9">
          <w:rPr>
            <w:noProof/>
            <w:webHidden/>
          </w:rPr>
          <w:fldChar w:fldCharType="begin"/>
        </w:r>
        <w:r w:rsidR="003E30C9">
          <w:rPr>
            <w:noProof/>
            <w:webHidden/>
          </w:rPr>
          <w:instrText xml:space="preserve"> PAGEREF _Toc512019866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22BCEC7C" w14:textId="77777777" w:rsidR="003E30C9" w:rsidRPr="003B7C02" w:rsidRDefault="00DC0CD2">
      <w:pPr>
        <w:pStyle w:val="10"/>
        <w:tabs>
          <w:tab w:val="end" w:leader="dot" w:pos="481.40pt"/>
        </w:tabs>
        <w:ind w:firstLine="24pt"/>
        <w:rPr>
          <w:rFonts w:ascii="Calibri" w:hAnsi="Calibri"/>
          <w:noProof/>
          <w:szCs w:val="22"/>
        </w:rPr>
      </w:pPr>
      <w:hyperlink w:anchor="_Toc512019867" w:history="1">
        <w:r w:rsidR="003E30C9" w:rsidRPr="00865532">
          <w:rPr>
            <w:rStyle w:val="ae"/>
            <w:rFonts w:ascii="黑体" w:eastAsia="黑体" w:hAnsi="黑体" w:hint="eastAsia"/>
            <w:noProof/>
          </w:rPr>
          <w:t>致</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谢</w:t>
        </w:r>
        <w:r w:rsidR="003E30C9">
          <w:rPr>
            <w:noProof/>
            <w:webHidden/>
          </w:rPr>
          <w:tab/>
        </w:r>
        <w:r w:rsidR="003E30C9">
          <w:rPr>
            <w:noProof/>
            <w:webHidden/>
          </w:rPr>
          <w:fldChar w:fldCharType="begin"/>
        </w:r>
        <w:r w:rsidR="003E30C9">
          <w:rPr>
            <w:noProof/>
            <w:webHidden/>
          </w:rPr>
          <w:instrText xml:space="preserve"> PAGEREF _Toc512019867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4C91D8C" w14:textId="77777777" w:rsidR="003E30C9" w:rsidRPr="003B7C02" w:rsidRDefault="00DC0CD2">
      <w:pPr>
        <w:pStyle w:val="10"/>
        <w:tabs>
          <w:tab w:val="end" w:leader="dot" w:pos="481.40pt"/>
        </w:tabs>
        <w:ind w:firstLine="24pt"/>
        <w:rPr>
          <w:rFonts w:ascii="Calibri" w:hAnsi="Calibri"/>
          <w:noProof/>
          <w:szCs w:val="22"/>
        </w:rPr>
      </w:pPr>
      <w:hyperlink w:anchor="_Toc512019868" w:history="1">
        <w:r w:rsidR="003E30C9" w:rsidRPr="00865532">
          <w:rPr>
            <w:rStyle w:val="ae"/>
            <w:rFonts w:ascii="黑体" w:eastAsia="黑体" w:hAnsi="黑体" w:hint="eastAsia"/>
            <w:noProof/>
          </w:rPr>
          <w:t>附</w:t>
        </w:r>
        <w:r w:rsidR="003E30C9" w:rsidRPr="00865532">
          <w:rPr>
            <w:rStyle w:val="ae"/>
            <w:rFonts w:ascii="黑体" w:eastAsia="黑体" w:hAnsi="黑体"/>
            <w:noProof/>
          </w:rPr>
          <w:t xml:space="preserve">   </w:t>
        </w:r>
        <w:r w:rsidR="003E30C9" w:rsidRPr="00865532">
          <w:rPr>
            <w:rStyle w:val="ae"/>
            <w:rFonts w:ascii="黑体" w:eastAsia="黑体" w:hAnsi="黑体" w:hint="eastAsia"/>
            <w:noProof/>
          </w:rPr>
          <w:t>录</w:t>
        </w:r>
        <w:r w:rsidR="003E30C9">
          <w:rPr>
            <w:noProof/>
            <w:webHidden/>
          </w:rPr>
          <w:tab/>
        </w:r>
        <w:r w:rsidR="003E30C9">
          <w:rPr>
            <w:noProof/>
            <w:webHidden/>
          </w:rPr>
          <w:fldChar w:fldCharType="begin"/>
        </w:r>
        <w:r w:rsidR="003E30C9">
          <w:rPr>
            <w:noProof/>
            <w:webHidden/>
          </w:rPr>
          <w:instrText xml:space="preserve"> PAGEREF _Toc512019868 \h </w:instrText>
        </w:r>
        <w:r w:rsidR="003E30C9">
          <w:rPr>
            <w:noProof/>
            <w:webHidden/>
          </w:rPr>
        </w:r>
        <w:r w:rsidR="003E30C9">
          <w:rPr>
            <w:noProof/>
            <w:webHidden/>
          </w:rPr>
          <w:fldChar w:fldCharType="separate"/>
        </w:r>
        <w:r w:rsidR="003E30C9">
          <w:rPr>
            <w:noProof/>
            <w:webHidden/>
          </w:rPr>
          <w:t>- 4 -</w:t>
        </w:r>
        <w:r w:rsidR="003E30C9">
          <w:rPr>
            <w:noProof/>
            <w:webHidden/>
          </w:rPr>
          <w:fldChar w:fldCharType="end"/>
        </w:r>
      </w:hyperlink>
    </w:p>
    <w:p w14:paraId="727F6F27" w14:textId="77777777" w:rsidR="00D5153D" w:rsidRDefault="00D5153D">
      <w:pPr>
        <w:ind w:firstLine="24.10pt"/>
      </w:pPr>
      <w:r>
        <w:rPr>
          <w:b/>
          <w:bCs/>
          <w:lang w:val="zh-CN"/>
        </w:rPr>
        <w:fldChar w:fldCharType="end"/>
      </w:r>
    </w:p>
    <w:p w14:paraId="1DD82F92" w14:textId="77777777" w:rsidR="00BB0B3F" w:rsidRDefault="00BB0B3F">
      <w:pPr>
        <w:tabs>
          <w:tab w:val="end" w:leader="dot" w:pos="462pt"/>
        </w:tabs>
        <w:spacing w:line="18pt" w:lineRule="auto"/>
        <w:ind w:firstLine="24pt"/>
        <w:rPr>
          <w:rFonts w:ascii="宋体" w:hAnsi="宋体"/>
        </w:rPr>
      </w:pPr>
    </w:p>
    <w:p w14:paraId="09A5A605" w14:textId="77777777" w:rsidR="00BB0B3F" w:rsidRDefault="00BB0B3F">
      <w:pPr>
        <w:tabs>
          <w:tab w:val="end" w:leader="dot" w:pos="462pt"/>
        </w:tabs>
        <w:spacing w:line="18pt" w:lineRule="auto"/>
        <w:ind w:firstLine="24pt"/>
        <w:rPr>
          <w:rFonts w:ascii="宋体" w:hAnsi="宋体"/>
        </w:rPr>
      </w:pPr>
    </w:p>
    <w:p w14:paraId="32DEC736" w14:textId="77777777" w:rsidR="00BB0B3F" w:rsidRPr="00BB0B3F" w:rsidRDefault="00BB0B3F">
      <w:pPr>
        <w:tabs>
          <w:tab w:val="end" w:leader="dot" w:pos="462pt"/>
        </w:tabs>
        <w:spacing w:line="18pt" w:lineRule="auto"/>
        <w:ind w:firstLine="24pt"/>
        <w:rPr>
          <w:rFonts w:ascii="宋体" w:hAnsi="宋体"/>
        </w:rPr>
        <w:sectPr w:rsidR="00BB0B3F" w:rsidRPr="00BB0B3F">
          <w:headerReference w:type="default" r:id="rId16"/>
          <w:footerReference w:type="even" r:id="rId17"/>
          <w:footerReference w:type="default" r:id="rId18"/>
          <w:pgSz w:w="595.30pt" w:h="841.90pt"/>
          <w:pgMar w:top="70.90pt" w:right="56.70pt" w:bottom="56.70pt" w:left="56.70pt" w:header="53.85pt" w:footer="49.60pt" w:gutter="0pt"/>
          <w:pgNumType w:fmt="lowerRoman" w:start="1"/>
          <w:cols w:space="36pt"/>
          <w:docGrid w:type="lines" w:linePitch="312"/>
        </w:sectPr>
      </w:pPr>
    </w:p>
    <w:p w14:paraId="278D41B4" w14:textId="77777777" w:rsidR="00A2673B" w:rsidRDefault="00A2673B">
      <w:pPr>
        <w:spacing w:line="18pt" w:lineRule="auto"/>
        <w:ind w:start="8.05pt" w:endChars="254" w:end="30.50pt" w:hangingChars="50" w:hanging="8.05pt"/>
        <w:jc w:val="center"/>
        <w:rPr>
          <w:b/>
          <w:bCs/>
          <w:sz w:val="32"/>
          <w:szCs w:val="32"/>
        </w:rPr>
      </w:pPr>
    </w:p>
    <w:p w14:paraId="711E5D1F" w14:textId="77777777" w:rsidR="00A2673B" w:rsidRDefault="00A2673B">
      <w:pPr>
        <w:pStyle w:val="1"/>
        <w:ind w:firstLine="30pt"/>
        <w:jc w:val="center"/>
        <w:rPr>
          <w:rFonts w:ascii="黑体" w:eastAsia="黑体"/>
          <w:b w:val="0"/>
          <w:sz w:val="30"/>
          <w:szCs w:val="30"/>
        </w:rPr>
      </w:pPr>
      <w:bookmarkStart w:id="3" w:name="_Toc512019830"/>
      <w:r>
        <w:rPr>
          <w:rFonts w:ascii="黑体" w:eastAsia="黑体" w:hint="eastAsia"/>
          <w:b w:val="0"/>
          <w:sz w:val="30"/>
          <w:szCs w:val="30"/>
        </w:rPr>
        <w:t>第一章</w:t>
      </w:r>
      <w:r w:rsidR="00526634">
        <w:rPr>
          <w:rFonts w:ascii="黑体" w:eastAsia="黑体"/>
          <w:b w:val="0"/>
          <w:sz w:val="30"/>
          <w:szCs w:val="30"/>
        </w:rPr>
        <w:t xml:space="preserve">  </w:t>
      </w:r>
      <w:r>
        <w:rPr>
          <w:rFonts w:ascii="黑体" w:eastAsia="黑体" w:hint="eastAsia"/>
          <w:b w:val="0"/>
          <w:sz w:val="30"/>
          <w:szCs w:val="30"/>
        </w:rPr>
        <w:t>引  言</w:t>
      </w:r>
      <w:bookmarkEnd w:id="3"/>
    </w:p>
    <w:p w14:paraId="34E75A16" w14:textId="77777777" w:rsidR="007C1A5A" w:rsidRPr="003E6EBF" w:rsidRDefault="00D5153D" w:rsidP="003E6EBF">
      <w:pPr>
        <w:pStyle w:val="2"/>
      </w:pPr>
      <w:bookmarkStart w:id="4" w:name="_Toc512019831"/>
      <w:r w:rsidRPr="003E6EBF">
        <w:rPr>
          <w:rFonts w:hint="eastAsia"/>
        </w:rPr>
        <w:t>研究背景及</w:t>
      </w:r>
      <w:r w:rsidR="00895CBD" w:rsidRPr="003E6EBF">
        <w:rPr>
          <w:rFonts w:hint="eastAsia"/>
        </w:rPr>
        <w:t>意义</w:t>
      </w:r>
      <w:bookmarkEnd w:id="4"/>
    </w:p>
    <w:p w14:paraId="2A77C028" w14:textId="77777777" w:rsidR="00466A4E" w:rsidRDefault="00466A4E" w:rsidP="00F25F7F">
      <w:pPr>
        <w:ind w:firstLine="24pt"/>
      </w:pPr>
      <w:r w:rsidRPr="0067193A">
        <w:rPr>
          <w:rFonts w:hint="eastAsia"/>
        </w:rPr>
        <w:t>随着城市化进程的推进，</w:t>
      </w:r>
      <w:r w:rsidR="0067193A" w:rsidRPr="0067193A">
        <w:rPr>
          <w:rFonts w:hint="eastAsia"/>
        </w:rPr>
        <w:t>城市中的交通路网越来越完善，而出租车所占比例也在逐年上升。近几年由于“滴滴打车”等平台的出现，除了传统的路边叫停出租车外，“网约车”也应用而生，极大的方便了市民的出行。各种类型的出租车</w:t>
      </w:r>
      <w:r w:rsidR="0067193A">
        <w:rPr>
          <w:rFonts w:hint="eastAsia"/>
        </w:rPr>
        <w:t>上的</w:t>
      </w:r>
      <w:r w:rsidR="0067193A">
        <w:rPr>
          <w:rFonts w:hint="eastAsia"/>
        </w:rPr>
        <w:t>GPS</w:t>
      </w:r>
      <w:r w:rsidR="0067193A">
        <w:rPr>
          <w:rFonts w:hint="eastAsia"/>
        </w:rPr>
        <w:t>设备，提供了大范围的，海量的可食用数据。但同时</w:t>
      </w:r>
      <w:r w:rsidR="00FD2FA3">
        <w:rPr>
          <w:rFonts w:hint="eastAsia"/>
        </w:rPr>
        <w:t>随着“</w:t>
      </w:r>
      <w:r w:rsidR="0067193A">
        <w:rPr>
          <w:rFonts w:hint="eastAsia"/>
        </w:rPr>
        <w:t>网约车</w:t>
      </w:r>
      <w:r w:rsidR="00FD2FA3">
        <w:rPr>
          <w:rFonts w:hint="eastAsia"/>
        </w:rPr>
        <w:t>”</w:t>
      </w:r>
      <w:r w:rsidR="0067193A">
        <w:rPr>
          <w:rFonts w:hint="eastAsia"/>
        </w:rPr>
        <w:t>的大量普及，</w:t>
      </w:r>
      <w:r w:rsidR="00FD2FA3">
        <w:rPr>
          <w:rFonts w:hint="eastAsia"/>
        </w:rPr>
        <w:t>由于缺乏对客源分布的全面认识，极有可能造成出租车过度空驶，同一区域出租车数量过多，无法预测未来一段时间内热点乘车区域</w:t>
      </w:r>
      <w:r w:rsidR="004F4B9E">
        <w:rPr>
          <w:rFonts w:hint="eastAsia"/>
        </w:rPr>
        <w:t>而不能获得更大收益</w:t>
      </w:r>
      <w:r w:rsidR="00FD2FA3">
        <w:rPr>
          <w:rFonts w:hint="eastAsia"/>
        </w:rPr>
        <w:t>等问题。</w:t>
      </w:r>
    </w:p>
    <w:p w14:paraId="4F1380EB" w14:textId="77777777" w:rsidR="004F4B9E" w:rsidRDefault="00FD2FA3" w:rsidP="00F25F7F">
      <w:pPr>
        <w:ind w:firstLine="24pt"/>
      </w:pPr>
      <w:r>
        <w:rPr>
          <w:rFonts w:hint="eastAsia"/>
        </w:rPr>
        <w:t>在此背景下，如果能够充分利用出租车</w:t>
      </w:r>
      <w:r>
        <w:rPr>
          <w:rFonts w:hint="eastAsia"/>
        </w:rPr>
        <w:t>GPS</w:t>
      </w:r>
      <w:r>
        <w:rPr>
          <w:rFonts w:hint="eastAsia"/>
        </w:rPr>
        <w:t>终端所提供的轨迹数据和营运数据，</w:t>
      </w:r>
      <w:r w:rsidR="004F4B9E">
        <w:rPr>
          <w:rFonts w:hint="eastAsia"/>
        </w:rPr>
        <w:t>对其进行分析和处理，宏观上得到某一时段内乘客的热点乘车区域，微观上结合数据库、以及特定的算法对车辆信息进行搜索，然后集成为合多功能为一体的、数据以及信息可视化的出租车信息管理查询平台</w:t>
      </w:r>
      <w:r w:rsidR="004F4B9E" w:rsidRPr="0067193A">
        <w:rPr>
          <w:rFonts w:hint="eastAsia"/>
        </w:rPr>
        <w:t xml:space="preserve"> </w:t>
      </w:r>
      <w:r w:rsidR="004F4B9E">
        <w:rPr>
          <w:rFonts w:hint="eastAsia"/>
        </w:rPr>
        <w:t>同时利用大数据挖掘的方法，通过对历史数据的分析，挖掘出某段时间内的热点乘车区域，向出租车司机个性化推荐，整合出租车资源，提高司机收益，方便乘客出行。</w:t>
      </w:r>
      <w:r w:rsidR="002A12A5">
        <w:rPr>
          <w:rFonts w:hint="eastAsia"/>
        </w:rPr>
        <w:t>谷歌在</w:t>
      </w:r>
      <w:r w:rsidR="002A12A5">
        <w:rPr>
          <w:rFonts w:hint="eastAsia"/>
        </w:rPr>
        <w:t>2004</w:t>
      </w:r>
      <w:r w:rsidR="002A12A5">
        <w:rPr>
          <w:rFonts w:hint="eastAsia"/>
        </w:rPr>
        <w:t>年提出的</w:t>
      </w:r>
      <w:r w:rsidR="002A12A5">
        <w:rPr>
          <w:rFonts w:hint="eastAsia"/>
        </w:rPr>
        <w:t>Map</w:t>
      </w:r>
      <w:r w:rsidR="002A12A5">
        <w:t>Reduce</w:t>
      </w:r>
      <w:r w:rsidR="00CE21EA" w:rsidRPr="00395CE2">
        <w:rPr>
          <w:vertAlign w:val="superscript"/>
        </w:rPr>
        <w:t>[1]</w:t>
      </w:r>
      <w:r w:rsidR="00CE21EA">
        <w:rPr>
          <w:rFonts w:hint="eastAsia"/>
        </w:rPr>
        <w:t>框架通过映射和化简两个步骤将大作业分解为若干并行的小作业，</w:t>
      </w:r>
      <w:r w:rsidR="00395CE2">
        <w:rPr>
          <w:rFonts w:hint="eastAsia"/>
        </w:rPr>
        <w:t>借助此框架，通过具体的聚类算法，可以更方便的挖掘出热点区域。</w:t>
      </w:r>
    </w:p>
    <w:p w14:paraId="3A458EAA" w14:textId="77777777" w:rsidR="00395CE2" w:rsidRPr="004F4B9E" w:rsidRDefault="00395CE2" w:rsidP="00F25F7F">
      <w:pPr>
        <w:ind w:firstLine="24pt"/>
      </w:pPr>
      <w:r>
        <w:rPr>
          <w:rFonts w:hint="eastAsia"/>
        </w:rPr>
        <w:t>在大数据如火如荼的今天，如何在数据挖掘的同时保护好用户的隐私成为了备受关注的问题。隐私保护又具体分为位置隐私保护、标识符匿名保护、连接关系匿名保护等</w:t>
      </w:r>
      <w:r w:rsidR="00D723B8" w:rsidRPr="00D723B8">
        <w:rPr>
          <w:rFonts w:hint="eastAsia"/>
          <w:vertAlign w:val="superscript"/>
        </w:rPr>
        <w:t>[</w:t>
      </w:r>
      <w:r w:rsidR="00D723B8" w:rsidRPr="00D723B8">
        <w:rPr>
          <w:vertAlign w:val="superscript"/>
        </w:rPr>
        <w:t>2</w:t>
      </w:r>
      <w:r w:rsidR="00D723B8" w:rsidRPr="00D723B8">
        <w:rPr>
          <w:rFonts w:hint="eastAsia"/>
          <w:vertAlign w:val="superscript"/>
        </w:rPr>
        <w:t>]</w:t>
      </w:r>
      <w:r>
        <w:rPr>
          <w:rFonts w:hint="eastAsia"/>
        </w:rPr>
        <w:t>。</w:t>
      </w:r>
      <w:r w:rsidR="00D723B8">
        <w:rPr>
          <w:rFonts w:hint="eastAsia"/>
        </w:rPr>
        <w:t>本文将针对对于出租车营运数据挖掘过程中，对车牌号进行隐私保护，以防止司机和乘客信息泄露。</w:t>
      </w:r>
    </w:p>
    <w:p w14:paraId="197EDAB0" w14:textId="77777777" w:rsidR="00D5153D" w:rsidRPr="003E6EBF" w:rsidRDefault="005008E9" w:rsidP="003E6EBF">
      <w:pPr>
        <w:pStyle w:val="2"/>
      </w:pPr>
      <w:bookmarkStart w:id="5" w:name="_Toc512019832"/>
      <w:r w:rsidRPr="003E6EBF">
        <w:rPr>
          <w:rFonts w:hint="eastAsia"/>
        </w:rPr>
        <w:t>研究现状</w:t>
      </w:r>
      <w:bookmarkEnd w:id="5"/>
    </w:p>
    <w:p w14:paraId="32985DFE" w14:textId="77777777" w:rsidR="00D5153D" w:rsidRDefault="00D5153D" w:rsidP="00A26D04">
      <w:pPr>
        <w:pStyle w:val="af3"/>
        <w:numPr>
          <w:ilvl w:val="2"/>
          <w:numId w:val="15"/>
        </w:numPr>
      </w:pPr>
      <w:bookmarkStart w:id="6" w:name="_Toc512019833"/>
      <w:r w:rsidRPr="00D5153D">
        <w:rPr>
          <w:rFonts w:hint="eastAsia"/>
        </w:rPr>
        <w:t>大数据</w:t>
      </w:r>
      <w:r w:rsidR="00456836">
        <w:rPr>
          <w:rFonts w:hint="eastAsia"/>
        </w:rPr>
        <w:t>及其隐私保护</w:t>
      </w:r>
      <w:r w:rsidRPr="00D5153D">
        <w:rPr>
          <w:rFonts w:hint="eastAsia"/>
        </w:rPr>
        <w:t>研究现状</w:t>
      </w:r>
      <w:bookmarkEnd w:id="6"/>
    </w:p>
    <w:p w14:paraId="1A5A9AC3" w14:textId="77777777" w:rsidR="004A60E5" w:rsidRPr="004A60E5" w:rsidRDefault="004A60E5" w:rsidP="004A60E5">
      <w:pPr>
        <w:ind w:firstLine="24pt"/>
      </w:pPr>
      <w:r>
        <w:t>//</w:t>
      </w:r>
      <w:r>
        <w:rPr>
          <w:rFonts w:hint="eastAsia"/>
        </w:rPr>
        <w:t>可以再加个数据挖掘的研究现状</w:t>
      </w:r>
    </w:p>
    <w:p w14:paraId="20EFFB3D" w14:textId="77777777" w:rsidR="00EA7F5C" w:rsidRPr="00683211" w:rsidRDefault="004F5DF1" w:rsidP="00F25F7F">
      <w:pPr>
        <w:ind w:firstLine="24pt"/>
      </w:pPr>
      <w:r w:rsidRPr="00683211">
        <w:rPr>
          <w:rFonts w:hint="eastAsia"/>
        </w:rPr>
        <w:t>关于大数据尚未有一个公认的定义，</w:t>
      </w:r>
      <w:r w:rsidR="00301A3E" w:rsidRPr="00683211">
        <w:rPr>
          <w:rFonts w:hint="eastAsia"/>
        </w:rPr>
        <w:t>其中比较有代表性的是</w:t>
      </w:r>
      <w:r w:rsidR="00301A3E" w:rsidRPr="00683211">
        <w:rPr>
          <w:rFonts w:hint="eastAsia"/>
        </w:rPr>
        <w:t>3</w:t>
      </w:r>
      <w:r w:rsidR="00301A3E" w:rsidRPr="00683211">
        <w:t>V</w:t>
      </w:r>
      <w:r w:rsidR="00301A3E" w:rsidRPr="00683211">
        <w:rPr>
          <w:vertAlign w:val="superscript"/>
        </w:rPr>
        <w:t>[3]</w:t>
      </w:r>
      <w:r w:rsidR="00301A3E" w:rsidRPr="00683211">
        <w:rPr>
          <w:rFonts w:hint="eastAsia"/>
        </w:rPr>
        <w:t>定义，即数据量大小</w:t>
      </w:r>
      <w:r w:rsidR="004D1EED" w:rsidRPr="00683211">
        <w:rPr>
          <w:rFonts w:hint="eastAsia"/>
        </w:rPr>
        <w:t>(Data</w:t>
      </w:r>
      <w:r w:rsidR="004D1EED" w:rsidRPr="00683211">
        <w:t xml:space="preserve"> </w:t>
      </w:r>
      <w:r w:rsidR="004D1EED" w:rsidRPr="00683211">
        <w:rPr>
          <w:rFonts w:hint="eastAsia"/>
        </w:rPr>
        <w:t>Volume</w:t>
      </w:r>
      <w:r w:rsidR="00301A3E" w:rsidRPr="00683211">
        <w:rPr>
          <w:rFonts w:hint="eastAsia"/>
        </w:rPr>
        <w:t>)</w:t>
      </w:r>
      <w:r w:rsidR="00301A3E" w:rsidRPr="00683211">
        <w:rPr>
          <w:rFonts w:hint="eastAsia"/>
        </w:rPr>
        <w:t>、数据输入输出速度</w:t>
      </w:r>
      <w:r w:rsidR="004D1EED" w:rsidRPr="00683211">
        <w:rPr>
          <w:rFonts w:hint="eastAsia"/>
        </w:rPr>
        <w:t>(Data Velocity</w:t>
      </w:r>
      <w:r w:rsidR="00301A3E" w:rsidRPr="00683211">
        <w:rPr>
          <w:rFonts w:hint="eastAsia"/>
        </w:rPr>
        <w:t>)</w:t>
      </w:r>
      <w:r w:rsidR="00301A3E" w:rsidRPr="00683211">
        <w:rPr>
          <w:rFonts w:hint="eastAsia"/>
        </w:rPr>
        <w:t>、多变性</w:t>
      </w:r>
      <w:r w:rsidR="004D1EED" w:rsidRPr="00683211">
        <w:rPr>
          <w:rFonts w:hint="eastAsia"/>
        </w:rPr>
        <w:t>(Data Variety</w:t>
      </w:r>
      <w:r w:rsidR="00301A3E" w:rsidRPr="00683211">
        <w:rPr>
          <w:rFonts w:hint="eastAsia"/>
        </w:rPr>
        <w:t>)</w:t>
      </w:r>
      <w:r w:rsidR="00301A3E" w:rsidRPr="00683211">
        <w:rPr>
          <w:rFonts w:hint="eastAsia"/>
        </w:rPr>
        <w:t>。</w:t>
      </w:r>
      <w:r w:rsidR="004D1EED" w:rsidRPr="00683211">
        <w:rPr>
          <w:rFonts w:hint="eastAsia"/>
        </w:rPr>
        <w:t>其处理过程包含数据采集与预处理，数据分析，数据解释三部分。</w:t>
      </w:r>
      <w:r w:rsidR="0003251B" w:rsidRPr="00683211">
        <w:rPr>
          <w:rFonts w:hint="eastAsia"/>
        </w:rPr>
        <w:t>目前国内外对于大数据</w:t>
      </w:r>
      <w:r w:rsidR="00EA7F5C" w:rsidRPr="00683211">
        <w:rPr>
          <w:rFonts w:hint="eastAsia"/>
        </w:rPr>
        <w:t>隐私保护主要有以下几个方面的研究：</w:t>
      </w:r>
    </w:p>
    <w:p w14:paraId="3186292E" w14:textId="77777777" w:rsidR="00EA7F5C" w:rsidRPr="00683211" w:rsidRDefault="00EA7F5C" w:rsidP="00F25F7F">
      <w:pPr>
        <w:ind w:firstLine="24pt"/>
      </w:pPr>
      <w:r w:rsidRPr="00683211">
        <w:rPr>
          <w:rFonts w:hint="eastAsia"/>
        </w:rPr>
        <w:t>基于位置的服务</w:t>
      </w:r>
      <w:r w:rsidRPr="00683211">
        <w:rPr>
          <w:rFonts w:hint="eastAsia"/>
        </w:rPr>
        <w:t>LBS</w:t>
      </w:r>
      <w:r w:rsidRPr="00683211">
        <w:rPr>
          <w:rFonts w:hint="eastAsia"/>
        </w:rPr>
        <w:t>给人们提供了许多便利，但同时也威胁着用户的位置隐私，典型的位置隐私保护技术</w:t>
      </w:r>
      <w:r w:rsidR="00A00F9D" w:rsidRPr="00683211">
        <w:rPr>
          <w:rFonts w:hint="eastAsia"/>
        </w:rPr>
        <w:t>有基于</w:t>
      </w:r>
      <w:r w:rsidR="00A00F9D" w:rsidRPr="00683211">
        <w:rPr>
          <w:rFonts w:hint="eastAsia"/>
        </w:rPr>
        <w:t>k-</w:t>
      </w:r>
      <w:r w:rsidR="00A00F9D" w:rsidRPr="00683211">
        <w:rPr>
          <w:rFonts w:hint="eastAsia"/>
        </w:rPr>
        <w:t>匿名的位置隐私保护技术</w:t>
      </w:r>
      <w:r w:rsidR="00A00F9D" w:rsidRPr="00683211">
        <w:t>。</w:t>
      </w:r>
      <w:r w:rsidR="00A00F9D" w:rsidRPr="00683211">
        <w:rPr>
          <w:rFonts w:hint="eastAsia"/>
        </w:rPr>
        <w:t>通过对用户</w:t>
      </w:r>
      <w:r w:rsidR="00A00F9D" w:rsidRPr="00683211">
        <w:rPr>
          <w:rFonts w:hint="eastAsia"/>
        </w:rPr>
        <w:t>C</w:t>
      </w:r>
      <w:r w:rsidR="00A00F9D" w:rsidRPr="00683211">
        <w:rPr>
          <w:rFonts w:hint="eastAsia"/>
        </w:rPr>
        <w:t>在某一时段内的位置信息进行匿名和泛化处理，使得在该时段内至少有</w:t>
      </w:r>
      <w:r w:rsidR="00A00F9D" w:rsidRPr="00683211">
        <w:rPr>
          <w:rFonts w:hint="eastAsia"/>
        </w:rPr>
        <w:t>k</w:t>
      </w:r>
      <w:r w:rsidR="00A00F9D" w:rsidRPr="00683211">
        <w:rPr>
          <w:rFonts w:hint="eastAsia"/>
        </w:rPr>
        <w:t>个用户都在</w:t>
      </w:r>
      <w:r w:rsidR="00A00F9D" w:rsidRPr="00683211">
        <w:t>C</w:t>
      </w:r>
      <w:r w:rsidR="00A00F9D" w:rsidRPr="00683211">
        <w:rPr>
          <w:rFonts w:hint="eastAsia"/>
        </w:rPr>
        <w:t>所处的位置范围内。</w:t>
      </w:r>
      <w:r w:rsidR="002B2A23" w:rsidRPr="00683211">
        <w:rPr>
          <w:rFonts w:hint="eastAsia"/>
        </w:rPr>
        <w:t>侯士江</w:t>
      </w:r>
      <w:r w:rsidR="002B2A23" w:rsidRPr="00683211">
        <w:t>基于用户</w:t>
      </w:r>
      <w:r w:rsidR="002B2A23" w:rsidRPr="00683211">
        <w:t>—</w:t>
      </w:r>
      <w:r w:rsidR="002B2A23" w:rsidRPr="00683211">
        <w:t>匿名器</w:t>
      </w:r>
      <w:r w:rsidR="002B2A23" w:rsidRPr="00683211">
        <w:t>—LBS</w:t>
      </w:r>
      <w:r w:rsidR="002B2A23" w:rsidRPr="00683211">
        <w:t>架构，分别针对欧氏空间和路网环境的位置隐私保护、常见查询等问题进行了研究</w:t>
      </w:r>
      <w:r w:rsidR="002B2A23" w:rsidRPr="00683211">
        <w:rPr>
          <w:rFonts w:hint="eastAsia"/>
          <w:vertAlign w:val="superscript"/>
        </w:rPr>
        <w:t>[</w:t>
      </w:r>
      <w:r w:rsidR="002B2A23" w:rsidRPr="00683211">
        <w:rPr>
          <w:vertAlign w:val="superscript"/>
        </w:rPr>
        <w:t>4</w:t>
      </w:r>
      <w:r w:rsidR="002B2A23" w:rsidRPr="00683211">
        <w:rPr>
          <w:rFonts w:hint="eastAsia"/>
          <w:vertAlign w:val="superscript"/>
        </w:rPr>
        <w:t>]</w:t>
      </w:r>
      <w:r w:rsidR="002B2A23" w:rsidRPr="00683211">
        <w:t>;</w:t>
      </w:r>
      <w:r w:rsidR="002B2A23" w:rsidRPr="00683211">
        <w:rPr>
          <w:rFonts w:hint="eastAsia"/>
        </w:rPr>
        <w:t>车延辙</w:t>
      </w:r>
      <w:r w:rsidR="002B2A23" w:rsidRPr="00683211">
        <w:t>围绕着改进算法效率和提高抵御攻击能力的目标</w:t>
      </w:r>
      <w:r w:rsidR="002B2A23" w:rsidRPr="00683211">
        <w:t>,</w:t>
      </w:r>
      <w:r w:rsidR="002B2A23" w:rsidRPr="00683211">
        <w:t>研究移动点对点体系结构下的用户位置隐私保护关键技术</w:t>
      </w:r>
      <w:r w:rsidR="002B2A23" w:rsidRPr="00683211">
        <w:rPr>
          <w:vertAlign w:val="superscript"/>
        </w:rPr>
        <w:t>[5]</w:t>
      </w:r>
      <w:r w:rsidR="005220E7" w:rsidRPr="00683211">
        <w:t>;</w:t>
      </w:r>
      <w:r w:rsidR="00A2691C" w:rsidRPr="00683211">
        <w:t>Gupta</w:t>
      </w:r>
      <w:r w:rsidR="00A2691C" w:rsidRPr="00683211">
        <w:rPr>
          <w:rFonts w:hint="eastAsia"/>
        </w:rPr>
        <w:t>针对</w:t>
      </w:r>
      <w:r w:rsidR="00A2691C" w:rsidRPr="00683211">
        <w:rPr>
          <w:rFonts w:hint="eastAsia"/>
        </w:rPr>
        <w:t>k</w:t>
      </w:r>
      <w:r w:rsidR="00A2691C" w:rsidRPr="00683211">
        <w:t>-</w:t>
      </w:r>
      <w:r w:rsidR="00A2691C" w:rsidRPr="00683211">
        <w:rPr>
          <w:rFonts w:hint="eastAsia"/>
        </w:rPr>
        <w:t>匿名中存在可信第三方的主要限制问题，提出了通过若干个同等级用户相互共享一些位置信息的方法来扩展可信第三方</w:t>
      </w:r>
      <w:r w:rsidR="00A2691C" w:rsidRPr="00683211">
        <w:rPr>
          <w:rFonts w:hint="eastAsia"/>
          <w:vertAlign w:val="superscript"/>
        </w:rPr>
        <w:t>[</w:t>
      </w:r>
      <w:r w:rsidR="00A2691C" w:rsidRPr="00683211">
        <w:rPr>
          <w:vertAlign w:val="superscript"/>
        </w:rPr>
        <w:t>6</w:t>
      </w:r>
      <w:r w:rsidR="00A2691C" w:rsidRPr="00683211">
        <w:rPr>
          <w:rFonts w:hint="eastAsia"/>
          <w:vertAlign w:val="superscript"/>
        </w:rPr>
        <w:t>]</w:t>
      </w:r>
      <w:r w:rsidR="00A2691C" w:rsidRPr="00683211">
        <w:t>.</w:t>
      </w:r>
    </w:p>
    <w:p w14:paraId="02E69146" w14:textId="77777777" w:rsidR="00D5153D" w:rsidRDefault="00D5153D" w:rsidP="00A26D04">
      <w:pPr>
        <w:pStyle w:val="af3"/>
        <w:numPr>
          <w:ilvl w:val="2"/>
          <w:numId w:val="17"/>
        </w:numPr>
      </w:pPr>
      <w:bookmarkStart w:id="7" w:name="_Toc512019834"/>
      <w:r w:rsidRPr="00D5153D">
        <w:rPr>
          <w:rFonts w:hint="eastAsia"/>
        </w:rPr>
        <w:t>出租车数据应用研究现状</w:t>
      </w:r>
      <w:bookmarkEnd w:id="7"/>
    </w:p>
    <w:p w14:paraId="625FC973" w14:textId="77777777" w:rsidR="00683211" w:rsidRPr="005F7EDD" w:rsidRDefault="00347F26" w:rsidP="00F25F7F">
      <w:pPr>
        <w:ind w:firstLine="24pt"/>
      </w:pPr>
      <w:r w:rsidRPr="005F7EDD">
        <w:rPr>
          <w:rFonts w:hint="eastAsia"/>
        </w:rPr>
        <w:t>周洋通过分析出租车的起始点和终点</w:t>
      </w:r>
      <w:r w:rsidR="000D7F4E" w:rsidRPr="005F7EDD">
        <w:rPr>
          <w:rFonts w:hint="eastAsia"/>
        </w:rPr>
        <w:t>，</w:t>
      </w:r>
      <w:r w:rsidRPr="005F7EDD">
        <w:rPr>
          <w:rFonts w:hint="eastAsia"/>
        </w:rPr>
        <w:t>提取乘客的出行热度和及其空间规律，将居民区进行聚类，得出不同居民区的不同背景信息</w:t>
      </w:r>
      <w:r w:rsidRPr="005F7EDD">
        <w:rPr>
          <w:rFonts w:hint="eastAsia"/>
          <w:vertAlign w:val="superscript"/>
        </w:rPr>
        <w:t>[</w:t>
      </w:r>
      <w:r w:rsidRPr="005F7EDD">
        <w:rPr>
          <w:vertAlign w:val="superscript"/>
        </w:rPr>
        <w:t>7</w:t>
      </w:r>
      <w:r w:rsidRPr="005F7EDD">
        <w:rPr>
          <w:rFonts w:hint="eastAsia"/>
          <w:vertAlign w:val="superscript"/>
        </w:rPr>
        <w:t>]</w:t>
      </w:r>
      <w:r w:rsidRPr="005F7EDD">
        <w:t>；</w:t>
      </w:r>
      <w:r w:rsidR="000D7F4E" w:rsidRPr="005F7EDD">
        <w:rPr>
          <w:rFonts w:hint="eastAsia"/>
        </w:rPr>
        <w:t>王郑委基于</w:t>
      </w:r>
      <w:r w:rsidR="000D7F4E" w:rsidRPr="005F7EDD">
        <w:rPr>
          <w:rFonts w:hint="eastAsia"/>
        </w:rPr>
        <w:t>Ha</w:t>
      </w:r>
      <w:r w:rsidR="000D7F4E" w:rsidRPr="005F7EDD">
        <w:t>doo</w:t>
      </w:r>
      <w:r w:rsidR="000D7F4E" w:rsidRPr="005F7EDD">
        <w:rPr>
          <w:rFonts w:hint="eastAsia"/>
        </w:rPr>
        <w:t>平台通过</w:t>
      </w:r>
      <w:r w:rsidR="000D7F4E" w:rsidRPr="005F7EDD">
        <w:rPr>
          <w:rFonts w:hint="eastAsia"/>
        </w:rPr>
        <w:t>K-</w:t>
      </w:r>
      <w:r w:rsidR="000D7F4E" w:rsidRPr="005F7EDD">
        <w:t>M</w:t>
      </w:r>
      <w:r w:rsidR="000D7F4E" w:rsidRPr="005F7EDD">
        <w:rPr>
          <w:rFonts w:hint="eastAsia"/>
        </w:rPr>
        <w:t>eans</w:t>
      </w:r>
      <w:r w:rsidR="000D7F4E" w:rsidRPr="005F7EDD">
        <w:rPr>
          <w:rFonts w:hint="eastAsia"/>
        </w:rPr>
        <w:t>聚类算法，挖掘出租车载客热点区域</w:t>
      </w:r>
      <w:r w:rsidR="000D7F4E" w:rsidRPr="005F7EDD">
        <w:rPr>
          <w:rFonts w:hint="eastAsia"/>
          <w:vertAlign w:val="superscript"/>
        </w:rPr>
        <w:t>[</w:t>
      </w:r>
      <w:r w:rsidR="000D7F4E" w:rsidRPr="005F7EDD">
        <w:rPr>
          <w:vertAlign w:val="superscript"/>
        </w:rPr>
        <w:t>8</w:t>
      </w:r>
      <w:r w:rsidR="000D7F4E" w:rsidRPr="005F7EDD">
        <w:rPr>
          <w:rFonts w:hint="eastAsia"/>
          <w:vertAlign w:val="superscript"/>
        </w:rPr>
        <w:t>]</w:t>
      </w:r>
      <w:r w:rsidR="000D7F4E" w:rsidRPr="005F7EDD">
        <w:t>；</w:t>
      </w:r>
      <w:r w:rsidR="00A610DE" w:rsidRPr="005F7EDD">
        <w:rPr>
          <w:rFonts w:hint="eastAsia"/>
        </w:rPr>
        <w:t xml:space="preserve">Putri F K </w:t>
      </w:r>
      <w:r w:rsidR="00A610DE" w:rsidRPr="005F7EDD">
        <w:rPr>
          <w:rFonts w:hint="eastAsia"/>
        </w:rPr>
        <w:t>基于</w:t>
      </w:r>
      <w:r w:rsidR="00A610DE" w:rsidRPr="005F7EDD">
        <w:rPr>
          <w:rFonts w:hint="eastAsia"/>
        </w:rPr>
        <w:t>MongoDB</w:t>
      </w:r>
      <w:r w:rsidR="00A610DE" w:rsidRPr="005F7EDD">
        <w:rPr>
          <w:rFonts w:hint="eastAsia"/>
        </w:rPr>
        <w:t>和</w:t>
      </w:r>
      <w:r w:rsidR="00A610DE" w:rsidRPr="005F7EDD">
        <w:rPr>
          <w:rFonts w:hint="eastAsia"/>
        </w:rPr>
        <w:t>Spark</w:t>
      </w:r>
      <w:r w:rsidR="00A610DE" w:rsidRPr="005F7EDD">
        <w:rPr>
          <w:rFonts w:hint="eastAsia"/>
        </w:rPr>
        <w:t>提出了分布式的热点乘车区域搜索系统</w:t>
      </w:r>
      <w:r w:rsidR="00A610DE" w:rsidRPr="005F7EDD">
        <w:rPr>
          <w:rFonts w:hint="eastAsia"/>
          <w:vertAlign w:val="superscript"/>
        </w:rPr>
        <w:t>[</w:t>
      </w:r>
      <w:r w:rsidR="00A610DE" w:rsidRPr="005F7EDD">
        <w:rPr>
          <w:vertAlign w:val="superscript"/>
        </w:rPr>
        <w:t>9</w:t>
      </w:r>
      <w:r w:rsidR="00A610DE" w:rsidRPr="005F7EDD">
        <w:rPr>
          <w:rFonts w:hint="eastAsia"/>
          <w:vertAlign w:val="superscript"/>
        </w:rPr>
        <w:t>]</w:t>
      </w:r>
      <w:r w:rsidR="00A610DE" w:rsidRPr="005F7EDD">
        <w:rPr>
          <w:rFonts w:hint="eastAsia"/>
        </w:rPr>
        <w:t>；</w:t>
      </w:r>
      <w:r w:rsidR="00A610DE" w:rsidRPr="005F7EDD">
        <w:rPr>
          <w:rFonts w:hint="eastAsia"/>
        </w:rPr>
        <w:t>Deri J A</w:t>
      </w:r>
      <w:r w:rsidR="00A610DE" w:rsidRPr="005F7EDD">
        <w:rPr>
          <w:rFonts w:hint="eastAsia"/>
        </w:rPr>
        <w:t>利用纽约市的出租车轨迹信息，基于迪杰斯特拉算法在时间和空间上优化了其对轨迹的计算的复杂度</w:t>
      </w:r>
      <w:r w:rsidR="00A610DE" w:rsidRPr="005F7EDD">
        <w:rPr>
          <w:rFonts w:hint="eastAsia"/>
          <w:vertAlign w:val="superscript"/>
        </w:rPr>
        <w:t>[</w:t>
      </w:r>
      <w:r w:rsidR="00A610DE" w:rsidRPr="005F7EDD">
        <w:rPr>
          <w:vertAlign w:val="superscript"/>
        </w:rPr>
        <w:t>10</w:t>
      </w:r>
      <w:r w:rsidR="00A610DE" w:rsidRPr="005F7EDD">
        <w:rPr>
          <w:rFonts w:hint="eastAsia"/>
          <w:vertAlign w:val="superscript"/>
        </w:rPr>
        <w:t>]</w:t>
      </w:r>
      <w:r w:rsidR="00A610DE" w:rsidRPr="005F7EDD">
        <w:t>.</w:t>
      </w:r>
    </w:p>
    <w:p w14:paraId="0FC02244" w14:textId="77777777" w:rsidR="00D5153D" w:rsidRPr="003E6EBF" w:rsidRDefault="00D5153D" w:rsidP="003E6EBF">
      <w:pPr>
        <w:pStyle w:val="2"/>
        <w:numPr>
          <w:ilvl w:val="1"/>
          <w:numId w:val="11"/>
        </w:numPr>
      </w:pPr>
      <w:bookmarkStart w:id="8" w:name="_Toc512019835"/>
      <w:r w:rsidRPr="003E6EBF">
        <w:rPr>
          <w:rFonts w:hint="eastAsia"/>
        </w:rPr>
        <w:t>论文内容</w:t>
      </w:r>
      <w:bookmarkEnd w:id="8"/>
    </w:p>
    <w:p w14:paraId="58EF3AE1" w14:textId="77777777" w:rsidR="005F7EDD" w:rsidRPr="002B09B8" w:rsidRDefault="00A610DE" w:rsidP="00F25F7F">
      <w:pPr>
        <w:ind w:firstLine="24pt"/>
      </w:pPr>
      <w:r w:rsidRPr="002B09B8">
        <w:rPr>
          <w:rFonts w:hint="eastAsia"/>
        </w:rPr>
        <w:t>本文</w:t>
      </w:r>
      <w:r w:rsidR="005F7EDD" w:rsidRPr="002B09B8">
        <w:rPr>
          <w:rFonts w:hint="eastAsia"/>
        </w:rPr>
        <w:t>应用南京市出租车的营运信息，对乘车不同天不同时间段内热点乘车区域进行挖掘，主要包括数据获取，数据预处理及隐私保护，聚类算法实现和热点区域可视化四个步骤。首先需要将出租车公司的营运数据从关系型数据库导入到非关系型数据库</w:t>
      </w:r>
      <w:r w:rsidR="005F7EDD" w:rsidRPr="002B09B8">
        <w:rPr>
          <w:rFonts w:hint="eastAsia"/>
        </w:rPr>
        <w:t>MongoDB</w:t>
      </w:r>
      <w:r w:rsidR="005F7EDD" w:rsidRPr="002B09B8">
        <w:rPr>
          <w:rFonts w:hint="eastAsia"/>
        </w:rPr>
        <w:t>中；由于原始数据包含许多空值字段和重复数据，需要对数据进行清洗，并在清洗过程中对用户敏感信息进行保护；为挖掘出南京市一天内不同时段乘车热点区域，本文采用基于</w:t>
      </w:r>
      <w:r w:rsidR="00F25F7F">
        <w:rPr>
          <w:rFonts w:hint="eastAsia"/>
        </w:rPr>
        <w:t>MapR</w:t>
      </w:r>
      <w:r w:rsidR="005F7EDD" w:rsidRPr="002B09B8">
        <w:rPr>
          <w:rFonts w:hint="eastAsia"/>
        </w:rPr>
        <w:t>educe</w:t>
      </w:r>
      <w:r w:rsidR="005F7EDD" w:rsidRPr="002B09B8">
        <w:rPr>
          <w:rFonts w:hint="eastAsia"/>
        </w:rPr>
        <w:t>框架的</w:t>
      </w:r>
      <w:r w:rsidR="005F7EDD" w:rsidRPr="002B09B8">
        <w:rPr>
          <w:rFonts w:hint="eastAsia"/>
        </w:rPr>
        <w:t>DBSCAN</w:t>
      </w:r>
      <w:r w:rsidR="005F7EDD" w:rsidRPr="002B09B8">
        <w:rPr>
          <w:rFonts w:hint="eastAsia"/>
        </w:rPr>
        <w:t>聚类算法，将一周时间划分为工作日和非工作日，同时将一天划分为不同时段，通过使用不同的阈值，来达到最佳乘车热点区域；最后通过高德地图</w:t>
      </w:r>
      <w:r w:rsidR="005F7EDD" w:rsidRPr="002B09B8">
        <w:rPr>
          <w:rFonts w:hint="eastAsia"/>
        </w:rPr>
        <w:t>API</w:t>
      </w:r>
      <w:r w:rsidR="005F7EDD" w:rsidRPr="002B09B8">
        <w:rPr>
          <w:rFonts w:hint="eastAsia"/>
        </w:rPr>
        <w:t>将乘车热点区域进行可视化。</w:t>
      </w:r>
    </w:p>
    <w:p w14:paraId="6CB2C212" w14:textId="77777777" w:rsidR="00735154" w:rsidRPr="003E6EBF" w:rsidRDefault="00735154" w:rsidP="003E6EBF">
      <w:pPr>
        <w:pStyle w:val="2"/>
      </w:pPr>
      <w:bookmarkStart w:id="9" w:name="_Toc512019836"/>
      <w:r w:rsidRPr="003E6EBF">
        <w:rPr>
          <w:rFonts w:hint="eastAsia"/>
        </w:rPr>
        <w:t>论文结构</w:t>
      </w:r>
      <w:bookmarkEnd w:id="9"/>
    </w:p>
    <w:p w14:paraId="20CC21CE" w14:textId="77777777" w:rsidR="002B09B8" w:rsidRPr="00043867" w:rsidRDefault="002B09B8" w:rsidP="002C366B">
      <w:pPr>
        <w:ind w:firstLine="24pt"/>
        <w:rPr>
          <w:rFonts w:ascii="宋体" w:hAnsi="宋体"/>
        </w:rPr>
      </w:pPr>
      <w:r w:rsidRPr="00043867">
        <w:rPr>
          <w:rFonts w:ascii="宋体" w:hAnsi="宋体" w:hint="eastAsia"/>
        </w:rPr>
        <w:t>论文一共分为五个章节。</w:t>
      </w:r>
    </w:p>
    <w:p w14:paraId="523999A7" w14:textId="77777777" w:rsidR="002B09B8" w:rsidRPr="00043867" w:rsidRDefault="00F25F7F" w:rsidP="002C366B">
      <w:pPr>
        <w:ind w:firstLine="24pt"/>
        <w:rPr>
          <w:rFonts w:ascii="宋体" w:hAnsi="宋体"/>
        </w:rPr>
      </w:pPr>
      <w:r w:rsidRPr="00043867">
        <w:rPr>
          <w:rFonts w:ascii="宋体" w:hAnsi="宋体" w:hint="eastAsia"/>
        </w:rPr>
        <w:t xml:space="preserve">第一章 </w:t>
      </w:r>
      <w:r w:rsidR="002B09B8" w:rsidRPr="00043867">
        <w:rPr>
          <w:rFonts w:ascii="宋体" w:hAnsi="宋体" w:hint="eastAsia"/>
        </w:rPr>
        <w:t>引言——主要介绍了论文的研究背景和意义，以及国内外研究现状，包括大数据及其隐私保护的研究现状和出租车数据利用的研究现状，最后介绍了本文的内容和结构。</w:t>
      </w:r>
    </w:p>
    <w:p w14:paraId="06C86FE4" w14:textId="77777777" w:rsidR="002B09B8" w:rsidRPr="00043867" w:rsidRDefault="00F25F7F" w:rsidP="002C366B">
      <w:pPr>
        <w:ind w:firstLine="24pt"/>
        <w:rPr>
          <w:rFonts w:ascii="宋体" w:hAnsi="宋体"/>
        </w:rPr>
      </w:pPr>
      <w:r w:rsidRPr="00043867">
        <w:rPr>
          <w:rFonts w:ascii="宋体" w:hAnsi="宋体" w:hint="eastAsia"/>
        </w:rPr>
        <w:t xml:space="preserve">第二章 </w:t>
      </w:r>
      <w:r w:rsidR="002B09B8" w:rsidRPr="00043867">
        <w:rPr>
          <w:rFonts w:ascii="宋体" w:hAnsi="宋体" w:hint="eastAsia"/>
        </w:rPr>
        <w:t>大数据隐私保护及数据挖掘相关技术——</w:t>
      </w:r>
      <w:r w:rsidRPr="00043867">
        <w:rPr>
          <w:rFonts w:ascii="宋体" w:hAnsi="宋体" w:hint="eastAsia"/>
        </w:rPr>
        <w:t>主要介绍了大数据隐私保护的常见方法，并对数据挖掘做了概述并介绍了其挖掘过程。</w:t>
      </w:r>
    </w:p>
    <w:p w14:paraId="52793799" w14:textId="77777777" w:rsidR="00F25F7F" w:rsidRPr="00043867" w:rsidRDefault="00F25F7F" w:rsidP="002C366B">
      <w:pPr>
        <w:ind w:firstLine="24pt"/>
        <w:rPr>
          <w:rFonts w:ascii="宋体" w:hAnsi="宋体"/>
        </w:rPr>
      </w:pPr>
      <w:r w:rsidRPr="00043867">
        <w:rPr>
          <w:rFonts w:ascii="宋体" w:hAnsi="宋体" w:hint="eastAsia"/>
        </w:rPr>
        <w:t>第三章 数据获取及预处理——首先介绍了数据来源和数据格式，然后</w:t>
      </w:r>
      <w:r w:rsidR="002C366B" w:rsidRPr="00043867">
        <w:rPr>
          <w:rFonts w:ascii="宋体" w:hAnsi="宋体" w:hint="eastAsia"/>
        </w:rPr>
        <w:t>介绍了数据预处里过程，包括脏数据的剔除、数据得到导入导出以及用户敏感信息保护。</w:t>
      </w:r>
    </w:p>
    <w:p w14:paraId="0F56C426" w14:textId="77777777" w:rsidR="002C366B" w:rsidRPr="00043867" w:rsidRDefault="002C366B" w:rsidP="002C366B">
      <w:pPr>
        <w:ind w:firstLine="24pt"/>
        <w:rPr>
          <w:rFonts w:ascii="宋体" w:hAnsi="宋体"/>
        </w:rPr>
      </w:pPr>
      <w:r w:rsidRPr="00043867">
        <w:rPr>
          <w:rFonts w:ascii="宋体" w:hAnsi="宋体" w:hint="eastAsia"/>
        </w:rPr>
        <w:t>第四章 基于Map</w:t>
      </w:r>
      <w:r w:rsidRPr="00043867">
        <w:rPr>
          <w:rFonts w:ascii="宋体" w:hAnsi="宋体"/>
        </w:rPr>
        <w:t>Reduce</w:t>
      </w:r>
      <w:r w:rsidRPr="00043867">
        <w:rPr>
          <w:rFonts w:ascii="宋体" w:hAnsi="宋体" w:hint="eastAsia"/>
        </w:rPr>
        <w:t>框架的热点区域挖掘及可视化——首先实现了</w:t>
      </w:r>
      <w:r w:rsidRPr="00043867">
        <w:rPr>
          <w:rFonts w:ascii="宋体" w:hAnsi="宋体"/>
        </w:rPr>
        <w:t>DBSCAN</w:t>
      </w:r>
      <w:r w:rsidRPr="00043867">
        <w:rPr>
          <w:rFonts w:ascii="宋体" w:hAnsi="宋体" w:hint="eastAsia"/>
        </w:rPr>
        <w:t>聚类算法，然后通过不同阈值的取值分析，得到最佳热点区域，最后通过高德地图API将热点区域呈现出来。</w:t>
      </w:r>
    </w:p>
    <w:p w14:paraId="0EAF97EF" w14:textId="77777777" w:rsidR="002C366B" w:rsidRDefault="002C366B" w:rsidP="002C366B">
      <w:pPr>
        <w:ind w:firstLine="24pt"/>
      </w:pPr>
      <w:r w:rsidRPr="00043867">
        <w:rPr>
          <w:rFonts w:ascii="宋体" w:hAnsi="宋体" w:hint="eastAsia"/>
        </w:rPr>
        <w:t>第五章 总结与展望——对本文所做工作、不足之处以及将来可改进之处进行</w:t>
      </w:r>
      <w:r>
        <w:rPr>
          <w:rFonts w:hint="eastAsia"/>
        </w:rPr>
        <w:t>了总结。</w:t>
      </w:r>
    </w:p>
    <w:p w14:paraId="01647329" w14:textId="77777777" w:rsidR="002B09B8" w:rsidRPr="002B09B8" w:rsidRDefault="002B09B8" w:rsidP="002B09B8">
      <w:pPr>
        <w:ind w:firstLine="24pt"/>
      </w:pPr>
    </w:p>
    <w:p w14:paraId="05A29C61" w14:textId="77777777" w:rsidR="00C07766" w:rsidRDefault="00C07766" w:rsidP="00C07766">
      <w:pPr>
        <w:pStyle w:val="1"/>
        <w:ind w:firstLine="30pt"/>
        <w:jc w:val="center"/>
        <w:rPr>
          <w:rFonts w:ascii="黑体" w:eastAsia="黑体" w:hAnsi="黑体"/>
          <w:b w:val="0"/>
          <w:sz w:val="30"/>
          <w:szCs w:val="30"/>
        </w:rPr>
      </w:pPr>
      <w:bookmarkStart w:id="10" w:name="_Toc512019837"/>
      <w:r w:rsidRPr="00C07766">
        <w:rPr>
          <w:rFonts w:ascii="黑体" w:eastAsia="黑体" w:hAnsi="黑体" w:hint="eastAsia"/>
          <w:b w:val="0"/>
          <w:sz w:val="30"/>
          <w:szCs w:val="30"/>
        </w:rPr>
        <w:t>第二章</w:t>
      </w:r>
      <w:r w:rsidR="00526634">
        <w:rPr>
          <w:rFonts w:ascii="黑体" w:eastAsia="黑体" w:hAnsi="黑体"/>
          <w:b w:val="0"/>
          <w:sz w:val="30"/>
          <w:szCs w:val="30"/>
        </w:rPr>
        <w:t xml:space="preserve">  </w:t>
      </w:r>
      <w:r w:rsidR="00895CBD">
        <w:rPr>
          <w:rFonts w:ascii="黑体" w:eastAsia="黑体" w:hAnsi="黑体" w:hint="eastAsia"/>
          <w:b w:val="0"/>
          <w:sz w:val="30"/>
          <w:szCs w:val="30"/>
        </w:rPr>
        <w:t>大数据</w:t>
      </w:r>
      <w:r w:rsidR="003111E2">
        <w:rPr>
          <w:rFonts w:ascii="黑体" w:eastAsia="黑体" w:hAnsi="黑体" w:hint="eastAsia"/>
          <w:b w:val="0"/>
          <w:sz w:val="30"/>
          <w:szCs w:val="30"/>
        </w:rPr>
        <w:t>隐私保护</w:t>
      </w:r>
      <w:bookmarkEnd w:id="10"/>
      <w:r w:rsidR="002B09B8">
        <w:rPr>
          <w:rFonts w:ascii="黑体" w:eastAsia="黑体" w:hAnsi="黑体" w:hint="eastAsia"/>
          <w:b w:val="0"/>
          <w:sz w:val="30"/>
          <w:szCs w:val="30"/>
        </w:rPr>
        <w:t>及数据挖掘相关技术</w:t>
      </w:r>
    </w:p>
    <w:p w14:paraId="4A55D65C" w14:textId="77777777" w:rsidR="003E6EBF" w:rsidRPr="003E6EBF" w:rsidRDefault="003E6EBF" w:rsidP="003E6EBF">
      <w:pPr>
        <w:pStyle w:val="af1"/>
        <w:keepNext/>
        <w:keepLines/>
        <w:widowControl/>
        <w:numPr>
          <w:ilvl w:val="0"/>
          <w:numId w:val="11"/>
        </w:numPr>
        <w:spacing w:before="13pt" w:after="13pt" w:line="20.75pt" w:lineRule="auto"/>
        <w:ind w:firstLineChars="0"/>
        <w:jc w:val="start"/>
        <w:outlineLvl w:val="1"/>
        <w:rPr>
          <w:rFonts w:ascii="Calibri Light" w:eastAsia="黑体" w:hAnsi="Calibri Light"/>
          <w:b/>
          <w:bCs/>
          <w:vanish/>
          <w:sz w:val="28"/>
          <w:szCs w:val="32"/>
        </w:rPr>
      </w:pPr>
      <w:bookmarkStart w:id="11" w:name="_Toc512019838"/>
    </w:p>
    <w:p w14:paraId="5A0D5155" w14:textId="77777777" w:rsidR="00A26D04" w:rsidRPr="00A26D04" w:rsidRDefault="00A26D04" w:rsidP="00A26D04">
      <w:pPr>
        <w:pStyle w:val="af1"/>
        <w:keepNext/>
        <w:keepLines/>
        <w:widowControl/>
        <w:numPr>
          <w:ilvl w:val="0"/>
          <w:numId w:val="16"/>
        </w:numPr>
        <w:spacing w:before="13pt" w:after="13pt" w:line="20.75pt" w:lineRule="auto"/>
        <w:ind w:firstLineChars="0"/>
        <w:jc w:val="start"/>
        <w:outlineLvl w:val="1"/>
        <w:rPr>
          <w:rFonts w:ascii="Calibri Light" w:eastAsia="黑体" w:hAnsi="Calibri Light"/>
          <w:bCs/>
          <w:vanish/>
          <w:sz w:val="28"/>
          <w:szCs w:val="32"/>
        </w:rPr>
      </w:pPr>
    </w:p>
    <w:p w14:paraId="4BF61686" w14:textId="77777777" w:rsidR="00C07766" w:rsidRPr="003E6EBF" w:rsidRDefault="002B09B8" w:rsidP="00A26D04">
      <w:pPr>
        <w:pStyle w:val="2"/>
      </w:pPr>
      <w:r w:rsidRPr="003E6EBF">
        <w:rPr>
          <w:rFonts w:hint="eastAsia"/>
        </w:rPr>
        <w:t>大数据</w:t>
      </w:r>
      <w:r w:rsidR="003111E2" w:rsidRPr="003E6EBF">
        <w:rPr>
          <w:rFonts w:hint="eastAsia"/>
        </w:rPr>
        <w:t>隐私</w:t>
      </w:r>
      <w:bookmarkEnd w:id="11"/>
      <w:r w:rsidRPr="003E6EBF">
        <w:rPr>
          <w:rFonts w:hint="eastAsia"/>
        </w:rPr>
        <w:t>保护</w:t>
      </w:r>
    </w:p>
    <w:p w14:paraId="3ACAFB0E" w14:textId="77777777" w:rsidR="002B09B8" w:rsidRDefault="002B09B8" w:rsidP="00A26D04">
      <w:pPr>
        <w:pStyle w:val="af3"/>
        <w:numPr>
          <w:ilvl w:val="2"/>
          <w:numId w:val="16"/>
        </w:numPr>
      </w:pPr>
      <w:r>
        <w:rPr>
          <w:rFonts w:hint="eastAsia"/>
        </w:rPr>
        <w:t>大数据隐私保护概述</w:t>
      </w:r>
    </w:p>
    <w:p w14:paraId="180E22E7" w14:textId="77777777" w:rsidR="007962FD" w:rsidRPr="002E061D" w:rsidRDefault="0080085A" w:rsidP="007962FD">
      <w:pPr>
        <w:ind w:firstLine="24pt"/>
        <w:rPr>
          <w:rFonts w:asciiTheme="minorEastAsia" w:eastAsiaTheme="minorEastAsia" w:hAnsiTheme="minorEastAsia"/>
        </w:rPr>
      </w:pPr>
      <w:r w:rsidRPr="002E061D">
        <w:rPr>
          <w:rFonts w:asciiTheme="minorEastAsia" w:eastAsiaTheme="minorEastAsia" w:hAnsiTheme="minorEastAsia" w:hint="eastAsia"/>
        </w:rPr>
        <w:t>隐私</w:t>
      </w:r>
      <w:r w:rsidR="008A092C" w:rsidRPr="002E061D">
        <w:rPr>
          <w:rFonts w:asciiTheme="minorEastAsia" w:eastAsiaTheme="minorEastAsia" w:hAnsiTheme="minorEastAsia" w:hint="eastAsia"/>
          <w:vertAlign w:val="superscript"/>
        </w:rPr>
        <w:t>[</w:t>
      </w:r>
      <w:r w:rsidR="008A092C" w:rsidRPr="002E061D">
        <w:rPr>
          <w:rFonts w:asciiTheme="minorEastAsia" w:eastAsiaTheme="minorEastAsia" w:hAnsiTheme="minorEastAsia"/>
          <w:vertAlign w:val="superscript"/>
        </w:rPr>
        <w:t>11</w:t>
      </w:r>
      <w:r w:rsidR="008A092C" w:rsidRPr="002E061D">
        <w:rPr>
          <w:rFonts w:asciiTheme="minorEastAsia" w:eastAsiaTheme="minorEastAsia" w:hAnsiTheme="minorEastAsia" w:hint="eastAsia"/>
          <w:vertAlign w:val="superscript"/>
        </w:rPr>
        <w:t>]</w:t>
      </w:r>
      <w:r w:rsidRPr="002E061D">
        <w:rPr>
          <w:rFonts w:asciiTheme="minorEastAsia" w:eastAsiaTheme="minorEastAsia" w:hAnsiTheme="minorEastAsia" w:hint="eastAsia"/>
        </w:rPr>
        <w:t>指主体没有公开的知识、信息等，按照主题的不同，隐私又可分为公共隐私和个人隐私。公共隐私指群体的共同信息或者模式信息，</w:t>
      </w:r>
      <w:r w:rsidR="008A092C" w:rsidRPr="002E061D">
        <w:rPr>
          <w:rFonts w:asciiTheme="minorEastAsia" w:eastAsiaTheme="minorEastAsia" w:hAnsiTheme="minorEastAsia" w:hint="eastAsia"/>
        </w:rPr>
        <w:t>主要针对企业和政府部门。</w:t>
      </w:r>
      <w:r w:rsidRPr="002E061D">
        <w:rPr>
          <w:rFonts w:asciiTheme="minorEastAsia" w:eastAsiaTheme="minorEastAsia" w:hAnsiTheme="minorEastAsia" w:hint="eastAsia"/>
        </w:rPr>
        <w:t>个人隐私指个人独立的基本资料，如医疗信息，电子档案信息等。</w:t>
      </w:r>
      <w:r w:rsidR="003729EC" w:rsidRPr="002E061D">
        <w:rPr>
          <w:rFonts w:asciiTheme="minorEastAsia" w:eastAsiaTheme="minorEastAsia" w:hAnsiTheme="minorEastAsia" w:hint="eastAsia"/>
        </w:rPr>
        <w:t>大数据</w:t>
      </w:r>
      <w:r w:rsidRPr="002E061D">
        <w:rPr>
          <w:rFonts w:asciiTheme="minorEastAsia" w:eastAsiaTheme="minorEastAsia" w:hAnsiTheme="minorEastAsia" w:hint="eastAsia"/>
        </w:rPr>
        <w:t>在</w:t>
      </w:r>
      <w:r w:rsidR="003729EC" w:rsidRPr="002E061D">
        <w:rPr>
          <w:rFonts w:asciiTheme="minorEastAsia" w:eastAsiaTheme="minorEastAsia" w:hAnsiTheme="minorEastAsia" w:hint="eastAsia"/>
        </w:rPr>
        <w:t>分析</w:t>
      </w:r>
      <w:r w:rsidRPr="002E061D">
        <w:rPr>
          <w:rFonts w:asciiTheme="minorEastAsia" w:eastAsiaTheme="minorEastAsia" w:hAnsiTheme="minorEastAsia" w:hint="eastAsia"/>
        </w:rPr>
        <w:t>过程中如果不对用户敏感信息进行保护，极有可能造成用户信息泄露。</w:t>
      </w:r>
      <w:r w:rsidR="008A092C" w:rsidRPr="002E061D">
        <w:rPr>
          <w:rFonts w:asciiTheme="minorEastAsia" w:eastAsiaTheme="minorEastAsia" w:hAnsiTheme="minorEastAsia" w:hint="eastAsia"/>
        </w:rPr>
        <w:t>如何在不泄露用户隐私的前提下，提高大数据的利用率，是目前大数据研究领域的关键问题之一。</w:t>
      </w:r>
    </w:p>
    <w:p w14:paraId="715DB116" w14:textId="77777777" w:rsidR="002B09B8" w:rsidRDefault="002B09B8" w:rsidP="00A26D04">
      <w:pPr>
        <w:pStyle w:val="af3"/>
        <w:numPr>
          <w:ilvl w:val="2"/>
          <w:numId w:val="16"/>
        </w:numPr>
      </w:pPr>
      <w:r>
        <w:rPr>
          <w:rFonts w:hint="eastAsia"/>
        </w:rPr>
        <w:t>大数据隐私保护方法</w:t>
      </w:r>
    </w:p>
    <w:p w14:paraId="325F8989" w14:textId="77777777" w:rsidR="002E061D" w:rsidRPr="002E061D" w:rsidRDefault="00EB3CE5" w:rsidP="002E061D">
      <w:pPr>
        <w:numPr>
          <w:ilvl w:val="0"/>
          <w:numId w:val="21"/>
        </w:numPr>
        <w:ind w:firstLineChars="0"/>
        <w:rPr>
          <w:rFonts w:asciiTheme="minorEastAsia" w:eastAsiaTheme="minorEastAsia" w:hAnsiTheme="minorEastAsia"/>
        </w:rPr>
      </w:pPr>
      <w:r w:rsidRPr="002E061D">
        <w:rPr>
          <w:rFonts w:asciiTheme="minorEastAsia" w:eastAsiaTheme="minorEastAsia" w:hAnsiTheme="minorEastAsia" w:hint="eastAsia"/>
        </w:rPr>
        <w:t>数据发布匿名保护</w:t>
      </w:r>
      <w:r w:rsidR="002E061D">
        <w:rPr>
          <w:rFonts w:asciiTheme="minorEastAsia" w:eastAsiaTheme="minorEastAsia" w:hAnsiTheme="minorEastAsia" w:hint="eastAsia"/>
        </w:rPr>
        <w:t>技术</w:t>
      </w:r>
    </w:p>
    <w:p w14:paraId="162C2005" w14:textId="77777777" w:rsidR="00EB3CE5" w:rsidRPr="002E061D" w:rsidRDefault="00EB3CE5" w:rsidP="002E061D">
      <w:pPr>
        <w:ind w:firstLine="24pt"/>
        <w:rPr>
          <w:rFonts w:asciiTheme="minorEastAsia" w:eastAsiaTheme="minorEastAsia" w:hAnsiTheme="minorEastAsia"/>
        </w:rPr>
      </w:pPr>
      <w:r w:rsidRPr="002E061D">
        <w:rPr>
          <w:rFonts w:asciiTheme="minorEastAsia" w:eastAsiaTheme="minorEastAsia" w:hAnsiTheme="minorEastAsia" w:hint="eastAsia"/>
        </w:rPr>
        <w:t>为防止攻击者在数据发布时</w:t>
      </w:r>
      <w:r w:rsidR="006A0138" w:rsidRPr="002E061D">
        <w:rPr>
          <w:rFonts w:asciiTheme="minorEastAsia" w:eastAsiaTheme="minorEastAsia" w:hAnsiTheme="minorEastAsia" w:hint="eastAsia"/>
        </w:rPr>
        <w:t>使用链接攻击</w:t>
      </w:r>
      <w:r w:rsidRPr="002E061D">
        <w:rPr>
          <w:rFonts w:asciiTheme="minorEastAsia" w:eastAsiaTheme="minorEastAsia" w:hAnsiTheme="minorEastAsia" w:hint="eastAsia"/>
        </w:rPr>
        <w:t>获取用户敏感信息，常常需要在数据发布对敏感信息进行匿名处理</w:t>
      </w:r>
      <w:r w:rsidR="00BD55F0" w:rsidRPr="002E061D">
        <w:rPr>
          <w:rFonts w:asciiTheme="minorEastAsia" w:eastAsiaTheme="minorEastAsia" w:hAnsiTheme="minorEastAsia" w:hint="eastAsia"/>
        </w:rPr>
        <w:t>。其中最常见的是k匿名技术</w:t>
      </w:r>
      <w:r w:rsidR="00BD55F0" w:rsidRPr="002E061D">
        <w:rPr>
          <w:rFonts w:asciiTheme="minorEastAsia" w:eastAsiaTheme="minorEastAsia" w:hAnsiTheme="minorEastAsia" w:hint="eastAsia"/>
          <w:vertAlign w:val="superscript"/>
        </w:rPr>
        <w:t>[</w:t>
      </w:r>
      <w:r w:rsidR="00BD55F0" w:rsidRPr="002E061D">
        <w:rPr>
          <w:rFonts w:asciiTheme="minorEastAsia" w:eastAsiaTheme="minorEastAsia" w:hAnsiTheme="minorEastAsia"/>
          <w:vertAlign w:val="superscript"/>
        </w:rPr>
        <w:t>12</w:t>
      </w:r>
      <w:r w:rsidR="00BD55F0" w:rsidRPr="002E061D">
        <w:rPr>
          <w:rFonts w:asciiTheme="minorEastAsia" w:eastAsiaTheme="minorEastAsia" w:hAnsiTheme="minorEastAsia" w:hint="eastAsia"/>
          <w:vertAlign w:val="superscript"/>
        </w:rPr>
        <w:t>]</w:t>
      </w:r>
      <w:r w:rsidR="00BD55F0" w:rsidRPr="002E061D">
        <w:rPr>
          <w:rFonts w:asciiTheme="minorEastAsia" w:eastAsiaTheme="minorEastAsia" w:hAnsiTheme="minorEastAsia"/>
        </w:rPr>
        <w:t>;</w:t>
      </w:r>
      <w:r w:rsidR="00BD55F0" w:rsidRPr="002E061D">
        <w:rPr>
          <w:rFonts w:asciiTheme="minorEastAsia" w:eastAsiaTheme="minorEastAsia" w:hAnsiTheme="minorEastAsia" w:hint="eastAsia"/>
        </w:rPr>
        <w:t>通过对用户敏感信息使用隐匿和泛化两种方法，使得对用户的同一属性字段至少有k-1个用户与之相同，从而迷惑攻击者。</w:t>
      </w:r>
      <w:r w:rsidR="006A0138" w:rsidRPr="002E061D">
        <w:rPr>
          <w:rFonts w:asciiTheme="minorEastAsia" w:eastAsiaTheme="minorEastAsia" w:hAnsiTheme="minorEastAsia" w:hint="eastAsia"/>
        </w:rPr>
        <w:t>由于k匿名的敏感属性在分类时可能会缺乏多样性，从而导致匿名表产生信息泄露，又提出了l多样化</w:t>
      </w:r>
      <w:r w:rsidR="006A0138" w:rsidRPr="002E061D">
        <w:rPr>
          <w:rFonts w:asciiTheme="minorEastAsia" w:eastAsiaTheme="minorEastAsia" w:hAnsiTheme="minorEastAsia" w:hint="eastAsia"/>
          <w:vertAlign w:val="superscript"/>
        </w:rPr>
        <w:t>[</w:t>
      </w:r>
      <w:r w:rsidR="006A0138" w:rsidRPr="002E061D">
        <w:rPr>
          <w:rFonts w:asciiTheme="minorEastAsia" w:eastAsiaTheme="minorEastAsia" w:hAnsiTheme="minorEastAsia"/>
          <w:vertAlign w:val="superscript"/>
        </w:rPr>
        <w:t>13</w:t>
      </w:r>
      <w:r w:rsidR="006A0138" w:rsidRPr="002E061D">
        <w:rPr>
          <w:rFonts w:asciiTheme="minorEastAsia" w:eastAsiaTheme="minorEastAsia" w:hAnsiTheme="minorEastAsia" w:hint="eastAsia"/>
          <w:vertAlign w:val="superscript"/>
        </w:rPr>
        <w:t>]</w:t>
      </w:r>
      <w:r w:rsidR="006A0138" w:rsidRPr="002E061D">
        <w:rPr>
          <w:rFonts w:asciiTheme="minorEastAsia" w:eastAsiaTheme="minorEastAsia" w:hAnsiTheme="minorEastAsia" w:hint="eastAsia"/>
        </w:rPr>
        <w:t>，使得匿名组里敏感属性的多样性大于或等于l。</w:t>
      </w:r>
    </w:p>
    <w:p w14:paraId="35D50BBA" w14:textId="77777777" w:rsidR="00EB3CE5" w:rsidRPr="002E061D" w:rsidRDefault="006A0138" w:rsidP="00EB3CE5">
      <w:pPr>
        <w:numPr>
          <w:ilvl w:val="0"/>
          <w:numId w:val="21"/>
        </w:numPr>
        <w:ind w:firstLineChars="0"/>
        <w:rPr>
          <w:rFonts w:asciiTheme="minorEastAsia" w:eastAsiaTheme="minorEastAsia" w:hAnsiTheme="minorEastAsia"/>
        </w:rPr>
      </w:pPr>
      <w:r w:rsidRPr="002E061D">
        <w:rPr>
          <w:rFonts w:asciiTheme="minorEastAsia" w:eastAsiaTheme="minorEastAsia" w:hAnsiTheme="minorEastAsia" w:hint="eastAsia"/>
        </w:rPr>
        <w:t>数据水印技术</w:t>
      </w:r>
    </w:p>
    <w:p w14:paraId="492FA2FB" w14:textId="77777777" w:rsidR="006A0138" w:rsidRPr="002E061D" w:rsidRDefault="002E061D" w:rsidP="002E061D">
      <w:pPr>
        <w:pStyle w:val="af4"/>
        <w:shd w:val="clear" w:color="auto" w:fill="FFFFFF"/>
        <w:spacing w:before="6pt" w:beforeAutospacing="0" w:after="6pt" w:afterAutospacing="0"/>
        <w:ind w:firstLineChars="200" w:firstLine="24pt"/>
        <w:rPr>
          <w:rFonts w:asciiTheme="minorEastAsia" w:eastAsiaTheme="minorEastAsia" w:hAnsiTheme="minorEastAsia" w:cs="Arial"/>
        </w:rPr>
      </w:pPr>
      <w:r>
        <w:rPr>
          <w:rFonts w:asciiTheme="minorEastAsia" w:eastAsiaTheme="minorEastAsia" w:hAnsiTheme="minorEastAsia" w:cs="Arial" w:hint="eastAsia"/>
        </w:rPr>
        <w:t>数据水印技术</w:t>
      </w:r>
      <w:r w:rsidRPr="002E061D">
        <w:rPr>
          <w:rFonts w:asciiTheme="minorEastAsia" w:eastAsiaTheme="minorEastAsia" w:hAnsiTheme="minorEastAsia" w:cs="Arial" w:hint="eastAsia"/>
          <w:vertAlign w:val="superscript"/>
        </w:rPr>
        <w:t>[</w:t>
      </w:r>
      <w:r w:rsidRPr="002E061D">
        <w:rPr>
          <w:rFonts w:asciiTheme="minorEastAsia" w:eastAsiaTheme="minorEastAsia" w:hAnsiTheme="minorEastAsia" w:cs="Arial"/>
          <w:vertAlign w:val="superscript"/>
        </w:rPr>
        <w:t>14</w:t>
      </w:r>
      <w:r w:rsidRPr="002E061D">
        <w:rPr>
          <w:rFonts w:asciiTheme="minorEastAsia" w:eastAsiaTheme="minorEastAsia" w:hAnsiTheme="minorEastAsia" w:cs="Arial" w:hint="eastAsia"/>
          <w:vertAlign w:val="superscript"/>
        </w:rPr>
        <w:t>]</w:t>
      </w:r>
      <w:r w:rsidRPr="002E061D">
        <w:rPr>
          <w:rFonts w:asciiTheme="minorEastAsia" w:eastAsiaTheme="minorEastAsia" w:hAnsiTheme="minorEastAsia" w:cs="Arial"/>
        </w:rPr>
        <w:t>指将特定的信息嵌入数字信号中，数字信号可能是音频、图片或是视频等。若要拷贝有数字水印的信号，所嵌入的信息也会一并被拷贝。数字水印可分为浮现式和隐藏式两种，前者是可被看见的水印，其所包含的信息可在观看图片或视频时同时被看见。一般来说，浮现式的水印通常包含版权拥有者的名称或标志。隐藏式的水印是以数字数据的方式加入音频、图片或视频中，但在一般的状况下无法被看见。隐藏式水印的重要应用之一是保护版权，期望能借此避免或阻止数字媒体未经授权的复制和拷贝。</w:t>
      </w:r>
    </w:p>
    <w:p w14:paraId="438C4ACE" w14:textId="77777777" w:rsidR="00C07766" w:rsidRDefault="00895CBD" w:rsidP="003E6EBF">
      <w:pPr>
        <w:pStyle w:val="2"/>
      </w:pPr>
      <w:bookmarkStart w:id="12" w:name="_Toc512019842"/>
      <w:r>
        <w:rPr>
          <w:rFonts w:hint="eastAsia"/>
        </w:rPr>
        <w:t>数据挖掘</w:t>
      </w:r>
      <w:bookmarkEnd w:id="12"/>
    </w:p>
    <w:p w14:paraId="781E8F95" w14:textId="77777777" w:rsidR="007C1A5A" w:rsidRDefault="002B09B8" w:rsidP="00A26D04">
      <w:pPr>
        <w:pStyle w:val="af3"/>
        <w:numPr>
          <w:ilvl w:val="2"/>
          <w:numId w:val="16"/>
        </w:numPr>
      </w:pPr>
      <w:bookmarkStart w:id="13" w:name="_Toc512019843"/>
      <w:r w:rsidRPr="003111E2">
        <w:rPr>
          <w:rFonts w:hint="eastAsia"/>
        </w:rPr>
        <w:t>数据挖掘的概念</w:t>
      </w:r>
      <w:bookmarkEnd w:id="13"/>
    </w:p>
    <w:p w14:paraId="477743A9" w14:textId="77777777" w:rsidR="00482BCC" w:rsidRPr="00673774" w:rsidRDefault="00673774" w:rsidP="00482BCC">
      <w:pPr>
        <w:ind w:firstLine="24pt"/>
      </w:pPr>
      <w:r>
        <w:rPr>
          <w:rFonts w:hint="eastAsia"/>
        </w:rPr>
        <w:t>数据挖掘</w:t>
      </w:r>
      <w:r w:rsidRPr="00673774">
        <w:rPr>
          <w:rFonts w:hint="eastAsia"/>
          <w:vertAlign w:val="superscript"/>
        </w:rPr>
        <w:t>[</w:t>
      </w:r>
      <w:r w:rsidRPr="00673774">
        <w:rPr>
          <w:vertAlign w:val="superscript"/>
        </w:rPr>
        <w:t>15</w:t>
      </w:r>
      <w:r w:rsidRPr="00673774">
        <w:rPr>
          <w:rFonts w:hint="eastAsia"/>
          <w:vertAlign w:val="superscript"/>
        </w:rPr>
        <w:t>]</w:t>
      </w:r>
      <w:r>
        <w:rPr>
          <w:rFonts w:hint="eastAsia"/>
        </w:rPr>
        <w:t>是一个多学科交叉领域</w:t>
      </w:r>
      <w:r w:rsidR="00482BCC">
        <w:rPr>
          <w:rFonts w:hint="eastAsia"/>
        </w:rPr>
        <w:t>,</w:t>
      </w:r>
      <w:r w:rsidR="00482BCC">
        <w:rPr>
          <w:rFonts w:hint="eastAsia"/>
        </w:rPr>
        <w:t>它融合了数据库技术、人工智能、机器学习、统计学、知识工程、面向对象方法、信息检索等最新技术的研究成果，从大量数据中提取知识和模式。数据挖掘的实际工作是对大规模数据进行自动或半自动的分析，以提取过去未知的有价值的潜在信息，例如数据的分组（通过聚类分析）、数据的异常记录（通过异常检测）和数据之间的关系（通过关联式规则挖掘）。</w:t>
      </w:r>
    </w:p>
    <w:p w14:paraId="456B800A" w14:textId="77777777" w:rsidR="00A26D04" w:rsidRPr="00043867" w:rsidRDefault="00A26D04" w:rsidP="00A26D04">
      <w:pPr>
        <w:pStyle w:val="af1"/>
        <w:widowControl/>
        <w:numPr>
          <w:ilvl w:val="0"/>
          <w:numId w:val="20"/>
        </w:numPr>
        <w:spacing w:before="12pt" w:after="3pt" w:line="15.60pt" w:lineRule="auto"/>
        <w:ind w:firstLineChars="0"/>
        <w:jc w:val="start"/>
        <w:outlineLvl w:val="2"/>
        <w:rPr>
          <w:rFonts w:ascii="Calibri Light" w:eastAsia="黑体" w:hAnsi="Calibri Light"/>
          <w:bCs/>
          <w:vanish/>
          <w:kern w:val="28"/>
          <w:szCs w:val="32"/>
        </w:rPr>
      </w:pPr>
      <w:bookmarkStart w:id="14" w:name="_Toc512019844"/>
    </w:p>
    <w:p w14:paraId="481BCAB6" w14:textId="77777777" w:rsidR="00A26D04" w:rsidRPr="00043867" w:rsidRDefault="00A26D04" w:rsidP="00A26D04">
      <w:pPr>
        <w:pStyle w:val="af1"/>
        <w:widowControl/>
        <w:numPr>
          <w:ilvl w:val="0"/>
          <w:numId w:val="20"/>
        </w:numPr>
        <w:spacing w:before="12pt" w:after="3pt" w:line="15.60pt" w:lineRule="auto"/>
        <w:ind w:firstLineChars="0"/>
        <w:jc w:val="start"/>
        <w:outlineLvl w:val="2"/>
        <w:rPr>
          <w:rFonts w:ascii="Calibri Light" w:eastAsia="黑体" w:hAnsi="Calibri Light"/>
          <w:bCs/>
          <w:vanish/>
          <w:kern w:val="28"/>
          <w:szCs w:val="32"/>
        </w:rPr>
      </w:pPr>
    </w:p>
    <w:p w14:paraId="6D3C821B" w14:textId="77777777" w:rsidR="00A26D04" w:rsidRPr="00043867" w:rsidRDefault="00A26D04" w:rsidP="00A26D04">
      <w:pPr>
        <w:pStyle w:val="af1"/>
        <w:widowControl/>
        <w:numPr>
          <w:ilvl w:val="1"/>
          <w:numId w:val="20"/>
        </w:numPr>
        <w:spacing w:before="12pt" w:after="3pt" w:line="15.60pt" w:lineRule="auto"/>
        <w:ind w:firstLineChars="0"/>
        <w:jc w:val="start"/>
        <w:outlineLvl w:val="2"/>
        <w:rPr>
          <w:rFonts w:ascii="Calibri Light" w:eastAsia="黑体" w:hAnsi="Calibri Light"/>
          <w:bCs/>
          <w:vanish/>
          <w:kern w:val="28"/>
          <w:szCs w:val="32"/>
        </w:rPr>
      </w:pPr>
    </w:p>
    <w:p w14:paraId="4558256B" w14:textId="77777777" w:rsidR="00A26D04" w:rsidRPr="00043867" w:rsidRDefault="00A26D04" w:rsidP="00A26D04">
      <w:pPr>
        <w:pStyle w:val="af1"/>
        <w:widowControl/>
        <w:numPr>
          <w:ilvl w:val="1"/>
          <w:numId w:val="20"/>
        </w:numPr>
        <w:spacing w:before="12pt" w:after="3pt" w:line="15.60pt" w:lineRule="auto"/>
        <w:ind w:firstLineChars="0"/>
        <w:jc w:val="start"/>
        <w:outlineLvl w:val="2"/>
        <w:rPr>
          <w:rFonts w:ascii="Calibri Light" w:eastAsia="黑体" w:hAnsi="Calibri Light"/>
          <w:bCs/>
          <w:vanish/>
          <w:kern w:val="28"/>
          <w:szCs w:val="32"/>
        </w:rPr>
      </w:pPr>
    </w:p>
    <w:p w14:paraId="61A04B04" w14:textId="77777777" w:rsidR="00A26D04" w:rsidRPr="00043867" w:rsidRDefault="00A26D04" w:rsidP="00A26D04">
      <w:pPr>
        <w:pStyle w:val="af1"/>
        <w:widowControl/>
        <w:numPr>
          <w:ilvl w:val="2"/>
          <w:numId w:val="20"/>
        </w:numPr>
        <w:spacing w:before="12pt" w:after="3pt" w:line="15.60pt" w:lineRule="auto"/>
        <w:ind w:firstLineChars="0"/>
        <w:jc w:val="start"/>
        <w:outlineLvl w:val="2"/>
        <w:rPr>
          <w:rFonts w:ascii="Calibri Light" w:eastAsia="黑体" w:hAnsi="Calibri Light"/>
          <w:bCs/>
          <w:vanish/>
          <w:kern w:val="28"/>
          <w:szCs w:val="32"/>
        </w:rPr>
      </w:pPr>
    </w:p>
    <w:p w14:paraId="5D6ACDCA" w14:textId="77777777" w:rsidR="004A60E5" w:rsidRDefault="002B09B8" w:rsidP="004A60E5">
      <w:pPr>
        <w:pStyle w:val="af3"/>
        <w:numPr>
          <w:ilvl w:val="2"/>
          <w:numId w:val="20"/>
        </w:numPr>
      </w:pPr>
      <w:r w:rsidRPr="007C1A5A">
        <w:rPr>
          <w:rFonts w:hint="eastAsia"/>
        </w:rPr>
        <w:t>数据挖掘的过程</w:t>
      </w:r>
      <w:bookmarkEnd w:id="14"/>
    </w:p>
    <w:p w14:paraId="6565A974" w14:textId="77777777" w:rsidR="004A60E5" w:rsidRDefault="004A60E5" w:rsidP="004A60E5">
      <w:pPr>
        <w:numPr>
          <w:ilvl w:val="0"/>
          <w:numId w:val="22"/>
        </w:numPr>
        <w:ind w:firstLineChars="0"/>
      </w:pPr>
      <w:r>
        <w:rPr>
          <w:rFonts w:hint="eastAsia"/>
        </w:rPr>
        <w:t>数据预处理</w:t>
      </w:r>
    </w:p>
    <w:p w14:paraId="0822B6A3" w14:textId="77777777" w:rsidR="004A60E5" w:rsidRDefault="004A60E5" w:rsidP="004A60E5">
      <w:pPr>
        <w:ind w:firstLine="24pt"/>
      </w:pPr>
      <w:r>
        <w:rPr>
          <w:rFonts w:hint="eastAsia"/>
        </w:rPr>
        <w:t>在使用挖掘算法计算之前，必须收集数据集。由于数据挖掘只能发现存在于数据中的模式，</w:t>
      </w:r>
      <w:r w:rsidR="008D49F0">
        <w:rPr>
          <w:rFonts w:hint="eastAsia"/>
        </w:rPr>
        <w:t>所以数据集应该足够大以至于能包含这些模式。对于分析多元数据集来说，数据预处理是必不可少的一个过程，通过预处理过程来剔除噪声数据和缺失数据，以提高挖掘结果的准确性。</w:t>
      </w:r>
    </w:p>
    <w:p w14:paraId="36C5497B" w14:textId="77777777" w:rsidR="004A60E5" w:rsidRDefault="004A60E5" w:rsidP="004A60E5">
      <w:pPr>
        <w:numPr>
          <w:ilvl w:val="0"/>
          <w:numId w:val="22"/>
        </w:numPr>
        <w:ind w:firstLineChars="0"/>
      </w:pPr>
      <w:r>
        <w:rPr>
          <w:rFonts w:hint="eastAsia"/>
        </w:rPr>
        <w:t>数据挖掘</w:t>
      </w:r>
    </w:p>
    <w:p w14:paraId="49A0CB59" w14:textId="77777777" w:rsidR="008D49F0" w:rsidRDefault="008D49F0" w:rsidP="00CA2F16">
      <w:pPr>
        <w:ind w:firstLine="24pt"/>
      </w:pPr>
      <w:r>
        <w:rPr>
          <w:rFonts w:hint="eastAsia"/>
        </w:rPr>
        <w:t>数据挖掘过程通常涉及六种常见的任务：异常检测，用来是被异常数据；关联学习规则，用来搜索变量之间的关系；聚类，在数据集中发现具有某些相同特征的数据子集；分类，将已知的分类或者结构应用于未知的数据，对其进行分类；回归：</w:t>
      </w:r>
      <w:r w:rsidR="00CA2F16">
        <w:rPr>
          <w:rFonts w:hint="eastAsia"/>
        </w:rPr>
        <w:t>寻找用最小错误对数据建模的函数；汇总，提供了一个更紧凑的数据表示方法，包括生成可视化和报表。</w:t>
      </w:r>
    </w:p>
    <w:p w14:paraId="38A6031A" w14:textId="77777777" w:rsidR="004A60E5" w:rsidRDefault="00CA2F16" w:rsidP="004A60E5">
      <w:pPr>
        <w:numPr>
          <w:ilvl w:val="0"/>
          <w:numId w:val="22"/>
        </w:numPr>
        <w:ind w:firstLineChars="0"/>
      </w:pPr>
      <w:r>
        <w:rPr>
          <w:rFonts w:hint="eastAsia"/>
        </w:rPr>
        <w:t>结果验证</w:t>
      </w:r>
    </w:p>
    <w:p w14:paraId="53D1DA41" w14:textId="77777777" w:rsidR="004A60E5" w:rsidRPr="004A60E5" w:rsidRDefault="00CA2F16" w:rsidP="003F1D49">
      <w:pPr>
        <w:ind w:firstLine="24pt"/>
      </w:pPr>
      <w:r>
        <w:rPr>
          <w:rFonts w:hint="eastAsia"/>
        </w:rPr>
        <w:t>如果数据挖掘方法在不知情的情况下被误用，可能会产生一个看似很重要实则在其他新的数据集上不能复现的结果，这种结果通常是由于使用了太多假设或者不符合假设统计规律所造成，在机器学习中一个例子就是过度拟合。所以在进行数据挖掘之后，往往需要在更大的数据集中验证所得模式是否正确</w:t>
      </w:r>
      <w:r w:rsidR="003F1D49">
        <w:rPr>
          <w:rFonts w:hint="eastAsia"/>
        </w:rPr>
        <w:t>。数据挖掘所得到的模式并不是一直都是有效的，很多挖掘算法所得到的结果并不能够在更宽泛的数据集中复现。</w:t>
      </w:r>
    </w:p>
    <w:p w14:paraId="34AED957" w14:textId="77777777" w:rsidR="00482BCC" w:rsidRPr="00482BCC" w:rsidRDefault="00482BCC" w:rsidP="00482BCC">
      <w:pPr>
        <w:ind w:firstLine="24pt"/>
      </w:pPr>
    </w:p>
    <w:p w14:paraId="32D49D66" w14:textId="77777777" w:rsidR="00895CBD" w:rsidRPr="00895CBD" w:rsidRDefault="002B09B8" w:rsidP="003E6EBF">
      <w:pPr>
        <w:pStyle w:val="2"/>
      </w:pPr>
      <w:bookmarkStart w:id="15" w:name="_Toc512019845"/>
      <w:r w:rsidRPr="00895CBD">
        <w:rPr>
          <w:rFonts w:hint="eastAsia"/>
        </w:rPr>
        <w:t>聚类算法</w:t>
      </w:r>
      <w:bookmarkEnd w:id="15"/>
    </w:p>
    <w:p w14:paraId="21A70DC6" w14:textId="77777777" w:rsidR="003F1D49" w:rsidRDefault="002B09B8" w:rsidP="003F1D49">
      <w:pPr>
        <w:pStyle w:val="af3"/>
        <w:numPr>
          <w:ilvl w:val="2"/>
          <w:numId w:val="16"/>
        </w:numPr>
      </w:pPr>
      <w:bookmarkStart w:id="16" w:name="_Toc512019846"/>
      <w:r w:rsidRPr="00895CBD">
        <w:rPr>
          <w:rFonts w:hint="eastAsia"/>
        </w:rPr>
        <w:t>聚类算法</w:t>
      </w:r>
      <w:r>
        <w:rPr>
          <w:rFonts w:hint="eastAsia"/>
        </w:rPr>
        <w:t>概述</w:t>
      </w:r>
      <w:bookmarkEnd w:id="16"/>
    </w:p>
    <w:p w14:paraId="20C835DB" w14:textId="77777777" w:rsidR="003F1D49" w:rsidRPr="003F1D49" w:rsidRDefault="00F829A9" w:rsidP="003F1D49">
      <w:pPr>
        <w:ind w:firstLine="24pt"/>
      </w:pPr>
      <w:r>
        <w:rPr>
          <w:rFonts w:hint="eastAsia"/>
          <w:shd w:val="clear" w:color="auto" w:fill="FFFFFF"/>
        </w:rPr>
        <w:t>聚类分析又称群集分析，指把相似的对象通过静态分类的方法分成不同的组别或者更多的簇，</w:t>
      </w:r>
      <w:r>
        <w:rPr>
          <w:shd w:val="clear" w:color="auto" w:fill="FFFFFF"/>
        </w:rPr>
        <w:t>将本没有类别参考的数据进行分析</w:t>
      </w:r>
      <w:r>
        <w:rPr>
          <w:rFonts w:hint="eastAsia"/>
          <w:shd w:val="clear" w:color="auto" w:fill="FFFFFF"/>
        </w:rPr>
        <w:t>和</w:t>
      </w:r>
      <w:r>
        <w:rPr>
          <w:shd w:val="clear" w:color="auto" w:fill="FFFFFF"/>
        </w:rPr>
        <w:t>划分，</w:t>
      </w:r>
      <w:r w:rsidR="003F1D49">
        <w:rPr>
          <w:shd w:val="clear" w:color="auto" w:fill="FFFFFF"/>
        </w:rPr>
        <w:t>根据数据来发掘数据对象及其关系信息，并将这些数据</w:t>
      </w:r>
      <w:r w:rsidR="00C41DA8">
        <w:rPr>
          <w:rFonts w:hint="eastAsia"/>
          <w:shd w:val="clear" w:color="auto" w:fill="FFFFFF"/>
        </w:rPr>
        <w:t>分成不同簇</w:t>
      </w:r>
      <w:r w:rsidR="003F1D49">
        <w:rPr>
          <w:shd w:val="clear" w:color="auto" w:fill="FFFFFF"/>
        </w:rPr>
        <w:t>。</w:t>
      </w:r>
      <w:r>
        <w:rPr>
          <w:rFonts w:hint="eastAsia"/>
          <w:shd w:val="clear" w:color="auto" w:fill="FFFFFF"/>
        </w:rPr>
        <w:t>聚类分析本身不是特定的算法，但它可以根据不同的需求被各种不同的算法所实现。簇这个概念不能够被精确定义，</w:t>
      </w:r>
      <w:r w:rsidR="00C41DA8">
        <w:rPr>
          <w:rFonts w:hint="eastAsia"/>
          <w:shd w:val="clear" w:color="auto" w:fill="FFFFFF"/>
        </w:rPr>
        <w:t>不同的实现算法会得到不同的簇，</w:t>
      </w:r>
      <w:r>
        <w:rPr>
          <w:rFonts w:hint="eastAsia"/>
          <w:shd w:val="clear" w:color="auto" w:fill="FFFFFF"/>
        </w:rPr>
        <w:t>这也是为什么会有很多不同的聚类算法的原因之一</w:t>
      </w:r>
      <w:r w:rsidR="00C41DA8">
        <w:rPr>
          <w:rFonts w:hint="eastAsia"/>
          <w:shd w:val="clear" w:color="auto" w:fill="FFFFFF"/>
        </w:rPr>
        <w:t>。</w:t>
      </w:r>
    </w:p>
    <w:p w14:paraId="3BC6CCA1" w14:textId="77777777" w:rsidR="003945E7" w:rsidRDefault="003945E7" w:rsidP="00A26D04">
      <w:pPr>
        <w:pStyle w:val="af3"/>
        <w:numPr>
          <w:ilvl w:val="2"/>
          <w:numId w:val="16"/>
        </w:numPr>
      </w:pPr>
      <w:bookmarkStart w:id="17" w:name="_Toc512019847"/>
      <w:r w:rsidRPr="003945E7">
        <w:rPr>
          <w:rFonts w:hint="eastAsia"/>
        </w:rPr>
        <w:t>聚类算法分类</w:t>
      </w:r>
      <w:bookmarkEnd w:id="17"/>
    </w:p>
    <w:p w14:paraId="54A50D8F" w14:textId="77777777" w:rsidR="00C41DA8" w:rsidRDefault="00C41DA8" w:rsidP="00C41DA8">
      <w:pPr>
        <w:ind w:firstLine="24pt"/>
      </w:pPr>
      <w:r>
        <w:rPr>
          <w:rFonts w:hint="eastAsia"/>
        </w:rPr>
        <w:t>按照聚类算法所采用的思想不同，大概可分为五类</w:t>
      </w:r>
      <w:r w:rsidRPr="00C41DA8">
        <w:rPr>
          <w:rFonts w:hint="eastAsia"/>
          <w:vertAlign w:val="superscript"/>
        </w:rPr>
        <w:t>[</w:t>
      </w:r>
      <w:r w:rsidRPr="00C41DA8">
        <w:rPr>
          <w:vertAlign w:val="superscript"/>
        </w:rPr>
        <w:t>16</w:t>
      </w:r>
      <w:r w:rsidRPr="00C41DA8">
        <w:rPr>
          <w:rFonts w:hint="eastAsia"/>
          <w:vertAlign w:val="superscript"/>
        </w:rPr>
        <w:t>]</w:t>
      </w:r>
      <w:r>
        <w:rPr>
          <w:rFonts w:hint="eastAsia"/>
        </w:rPr>
        <w:t>。</w:t>
      </w:r>
    </w:p>
    <w:p w14:paraId="5B061551" w14:textId="77777777" w:rsidR="00C41DA8" w:rsidRDefault="00C41DA8" w:rsidP="00C41DA8">
      <w:pPr>
        <w:numPr>
          <w:ilvl w:val="0"/>
          <w:numId w:val="23"/>
        </w:numPr>
        <w:ind w:firstLineChars="0"/>
      </w:pPr>
      <w:r>
        <w:rPr>
          <w:rFonts w:hint="eastAsia"/>
        </w:rPr>
        <w:t>层次聚类算法</w:t>
      </w:r>
    </w:p>
    <w:p w14:paraId="136CB39F" w14:textId="77777777" w:rsidR="00C41DA8" w:rsidRDefault="00C41DA8" w:rsidP="008E5D95">
      <w:pPr>
        <w:ind w:firstLine="24pt"/>
      </w:pPr>
      <w:r>
        <w:rPr>
          <w:rFonts w:hint="eastAsia"/>
        </w:rPr>
        <w:t>通过计算</w:t>
      </w:r>
      <w:r w:rsidR="008E5D95">
        <w:rPr>
          <w:rFonts w:hint="eastAsia"/>
        </w:rPr>
        <w:t>不同类别数据点之间的相似度来创建一棵有层次的嵌套聚类树。在聚类树中，不同类别的原始数据点是树的叶子节点，树的顶层是一个聚类的根节点。创建聚类树分为自上而下的合并聚类和自下而上的分解聚类两种方法。自上而下聚类先将所有原始数据点看作一个聚类，然后根据每个原始节点之间的差异性将其不断分解。自下而上聚类先将每个原始数据点看作一个原子聚类，然后根据彼此之间的相似性不断进行聚合。</w:t>
      </w:r>
    </w:p>
    <w:p w14:paraId="4C33A384" w14:textId="77777777" w:rsidR="00C41DA8" w:rsidRDefault="008E5D95" w:rsidP="00C41DA8">
      <w:pPr>
        <w:numPr>
          <w:ilvl w:val="0"/>
          <w:numId w:val="23"/>
        </w:numPr>
        <w:ind w:firstLineChars="0"/>
      </w:pPr>
      <w:r>
        <w:rPr>
          <w:rFonts w:hint="eastAsia"/>
        </w:rPr>
        <w:t>分割聚类算法</w:t>
      </w:r>
    </w:p>
    <w:p w14:paraId="7414E71A" w14:textId="77777777" w:rsidR="008E5D95" w:rsidRDefault="008E5D95" w:rsidP="00BD2DD2">
      <w:pPr>
        <w:ind w:firstLine="24pt"/>
      </w:pPr>
      <w:r>
        <w:rPr>
          <w:rFonts w:hint="eastAsia"/>
        </w:rPr>
        <w:t>首先将数据集分割为</w:t>
      </w:r>
      <w:r>
        <w:rPr>
          <w:rFonts w:hint="eastAsia"/>
        </w:rPr>
        <w:t>k</w:t>
      </w:r>
      <w:r>
        <w:rPr>
          <w:rFonts w:hint="eastAsia"/>
        </w:rPr>
        <w:t>个划分，然后通过迭代某特定算法，使得某个指标最优以达到最终结果。</w:t>
      </w:r>
      <w:r w:rsidR="00BD2DD2">
        <w:rPr>
          <w:rFonts w:hint="eastAsia"/>
        </w:rPr>
        <w:t>这种聚类算法又可详细划分为基于图论的聚类、基于网格的聚类、基于平方差的聚类和基于密度的聚类。</w:t>
      </w:r>
    </w:p>
    <w:p w14:paraId="60F2BCB7" w14:textId="77777777" w:rsidR="00BD2DD2" w:rsidRDefault="00BD2DD2" w:rsidP="00BD2DD2">
      <w:pPr>
        <w:ind w:firstLine="24pt"/>
      </w:pPr>
      <w:r>
        <w:rPr>
          <w:rFonts w:hint="eastAsia"/>
        </w:rPr>
        <w:t>基于图论的聚类将聚类转换为组合优化问题，然后利用图论相关知识，并结合启发式算法来求解原问题。其一般做法是，先构造数据集的最小生成树，然后逐步删除最小生成树中最大长度的边，形成更多聚类。</w:t>
      </w:r>
    </w:p>
    <w:p w14:paraId="5B3EA473" w14:textId="77777777" w:rsidR="008E5D95" w:rsidRDefault="00BD2DD2" w:rsidP="002914CB">
      <w:pPr>
        <w:ind w:firstLine="24pt"/>
      </w:pPr>
      <w:r>
        <w:rPr>
          <w:rFonts w:hint="eastAsia"/>
        </w:rPr>
        <w:t>基于网格的聚类算法</w:t>
      </w:r>
      <w:r w:rsidR="002914CB" w:rsidRPr="002914CB">
        <w:rPr>
          <w:vertAlign w:val="superscript"/>
        </w:rPr>
        <w:t>[</w:t>
      </w:r>
      <w:r w:rsidR="002914CB" w:rsidRPr="002914CB">
        <w:rPr>
          <w:rFonts w:hint="eastAsia"/>
          <w:vertAlign w:val="superscript"/>
        </w:rPr>
        <w:t>17]</w:t>
      </w:r>
      <w:r>
        <w:rPr>
          <w:rFonts w:hint="eastAsia"/>
        </w:rPr>
        <w:t>，</w:t>
      </w:r>
      <w:r w:rsidR="002914CB" w:rsidRPr="002914CB">
        <w:rPr>
          <w:rFonts w:hint="eastAsia"/>
        </w:rPr>
        <w:t>基于网格的聚类方法采用空间驱动的方法，把嵌入空间划分成独立于输入对象分布的单元。基于网格的聚类方法使用一种多分辨率的网络数据结构。它将对象空间量化成有限数目的单元，这些网格形成了网格结构，所有的聚类结构都在该结构上进行。这种方法的主要优点是处理速度快，其处理时间独立于数据对象数，而仅依赖于量化空间中的每一维的单元数。基本思想就是将每个属性的可能值分割成许多相邻的区间，创建网格单元的集合（我们假设属性值是连续的，序数的，区间的）。每个对象落入一个网格单元，网格单元对应的属性空间包含该对象的值。</w:t>
      </w:r>
    </w:p>
    <w:p w14:paraId="0D37C62B" w14:textId="77777777" w:rsidR="002914CB" w:rsidRDefault="002914CB" w:rsidP="00BA112A">
      <w:pPr>
        <w:ind w:firstLine="24pt"/>
      </w:pPr>
      <w:r>
        <w:rPr>
          <w:rFonts w:hint="eastAsia"/>
        </w:rPr>
        <w:t>基于平方差的聚类算法的主要思想是逐步优化</w:t>
      </w:r>
      <w:r w:rsidR="00542396">
        <w:rPr>
          <w:rFonts w:hint="eastAsia"/>
        </w:rPr>
        <w:t>聚类结果，通过迭代想目标数据集重复向聚类中心进行聚类以得到最优解。该聚类方法又可详细分为最邻近聚类算法概率聚类算法、</w:t>
      </w:r>
      <w:r w:rsidR="00542396">
        <w:rPr>
          <w:rFonts w:hint="eastAsia"/>
        </w:rPr>
        <w:t>K-me</w:t>
      </w:r>
      <w:r w:rsidR="00542396">
        <w:t>doids</w:t>
      </w:r>
      <w:r w:rsidR="00542396" w:rsidRPr="00542396">
        <w:rPr>
          <w:vertAlign w:val="superscript"/>
        </w:rPr>
        <w:t>[18]</w:t>
      </w:r>
      <w:r w:rsidR="00542396">
        <w:rPr>
          <w:rFonts w:hint="eastAsia"/>
        </w:rPr>
        <w:t>算法和</w:t>
      </w:r>
      <w:r w:rsidR="00542396">
        <w:rPr>
          <w:rFonts w:hint="eastAsia"/>
        </w:rPr>
        <w:t>K-means</w:t>
      </w:r>
      <w:r w:rsidR="00542396">
        <w:rPr>
          <w:rFonts w:hint="eastAsia"/>
        </w:rPr>
        <w:t>算法。其中</w:t>
      </w:r>
      <w:r w:rsidR="00542396">
        <w:rPr>
          <w:rFonts w:hint="eastAsia"/>
        </w:rPr>
        <w:t>K</w:t>
      </w:r>
      <w:r w:rsidR="00542396">
        <w:t>-means</w:t>
      </w:r>
      <w:r w:rsidR="00542396">
        <w:rPr>
          <w:rFonts w:hint="eastAsia"/>
        </w:rPr>
        <w:t>是目前应用最多的一种聚类算法</w:t>
      </w:r>
      <w:r w:rsidR="00BA112A">
        <w:rPr>
          <w:rFonts w:hint="eastAsia"/>
        </w:rPr>
        <w:t>，</w:t>
      </w:r>
      <w:r w:rsidR="00BA112A" w:rsidRPr="00BA112A">
        <w:rPr>
          <w:rFonts w:ascii="Helvetica" w:hAnsi="Helvetica" w:cs="宋体"/>
          <w:color w:val="000000"/>
          <w:kern w:val="0"/>
        </w:rPr>
        <w:t>给定划分数量</w:t>
      </w:r>
      <w:r w:rsidR="00BA112A" w:rsidRPr="00BA112A">
        <w:rPr>
          <w:rFonts w:ascii="Helvetica" w:hAnsi="Helvetica" w:cs="宋体"/>
          <w:color w:val="000000"/>
          <w:kern w:val="0"/>
        </w:rPr>
        <w:t xml:space="preserve"> k</w:t>
      </w:r>
      <w:r w:rsidR="00BA112A" w:rsidRPr="00BA112A">
        <w:rPr>
          <w:rFonts w:ascii="Helvetica" w:hAnsi="Helvetica" w:cs="宋体"/>
          <w:color w:val="000000"/>
          <w:kern w:val="0"/>
        </w:rPr>
        <w:t>。创建一个初始划分，从数据集中随机地选择</w:t>
      </w:r>
      <w:r w:rsidR="00BA112A" w:rsidRPr="00BA112A">
        <w:rPr>
          <w:rFonts w:ascii="Helvetica" w:hAnsi="Helvetica" w:cs="宋体"/>
          <w:color w:val="000000"/>
          <w:kern w:val="0"/>
        </w:rPr>
        <w:t xml:space="preserve"> k </w:t>
      </w:r>
      <w:r w:rsidR="00BA112A" w:rsidRPr="00BA112A">
        <w:rPr>
          <w:rFonts w:ascii="Helvetica" w:hAnsi="Helvetica" w:cs="宋体"/>
          <w:color w:val="000000"/>
          <w:kern w:val="0"/>
        </w:rPr>
        <w:t>个对象，每个对象初始地代表了一个簇中心（</w:t>
      </w:r>
      <w:r w:rsidR="00BA112A" w:rsidRPr="00BA112A">
        <w:rPr>
          <w:rFonts w:ascii="Helvetica" w:hAnsi="Helvetica" w:cs="宋体"/>
          <w:color w:val="000000"/>
          <w:kern w:val="0"/>
        </w:rPr>
        <w:t>Cluster Centroid</w:t>
      </w:r>
      <w:r w:rsidR="00BA112A" w:rsidRPr="00BA112A">
        <w:rPr>
          <w:rFonts w:ascii="Helvetica" w:hAnsi="Helvetica" w:cs="宋体"/>
          <w:color w:val="000000"/>
          <w:kern w:val="0"/>
        </w:rPr>
        <w:t>）。对于其他对象，计算其与各个簇中心的距离，将它们划入距离最近的簇。</w:t>
      </w:r>
      <w:r w:rsidR="00BA112A" w:rsidRPr="00BA112A">
        <w:t>采用迭代的重定位技术，尝试通过对象在划分间移动来改进划分。所谓重定位技术，就是当有新的对象加入簇或者已有对象离开簇的时候，重新计算簇的平均值，然后对对象进行重新分配。这个过程不断重复，直到各簇中对象不再变化为止。</w:t>
      </w:r>
    </w:p>
    <w:p w14:paraId="2FBA12CC" w14:textId="77777777" w:rsidR="00BA112A" w:rsidRDefault="00BA112A" w:rsidP="00BA112A">
      <w:pPr>
        <w:ind w:firstLine="24pt"/>
      </w:pPr>
      <w:r>
        <w:rPr>
          <w:rFonts w:hint="eastAsia"/>
        </w:rPr>
        <w:t>基于密度的聚类算法根据数据的分布密度，合并密度超过某个阈值的相邻区域为一个区域，</w:t>
      </w:r>
      <w:r w:rsidRPr="00BA112A">
        <w:t>可以在有噪音的数据中发现各种形状和各种大小的簇</w:t>
      </w:r>
      <w:r>
        <w:t>，</w:t>
      </w:r>
      <w:r>
        <w:rPr>
          <w:rFonts w:hint="eastAsia"/>
        </w:rPr>
        <w:t>常用于对空间数据进行聚类。</w:t>
      </w:r>
      <w:r>
        <w:rPr>
          <w:rFonts w:hint="eastAsia"/>
        </w:rPr>
        <w:t>D</w:t>
      </w:r>
      <w:r>
        <w:t>BSCAN</w:t>
      </w:r>
      <w:r>
        <w:rPr>
          <w:rFonts w:hint="eastAsia"/>
        </w:rPr>
        <w:t>算法</w:t>
      </w:r>
      <w:r w:rsidRPr="00BA112A">
        <w:rPr>
          <w:rFonts w:hint="eastAsia"/>
          <w:vertAlign w:val="superscript"/>
        </w:rPr>
        <w:t>[</w:t>
      </w:r>
      <w:r w:rsidRPr="00BA112A">
        <w:rPr>
          <w:vertAlign w:val="superscript"/>
        </w:rPr>
        <w:t>19</w:t>
      </w:r>
      <w:r w:rsidRPr="00BA112A">
        <w:rPr>
          <w:rFonts w:hint="eastAsia"/>
          <w:vertAlign w:val="superscript"/>
        </w:rPr>
        <w:t>]</w:t>
      </w:r>
      <w:r>
        <w:rPr>
          <w:rFonts w:hint="eastAsia"/>
        </w:rPr>
        <w:t>就是该类方法中最典型的算法之一。</w:t>
      </w:r>
    </w:p>
    <w:p w14:paraId="106FF846" w14:textId="77777777" w:rsidR="00BA112A" w:rsidRPr="00BA112A" w:rsidRDefault="00BA112A" w:rsidP="00BA112A">
      <w:pPr>
        <w:ind w:firstLine="24pt"/>
      </w:pPr>
    </w:p>
    <w:p w14:paraId="329458F1" w14:textId="77777777" w:rsidR="003945E7" w:rsidRDefault="003945E7" w:rsidP="00A26D04">
      <w:pPr>
        <w:pStyle w:val="af3"/>
        <w:numPr>
          <w:ilvl w:val="2"/>
          <w:numId w:val="16"/>
        </w:numPr>
      </w:pPr>
      <w:bookmarkStart w:id="18" w:name="_Toc512019848"/>
      <w:r w:rsidRPr="003945E7">
        <w:t>DB</w:t>
      </w:r>
      <w:r>
        <w:t>SCAN</w:t>
      </w:r>
      <w:r w:rsidRPr="003945E7">
        <w:rPr>
          <w:rFonts w:hint="eastAsia"/>
        </w:rPr>
        <w:t>算法</w:t>
      </w:r>
      <w:bookmarkEnd w:id="18"/>
      <w:r w:rsidR="002B09B8">
        <w:rPr>
          <w:rFonts w:hint="eastAsia"/>
        </w:rPr>
        <w:t>描述</w:t>
      </w:r>
    </w:p>
    <w:p w14:paraId="0024E248" w14:textId="77777777" w:rsidR="00194B85" w:rsidRDefault="00194B85" w:rsidP="00194B85">
      <w:pPr>
        <w:ind w:firstLine="24pt"/>
      </w:pPr>
      <w:r>
        <w:rPr>
          <w:rFonts w:hint="eastAsia"/>
        </w:rPr>
        <w:t>先介绍一些关键概念的定义：</w:t>
      </w:r>
    </w:p>
    <w:p w14:paraId="220997A2" w14:textId="77777777" w:rsidR="00194B85" w:rsidRDefault="00194B85" w:rsidP="00194B85">
      <w:pPr>
        <w:ind w:firstLine="24pt"/>
      </w:pPr>
      <w:r>
        <w:rPr>
          <w:rFonts w:hint="eastAsia"/>
        </w:rPr>
        <w:t>假设样本集</w:t>
      </w:r>
      <w:r>
        <w:rPr>
          <w:rFonts w:hint="eastAsia"/>
        </w:rPr>
        <w:t>D=(</w:t>
      </w:r>
      <w:r w:rsidR="00D829E1">
        <w:t>x</w:t>
      </w:r>
      <w:r w:rsidR="00D829E1">
        <w:rPr>
          <w:vertAlign w:val="subscript"/>
        </w:rPr>
        <w:t>1</w:t>
      </w:r>
      <w:r w:rsidR="00D829E1">
        <w:t>,x</w:t>
      </w:r>
      <w:r w:rsidR="00D829E1" w:rsidRPr="00D829E1">
        <w:rPr>
          <w:vertAlign w:val="subscript"/>
        </w:rPr>
        <w:t>2</w:t>
      </w:r>
      <w:r w:rsidR="00D829E1">
        <w:t>,…,x</w:t>
      </w:r>
      <w:r w:rsidR="00D829E1" w:rsidRPr="00D829E1">
        <w:rPr>
          <w:vertAlign w:val="subscript"/>
        </w:rPr>
        <w:t>m</w:t>
      </w:r>
      <w:r>
        <w:rPr>
          <w:rFonts w:hint="eastAsia"/>
        </w:rPr>
        <w:t>)</w:t>
      </w:r>
    </w:p>
    <w:p w14:paraId="650AF386" w14:textId="4FDE25F8" w:rsidR="00194B85" w:rsidRDefault="00D829E1" w:rsidP="00194B85">
      <w:pPr>
        <w:numPr>
          <w:ilvl w:val="0"/>
          <w:numId w:val="25"/>
        </w:numPr>
        <w:ind w:firstLineChars="0"/>
      </w:pPr>
      <w:r>
        <w:t>ϵ</w:t>
      </w:r>
      <w:r w:rsidR="00194B85">
        <w:rPr>
          <w:rFonts w:hint="eastAsia"/>
        </w:rPr>
        <w:t>邻域：</w:t>
      </w:r>
      <w:r>
        <w:rPr>
          <w:rFonts w:hint="eastAsia"/>
        </w:rPr>
        <w:t>对于</w:t>
      </w:r>
      <w:r>
        <w:t>x</w:t>
      </w:r>
      <w:r w:rsidRPr="00D829E1">
        <w:rPr>
          <w:vertAlign w:val="subscript"/>
        </w:rPr>
        <w:t>j</w:t>
      </w:r>
      <w:r>
        <w:rPr>
          <w:rFonts w:hint="eastAsia"/>
        </w:rPr>
        <w:t>∈</w:t>
      </w:r>
      <w:r>
        <w:rPr>
          <w:rFonts w:hint="eastAsia"/>
        </w:rPr>
        <w:t>D</w:t>
      </w:r>
      <w:r>
        <w:rPr>
          <w:rFonts w:hint="eastAsia"/>
        </w:rPr>
        <w:t>，其</w:t>
      </w:r>
      <w:r>
        <w:t>ϵ</w:t>
      </w:r>
      <w:r>
        <w:rPr>
          <w:rFonts w:hint="eastAsia"/>
        </w:rPr>
        <w:t>邻域包含样本集</w:t>
      </w:r>
      <w:r>
        <w:rPr>
          <w:rFonts w:hint="eastAsia"/>
        </w:rPr>
        <w:t>D</w:t>
      </w:r>
      <w:r>
        <w:rPr>
          <w:rFonts w:hint="eastAsia"/>
        </w:rPr>
        <w:t>中与</w:t>
      </w:r>
      <w:r>
        <w:rPr>
          <w:rFonts w:hint="eastAsia"/>
        </w:rPr>
        <w:t>x</w:t>
      </w:r>
      <w:r w:rsidRPr="00D829E1">
        <w:rPr>
          <w:rFonts w:hint="eastAsia"/>
          <w:vertAlign w:val="subscript"/>
        </w:rPr>
        <w:t>j</w:t>
      </w:r>
      <w:r>
        <w:rPr>
          <w:rFonts w:hint="eastAsia"/>
        </w:rPr>
        <w:t>的距离不大于</w:t>
      </w:r>
      <w:r>
        <w:t>ϵ</w:t>
      </w:r>
      <w:r>
        <w:rPr>
          <w:rFonts w:hint="eastAsia"/>
        </w:rPr>
        <w:t>的子样本集，即</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∈D|distance(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ϵ</m:t>
        </m:r>
        <m:r>
          <w:rPr>
            <w:rFonts w:ascii="Cambria Math" w:hAnsi="Cambria Math"/>
          </w:rPr>
          <m:t>}</m:t>
        </m:r>
      </m:oMath>
      <w:r w:rsidR="00C424CA">
        <w:rPr>
          <w:rFonts w:hint="eastAsia"/>
        </w:rPr>
        <w:t>,</w:t>
      </w:r>
      <w:r w:rsidR="00C424CA">
        <w:rPr>
          <w:rFonts w:hint="eastAsia"/>
        </w:rPr>
        <w:t>这个样本集的个数记为</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w:p>
    <w:p w14:paraId="186380C6" w14:textId="5E250022" w:rsidR="00C424CA" w:rsidRDefault="00C424CA" w:rsidP="003C28E9">
      <w:pPr>
        <w:numPr>
          <w:ilvl w:val="0"/>
          <w:numId w:val="25"/>
        </w:numPr>
        <w:ind w:start="45.10pt" w:firstLineChars="0"/>
      </w:pPr>
      <w:r>
        <w:rPr>
          <w:rFonts w:hint="eastAsia"/>
        </w:rPr>
        <w:t>核心对象：对于任一样本</w:t>
      </w:r>
      <w:r>
        <w:t>x</w:t>
      </w:r>
      <w:r w:rsidRPr="00D829E1">
        <w:rPr>
          <w:vertAlign w:val="subscript"/>
        </w:rPr>
        <w:t>j</w:t>
      </w:r>
      <w:r>
        <w:rPr>
          <w:rFonts w:hint="eastAsia"/>
        </w:rPr>
        <w:t>∈</w:t>
      </w:r>
      <w:r>
        <w:rPr>
          <w:rFonts w:hint="eastAsia"/>
        </w:rPr>
        <w:t>D</w:t>
      </w:r>
      <w:r>
        <w:rPr>
          <w:rFonts w:hint="eastAsia"/>
        </w:rPr>
        <w:t>，如果其</w:t>
      </w:r>
      <w:r>
        <w:t>ϵ</w:t>
      </w:r>
      <w:r>
        <w:rPr>
          <w:rFonts w:hint="eastAsia"/>
        </w:rPr>
        <w:t>邻域对应的</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hint="eastAsia"/>
        </w:rPr>
        <w:t>至少包含</w:t>
      </w:r>
      <w:r>
        <w:rPr>
          <w:rFonts w:hint="eastAsia"/>
        </w:rPr>
        <w:t>MinPts</w:t>
      </w:r>
      <w:r>
        <w:rPr>
          <w:rFonts w:hint="eastAsia"/>
        </w:rPr>
        <w:t>个样本，即如果</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Pr>
          <w:rFonts w:hint="eastAsia"/>
        </w:rPr>
        <w:t>，则</w:t>
      </w:r>
      <w:r w:rsidR="00C45BF1">
        <w:rPr>
          <w:rFonts w:hint="eastAsia"/>
        </w:rPr>
        <w:t>x</w:t>
      </w:r>
      <w:r w:rsidR="00C45BF1" w:rsidRPr="00C45BF1">
        <w:rPr>
          <w:vertAlign w:val="subscript"/>
        </w:rPr>
        <w:t>j</w:t>
      </w:r>
      <w:r w:rsidR="00C45BF1">
        <w:rPr>
          <w:rFonts w:hint="eastAsia"/>
        </w:rPr>
        <w:t>是核心对象。</w:t>
      </w:r>
    </w:p>
    <w:p w14:paraId="4C82F975" w14:textId="648B0692" w:rsidR="00C45BF1" w:rsidRDefault="00C45BF1" w:rsidP="00194B85">
      <w:pPr>
        <w:numPr>
          <w:ilvl w:val="0"/>
          <w:numId w:val="25"/>
        </w:numPr>
        <w:ind w:firstLineChars="0"/>
      </w:pPr>
      <w:r>
        <w:rPr>
          <w:rFonts w:hint="eastAsia"/>
        </w:rPr>
        <w:t>密度直达：</w:t>
      </w:r>
      <w:r w:rsidR="00282425">
        <w:rPr>
          <w:rFonts w:hint="eastAsia"/>
        </w:rPr>
        <w:t>如果</w:t>
      </w:r>
      <m:oMath>
        <m:r>
          <m:rPr>
            <m:sty m:val="p"/>
          </m:rP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ϵ</m:t>
            </m:r>
          </m:sub>
        </m:sSub>
        <m:r>
          <w:rPr>
            <w:rFonts w:ascii="Cambria Math" w:hAnsi="Cambria Math"/>
          </w:rPr>
          <m:t>(q)</m:t>
        </m:r>
      </m:oMath>
      <w:r w:rsidR="00282425">
        <w:rPr>
          <w:rFonts w:hint="eastAsia"/>
        </w:rPr>
        <w:t>且</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r>
              <w:rPr>
                <w:rFonts w:ascii="Cambria Math" w:hAnsi="Cambria Math" w:hint="eastAsia"/>
              </w:rPr>
              <m:t>q</m:t>
            </m:r>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sidR="00282425">
        <w:rPr>
          <w:rFonts w:hint="eastAsia"/>
        </w:rPr>
        <w:t>,</w:t>
      </w:r>
      <w:r w:rsidR="00282425">
        <w:rPr>
          <w:rFonts w:hint="eastAsia"/>
        </w:rPr>
        <w:t>则称</w:t>
      </w:r>
      <w:r w:rsidR="00282425">
        <w:rPr>
          <w:rFonts w:hint="eastAsia"/>
        </w:rPr>
        <w:t>p</w:t>
      </w:r>
      <w:r w:rsidR="00282425">
        <w:rPr>
          <w:rFonts w:hint="eastAsia"/>
        </w:rPr>
        <w:t>由</w:t>
      </w:r>
      <w:r w:rsidR="00282425">
        <w:rPr>
          <w:rFonts w:hint="eastAsia"/>
        </w:rPr>
        <w:t>q</w:t>
      </w:r>
      <w:r w:rsidR="00282425">
        <w:rPr>
          <w:rFonts w:hint="eastAsia"/>
        </w:rPr>
        <w:t>密度直达。当</w:t>
      </w:r>
      <w:r w:rsidR="00282425">
        <w:t>p</w:t>
      </w:r>
      <w:r w:rsidR="00282425">
        <w:rPr>
          <w:rFonts w:hint="eastAsia"/>
        </w:rPr>
        <w:t>和</w:t>
      </w:r>
      <w:r w:rsidR="00282425">
        <w:rPr>
          <w:rFonts w:hint="eastAsia"/>
        </w:rPr>
        <w:t>q</w:t>
      </w:r>
      <w:r w:rsidR="00282425">
        <w:rPr>
          <w:rFonts w:hint="eastAsia"/>
        </w:rPr>
        <w:t>都是核心对象时，密度直达满足对称性。</w:t>
      </w:r>
    </w:p>
    <w:p w14:paraId="659F2532" w14:textId="30F13209" w:rsidR="00C45BF1" w:rsidRDefault="00C45BF1" w:rsidP="00194B85">
      <w:pPr>
        <w:numPr>
          <w:ilvl w:val="0"/>
          <w:numId w:val="25"/>
        </w:numPr>
        <w:ind w:firstLineChars="0"/>
      </w:pPr>
      <w:r>
        <w:rPr>
          <w:rFonts w:hint="eastAsia"/>
        </w:rPr>
        <w:t>密度可达：</w:t>
      </w:r>
      <w:r w:rsidR="00ED1729">
        <w:rPr>
          <w:rFonts w:hint="eastAsia"/>
        </w:rPr>
        <w:t>对于</w:t>
      </w:r>
      <w:r w:rsidR="00ED1729">
        <w:rPr>
          <w:rFonts w:hint="eastAsia"/>
        </w:rPr>
        <w:t>x</w:t>
      </w:r>
      <w:r w:rsidR="00ED1729" w:rsidRPr="00ED1729">
        <w:rPr>
          <w:vertAlign w:val="subscript"/>
        </w:rPr>
        <w:t>i</w:t>
      </w:r>
      <w:r w:rsidR="00ED1729">
        <w:rPr>
          <w:rFonts w:hint="eastAsia"/>
        </w:rPr>
        <w:t>和</w:t>
      </w:r>
      <w:r w:rsidR="00ED1729">
        <w:rPr>
          <w:rFonts w:hint="eastAsia"/>
        </w:rPr>
        <w:t>x</w:t>
      </w:r>
      <w:r w:rsidR="00ED1729" w:rsidRPr="00ED1729">
        <w:rPr>
          <w:vertAlign w:val="subscript"/>
        </w:rPr>
        <w:t>j</w:t>
      </w:r>
      <w:r w:rsidR="00ED1729">
        <w:t>,</w:t>
      </w:r>
      <w:r w:rsidR="00ED1729">
        <w:rPr>
          <w:rFonts w:hint="eastAsia"/>
        </w:rPr>
        <w:t>如果存在样本序列</w:t>
      </w:r>
      <w:r w:rsidR="00ED1729">
        <w:rPr>
          <w:rFonts w:hint="eastAsia"/>
        </w:rPr>
        <w:t>p</w:t>
      </w:r>
      <w:r w:rsidR="00ED1729" w:rsidRPr="00ED1729">
        <w:rPr>
          <w:rFonts w:hint="eastAsia"/>
          <w:vertAlign w:val="subscript"/>
        </w:rPr>
        <w:t>1</w:t>
      </w:r>
      <w:r w:rsidR="00ED1729">
        <w:rPr>
          <w:rFonts w:hint="eastAsia"/>
        </w:rPr>
        <w:t>,p</w:t>
      </w:r>
      <w:r w:rsidR="00ED1729" w:rsidRPr="00ED1729">
        <w:rPr>
          <w:rFonts w:hint="eastAsia"/>
          <w:vertAlign w:val="subscript"/>
        </w:rPr>
        <w:t>2</w:t>
      </w:r>
      <w:r w:rsidR="00ED1729">
        <w:rPr>
          <w:rFonts w:hint="eastAsia"/>
        </w:rPr>
        <w:t>,</w:t>
      </w:r>
      <w:r w:rsidR="00ED1729">
        <w:t>…,p</w:t>
      </w:r>
      <w:r w:rsidR="00282425" w:rsidRPr="00282425">
        <w:rPr>
          <w:vertAlign w:val="subscript"/>
        </w:rPr>
        <w:t>T</w:t>
      </w:r>
      <w:r w:rsidR="00ED1729">
        <w:rPr>
          <w:rFonts w:hint="eastAsia"/>
        </w:rPr>
        <w:t>满足</w:t>
      </w:r>
      <w:r w:rsidR="00ED1729">
        <w:rPr>
          <w:rFonts w:hint="eastAsia"/>
        </w:rPr>
        <w:t>p</w:t>
      </w:r>
      <w:r w:rsidR="00ED1729" w:rsidRPr="00ED1729">
        <w:rPr>
          <w:vertAlign w:val="subscript"/>
        </w:rPr>
        <w:t>1</w:t>
      </w:r>
      <w:r w:rsidR="00ED1729">
        <w:t>=x</w:t>
      </w:r>
      <w:r w:rsidR="00ED1729" w:rsidRPr="00ED1729">
        <w:rPr>
          <w:vertAlign w:val="subscript"/>
        </w:rPr>
        <w:t>1</w:t>
      </w:r>
      <w:r w:rsidR="00ED1729">
        <w:t>,p</w:t>
      </w:r>
      <w:r w:rsidR="00282425">
        <w:rPr>
          <w:vertAlign w:val="subscript"/>
        </w:rPr>
        <w:t>T</w:t>
      </w:r>
      <w:r w:rsidR="00ED1729">
        <w:t>=x</w:t>
      </w:r>
      <w:r w:rsidR="00ED1729" w:rsidRPr="00ED1729">
        <w:rPr>
          <w:vertAlign w:val="subscript"/>
        </w:rPr>
        <w:t>j</w:t>
      </w:r>
      <w:r w:rsidR="00ED1729">
        <w:t>,</w:t>
      </w:r>
      <w:r w:rsidR="00ED1729">
        <w:rPr>
          <w:rFonts w:hint="eastAsia"/>
        </w:rPr>
        <w:t>且</w:t>
      </w:r>
      <w:r w:rsidR="00ED1729">
        <w:rPr>
          <w:rFonts w:hint="eastAsia"/>
        </w:rPr>
        <w:t>p</w:t>
      </w:r>
      <w:r w:rsidR="00ED1729" w:rsidRPr="00ED1729">
        <w:rPr>
          <w:rFonts w:hint="eastAsia"/>
          <w:vertAlign w:val="subscript"/>
        </w:rPr>
        <w:t>t+1</w:t>
      </w:r>
      <w:r w:rsidR="00ED1729">
        <w:rPr>
          <w:rFonts w:hint="eastAsia"/>
        </w:rPr>
        <w:t>由</w:t>
      </w:r>
      <w:r w:rsidR="00ED1729">
        <w:rPr>
          <w:rFonts w:hint="eastAsia"/>
        </w:rPr>
        <w:t>p</w:t>
      </w:r>
      <w:r w:rsidR="00ED1729" w:rsidRPr="00ED1729">
        <w:rPr>
          <w:rFonts w:hint="eastAsia"/>
          <w:vertAlign w:val="subscript"/>
        </w:rPr>
        <w:t>t</w:t>
      </w:r>
      <w:r w:rsidR="00ED1729">
        <w:rPr>
          <w:rFonts w:hint="eastAsia"/>
        </w:rPr>
        <w:t>密度直达，则称</w:t>
      </w:r>
      <w:r w:rsidR="00ED1729">
        <w:rPr>
          <w:rFonts w:hint="eastAsia"/>
        </w:rPr>
        <w:t>x</w:t>
      </w:r>
      <w:r w:rsidR="00ED1729" w:rsidRPr="00ED1729">
        <w:rPr>
          <w:vertAlign w:val="subscript"/>
        </w:rPr>
        <w:t>j</w:t>
      </w:r>
      <w:r w:rsidR="00ED1729">
        <w:rPr>
          <w:rFonts w:hint="eastAsia"/>
        </w:rPr>
        <w:t>由</w:t>
      </w:r>
      <w:r w:rsidR="00ED1729">
        <w:rPr>
          <w:rFonts w:hint="eastAsia"/>
        </w:rPr>
        <w:t>x</w:t>
      </w:r>
      <w:r w:rsidR="00ED1729" w:rsidRPr="00ED1729">
        <w:rPr>
          <w:rFonts w:hint="eastAsia"/>
          <w:vertAlign w:val="subscript"/>
        </w:rPr>
        <w:t>i</w:t>
      </w:r>
      <w:r w:rsidR="003C28E9">
        <w:rPr>
          <w:rFonts w:hint="eastAsia"/>
        </w:rPr>
        <w:t>密度可达。即密度可达满足传递性</w:t>
      </w:r>
      <w:r w:rsidR="00282425">
        <w:rPr>
          <w:rFonts w:hint="eastAsia"/>
        </w:rPr>
        <w:t>，但不满足对称性。</w:t>
      </w:r>
    </w:p>
    <w:p w14:paraId="7D3BD6C1" w14:textId="6FC67B0B" w:rsidR="003C28E9" w:rsidRDefault="003C28E9" w:rsidP="003C28E9">
      <w:pPr>
        <w:numPr>
          <w:ilvl w:val="0"/>
          <w:numId w:val="25"/>
        </w:numPr>
        <w:ind w:start="45.10pt" w:firstLineChars="0"/>
      </w:pPr>
      <w:r>
        <w:rPr>
          <w:rFonts w:hint="eastAsia"/>
        </w:rPr>
        <w:t>密度相连：对于</w:t>
      </w:r>
      <w:r>
        <w:rPr>
          <w:rFonts w:hint="eastAsia"/>
        </w:rPr>
        <w:t>x</w:t>
      </w:r>
      <w:r w:rsidRPr="003C28E9">
        <w:rPr>
          <w:vertAlign w:val="subscript"/>
        </w:rPr>
        <w:t>i</w:t>
      </w:r>
      <w:r>
        <w:rPr>
          <w:rFonts w:hint="eastAsia"/>
        </w:rPr>
        <w:t>和</w:t>
      </w:r>
      <w:r>
        <w:rPr>
          <w:rFonts w:hint="eastAsia"/>
        </w:rPr>
        <w:t>x</w:t>
      </w:r>
      <w:r w:rsidRPr="003C28E9">
        <w:rPr>
          <w:rFonts w:hint="eastAsia"/>
          <w:vertAlign w:val="subscript"/>
        </w:rPr>
        <w:t>j</w:t>
      </w:r>
      <w:r>
        <w:t>,</w:t>
      </w:r>
      <w:r>
        <w:rPr>
          <w:rFonts w:hint="eastAsia"/>
        </w:rPr>
        <w:t>如果存在核心对象样本</w:t>
      </w:r>
      <w:r>
        <w:rPr>
          <w:rFonts w:hint="eastAsia"/>
        </w:rPr>
        <w:t>x</w:t>
      </w:r>
      <w:r w:rsidRPr="003C28E9">
        <w:rPr>
          <w:vertAlign w:val="subscript"/>
        </w:rPr>
        <w:t>k</w:t>
      </w:r>
      <w:r>
        <w:t>,</w:t>
      </w:r>
      <w:r>
        <w:rPr>
          <w:rFonts w:hint="eastAsia"/>
        </w:rPr>
        <w:t>使得</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均由</w:t>
      </w:r>
      <w:r>
        <w:rPr>
          <w:rFonts w:hint="eastAsia"/>
        </w:rPr>
        <w:t>x</w:t>
      </w:r>
      <w:r w:rsidRPr="003C28E9">
        <w:rPr>
          <w:vertAlign w:val="subscript"/>
        </w:rPr>
        <w:t>k</w:t>
      </w:r>
      <w:r>
        <w:rPr>
          <w:rFonts w:hint="eastAsia"/>
        </w:rPr>
        <w:t>密度可达，则称</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密度相连。</w:t>
      </w:r>
      <w:r w:rsidR="00E63B27">
        <w:rPr>
          <w:rFonts w:hint="eastAsia"/>
        </w:rPr>
        <w:t>密度相连满足对称性。</w:t>
      </w:r>
    </w:p>
    <w:p w14:paraId="2C6B4804" w14:textId="158B7408" w:rsidR="00E63B27" w:rsidRDefault="00E63B27" w:rsidP="003C28E9">
      <w:pPr>
        <w:numPr>
          <w:ilvl w:val="0"/>
          <w:numId w:val="25"/>
        </w:numPr>
        <w:ind w:start="45.10pt" w:firstLineChars="0"/>
      </w:pPr>
      <w:r>
        <w:rPr>
          <w:rFonts w:hint="eastAsia"/>
        </w:rPr>
        <w:t>簇：簇是样本集的一个子集，当样本点满足下列条件时称样本点包含于簇</w:t>
      </w:r>
      <w:r w:rsidR="00DF71A6">
        <w:rPr>
          <w:rFonts w:hint="eastAsia"/>
        </w:rPr>
        <w:t>C</w:t>
      </w:r>
      <w:r>
        <w:rPr>
          <w:rFonts w:hint="eastAsia"/>
        </w:rPr>
        <w:t>。</w:t>
      </w:r>
    </w:p>
    <w:p w14:paraId="15300E79" w14:textId="2F5BE295" w:rsidR="00E63B27" w:rsidRDefault="00E63B27" w:rsidP="00E63B27">
      <w:pPr>
        <w:pStyle w:val="af1"/>
        <w:numPr>
          <w:ilvl w:val="0"/>
          <w:numId w:val="26"/>
        </w:numPr>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m:t>
        </m:r>
      </m:oMath>
      <w:r w:rsidR="00DF71A6">
        <w:rPr>
          <w:rFonts w:hint="eastAsia"/>
        </w:rPr>
        <w:t>:</w:t>
      </w:r>
      <w:r w:rsidR="00DF71A6">
        <w:rPr>
          <w:rFonts w:hint="eastAsia"/>
        </w:rPr>
        <w:t>如果</w:t>
      </w:r>
      <w:r w:rsidR="00DF71A6">
        <w:rPr>
          <w:rFonts w:hint="eastAsia"/>
        </w:rPr>
        <w:t>p</w:t>
      </w:r>
      <w:r w:rsidR="00DF71A6">
        <w:rPr>
          <w:rFonts w:hint="eastAsia"/>
        </w:rPr>
        <w:t>∈</w:t>
      </w:r>
      <w:r w:rsidR="00DF71A6">
        <w:rPr>
          <w:rFonts w:hint="eastAsia"/>
        </w:rPr>
        <w:t>C</w:t>
      </w:r>
      <w:r w:rsidR="00DF71A6">
        <w:rPr>
          <w:rFonts w:hint="eastAsia"/>
        </w:rPr>
        <w:t>且</w:t>
      </w:r>
      <w:r w:rsidR="00DF71A6">
        <w:rPr>
          <w:rFonts w:hint="eastAsia"/>
        </w:rPr>
        <w:t>q</w:t>
      </w:r>
      <w:r w:rsidR="00DF71A6">
        <w:rPr>
          <w:rFonts w:hint="eastAsia"/>
        </w:rPr>
        <w:t>由</w:t>
      </w:r>
      <w:r w:rsidR="00DF71A6">
        <w:rPr>
          <w:rFonts w:hint="eastAsia"/>
        </w:rPr>
        <w:t>p</w:t>
      </w:r>
      <w:r w:rsidR="00DF71A6">
        <w:rPr>
          <w:rFonts w:hint="eastAsia"/>
        </w:rPr>
        <w:t>密度可达，则</w:t>
      </w:r>
      <w:r w:rsidR="00DF71A6">
        <w:rPr>
          <w:rFonts w:hint="eastAsia"/>
        </w:rPr>
        <w:t>q</w:t>
      </w:r>
      <w:r w:rsidR="00DF71A6">
        <w:rPr>
          <w:rFonts w:hint="eastAsia"/>
        </w:rPr>
        <w:t>∈</w:t>
      </w:r>
      <w:r w:rsidR="00DF71A6">
        <w:rPr>
          <w:rFonts w:hint="eastAsia"/>
        </w:rPr>
        <w:t>C</w:t>
      </w:r>
    </w:p>
    <w:p w14:paraId="59DDDC5E" w14:textId="0E5050D7" w:rsidR="00DF71A6" w:rsidRDefault="00DF71A6" w:rsidP="00E63B27">
      <w:pPr>
        <w:pStyle w:val="af1"/>
        <w:numPr>
          <w:ilvl w:val="0"/>
          <w:numId w:val="26"/>
        </w:numPr>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,q∈C</m:t>
        </m:r>
      </m:oMath>
      <w:r>
        <w:rPr>
          <w:rFonts w:hint="eastAsia"/>
        </w:rPr>
        <w:t>:p,q</w:t>
      </w:r>
      <w:r>
        <w:rPr>
          <w:rFonts w:hint="eastAsia"/>
        </w:rPr>
        <w:t>密度相连</w:t>
      </w:r>
    </w:p>
    <w:p w14:paraId="5DFB8527" w14:textId="1864F63B" w:rsidR="00E63B27" w:rsidRDefault="00DF71A6" w:rsidP="003C28E9">
      <w:pPr>
        <w:numPr>
          <w:ilvl w:val="0"/>
          <w:numId w:val="25"/>
        </w:numPr>
        <w:ind w:start="45.10pt" w:firstLineChars="0"/>
      </w:pPr>
      <w:r>
        <w:rPr>
          <w:rFonts w:hint="eastAsia"/>
        </w:rPr>
        <w:t>噪声点：设</w:t>
      </w:r>
      <w:r>
        <w:rPr>
          <w:rFonts w:hint="eastAsia"/>
        </w:rPr>
        <w:t>C</w:t>
      </w:r>
      <w:r w:rsidRPr="00DF71A6">
        <w:rPr>
          <w:rFonts w:hint="eastAsia"/>
          <w:vertAlign w:val="subscript"/>
        </w:rPr>
        <w:t>1</w:t>
      </w:r>
      <w:r>
        <w:rPr>
          <w:rFonts w:hint="eastAsia"/>
        </w:rPr>
        <w:t>,C</w:t>
      </w:r>
      <w:r w:rsidRPr="00DF71A6">
        <w:rPr>
          <w:rFonts w:hint="eastAsia"/>
          <w:vertAlign w:val="subscript"/>
        </w:rPr>
        <w:t>2</w:t>
      </w:r>
      <w:r>
        <w:rPr>
          <w:rFonts w:hint="eastAsia"/>
        </w:rPr>
        <w:t>,</w:t>
      </w:r>
      <w:r>
        <w:t>…,C</w:t>
      </w:r>
      <w:r w:rsidRPr="00DF71A6">
        <w:rPr>
          <w:vertAlign w:val="subscript"/>
        </w:rPr>
        <w:t>k</w:t>
      </w:r>
      <w:r>
        <w:rPr>
          <w:rFonts w:hint="eastAsia"/>
        </w:rPr>
        <w:t>是样本集</w:t>
      </w:r>
      <w:r>
        <w:rPr>
          <w:rFonts w:hint="eastAsia"/>
        </w:rPr>
        <w:t>D</w:t>
      </w:r>
      <w:r>
        <w:rPr>
          <w:rFonts w:hint="eastAsia"/>
        </w:rPr>
        <w:t>中的簇，则定义噪声点为不属于任何簇的数据集，即</w:t>
      </w:r>
      <m:oMath>
        <m:r>
          <m:rPr>
            <m:sty m:val="p"/>
          </m:rPr>
          <w:rPr>
            <w:rFonts w:ascii="Cambria Math" w:hAnsi="Cambria Math"/>
          </w:rPr>
          <m:t>noise=</m:t>
        </m:r>
        <m:d>
          <m:dPr>
            <m:begChr m:val="{"/>
            <m:endChr m:val="}"/>
            <m:ctrlPr>
              <w:rPr>
                <w:rFonts w:ascii="Cambria Math" w:hAnsi="Cambria Math"/>
              </w:rPr>
            </m:ctrlPr>
          </m:dPr>
          <m:e>
            <m:r>
              <m:rPr>
                <m:sty m:val="p"/>
              </m:rPr>
              <w:rPr>
                <w:rFonts w:ascii="Cambria Math" w:hAnsi="Cambria Math"/>
              </w:rPr>
              <m:t>p∈D</m:t>
            </m:r>
          </m:e>
          <m:e>
            <m:r>
              <m:rPr>
                <m:sty m:val="p"/>
              </m:rPr>
              <w:rPr>
                <w:rFonts w:ascii="Cambria Math" w:hAnsi="Cambria Math"/>
              </w:rPr>
              <m:t>∀i:p∉</m:t>
            </m:r>
            <m:sSub>
              <m:sSubPr>
                <m:ctrlPr>
                  <w:rPr>
                    <w:rFonts w:ascii="Cambria Math" w:hAnsi="Cambria Math"/>
                  </w:rPr>
                </m:ctrlPr>
              </m:sSubPr>
              <m:e>
                <m:r>
                  <w:rPr>
                    <w:rFonts w:ascii="Cambria Math" w:hAnsi="Cambria Math"/>
                  </w:rPr>
                  <m:t>C</m:t>
                </m:r>
              </m:e>
              <m:sub>
                <m:r>
                  <w:rPr>
                    <w:rFonts w:ascii="Cambria Math" w:hAnsi="Cambria Math"/>
                  </w:rPr>
                  <m:t>i</m:t>
                </m:r>
              </m:sub>
            </m:sSub>
          </m:e>
        </m:d>
      </m:oMath>
    </w:p>
    <w:p w14:paraId="52185BF4" w14:textId="77777777" w:rsidR="00615A28" w:rsidRDefault="00615A28" w:rsidP="00D939FD">
      <w:pPr>
        <w:ind w:start="24.10pt" w:firstLineChars="0" w:firstLine="0pt"/>
      </w:pPr>
    </w:p>
    <w:p w14:paraId="4CA82892" w14:textId="201BD62F" w:rsidR="00D939FD" w:rsidRDefault="00D939FD" w:rsidP="00D939FD">
      <w:pPr>
        <w:ind w:start="24.10pt" w:firstLineChars="0" w:firstLine="0pt"/>
      </w:pPr>
      <w:r>
        <w:rPr>
          <w:rFonts w:hint="eastAsia"/>
        </w:rPr>
        <w:t>算法流程：</w:t>
      </w:r>
    </w:p>
    <w:p w14:paraId="4EB6A3BC" w14:textId="12571CB6" w:rsidR="00D939FD" w:rsidRDefault="00D939FD" w:rsidP="00D939FD">
      <w:pPr>
        <w:ind w:start="24.10pt" w:firstLineChars="0" w:firstLine="0pt"/>
      </w:pPr>
      <w:r>
        <w:rPr>
          <w:rFonts w:hint="eastAsia"/>
        </w:rPr>
        <w:t>输入：样本集</w:t>
      </w:r>
      <w:r>
        <w:rPr>
          <w:rFonts w:hint="eastAsia"/>
        </w:rPr>
        <w:t>D=</w:t>
      </w:r>
      <w:r>
        <w:t>(x</w:t>
      </w:r>
      <w:r w:rsidRPr="00811E7B">
        <w:rPr>
          <w:vertAlign w:val="subscript"/>
        </w:rPr>
        <w:t>1</w:t>
      </w:r>
      <w:r>
        <w:t>,x</w:t>
      </w:r>
      <w:r w:rsidRPr="00811E7B">
        <w:rPr>
          <w:vertAlign w:val="subscript"/>
        </w:rPr>
        <w:t>2</w:t>
      </w:r>
      <w:r>
        <w:t>,…,x</w:t>
      </w:r>
      <w:r w:rsidRPr="00811E7B">
        <w:rPr>
          <w:vertAlign w:val="subscript"/>
        </w:rPr>
        <w:t>m</w:t>
      </w:r>
      <w:r>
        <w:t>)</w:t>
      </w:r>
      <w:r w:rsidR="00811E7B">
        <w:t>,</w:t>
      </w:r>
      <w:r w:rsidR="00811E7B">
        <w:rPr>
          <w:rFonts w:hint="eastAsia"/>
        </w:rPr>
        <w:t>邻域参数</w:t>
      </w:r>
      <w:r w:rsidR="00811E7B">
        <w:rPr>
          <w:rFonts w:hint="eastAsia"/>
        </w:rPr>
        <w:t>(</w:t>
      </w:r>
      <w:r w:rsidR="00811E7B">
        <w:t>ϵ,MinPts</w:t>
      </w:r>
      <w:r w:rsidR="00811E7B">
        <w:rPr>
          <w:rFonts w:hint="eastAsia"/>
        </w:rPr>
        <w:t>)</w:t>
      </w:r>
    </w:p>
    <w:p w14:paraId="32F532DB" w14:textId="7E7A8539" w:rsidR="00811E7B" w:rsidRDefault="00811E7B" w:rsidP="00D939FD">
      <w:pPr>
        <w:ind w:start="24.10pt" w:firstLineChars="0" w:firstLine="0pt"/>
      </w:pPr>
      <w:r>
        <w:rPr>
          <w:rFonts w:hint="eastAsia"/>
        </w:rPr>
        <w:t>输出：簇划分</w:t>
      </w:r>
      <w:r>
        <w:rPr>
          <w:rFonts w:hint="eastAsia"/>
        </w:rPr>
        <w:t>C</w:t>
      </w:r>
    </w:p>
    <w:p w14:paraId="20D3F569" w14:textId="3DECE5D7" w:rsidR="00811E7B" w:rsidRDefault="00811E7B" w:rsidP="00811E7B">
      <w:pPr>
        <w:pStyle w:val="af1"/>
        <w:numPr>
          <w:ilvl w:val="0"/>
          <w:numId w:val="27"/>
        </w:numPr>
        <w:ind w:firstLineChars="0"/>
      </w:pPr>
      <w:r>
        <w:rPr>
          <w:rFonts w:hint="eastAsia"/>
        </w:rPr>
        <w:t>判断输入点是否是核心对象</w:t>
      </w:r>
    </w:p>
    <w:p w14:paraId="6549FE63" w14:textId="30A3B930" w:rsidR="00646852" w:rsidRDefault="00646852" w:rsidP="00811E7B">
      <w:pPr>
        <w:pStyle w:val="af1"/>
        <w:numPr>
          <w:ilvl w:val="0"/>
          <w:numId w:val="27"/>
        </w:numPr>
        <w:ind w:firstLineChars="0"/>
      </w:pPr>
      <w:r>
        <w:rPr>
          <w:rFonts w:hint="eastAsia"/>
        </w:rPr>
        <w:t>如果是核心对象，则该核心对象邻域构成一个簇</w:t>
      </w:r>
    </w:p>
    <w:p w14:paraId="042029F5" w14:textId="18D44209" w:rsidR="00203925" w:rsidRDefault="00646852" w:rsidP="00811E7B">
      <w:pPr>
        <w:pStyle w:val="af1"/>
        <w:numPr>
          <w:ilvl w:val="0"/>
          <w:numId w:val="27"/>
        </w:numPr>
        <w:ind w:firstLineChars="0"/>
      </w:pPr>
      <w:r>
        <w:rPr>
          <w:rFonts w:hint="eastAsia"/>
        </w:rPr>
        <w:t>遍历核心对象邻域内的所有点</w:t>
      </w:r>
    </w:p>
    <w:p w14:paraId="21F618CE" w14:textId="4D583655" w:rsidR="00646852" w:rsidRDefault="00646852" w:rsidP="00811E7B">
      <w:pPr>
        <w:pStyle w:val="af1"/>
        <w:numPr>
          <w:ilvl w:val="0"/>
          <w:numId w:val="27"/>
        </w:numPr>
        <w:ind w:firstLineChars="0"/>
      </w:pPr>
      <w:r>
        <w:rPr>
          <w:rFonts w:hint="eastAsia"/>
        </w:rPr>
        <w:t>如果该点也是核心对象，则将该点邻域合并到当前簇</w:t>
      </w:r>
    </w:p>
    <w:p w14:paraId="0B8C791C" w14:textId="77777777" w:rsidR="00615A28" w:rsidRDefault="00615A28" w:rsidP="00646852">
      <w:pPr>
        <w:ind w:start="24pt" w:firstLineChars="0" w:firstLine="0pt"/>
      </w:pPr>
    </w:p>
    <w:p w14:paraId="4C292821" w14:textId="5A4E98E4" w:rsidR="00646852" w:rsidRDefault="00615A28" w:rsidP="00646852">
      <w:pPr>
        <w:ind w:start="24pt" w:firstLineChars="0" w:firstLine="0pt"/>
      </w:pPr>
      <w:r>
        <w:rPr>
          <w:rFonts w:hint="eastAsia"/>
        </w:rPr>
        <w:t>伪码描述：</w:t>
      </w:r>
    </w:p>
    <w:p w14:paraId="4C9BB9F2" w14:textId="77777777" w:rsidR="00615A28" w:rsidRPr="00615A28" w:rsidRDefault="00615A28" w:rsidP="00615A28">
      <w:pPr>
        <w:ind w:firstLine="24pt"/>
      </w:pPr>
      <w:r w:rsidRPr="00615A28">
        <w:t>DBSCAN(D, eps, MinPts) {</w:t>
      </w:r>
    </w:p>
    <w:p w14:paraId="0D396603" w14:textId="77777777" w:rsidR="00615A28" w:rsidRPr="00615A28" w:rsidRDefault="00615A28" w:rsidP="00615A28">
      <w:pPr>
        <w:ind w:firstLine="24pt"/>
      </w:pPr>
      <w:r w:rsidRPr="00615A28">
        <w:t xml:space="preserve">   C = 0</w:t>
      </w:r>
    </w:p>
    <w:p w14:paraId="6E0B468C" w14:textId="77777777" w:rsidR="00615A28" w:rsidRPr="00615A28" w:rsidRDefault="00615A28" w:rsidP="00615A28">
      <w:pPr>
        <w:ind w:firstLine="24pt"/>
      </w:pPr>
      <w:r w:rsidRPr="00615A28">
        <w:t xml:space="preserve">   for each point P in dataset D {</w:t>
      </w:r>
    </w:p>
    <w:p w14:paraId="419E514F" w14:textId="77777777" w:rsidR="00615A28" w:rsidRPr="00615A28" w:rsidRDefault="00615A28" w:rsidP="00615A28">
      <w:pPr>
        <w:ind w:firstLine="24pt"/>
      </w:pPr>
      <w:r w:rsidRPr="00615A28">
        <w:t xml:space="preserve">      if P is visited</w:t>
      </w:r>
    </w:p>
    <w:p w14:paraId="71A225A1" w14:textId="77777777" w:rsidR="00615A28" w:rsidRPr="00615A28" w:rsidRDefault="00615A28" w:rsidP="00615A28">
      <w:pPr>
        <w:ind w:firstLine="24pt"/>
      </w:pPr>
      <w:r w:rsidRPr="00615A28">
        <w:t xml:space="preserve">         continue next point</w:t>
      </w:r>
    </w:p>
    <w:p w14:paraId="748A7AD6" w14:textId="77777777" w:rsidR="00615A28" w:rsidRPr="00615A28" w:rsidRDefault="00615A28" w:rsidP="00615A28">
      <w:pPr>
        <w:ind w:firstLine="24pt"/>
      </w:pPr>
      <w:r w:rsidRPr="00615A28">
        <w:t xml:space="preserve">      mark P as visited</w:t>
      </w:r>
    </w:p>
    <w:p w14:paraId="7F974C90" w14:textId="77777777" w:rsidR="00615A28" w:rsidRPr="00615A28" w:rsidRDefault="00615A28" w:rsidP="00615A28">
      <w:pPr>
        <w:ind w:firstLine="24pt"/>
      </w:pPr>
      <w:r w:rsidRPr="00615A28">
        <w:t xml:space="preserve">      NeighborPts = regionQuery(P, eps)</w:t>
      </w:r>
    </w:p>
    <w:p w14:paraId="6A613502" w14:textId="77777777" w:rsidR="00615A28" w:rsidRPr="00615A28" w:rsidRDefault="00615A28" w:rsidP="00615A28">
      <w:pPr>
        <w:ind w:firstLine="24pt"/>
      </w:pPr>
      <w:r w:rsidRPr="00615A28">
        <w:t xml:space="preserve">      if sizeof(NeighborPts) &lt; MinPts</w:t>
      </w:r>
    </w:p>
    <w:p w14:paraId="2E3B81F1" w14:textId="77777777" w:rsidR="00615A28" w:rsidRPr="00615A28" w:rsidRDefault="00615A28" w:rsidP="00615A28">
      <w:pPr>
        <w:ind w:firstLine="24pt"/>
      </w:pPr>
      <w:r w:rsidRPr="00615A28">
        <w:t xml:space="preserve">         mark P as NOISE</w:t>
      </w:r>
    </w:p>
    <w:p w14:paraId="3BF4C9D3" w14:textId="77777777" w:rsidR="00615A28" w:rsidRPr="00615A28" w:rsidRDefault="00615A28" w:rsidP="00615A28">
      <w:pPr>
        <w:ind w:firstLine="24pt"/>
      </w:pPr>
      <w:r w:rsidRPr="00615A28">
        <w:t xml:space="preserve">      else {</w:t>
      </w:r>
    </w:p>
    <w:p w14:paraId="38EF843C" w14:textId="77777777" w:rsidR="00615A28" w:rsidRPr="00615A28" w:rsidRDefault="00615A28" w:rsidP="00615A28">
      <w:pPr>
        <w:ind w:firstLine="24pt"/>
      </w:pPr>
      <w:r w:rsidRPr="00615A28">
        <w:t xml:space="preserve">         C = next cluster</w:t>
      </w:r>
    </w:p>
    <w:p w14:paraId="57B0D0CE" w14:textId="77777777" w:rsidR="00615A28" w:rsidRPr="00615A28" w:rsidRDefault="00615A28" w:rsidP="00615A28">
      <w:pPr>
        <w:ind w:firstLine="24pt"/>
      </w:pPr>
      <w:r w:rsidRPr="00615A28">
        <w:t xml:space="preserve">         expandCluster(P, NeighborPts, C, eps, MinPts)</w:t>
      </w:r>
    </w:p>
    <w:p w14:paraId="354754F7" w14:textId="77777777" w:rsidR="00615A28" w:rsidRPr="00615A28" w:rsidRDefault="00615A28" w:rsidP="00615A28">
      <w:pPr>
        <w:ind w:firstLine="24pt"/>
      </w:pPr>
      <w:r w:rsidRPr="00615A28">
        <w:t xml:space="preserve">      }</w:t>
      </w:r>
    </w:p>
    <w:p w14:paraId="0C935150" w14:textId="77777777" w:rsidR="00615A28" w:rsidRPr="00615A28" w:rsidRDefault="00615A28" w:rsidP="00615A28">
      <w:pPr>
        <w:ind w:firstLine="24pt"/>
      </w:pPr>
      <w:r w:rsidRPr="00615A28">
        <w:t xml:space="preserve">   }</w:t>
      </w:r>
    </w:p>
    <w:p w14:paraId="0AA32BC7" w14:textId="77777777" w:rsidR="00615A28" w:rsidRPr="00615A28" w:rsidRDefault="00615A28" w:rsidP="00615A28">
      <w:pPr>
        <w:ind w:firstLine="24pt"/>
      </w:pPr>
      <w:r w:rsidRPr="00615A28">
        <w:t>}</w:t>
      </w:r>
    </w:p>
    <w:p w14:paraId="30D3303C" w14:textId="77777777" w:rsidR="00615A28" w:rsidRPr="00615A28" w:rsidRDefault="00615A28" w:rsidP="00615A28">
      <w:pPr>
        <w:ind w:firstLine="24pt"/>
      </w:pPr>
    </w:p>
    <w:p w14:paraId="30EE3774" w14:textId="77777777" w:rsidR="00615A28" w:rsidRPr="00615A28" w:rsidRDefault="00615A28" w:rsidP="00615A28">
      <w:pPr>
        <w:ind w:firstLine="24pt"/>
      </w:pPr>
      <w:r w:rsidRPr="00615A28">
        <w:t>expandCluster(P, NeighborPts, C, eps, MinPts) {</w:t>
      </w:r>
    </w:p>
    <w:p w14:paraId="3DD225D2" w14:textId="77777777" w:rsidR="00615A28" w:rsidRPr="00615A28" w:rsidRDefault="00615A28" w:rsidP="00615A28">
      <w:pPr>
        <w:ind w:firstLine="24pt"/>
      </w:pPr>
      <w:r w:rsidRPr="00615A28">
        <w:t xml:space="preserve">   add P to cluster C</w:t>
      </w:r>
    </w:p>
    <w:p w14:paraId="4201CA79" w14:textId="77777777" w:rsidR="00615A28" w:rsidRPr="00615A28" w:rsidRDefault="00615A28" w:rsidP="00615A28">
      <w:pPr>
        <w:ind w:firstLine="24pt"/>
      </w:pPr>
      <w:r w:rsidRPr="00615A28">
        <w:t xml:space="preserve">   for each point P' in NeighborPts { </w:t>
      </w:r>
    </w:p>
    <w:p w14:paraId="59C14DFC" w14:textId="77777777" w:rsidR="00615A28" w:rsidRPr="00615A28" w:rsidRDefault="00615A28" w:rsidP="00615A28">
      <w:pPr>
        <w:ind w:firstLine="24pt"/>
      </w:pPr>
      <w:r w:rsidRPr="00615A28">
        <w:t xml:space="preserve">      if P' is not visited {</w:t>
      </w:r>
    </w:p>
    <w:p w14:paraId="67D9A811" w14:textId="77777777" w:rsidR="00615A28" w:rsidRPr="00615A28" w:rsidRDefault="00615A28" w:rsidP="00615A28">
      <w:pPr>
        <w:ind w:firstLine="24pt"/>
      </w:pPr>
      <w:r w:rsidRPr="00615A28">
        <w:t xml:space="preserve">         mark P' as visited</w:t>
      </w:r>
    </w:p>
    <w:p w14:paraId="2411871E" w14:textId="77777777" w:rsidR="00615A28" w:rsidRPr="00615A28" w:rsidRDefault="00615A28" w:rsidP="00615A28">
      <w:pPr>
        <w:ind w:firstLine="24pt"/>
      </w:pPr>
      <w:r w:rsidRPr="00615A28">
        <w:t xml:space="preserve">         NeighborPts' = regionQuery(P', eps)</w:t>
      </w:r>
    </w:p>
    <w:p w14:paraId="4F7955CD" w14:textId="77777777" w:rsidR="00615A28" w:rsidRPr="00615A28" w:rsidRDefault="00615A28" w:rsidP="00615A28">
      <w:pPr>
        <w:ind w:firstLine="24pt"/>
      </w:pPr>
      <w:r w:rsidRPr="00615A28">
        <w:t xml:space="preserve">         if sizeof(NeighborPts') &gt;= MinPts</w:t>
      </w:r>
    </w:p>
    <w:p w14:paraId="7CDD7362" w14:textId="77777777" w:rsidR="00615A28" w:rsidRPr="00615A28" w:rsidRDefault="00615A28" w:rsidP="00615A28">
      <w:pPr>
        <w:ind w:firstLine="24pt"/>
      </w:pPr>
      <w:r w:rsidRPr="00615A28">
        <w:t xml:space="preserve">            NeighborPts = NeighborPts joined with NeighborPts'</w:t>
      </w:r>
    </w:p>
    <w:p w14:paraId="56A0759B" w14:textId="77777777" w:rsidR="00615A28" w:rsidRPr="00615A28" w:rsidRDefault="00615A28" w:rsidP="00615A28">
      <w:pPr>
        <w:ind w:firstLine="24pt"/>
      </w:pPr>
      <w:r w:rsidRPr="00615A28">
        <w:t xml:space="preserve">      }</w:t>
      </w:r>
    </w:p>
    <w:p w14:paraId="64CC90A6" w14:textId="77777777" w:rsidR="00615A28" w:rsidRPr="00615A28" w:rsidRDefault="00615A28" w:rsidP="00615A28">
      <w:pPr>
        <w:ind w:firstLine="24pt"/>
      </w:pPr>
      <w:r w:rsidRPr="00615A28">
        <w:t xml:space="preserve">      if P' is not yet member of any cluster</w:t>
      </w:r>
    </w:p>
    <w:p w14:paraId="16D62C3D" w14:textId="77777777" w:rsidR="00615A28" w:rsidRPr="00615A28" w:rsidRDefault="00615A28" w:rsidP="00615A28">
      <w:pPr>
        <w:ind w:firstLine="24pt"/>
      </w:pPr>
      <w:r w:rsidRPr="00615A28">
        <w:t xml:space="preserve">         add P' to cluster C</w:t>
      </w:r>
    </w:p>
    <w:p w14:paraId="316BE445" w14:textId="77777777" w:rsidR="00615A28" w:rsidRPr="00615A28" w:rsidRDefault="00615A28" w:rsidP="00615A28">
      <w:pPr>
        <w:ind w:firstLine="24pt"/>
      </w:pPr>
      <w:r w:rsidRPr="00615A28">
        <w:t xml:space="preserve">   }</w:t>
      </w:r>
    </w:p>
    <w:p w14:paraId="1321092E" w14:textId="77777777" w:rsidR="00615A28" w:rsidRPr="00615A28" w:rsidRDefault="00615A28" w:rsidP="00615A28">
      <w:pPr>
        <w:ind w:firstLine="24pt"/>
      </w:pPr>
      <w:r w:rsidRPr="00615A28">
        <w:t>}</w:t>
      </w:r>
    </w:p>
    <w:p w14:paraId="7569E294" w14:textId="77777777" w:rsidR="00615A28" w:rsidRPr="00615A28" w:rsidRDefault="00615A28" w:rsidP="00615A28">
      <w:pPr>
        <w:ind w:firstLine="24pt"/>
      </w:pPr>
    </w:p>
    <w:p w14:paraId="7A2642CB" w14:textId="77777777" w:rsidR="00615A28" w:rsidRPr="00615A28" w:rsidRDefault="00615A28" w:rsidP="00615A28">
      <w:pPr>
        <w:ind w:firstLine="24pt"/>
      </w:pPr>
      <w:r w:rsidRPr="00615A28">
        <w:t>regionQuery(P, eps)</w:t>
      </w:r>
    </w:p>
    <w:p w14:paraId="28DD6FD7" w14:textId="77777777" w:rsidR="00615A28" w:rsidRPr="00615A28" w:rsidRDefault="00615A28" w:rsidP="00615A28">
      <w:pPr>
        <w:ind w:firstLine="24pt"/>
      </w:pPr>
      <w:r w:rsidRPr="00615A28">
        <w:t xml:space="preserve">   return all points within P's eps-neighborhood (including P)</w:t>
      </w:r>
    </w:p>
    <w:p w14:paraId="144C4CDB" w14:textId="77777777" w:rsidR="00615A28" w:rsidRPr="00615A28" w:rsidRDefault="00615A28" w:rsidP="00646852">
      <w:pPr>
        <w:ind w:start="24pt" w:firstLineChars="0" w:firstLine="0pt"/>
      </w:pPr>
    </w:p>
    <w:p w14:paraId="66F48C48" w14:textId="77777777" w:rsidR="00D939FD" w:rsidRPr="00194B85" w:rsidRDefault="00D939FD" w:rsidP="00D939FD">
      <w:pPr>
        <w:ind w:start="24.10pt" w:firstLineChars="0" w:firstLine="0pt"/>
      </w:pPr>
    </w:p>
    <w:p w14:paraId="702D4374" w14:textId="77777777" w:rsidR="00194B85" w:rsidRPr="00D829E1" w:rsidRDefault="00194B85" w:rsidP="00BA112A">
      <w:pPr>
        <w:ind w:firstLine="24pt"/>
      </w:pPr>
    </w:p>
    <w:p w14:paraId="1381A8F0" w14:textId="77777777" w:rsidR="00C07766" w:rsidRDefault="00895CBD" w:rsidP="003E6EBF">
      <w:pPr>
        <w:pStyle w:val="2"/>
      </w:pPr>
      <w:bookmarkStart w:id="19" w:name="_Toc512019849"/>
      <w:r w:rsidRPr="00C07766">
        <w:rPr>
          <w:rFonts w:hint="eastAsia"/>
        </w:rPr>
        <w:t>本章小结</w:t>
      </w:r>
      <w:bookmarkEnd w:id="19"/>
    </w:p>
    <w:p w14:paraId="228C144F" w14:textId="2A2976CC" w:rsidR="00DE6703" w:rsidRPr="00DE6703" w:rsidRDefault="00DE6703" w:rsidP="00DE6703">
      <w:pPr>
        <w:ind w:firstLine="24pt"/>
      </w:pPr>
      <w:r>
        <w:rPr>
          <w:rFonts w:hint="eastAsia"/>
        </w:rPr>
        <w:t>本章首先介绍了数据隐私保护的相关知识及方法。然后对数据挖掘技术进行了阐述，包括其概念和挖掘过程。最后介绍了数据挖掘中的常用方法——聚类算法进行了介绍，包括算法的分类等，并对其中的经典算法</w:t>
      </w:r>
      <w:r>
        <w:rPr>
          <w:rFonts w:hint="eastAsia"/>
        </w:rPr>
        <w:t>DBSCAN</w:t>
      </w:r>
      <w:r>
        <w:rPr>
          <w:rFonts w:hint="eastAsia"/>
        </w:rPr>
        <w:t>进行了详细介绍，为后面的乘车热点区域挖掘奠定了理论基础。</w:t>
      </w:r>
    </w:p>
    <w:p w14:paraId="703AB2F6" w14:textId="77777777" w:rsidR="00D5153D" w:rsidRDefault="002B09B8" w:rsidP="00456836">
      <w:pPr>
        <w:pStyle w:val="1"/>
        <w:ind w:firstLine="30pt"/>
        <w:jc w:val="center"/>
        <w:rPr>
          <w:rFonts w:ascii="黑体" w:eastAsia="黑体" w:hAnsi="黑体"/>
          <w:b w:val="0"/>
          <w:sz w:val="30"/>
          <w:szCs w:val="30"/>
        </w:rPr>
      </w:pPr>
      <w:bookmarkStart w:id="20" w:name="_Toc512019850"/>
      <w:r>
        <w:rPr>
          <w:rFonts w:ascii="黑体" w:eastAsia="黑体" w:hAnsi="黑体" w:hint="eastAsia"/>
          <w:b w:val="0"/>
          <w:sz w:val="30"/>
          <w:szCs w:val="30"/>
        </w:rPr>
        <w:t>第三</w:t>
      </w:r>
      <w:r w:rsidR="00C0776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C07766" w:rsidRPr="00456836">
        <w:rPr>
          <w:rFonts w:ascii="黑体" w:eastAsia="黑体" w:hAnsi="黑体" w:hint="eastAsia"/>
          <w:b w:val="0"/>
          <w:sz w:val="30"/>
          <w:szCs w:val="30"/>
        </w:rPr>
        <w:t>数据获取及预处理</w:t>
      </w:r>
      <w:bookmarkEnd w:id="20"/>
    </w:p>
    <w:p w14:paraId="16F074EA" w14:textId="77777777" w:rsidR="003E6EBF" w:rsidRPr="003E6EBF" w:rsidRDefault="003E6EBF" w:rsidP="003E6EBF">
      <w:pPr>
        <w:pStyle w:val="af1"/>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21" w:name="_Toc512019851"/>
    </w:p>
    <w:p w14:paraId="21C1FE11" w14:textId="77777777" w:rsidR="003945E7" w:rsidRDefault="003945E7" w:rsidP="003E6EBF">
      <w:pPr>
        <w:pStyle w:val="2"/>
      </w:pPr>
      <w:r w:rsidRPr="00DA047D">
        <w:rPr>
          <w:rFonts w:hint="eastAsia"/>
        </w:rPr>
        <w:t>数据来源及数据格式</w:t>
      </w:r>
      <w:bookmarkEnd w:id="21"/>
    </w:p>
    <w:p w14:paraId="0A534614" w14:textId="0F2ACFFC" w:rsidR="00DE6703" w:rsidRDefault="00DE6703" w:rsidP="00DE6703">
      <w:pPr>
        <w:ind w:firstLine="24pt"/>
      </w:pPr>
      <w:r>
        <w:rPr>
          <w:rFonts w:hint="eastAsia"/>
        </w:rPr>
        <w:t>本文采用南京市</w:t>
      </w:r>
      <w:r w:rsidR="00236BC4">
        <w:rPr>
          <w:rFonts w:hint="eastAsia"/>
        </w:rPr>
        <w:t>中北股份有限公司的出租车营运数据作为研究对象，数据采集起止时间为。。。，共有出租车。。。辆，数据总量</w:t>
      </w:r>
      <w:r w:rsidR="00236BC4">
        <w:rPr>
          <w:rFonts w:hint="eastAsia"/>
        </w:rPr>
        <w:t>xx</w:t>
      </w:r>
      <w:r w:rsidR="00236BC4">
        <w:t>GB,</w:t>
      </w:r>
      <w:r w:rsidR="00236BC4">
        <w:rPr>
          <w:rFonts w:hint="eastAsia"/>
        </w:rPr>
        <w:t>约包含</w:t>
      </w:r>
      <w:r w:rsidR="00236BC4">
        <w:rPr>
          <w:rFonts w:hint="eastAsia"/>
        </w:rPr>
        <w:t>xx</w:t>
      </w:r>
      <w:r w:rsidR="00236BC4">
        <w:rPr>
          <w:rFonts w:hint="eastAsia"/>
        </w:rPr>
        <w:t>条记录。数据源来自数据库名为</w:t>
      </w:r>
      <w:r w:rsidR="00236BC4">
        <w:rPr>
          <w:rFonts w:hint="eastAsia"/>
        </w:rPr>
        <w:t>T_BUSI_RUN</w:t>
      </w:r>
      <w:r w:rsidR="00236BC4">
        <w:rPr>
          <w:rFonts w:hint="eastAsia"/>
        </w:rPr>
        <w:t>的数据表，每条记录包含车牌号，上车原始经维度，上车高德经纬度，上车时间等字段。数据字段及其含义对应关系如表</w:t>
      </w:r>
      <w:r w:rsidR="00236BC4">
        <w:rPr>
          <w:rFonts w:hint="eastAsia"/>
        </w:rPr>
        <w:t>3.1</w:t>
      </w:r>
      <w:r w:rsidR="00236BC4">
        <w:rPr>
          <w:rFonts w:hint="eastAsia"/>
        </w:rPr>
        <w:t>所示。</w:t>
      </w:r>
    </w:p>
    <w:p w14:paraId="0F485F7D" w14:textId="224DA521" w:rsidR="004B3481" w:rsidRPr="004B3481" w:rsidRDefault="004B3481" w:rsidP="004B3481">
      <w:pPr>
        <w:ind w:firstLine="21pt"/>
        <w:jc w:val="center"/>
        <w:rPr>
          <w:rFonts w:ascii="黑体" w:eastAsia="黑体" w:hAnsi="黑体"/>
          <w:sz w:val="21"/>
          <w:szCs w:val="21"/>
        </w:rPr>
      </w:pPr>
      <w:r w:rsidRPr="004B3481">
        <w:rPr>
          <w:rFonts w:ascii="黑体" w:eastAsia="黑体" w:hAnsi="黑体" w:hint="eastAsia"/>
          <w:sz w:val="21"/>
          <w:szCs w:val="21"/>
        </w:rPr>
        <w:t>表3.1</w:t>
      </w:r>
      <w:r w:rsidRPr="004B3481">
        <w:rPr>
          <w:rFonts w:ascii="黑体" w:eastAsia="黑体" w:hAnsi="黑体"/>
          <w:sz w:val="21"/>
          <w:szCs w:val="21"/>
        </w:rPr>
        <w:t xml:space="preserve"> </w:t>
      </w:r>
      <w:r w:rsidRPr="004B3481">
        <w:rPr>
          <w:rFonts w:ascii="黑体" w:eastAsia="黑体" w:hAnsi="黑体" w:hint="eastAsia"/>
          <w:sz w:val="21"/>
          <w:szCs w:val="21"/>
        </w:rPr>
        <w:t>营运数据与字段含义表</w:t>
      </w:r>
    </w:p>
    <w:p w14:paraId="2C786AD0" w14:textId="77777777" w:rsidR="00236BC4" w:rsidRDefault="00236BC4" w:rsidP="00DE6703">
      <w:pPr>
        <w:ind w:firstLine="24pt"/>
      </w:pPr>
    </w:p>
    <w:tbl>
      <w:tblPr>
        <w:tblStyle w:val="ad"/>
        <w:tblW w:w="0pt" w:type="dxa"/>
        <w:tblInd w:w="56.45pt" w:type="dxa"/>
        <w:tblLook w:firstRow="1" w:lastRow="0" w:firstColumn="1" w:lastColumn="0" w:noHBand="0" w:noVBand="1"/>
      </w:tblPr>
      <w:tblGrid>
        <w:gridCol w:w="2080"/>
        <w:gridCol w:w="2740"/>
        <w:gridCol w:w="3679"/>
      </w:tblGrid>
      <w:tr w:rsidR="00236BC4" w14:paraId="7AB08D16" w14:textId="77777777" w:rsidTr="007C5929">
        <w:tc>
          <w:tcPr>
            <w:tcW w:w="104pt" w:type="dxa"/>
          </w:tcPr>
          <w:p w14:paraId="74549A78" w14:textId="33647815" w:rsidR="00236BC4" w:rsidRDefault="00236BC4" w:rsidP="00DE6703">
            <w:pPr>
              <w:ind w:firstLineChars="0" w:firstLine="0pt"/>
            </w:pPr>
            <w:r>
              <w:rPr>
                <w:rFonts w:hint="eastAsia"/>
              </w:rPr>
              <w:t>字段</w:t>
            </w:r>
          </w:p>
        </w:tc>
        <w:tc>
          <w:tcPr>
            <w:tcW w:w="137pt" w:type="dxa"/>
          </w:tcPr>
          <w:p w14:paraId="6CB6F6A3" w14:textId="3427F7E2" w:rsidR="00236BC4" w:rsidRDefault="00236BC4" w:rsidP="00DE6703">
            <w:pPr>
              <w:ind w:firstLineChars="0" w:firstLine="0pt"/>
            </w:pPr>
            <w:r>
              <w:rPr>
                <w:rFonts w:hint="eastAsia"/>
              </w:rPr>
              <w:t>名称</w:t>
            </w:r>
          </w:p>
        </w:tc>
        <w:tc>
          <w:tcPr>
            <w:tcW w:w="183.95pt" w:type="dxa"/>
          </w:tcPr>
          <w:p w14:paraId="4220AD99" w14:textId="3543BF74" w:rsidR="00236BC4" w:rsidRDefault="00236BC4" w:rsidP="00DE6703">
            <w:pPr>
              <w:ind w:firstLineChars="0" w:firstLine="0pt"/>
            </w:pPr>
            <w:r>
              <w:rPr>
                <w:rFonts w:hint="eastAsia"/>
              </w:rPr>
              <w:t>类型</w:t>
            </w:r>
          </w:p>
        </w:tc>
      </w:tr>
      <w:tr w:rsidR="00236BC4" w14:paraId="1079ADAC" w14:textId="77777777" w:rsidTr="007C5929">
        <w:tc>
          <w:tcPr>
            <w:tcW w:w="104pt" w:type="dxa"/>
          </w:tcPr>
          <w:p w14:paraId="62218245" w14:textId="311DB0AD" w:rsidR="00236BC4" w:rsidRDefault="002443DE" w:rsidP="00DE6703">
            <w:pPr>
              <w:ind w:firstLineChars="0" w:firstLine="0pt"/>
            </w:pPr>
            <w:r>
              <w:rPr>
                <w:rFonts w:hint="eastAsia"/>
              </w:rPr>
              <w:t>FACT_ID</w:t>
            </w:r>
          </w:p>
        </w:tc>
        <w:tc>
          <w:tcPr>
            <w:tcW w:w="137pt" w:type="dxa"/>
          </w:tcPr>
          <w:p w14:paraId="3A8F85E1" w14:textId="4C99F6CB" w:rsidR="00236BC4" w:rsidRDefault="002443DE" w:rsidP="00DE6703">
            <w:pPr>
              <w:ind w:firstLineChars="0" w:firstLine="0pt"/>
            </w:pPr>
            <w:r>
              <w:rPr>
                <w:rFonts w:hint="eastAsia"/>
              </w:rPr>
              <w:t>厂商标识</w:t>
            </w:r>
          </w:p>
        </w:tc>
        <w:tc>
          <w:tcPr>
            <w:tcW w:w="183.95pt" w:type="dxa"/>
          </w:tcPr>
          <w:p w14:paraId="2F0FE966" w14:textId="77777777" w:rsidR="00236BC4" w:rsidRDefault="00236BC4" w:rsidP="00DE6703">
            <w:pPr>
              <w:ind w:firstLineChars="0" w:firstLine="0pt"/>
            </w:pPr>
          </w:p>
        </w:tc>
      </w:tr>
      <w:tr w:rsidR="00236BC4" w14:paraId="6A673081" w14:textId="77777777" w:rsidTr="007C5929">
        <w:tc>
          <w:tcPr>
            <w:tcW w:w="104pt" w:type="dxa"/>
          </w:tcPr>
          <w:p w14:paraId="27085B21" w14:textId="469846E8" w:rsidR="00236BC4" w:rsidRDefault="007C5929" w:rsidP="00DE6703">
            <w:pPr>
              <w:ind w:firstLineChars="0" w:firstLine="0pt"/>
            </w:pPr>
            <w:r>
              <w:rPr>
                <w:rFonts w:hint="eastAsia"/>
              </w:rPr>
              <w:t>DEV_ID</w:t>
            </w:r>
          </w:p>
        </w:tc>
        <w:tc>
          <w:tcPr>
            <w:tcW w:w="137pt" w:type="dxa"/>
          </w:tcPr>
          <w:p w14:paraId="069CCAF2" w14:textId="79CD827A" w:rsidR="00236BC4" w:rsidRDefault="007C5929" w:rsidP="00DE6703">
            <w:pPr>
              <w:ind w:firstLineChars="0" w:firstLine="0pt"/>
            </w:pPr>
            <w:r>
              <w:rPr>
                <w:rFonts w:hint="eastAsia"/>
              </w:rPr>
              <w:t>设备</w:t>
            </w:r>
            <w:r>
              <w:rPr>
                <w:rFonts w:hint="eastAsia"/>
              </w:rPr>
              <w:t>ID</w:t>
            </w:r>
          </w:p>
        </w:tc>
        <w:tc>
          <w:tcPr>
            <w:tcW w:w="183.95pt" w:type="dxa"/>
          </w:tcPr>
          <w:p w14:paraId="4822641B" w14:textId="77777777" w:rsidR="00236BC4" w:rsidRDefault="00236BC4" w:rsidP="00DE6703">
            <w:pPr>
              <w:ind w:firstLineChars="0" w:firstLine="0pt"/>
            </w:pPr>
          </w:p>
        </w:tc>
      </w:tr>
      <w:tr w:rsidR="00236BC4" w14:paraId="75E58633" w14:textId="77777777" w:rsidTr="007C5929">
        <w:tc>
          <w:tcPr>
            <w:tcW w:w="104pt" w:type="dxa"/>
          </w:tcPr>
          <w:p w14:paraId="13BCB6C2" w14:textId="5C138D63" w:rsidR="00236BC4" w:rsidRDefault="007C5929" w:rsidP="00DE6703">
            <w:pPr>
              <w:ind w:firstLineChars="0" w:firstLine="0pt"/>
            </w:pPr>
            <w:r>
              <w:rPr>
                <w:rFonts w:hint="eastAsia"/>
              </w:rPr>
              <w:t>CPHM</w:t>
            </w:r>
          </w:p>
        </w:tc>
        <w:tc>
          <w:tcPr>
            <w:tcW w:w="137pt" w:type="dxa"/>
          </w:tcPr>
          <w:p w14:paraId="49BBE78C" w14:textId="7C08BB12" w:rsidR="00236BC4" w:rsidRDefault="007C5929" w:rsidP="00DE6703">
            <w:pPr>
              <w:ind w:firstLineChars="0" w:firstLine="0pt"/>
            </w:pPr>
            <w:r>
              <w:rPr>
                <w:rFonts w:hint="eastAsia"/>
              </w:rPr>
              <w:t>车牌号</w:t>
            </w:r>
          </w:p>
        </w:tc>
        <w:tc>
          <w:tcPr>
            <w:tcW w:w="183.95pt" w:type="dxa"/>
          </w:tcPr>
          <w:p w14:paraId="48AED31B" w14:textId="77777777" w:rsidR="00236BC4" w:rsidRDefault="00236BC4" w:rsidP="00DE6703">
            <w:pPr>
              <w:ind w:firstLineChars="0" w:firstLine="0pt"/>
            </w:pPr>
          </w:p>
        </w:tc>
      </w:tr>
      <w:tr w:rsidR="00236BC4" w14:paraId="7A0A9DFC" w14:textId="77777777" w:rsidTr="007C5929">
        <w:tc>
          <w:tcPr>
            <w:tcW w:w="104pt" w:type="dxa"/>
          </w:tcPr>
          <w:p w14:paraId="015A591A" w14:textId="75FD900E" w:rsidR="00236BC4" w:rsidRDefault="007C5929" w:rsidP="00DE6703">
            <w:pPr>
              <w:ind w:firstLineChars="0" w:firstLine="0pt"/>
            </w:pPr>
            <w:r>
              <w:rPr>
                <w:rFonts w:hint="eastAsia"/>
              </w:rPr>
              <w:t>SJDM</w:t>
            </w:r>
          </w:p>
        </w:tc>
        <w:tc>
          <w:tcPr>
            <w:tcW w:w="137pt" w:type="dxa"/>
          </w:tcPr>
          <w:p w14:paraId="0218F69E" w14:textId="26C458F5" w:rsidR="00236BC4" w:rsidRDefault="007C5929" w:rsidP="00DE6703">
            <w:pPr>
              <w:ind w:firstLineChars="0" w:firstLine="0pt"/>
            </w:pPr>
            <w:r>
              <w:rPr>
                <w:rFonts w:hint="eastAsia"/>
              </w:rPr>
              <w:t>司机代码</w:t>
            </w:r>
          </w:p>
        </w:tc>
        <w:tc>
          <w:tcPr>
            <w:tcW w:w="183.95pt" w:type="dxa"/>
          </w:tcPr>
          <w:p w14:paraId="12B9B969" w14:textId="77777777" w:rsidR="00236BC4" w:rsidRDefault="00236BC4" w:rsidP="00DE6703">
            <w:pPr>
              <w:ind w:firstLineChars="0" w:firstLine="0pt"/>
            </w:pPr>
          </w:p>
        </w:tc>
      </w:tr>
      <w:tr w:rsidR="00236BC4" w14:paraId="3CEBA9F0" w14:textId="77777777" w:rsidTr="007C5929">
        <w:tc>
          <w:tcPr>
            <w:tcW w:w="104pt" w:type="dxa"/>
          </w:tcPr>
          <w:p w14:paraId="045BBDE1" w14:textId="2CEAD775" w:rsidR="00236BC4" w:rsidRDefault="007C5929" w:rsidP="00DE6703">
            <w:pPr>
              <w:ind w:firstLineChars="0" w:firstLine="0pt"/>
            </w:pPr>
            <w:r>
              <w:t>DWDM</w:t>
            </w:r>
          </w:p>
        </w:tc>
        <w:tc>
          <w:tcPr>
            <w:tcW w:w="137pt" w:type="dxa"/>
          </w:tcPr>
          <w:p w14:paraId="4E901D34" w14:textId="0C4F1E83" w:rsidR="00236BC4" w:rsidRDefault="007C5929" w:rsidP="00DE6703">
            <w:pPr>
              <w:ind w:firstLineChars="0" w:firstLine="0pt"/>
            </w:pPr>
            <w:r>
              <w:rPr>
                <w:rFonts w:hint="eastAsia"/>
              </w:rPr>
              <w:t>单位代码</w:t>
            </w:r>
          </w:p>
        </w:tc>
        <w:tc>
          <w:tcPr>
            <w:tcW w:w="183.95pt" w:type="dxa"/>
          </w:tcPr>
          <w:p w14:paraId="09BD4423" w14:textId="77777777" w:rsidR="00236BC4" w:rsidRDefault="00236BC4" w:rsidP="00DE6703">
            <w:pPr>
              <w:ind w:firstLineChars="0" w:firstLine="0pt"/>
            </w:pPr>
          </w:p>
        </w:tc>
      </w:tr>
      <w:tr w:rsidR="00236BC4" w14:paraId="6E9EC426" w14:textId="77777777" w:rsidTr="007C5929">
        <w:tc>
          <w:tcPr>
            <w:tcW w:w="104pt" w:type="dxa"/>
          </w:tcPr>
          <w:p w14:paraId="37E33102" w14:textId="130F08F2" w:rsidR="00236BC4" w:rsidRDefault="007C5929" w:rsidP="00DE6703">
            <w:pPr>
              <w:ind w:firstLineChars="0" w:firstLine="0pt"/>
            </w:pPr>
            <w:r>
              <w:t>SCSJ</w:t>
            </w:r>
          </w:p>
        </w:tc>
        <w:tc>
          <w:tcPr>
            <w:tcW w:w="137pt" w:type="dxa"/>
          </w:tcPr>
          <w:p w14:paraId="21DBE4E2" w14:textId="7E979020" w:rsidR="00236BC4" w:rsidRDefault="007C5929" w:rsidP="00DE6703">
            <w:pPr>
              <w:ind w:firstLineChars="0" w:firstLine="0pt"/>
            </w:pPr>
            <w:r>
              <w:rPr>
                <w:rFonts w:hint="eastAsia"/>
              </w:rPr>
              <w:t>上车时间</w:t>
            </w:r>
          </w:p>
        </w:tc>
        <w:tc>
          <w:tcPr>
            <w:tcW w:w="183.95pt" w:type="dxa"/>
          </w:tcPr>
          <w:p w14:paraId="0BE86CB3" w14:textId="77777777" w:rsidR="00236BC4" w:rsidRDefault="00236BC4" w:rsidP="00DE6703">
            <w:pPr>
              <w:ind w:firstLineChars="0" w:firstLine="0pt"/>
            </w:pPr>
          </w:p>
        </w:tc>
      </w:tr>
      <w:tr w:rsidR="00236BC4" w14:paraId="0AA58323" w14:textId="77777777" w:rsidTr="007C5929">
        <w:tc>
          <w:tcPr>
            <w:tcW w:w="104pt" w:type="dxa"/>
          </w:tcPr>
          <w:p w14:paraId="5BD7DDB0" w14:textId="17811995" w:rsidR="00236BC4" w:rsidRDefault="007C5929" w:rsidP="00DE6703">
            <w:pPr>
              <w:ind w:firstLineChars="0" w:firstLine="0pt"/>
            </w:pPr>
            <w:r>
              <w:rPr>
                <w:rFonts w:hint="eastAsia"/>
              </w:rPr>
              <w:t>SCJD</w:t>
            </w:r>
          </w:p>
        </w:tc>
        <w:tc>
          <w:tcPr>
            <w:tcW w:w="137pt" w:type="dxa"/>
          </w:tcPr>
          <w:p w14:paraId="03609AC2" w14:textId="67E5ABD3" w:rsidR="00236BC4" w:rsidRDefault="007C5929" w:rsidP="00DE6703">
            <w:pPr>
              <w:ind w:firstLineChars="0" w:firstLine="0pt"/>
            </w:pPr>
            <w:r>
              <w:rPr>
                <w:rFonts w:hint="eastAsia"/>
              </w:rPr>
              <w:t>上车高德经度</w:t>
            </w:r>
          </w:p>
        </w:tc>
        <w:tc>
          <w:tcPr>
            <w:tcW w:w="183.95pt" w:type="dxa"/>
          </w:tcPr>
          <w:p w14:paraId="2C1DB495" w14:textId="77777777" w:rsidR="00236BC4" w:rsidRDefault="00236BC4" w:rsidP="00DE6703">
            <w:pPr>
              <w:ind w:firstLineChars="0" w:firstLine="0pt"/>
            </w:pPr>
          </w:p>
        </w:tc>
      </w:tr>
      <w:tr w:rsidR="00236BC4" w14:paraId="49D4AF1B" w14:textId="77777777" w:rsidTr="007C5929">
        <w:tc>
          <w:tcPr>
            <w:tcW w:w="104pt" w:type="dxa"/>
          </w:tcPr>
          <w:p w14:paraId="0AA48260" w14:textId="70FDA07B" w:rsidR="00236BC4" w:rsidRDefault="007C5929" w:rsidP="00DE6703">
            <w:pPr>
              <w:ind w:firstLineChars="0" w:firstLine="0pt"/>
            </w:pPr>
            <w:r>
              <w:rPr>
                <w:rFonts w:hint="eastAsia"/>
              </w:rPr>
              <w:t>SCWD</w:t>
            </w:r>
          </w:p>
        </w:tc>
        <w:tc>
          <w:tcPr>
            <w:tcW w:w="137pt" w:type="dxa"/>
          </w:tcPr>
          <w:p w14:paraId="642A5A3D" w14:textId="585F902B" w:rsidR="00236BC4" w:rsidRDefault="007C5929" w:rsidP="00DE6703">
            <w:pPr>
              <w:ind w:firstLineChars="0" w:firstLine="0pt"/>
            </w:pPr>
            <w:r>
              <w:rPr>
                <w:rFonts w:hint="eastAsia"/>
              </w:rPr>
              <w:t>上车高德纬度</w:t>
            </w:r>
          </w:p>
        </w:tc>
        <w:tc>
          <w:tcPr>
            <w:tcW w:w="183.95pt" w:type="dxa"/>
          </w:tcPr>
          <w:p w14:paraId="47D4CD4C" w14:textId="77777777" w:rsidR="00236BC4" w:rsidRDefault="00236BC4" w:rsidP="00DE6703">
            <w:pPr>
              <w:ind w:firstLineChars="0" w:firstLine="0pt"/>
            </w:pPr>
          </w:p>
        </w:tc>
      </w:tr>
      <w:tr w:rsidR="00236BC4" w14:paraId="42B5F54C" w14:textId="77777777" w:rsidTr="007C5929">
        <w:tc>
          <w:tcPr>
            <w:tcW w:w="104pt" w:type="dxa"/>
          </w:tcPr>
          <w:p w14:paraId="7F4E781F" w14:textId="652AA978" w:rsidR="00236BC4" w:rsidRDefault="007C5929" w:rsidP="00DE6703">
            <w:pPr>
              <w:ind w:firstLineChars="0" w:firstLine="0pt"/>
            </w:pPr>
            <w:r>
              <w:rPr>
                <w:rFonts w:hint="eastAsia"/>
              </w:rPr>
              <w:t>XCSJ</w:t>
            </w:r>
          </w:p>
        </w:tc>
        <w:tc>
          <w:tcPr>
            <w:tcW w:w="137pt" w:type="dxa"/>
          </w:tcPr>
          <w:p w14:paraId="00632AE3" w14:textId="516F8301" w:rsidR="00236BC4" w:rsidRDefault="007C5929" w:rsidP="00DE6703">
            <w:pPr>
              <w:ind w:firstLineChars="0" w:firstLine="0pt"/>
            </w:pPr>
            <w:r>
              <w:rPr>
                <w:rFonts w:hint="eastAsia"/>
              </w:rPr>
              <w:t>下车时间</w:t>
            </w:r>
          </w:p>
        </w:tc>
        <w:tc>
          <w:tcPr>
            <w:tcW w:w="183.95pt" w:type="dxa"/>
          </w:tcPr>
          <w:p w14:paraId="7770F00C" w14:textId="77777777" w:rsidR="00236BC4" w:rsidRDefault="00236BC4" w:rsidP="00DE6703">
            <w:pPr>
              <w:ind w:firstLineChars="0" w:firstLine="0pt"/>
            </w:pPr>
          </w:p>
        </w:tc>
      </w:tr>
      <w:tr w:rsidR="00236BC4" w14:paraId="1FCFFC67" w14:textId="77777777" w:rsidTr="007C5929">
        <w:tc>
          <w:tcPr>
            <w:tcW w:w="104pt" w:type="dxa"/>
          </w:tcPr>
          <w:p w14:paraId="59902CEA" w14:textId="3E01AB6F" w:rsidR="00236BC4" w:rsidRDefault="007C5929" w:rsidP="00DE6703">
            <w:pPr>
              <w:ind w:firstLineChars="0" w:firstLine="0pt"/>
            </w:pPr>
            <w:r>
              <w:rPr>
                <w:rFonts w:hint="eastAsia"/>
              </w:rPr>
              <w:t>SCJD</w:t>
            </w:r>
          </w:p>
        </w:tc>
        <w:tc>
          <w:tcPr>
            <w:tcW w:w="137pt" w:type="dxa"/>
          </w:tcPr>
          <w:p w14:paraId="0B17F1B7" w14:textId="33D24CD7" w:rsidR="00236BC4" w:rsidRDefault="007C5929" w:rsidP="00DE6703">
            <w:pPr>
              <w:ind w:firstLineChars="0" w:firstLine="0pt"/>
            </w:pPr>
            <w:r>
              <w:rPr>
                <w:rFonts w:hint="eastAsia"/>
              </w:rPr>
              <w:t>下车经度</w:t>
            </w:r>
          </w:p>
        </w:tc>
        <w:tc>
          <w:tcPr>
            <w:tcW w:w="183.95pt" w:type="dxa"/>
          </w:tcPr>
          <w:p w14:paraId="30A0B1C1" w14:textId="77777777" w:rsidR="00236BC4" w:rsidRDefault="00236BC4" w:rsidP="00DE6703">
            <w:pPr>
              <w:ind w:firstLineChars="0" w:firstLine="0pt"/>
            </w:pPr>
          </w:p>
        </w:tc>
      </w:tr>
      <w:tr w:rsidR="00236BC4" w14:paraId="3E36B9D5" w14:textId="77777777" w:rsidTr="007C5929">
        <w:tc>
          <w:tcPr>
            <w:tcW w:w="104pt" w:type="dxa"/>
          </w:tcPr>
          <w:p w14:paraId="0912B33E" w14:textId="25DAA3D5" w:rsidR="00236BC4" w:rsidRDefault="007C5929" w:rsidP="00DE6703">
            <w:pPr>
              <w:ind w:firstLineChars="0" w:firstLine="0pt"/>
            </w:pPr>
            <w:r>
              <w:rPr>
                <w:rFonts w:hint="eastAsia"/>
              </w:rPr>
              <w:t>XCWD</w:t>
            </w:r>
          </w:p>
        </w:tc>
        <w:tc>
          <w:tcPr>
            <w:tcW w:w="137pt" w:type="dxa"/>
          </w:tcPr>
          <w:p w14:paraId="2D73115D" w14:textId="185643B1" w:rsidR="00236BC4" w:rsidRDefault="007C5929" w:rsidP="00DE6703">
            <w:pPr>
              <w:ind w:firstLineChars="0" w:firstLine="0pt"/>
            </w:pPr>
            <w:r>
              <w:rPr>
                <w:rFonts w:hint="eastAsia"/>
              </w:rPr>
              <w:t>下车纬度</w:t>
            </w:r>
          </w:p>
        </w:tc>
        <w:tc>
          <w:tcPr>
            <w:tcW w:w="183.95pt" w:type="dxa"/>
          </w:tcPr>
          <w:p w14:paraId="326DED56" w14:textId="77777777" w:rsidR="00236BC4" w:rsidRDefault="00236BC4" w:rsidP="00DE6703">
            <w:pPr>
              <w:ind w:firstLineChars="0" w:firstLine="0pt"/>
            </w:pPr>
          </w:p>
        </w:tc>
      </w:tr>
      <w:tr w:rsidR="00236BC4" w14:paraId="7D7E5EBA" w14:textId="77777777" w:rsidTr="007C5929">
        <w:tc>
          <w:tcPr>
            <w:tcW w:w="104pt" w:type="dxa"/>
          </w:tcPr>
          <w:p w14:paraId="5484060E" w14:textId="406F92E0" w:rsidR="00236BC4" w:rsidRDefault="007C5929" w:rsidP="00DE6703">
            <w:pPr>
              <w:ind w:firstLineChars="0" w:firstLine="0pt"/>
            </w:pPr>
            <w:r>
              <w:rPr>
                <w:rFonts w:hint="eastAsia"/>
              </w:rPr>
              <w:t>DHSJ</w:t>
            </w:r>
          </w:p>
        </w:tc>
        <w:tc>
          <w:tcPr>
            <w:tcW w:w="137pt" w:type="dxa"/>
          </w:tcPr>
          <w:p w14:paraId="67E93394" w14:textId="6733FDBA" w:rsidR="00236BC4" w:rsidRDefault="007C5929" w:rsidP="00DE6703">
            <w:pPr>
              <w:ind w:firstLineChars="0" w:firstLine="0pt"/>
            </w:pPr>
            <w:r>
              <w:rPr>
                <w:rFonts w:hint="eastAsia"/>
              </w:rPr>
              <w:t>等候时间，单位：秒</w:t>
            </w:r>
          </w:p>
        </w:tc>
        <w:tc>
          <w:tcPr>
            <w:tcW w:w="183.95pt" w:type="dxa"/>
          </w:tcPr>
          <w:p w14:paraId="786CB590" w14:textId="77777777" w:rsidR="00236BC4" w:rsidRDefault="00236BC4" w:rsidP="00DE6703">
            <w:pPr>
              <w:ind w:firstLineChars="0" w:firstLine="0pt"/>
            </w:pPr>
          </w:p>
        </w:tc>
      </w:tr>
      <w:tr w:rsidR="00236BC4" w14:paraId="5F89A004" w14:textId="77777777" w:rsidTr="007C5929">
        <w:tc>
          <w:tcPr>
            <w:tcW w:w="104pt" w:type="dxa"/>
          </w:tcPr>
          <w:p w14:paraId="74050ADD" w14:textId="7D53621A" w:rsidR="00236BC4" w:rsidRDefault="007C5929" w:rsidP="00DE6703">
            <w:pPr>
              <w:ind w:firstLineChars="0" w:firstLine="0pt"/>
            </w:pPr>
            <w:r>
              <w:rPr>
                <w:rFonts w:hint="eastAsia"/>
              </w:rPr>
              <w:t>YYSJ</w:t>
            </w:r>
          </w:p>
        </w:tc>
        <w:tc>
          <w:tcPr>
            <w:tcW w:w="137pt" w:type="dxa"/>
          </w:tcPr>
          <w:p w14:paraId="007EC5E3" w14:textId="732A8121" w:rsidR="00236BC4" w:rsidRDefault="007C5929" w:rsidP="00DE6703">
            <w:pPr>
              <w:ind w:firstLineChars="0" w:firstLine="0pt"/>
            </w:pPr>
            <w:r>
              <w:rPr>
                <w:rFonts w:hint="eastAsia"/>
              </w:rPr>
              <w:t>营运时间，单位：秒</w:t>
            </w:r>
          </w:p>
        </w:tc>
        <w:tc>
          <w:tcPr>
            <w:tcW w:w="183.95pt" w:type="dxa"/>
          </w:tcPr>
          <w:p w14:paraId="1A7A43D9" w14:textId="77777777" w:rsidR="00236BC4" w:rsidRDefault="00236BC4" w:rsidP="00DE6703">
            <w:pPr>
              <w:ind w:firstLineChars="0" w:firstLine="0pt"/>
            </w:pPr>
          </w:p>
        </w:tc>
      </w:tr>
      <w:tr w:rsidR="00236BC4" w14:paraId="292BFEA0" w14:textId="77777777" w:rsidTr="007C5929">
        <w:tc>
          <w:tcPr>
            <w:tcW w:w="104pt" w:type="dxa"/>
          </w:tcPr>
          <w:p w14:paraId="3DCCAA09" w14:textId="0F1B37D3" w:rsidR="00236BC4" w:rsidRDefault="007C5929" w:rsidP="00DE6703">
            <w:pPr>
              <w:ind w:firstLineChars="0" w:firstLine="0pt"/>
            </w:pPr>
            <w:r>
              <w:rPr>
                <w:rFonts w:hint="eastAsia"/>
              </w:rPr>
              <w:t>YYLC</w:t>
            </w:r>
          </w:p>
        </w:tc>
        <w:tc>
          <w:tcPr>
            <w:tcW w:w="137pt" w:type="dxa"/>
          </w:tcPr>
          <w:p w14:paraId="6FA3DEB4" w14:textId="5C0C3119" w:rsidR="00236BC4" w:rsidRDefault="007C5929" w:rsidP="00DE6703">
            <w:pPr>
              <w:ind w:firstLineChars="0" w:firstLine="0pt"/>
            </w:pPr>
            <w:r>
              <w:rPr>
                <w:rFonts w:hint="eastAsia"/>
              </w:rPr>
              <w:t>营运里程，单位：公里</w:t>
            </w:r>
          </w:p>
        </w:tc>
        <w:tc>
          <w:tcPr>
            <w:tcW w:w="183.95pt" w:type="dxa"/>
          </w:tcPr>
          <w:p w14:paraId="7CA38B82" w14:textId="77777777" w:rsidR="00236BC4" w:rsidRDefault="00236BC4" w:rsidP="00DE6703">
            <w:pPr>
              <w:ind w:firstLineChars="0" w:firstLine="0pt"/>
            </w:pPr>
          </w:p>
        </w:tc>
      </w:tr>
      <w:tr w:rsidR="002443DE" w14:paraId="00F989C0" w14:textId="77777777" w:rsidTr="007C5929">
        <w:tc>
          <w:tcPr>
            <w:tcW w:w="104pt" w:type="dxa"/>
          </w:tcPr>
          <w:p w14:paraId="1D9971D9" w14:textId="71037A4E" w:rsidR="002443DE" w:rsidRDefault="007C5929" w:rsidP="00DE6703">
            <w:pPr>
              <w:ind w:firstLineChars="0" w:firstLine="0pt"/>
            </w:pPr>
            <w:r>
              <w:t>KSLC</w:t>
            </w:r>
          </w:p>
        </w:tc>
        <w:tc>
          <w:tcPr>
            <w:tcW w:w="137pt" w:type="dxa"/>
          </w:tcPr>
          <w:p w14:paraId="22B1435D" w14:textId="69F27553" w:rsidR="002443DE" w:rsidRDefault="007C5929" w:rsidP="00DE6703">
            <w:pPr>
              <w:ind w:firstLineChars="0" w:firstLine="0pt"/>
            </w:pPr>
            <w:r>
              <w:rPr>
                <w:rFonts w:hint="eastAsia"/>
              </w:rPr>
              <w:t>空驶里程，单位</w:t>
            </w:r>
            <w:r>
              <w:rPr>
                <w:rFonts w:hint="eastAsia"/>
              </w:rPr>
              <w:t>:</w:t>
            </w:r>
            <w:r>
              <w:rPr>
                <w:rFonts w:hint="eastAsia"/>
              </w:rPr>
              <w:t>公里</w:t>
            </w:r>
          </w:p>
        </w:tc>
        <w:tc>
          <w:tcPr>
            <w:tcW w:w="183.95pt" w:type="dxa"/>
          </w:tcPr>
          <w:p w14:paraId="0571FCBD" w14:textId="77777777" w:rsidR="002443DE" w:rsidRDefault="002443DE" w:rsidP="00DE6703">
            <w:pPr>
              <w:ind w:firstLineChars="0" w:firstLine="0pt"/>
            </w:pPr>
          </w:p>
        </w:tc>
      </w:tr>
      <w:tr w:rsidR="00236BC4" w14:paraId="3A39715F" w14:textId="77777777" w:rsidTr="007C5929">
        <w:tc>
          <w:tcPr>
            <w:tcW w:w="104pt" w:type="dxa"/>
          </w:tcPr>
          <w:p w14:paraId="17D41878" w14:textId="158BD64F" w:rsidR="00236BC4" w:rsidRDefault="007C5929" w:rsidP="00DE6703">
            <w:pPr>
              <w:ind w:firstLineChars="0" w:firstLine="0pt"/>
            </w:pPr>
            <w:r>
              <w:rPr>
                <w:rFonts w:hint="eastAsia"/>
              </w:rPr>
              <w:t>YYJE</w:t>
            </w:r>
          </w:p>
        </w:tc>
        <w:tc>
          <w:tcPr>
            <w:tcW w:w="137pt" w:type="dxa"/>
          </w:tcPr>
          <w:p w14:paraId="3EBB6CFD" w14:textId="6B0CAA3C" w:rsidR="00236BC4" w:rsidRDefault="007C5929" w:rsidP="00DE6703">
            <w:pPr>
              <w:ind w:firstLineChars="0" w:firstLine="0pt"/>
            </w:pPr>
            <w:r>
              <w:rPr>
                <w:rFonts w:hint="eastAsia"/>
              </w:rPr>
              <w:t>营运金额，单位：元</w:t>
            </w:r>
          </w:p>
        </w:tc>
        <w:tc>
          <w:tcPr>
            <w:tcW w:w="183.95pt" w:type="dxa"/>
          </w:tcPr>
          <w:p w14:paraId="375104FF" w14:textId="77777777" w:rsidR="00236BC4" w:rsidRDefault="00236BC4" w:rsidP="00DE6703">
            <w:pPr>
              <w:ind w:firstLineChars="0" w:firstLine="0pt"/>
            </w:pPr>
          </w:p>
        </w:tc>
      </w:tr>
      <w:tr w:rsidR="00236BC4" w14:paraId="6FA00534" w14:textId="77777777" w:rsidTr="007C5929">
        <w:trPr>
          <w:trHeight w:val="1310"/>
        </w:trPr>
        <w:tc>
          <w:tcPr>
            <w:tcW w:w="104pt" w:type="dxa"/>
          </w:tcPr>
          <w:p w14:paraId="48BF0EF8" w14:textId="5FEBBE59" w:rsidR="00236BC4" w:rsidRDefault="007C5929" w:rsidP="00DE6703">
            <w:pPr>
              <w:ind w:firstLineChars="0" w:firstLine="0pt"/>
            </w:pPr>
            <w:r>
              <w:rPr>
                <w:rFonts w:hint="eastAsia"/>
              </w:rPr>
              <w:t>JYLX</w:t>
            </w:r>
          </w:p>
        </w:tc>
        <w:tc>
          <w:tcPr>
            <w:tcW w:w="137pt" w:type="dxa"/>
          </w:tcPr>
          <w:p w14:paraId="64AE288B" w14:textId="5809C63B" w:rsidR="00236BC4" w:rsidRDefault="007C5929" w:rsidP="00DE6703">
            <w:pPr>
              <w:ind w:firstLineChars="0" w:firstLine="0pt"/>
            </w:pPr>
            <w:r>
              <w:rPr>
                <w:rFonts w:hint="eastAsia"/>
              </w:rPr>
              <w:t>交易类型，</w:t>
            </w:r>
            <w:r>
              <w:rPr>
                <w:rFonts w:hint="eastAsia"/>
              </w:rPr>
              <w:t>0</w:t>
            </w:r>
            <w:r>
              <w:rPr>
                <w:rFonts w:hint="eastAsia"/>
              </w:rPr>
              <w:t>：现金，</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：市民卡，</w:t>
            </w:r>
            <w:r>
              <w:rPr>
                <w:rFonts w:hint="eastAsia"/>
              </w:rPr>
              <w:t>6</w:t>
            </w:r>
            <w:r>
              <w:rPr>
                <w:rFonts w:hint="eastAsia"/>
              </w:rPr>
              <w:t>：支付宝，</w:t>
            </w:r>
            <w:r>
              <w:rPr>
                <w:rFonts w:hint="eastAsia"/>
              </w:rPr>
              <w:t>7</w:t>
            </w:r>
            <w:r>
              <w:rPr>
                <w:rFonts w:hint="eastAsia"/>
              </w:rPr>
              <w:t>：微信，</w:t>
            </w:r>
            <w:r>
              <w:rPr>
                <w:rFonts w:hint="eastAsia"/>
              </w:rPr>
              <w:t>4</w:t>
            </w:r>
            <w:r>
              <w:rPr>
                <w:rFonts w:hint="eastAsia"/>
              </w:rPr>
              <w:t>，</w:t>
            </w:r>
            <w:r>
              <w:rPr>
                <w:rFonts w:hint="eastAsia"/>
              </w:rPr>
              <w:t>144</w:t>
            </w:r>
            <w:r>
              <w:rPr>
                <w:rFonts w:hint="eastAsia"/>
              </w:rPr>
              <w:t>，</w:t>
            </w:r>
            <w:r>
              <w:rPr>
                <w:rFonts w:hint="eastAsia"/>
              </w:rPr>
              <w:t>145</w:t>
            </w:r>
            <w:r>
              <w:rPr>
                <w:rFonts w:hint="eastAsia"/>
              </w:rPr>
              <w:t>，</w:t>
            </w:r>
            <w:r>
              <w:rPr>
                <w:rFonts w:hint="eastAsia"/>
              </w:rPr>
              <w:t>146</w:t>
            </w:r>
            <w:r>
              <w:rPr>
                <w:rFonts w:hint="eastAsia"/>
              </w:rPr>
              <w:t>：银联卡</w:t>
            </w:r>
          </w:p>
        </w:tc>
        <w:tc>
          <w:tcPr>
            <w:tcW w:w="183.95pt" w:type="dxa"/>
          </w:tcPr>
          <w:p w14:paraId="08563E48" w14:textId="77777777" w:rsidR="00236BC4" w:rsidRDefault="00236BC4" w:rsidP="00DE6703">
            <w:pPr>
              <w:ind w:firstLineChars="0" w:firstLine="0pt"/>
            </w:pPr>
          </w:p>
        </w:tc>
      </w:tr>
      <w:tr w:rsidR="00236BC4" w14:paraId="12258899" w14:textId="77777777" w:rsidTr="007C5929">
        <w:tc>
          <w:tcPr>
            <w:tcW w:w="104pt" w:type="dxa"/>
          </w:tcPr>
          <w:p w14:paraId="68F48CCE" w14:textId="0A06B215" w:rsidR="00236BC4" w:rsidRDefault="007C5929" w:rsidP="00DE6703">
            <w:pPr>
              <w:ind w:firstLineChars="0" w:firstLine="0pt"/>
            </w:pPr>
            <w:r>
              <w:rPr>
                <w:rFonts w:hint="eastAsia"/>
              </w:rPr>
              <w:t>YYID</w:t>
            </w:r>
          </w:p>
        </w:tc>
        <w:tc>
          <w:tcPr>
            <w:tcW w:w="137pt" w:type="dxa"/>
          </w:tcPr>
          <w:p w14:paraId="08CAB0DA" w14:textId="10ED5827" w:rsidR="00236BC4" w:rsidRDefault="007C5929" w:rsidP="00DE6703">
            <w:pPr>
              <w:ind w:firstLineChars="0" w:firstLine="0pt"/>
            </w:pPr>
            <w:r>
              <w:rPr>
                <w:rFonts w:hint="eastAsia"/>
              </w:rPr>
              <w:t>营运</w:t>
            </w:r>
            <w:r>
              <w:rPr>
                <w:rFonts w:hint="eastAsia"/>
              </w:rPr>
              <w:t>ID</w:t>
            </w:r>
          </w:p>
        </w:tc>
        <w:tc>
          <w:tcPr>
            <w:tcW w:w="183.95pt" w:type="dxa"/>
          </w:tcPr>
          <w:p w14:paraId="62EF51E4" w14:textId="77777777" w:rsidR="00236BC4" w:rsidRDefault="00236BC4" w:rsidP="00DE6703">
            <w:pPr>
              <w:ind w:firstLineChars="0" w:firstLine="0pt"/>
            </w:pPr>
          </w:p>
        </w:tc>
      </w:tr>
      <w:tr w:rsidR="00236BC4" w14:paraId="00C35738" w14:textId="77777777" w:rsidTr="007C5929">
        <w:tc>
          <w:tcPr>
            <w:tcW w:w="104pt" w:type="dxa"/>
          </w:tcPr>
          <w:p w14:paraId="44F61738" w14:textId="7C5B922D" w:rsidR="00236BC4" w:rsidRDefault="007C5929" w:rsidP="00DE6703">
            <w:pPr>
              <w:ind w:firstLineChars="0" w:firstLine="0pt"/>
            </w:pPr>
            <w:r>
              <w:rPr>
                <w:rFonts w:hint="eastAsia"/>
              </w:rPr>
              <w:t>PJID</w:t>
            </w:r>
          </w:p>
        </w:tc>
        <w:tc>
          <w:tcPr>
            <w:tcW w:w="137pt" w:type="dxa"/>
          </w:tcPr>
          <w:p w14:paraId="2FE59DAE" w14:textId="56699E9C" w:rsidR="00236BC4" w:rsidRDefault="007C5929" w:rsidP="00DE6703">
            <w:pPr>
              <w:ind w:firstLineChars="0" w:firstLine="0pt"/>
            </w:pPr>
            <w:r>
              <w:rPr>
                <w:rFonts w:hint="eastAsia"/>
              </w:rPr>
              <w:t>评价</w:t>
            </w:r>
            <w:r>
              <w:rPr>
                <w:rFonts w:hint="eastAsia"/>
              </w:rPr>
              <w:t>ID</w:t>
            </w:r>
          </w:p>
        </w:tc>
        <w:tc>
          <w:tcPr>
            <w:tcW w:w="183.95pt" w:type="dxa"/>
          </w:tcPr>
          <w:p w14:paraId="16DEE9FD" w14:textId="77777777" w:rsidR="00236BC4" w:rsidRDefault="00236BC4" w:rsidP="00DE6703">
            <w:pPr>
              <w:ind w:firstLineChars="0" w:firstLine="0pt"/>
            </w:pPr>
          </w:p>
        </w:tc>
      </w:tr>
      <w:tr w:rsidR="00236BC4" w14:paraId="49B50351" w14:textId="77777777" w:rsidTr="004B3481">
        <w:trPr>
          <w:trHeight w:val="1040"/>
        </w:trPr>
        <w:tc>
          <w:tcPr>
            <w:tcW w:w="104pt" w:type="dxa"/>
          </w:tcPr>
          <w:p w14:paraId="60F5BDAF" w14:textId="5A93E728" w:rsidR="00236BC4" w:rsidRDefault="007C5929" w:rsidP="00DE6703">
            <w:pPr>
              <w:ind w:firstLineChars="0" w:firstLine="0pt"/>
            </w:pPr>
            <w:r>
              <w:t>PJXX</w:t>
            </w:r>
          </w:p>
        </w:tc>
        <w:tc>
          <w:tcPr>
            <w:tcW w:w="137pt" w:type="dxa"/>
          </w:tcPr>
          <w:p w14:paraId="4E7AC136" w14:textId="760015CE" w:rsidR="00236BC4" w:rsidRDefault="007C5929" w:rsidP="00DE6703">
            <w:pPr>
              <w:ind w:firstLineChars="0" w:firstLine="0pt"/>
            </w:pPr>
            <w:r>
              <w:rPr>
                <w:rFonts w:hint="eastAsia"/>
              </w:rPr>
              <w:t>评价选项，</w:t>
            </w:r>
            <w:r>
              <w:rPr>
                <w:rFonts w:hint="eastAsia"/>
              </w:rPr>
              <w:t>0</w:t>
            </w:r>
            <w:r>
              <w:rPr>
                <w:rFonts w:hint="eastAsia"/>
              </w:rPr>
              <w:t>：</w:t>
            </w:r>
            <w:r w:rsidR="004B3481">
              <w:rPr>
                <w:rFonts w:hint="eastAsia"/>
              </w:rPr>
              <w:t>未评价；</w:t>
            </w:r>
            <w:r w:rsidR="004B3481">
              <w:rPr>
                <w:rFonts w:hint="eastAsia"/>
              </w:rPr>
              <w:t>1</w:t>
            </w:r>
            <w:r w:rsidR="004B3481">
              <w:rPr>
                <w:rFonts w:hint="eastAsia"/>
              </w:rPr>
              <w:t>：满意；</w:t>
            </w:r>
            <w:r w:rsidR="004B3481">
              <w:rPr>
                <w:rFonts w:hint="eastAsia"/>
              </w:rPr>
              <w:t>2</w:t>
            </w:r>
            <w:r w:rsidR="004B3481">
              <w:rPr>
                <w:rFonts w:hint="eastAsia"/>
              </w:rPr>
              <w:t>：一般；</w:t>
            </w:r>
            <w:r w:rsidR="004B3481">
              <w:rPr>
                <w:rFonts w:hint="eastAsia"/>
              </w:rPr>
              <w:t>3</w:t>
            </w:r>
            <w:r w:rsidR="004B3481">
              <w:rPr>
                <w:rFonts w:hint="eastAsia"/>
              </w:rPr>
              <w:t>：不满意；</w:t>
            </w:r>
            <w:r w:rsidR="004B3481">
              <w:rPr>
                <w:rFonts w:hint="eastAsia"/>
              </w:rPr>
              <w:t>4</w:t>
            </w:r>
            <w:r w:rsidR="004B3481">
              <w:rPr>
                <w:rFonts w:hint="eastAsia"/>
              </w:rPr>
              <w:t>：投诉</w:t>
            </w:r>
          </w:p>
        </w:tc>
        <w:tc>
          <w:tcPr>
            <w:tcW w:w="183.95pt" w:type="dxa"/>
          </w:tcPr>
          <w:p w14:paraId="5653035E" w14:textId="77777777" w:rsidR="00236BC4" w:rsidRDefault="00236BC4" w:rsidP="00DE6703">
            <w:pPr>
              <w:ind w:firstLineChars="0" w:firstLine="0pt"/>
            </w:pPr>
          </w:p>
        </w:tc>
      </w:tr>
      <w:tr w:rsidR="00236BC4" w14:paraId="7445952A" w14:textId="77777777" w:rsidTr="007C5929">
        <w:tc>
          <w:tcPr>
            <w:tcW w:w="104pt" w:type="dxa"/>
          </w:tcPr>
          <w:p w14:paraId="404D0FEB" w14:textId="7C516E5A" w:rsidR="00236BC4" w:rsidRDefault="004B3481" w:rsidP="00DE6703">
            <w:pPr>
              <w:ind w:firstLineChars="0" w:firstLine="0pt"/>
            </w:pPr>
            <w:r>
              <w:rPr>
                <w:rFonts w:hint="eastAsia"/>
              </w:rPr>
              <w:t>FJF</w:t>
            </w:r>
          </w:p>
        </w:tc>
        <w:tc>
          <w:tcPr>
            <w:tcW w:w="137pt" w:type="dxa"/>
          </w:tcPr>
          <w:p w14:paraId="67688DE0" w14:textId="7721B463" w:rsidR="00236BC4" w:rsidRDefault="004B3481" w:rsidP="00DE6703">
            <w:pPr>
              <w:ind w:firstLineChars="0" w:firstLine="0pt"/>
            </w:pPr>
            <w:r>
              <w:rPr>
                <w:rFonts w:hint="eastAsia"/>
              </w:rPr>
              <w:t>附加费，单位：元</w:t>
            </w:r>
          </w:p>
        </w:tc>
        <w:tc>
          <w:tcPr>
            <w:tcW w:w="183.95pt" w:type="dxa"/>
          </w:tcPr>
          <w:p w14:paraId="3117AC9B" w14:textId="77777777" w:rsidR="00236BC4" w:rsidRDefault="00236BC4" w:rsidP="00DE6703">
            <w:pPr>
              <w:ind w:firstLineChars="0" w:firstLine="0pt"/>
            </w:pPr>
          </w:p>
        </w:tc>
      </w:tr>
      <w:tr w:rsidR="004B3481" w14:paraId="14843BF0" w14:textId="77777777" w:rsidTr="007C5929">
        <w:tc>
          <w:tcPr>
            <w:tcW w:w="104pt" w:type="dxa"/>
          </w:tcPr>
          <w:p w14:paraId="790F9911" w14:textId="2FFC34A4" w:rsidR="004B3481" w:rsidRDefault="004B3481" w:rsidP="00DE6703">
            <w:pPr>
              <w:ind w:firstLineChars="0" w:firstLine="0pt"/>
            </w:pPr>
            <w:r>
              <w:rPr>
                <w:rFonts w:hint="eastAsia"/>
              </w:rPr>
              <w:t>SCSJGPS</w:t>
            </w:r>
          </w:p>
        </w:tc>
        <w:tc>
          <w:tcPr>
            <w:tcW w:w="137pt" w:type="dxa"/>
          </w:tcPr>
          <w:p w14:paraId="66700C06" w14:textId="097A222E" w:rsidR="004B3481" w:rsidRDefault="004B3481" w:rsidP="00DE6703">
            <w:pPr>
              <w:ind w:firstLineChars="0" w:firstLine="0pt"/>
            </w:pPr>
            <w:r>
              <w:rPr>
                <w:rFonts w:hint="eastAsia"/>
              </w:rPr>
              <w:t>GPS</w:t>
            </w:r>
            <w:r>
              <w:rPr>
                <w:rFonts w:hint="eastAsia"/>
              </w:rPr>
              <w:t>的上车时间</w:t>
            </w:r>
          </w:p>
        </w:tc>
        <w:tc>
          <w:tcPr>
            <w:tcW w:w="183.95pt" w:type="dxa"/>
          </w:tcPr>
          <w:p w14:paraId="738A1CEA" w14:textId="77777777" w:rsidR="004B3481" w:rsidRDefault="004B3481" w:rsidP="00DE6703">
            <w:pPr>
              <w:ind w:firstLineChars="0" w:firstLine="0pt"/>
            </w:pPr>
          </w:p>
        </w:tc>
      </w:tr>
      <w:tr w:rsidR="004B3481" w14:paraId="4F4484C9" w14:textId="77777777" w:rsidTr="007C5929">
        <w:tc>
          <w:tcPr>
            <w:tcW w:w="104pt" w:type="dxa"/>
          </w:tcPr>
          <w:p w14:paraId="4D70A321" w14:textId="2BD6055A" w:rsidR="004B3481" w:rsidRDefault="004B3481" w:rsidP="00DE6703">
            <w:pPr>
              <w:ind w:firstLineChars="0" w:firstLine="0pt"/>
            </w:pPr>
            <w:r>
              <w:t>XCSJGPS</w:t>
            </w:r>
          </w:p>
        </w:tc>
        <w:tc>
          <w:tcPr>
            <w:tcW w:w="137pt" w:type="dxa"/>
          </w:tcPr>
          <w:p w14:paraId="752EF6E9" w14:textId="23B91ADD" w:rsidR="004B3481" w:rsidRDefault="004B3481" w:rsidP="00DE6703">
            <w:pPr>
              <w:ind w:firstLineChars="0" w:firstLine="0pt"/>
            </w:pPr>
            <w:r>
              <w:t>GPS</w:t>
            </w:r>
            <w:r>
              <w:rPr>
                <w:rFonts w:hint="eastAsia"/>
              </w:rPr>
              <w:t>的下车时间</w:t>
            </w:r>
          </w:p>
        </w:tc>
        <w:tc>
          <w:tcPr>
            <w:tcW w:w="183.95pt" w:type="dxa"/>
          </w:tcPr>
          <w:p w14:paraId="25C34541" w14:textId="77777777" w:rsidR="004B3481" w:rsidRDefault="004B3481" w:rsidP="00DE6703">
            <w:pPr>
              <w:ind w:firstLineChars="0" w:firstLine="0pt"/>
            </w:pPr>
          </w:p>
        </w:tc>
      </w:tr>
    </w:tbl>
    <w:p w14:paraId="78799E55" w14:textId="77777777" w:rsidR="00236BC4" w:rsidRDefault="00236BC4" w:rsidP="00DE6703">
      <w:pPr>
        <w:ind w:firstLine="24pt"/>
      </w:pPr>
    </w:p>
    <w:p w14:paraId="33411182" w14:textId="77777777" w:rsidR="00236BC4" w:rsidRPr="00DE6703" w:rsidRDefault="00236BC4" w:rsidP="00DE6703">
      <w:pPr>
        <w:ind w:firstLine="24pt"/>
      </w:pPr>
    </w:p>
    <w:p w14:paraId="2A3C8979" w14:textId="77777777" w:rsidR="003945E7" w:rsidRDefault="003945E7" w:rsidP="003E6EBF">
      <w:pPr>
        <w:pStyle w:val="2"/>
      </w:pPr>
      <w:bookmarkStart w:id="22" w:name="_Toc512019852"/>
      <w:r w:rsidRPr="00DA047D">
        <w:rPr>
          <w:rFonts w:hint="eastAsia"/>
        </w:rPr>
        <w:t>数据预处理</w:t>
      </w:r>
      <w:bookmarkEnd w:id="22"/>
    </w:p>
    <w:p w14:paraId="6F72C2BE" w14:textId="77777777" w:rsidR="00DA047D" w:rsidRDefault="00DA047D" w:rsidP="00A26D04">
      <w:pPr>
        <w:pStyle w:val="af3"/>
        <w:numPr>
          <w:ilvl w:val="2"/>
          <w:numId w:val="16"/>
        </w:numPr>
      </w:pPr>
      <w:bookmarkStart w:id="23" w:name="_Toc512019853"/>
      <w:r w:rsidRPr="00DA047D">
        <w:rPr>
          <w:rFonts w:hint="eastAsia"/>
        </w:rPr>
        <w:t>数据清洗</w:t>
      </w:r>
      <w:bookmarkEnd w:id="23"/>
    </w:p>
    <w:p w14:paraId="66FCFCC4" w14:textId="5DD2C921" w:rsidR="00CC5F1B" w:rsidRPr="00CC5F1B" w:rsidRDefault="00CC5F1B" w:rsidP="00CC5F1B">
      <w:pPr>
        <w:ind w:firstLine="24pt"/>
      </w:pPr>
      <w:r>
        <w:rPr>
          <w:rFonts w:hint="eastAsia"/>
        </w:rPr>
        <w:t>通常由于设备故障，司机误操作或者天气原因，</w:t>
      </w:r>
      <w:r>
        <w:rPr>
          <w:rFonts w:hint="eastAsia"/>
        </w:rPr>
        <w:t>GPS</w:t>
      </w:r>
      <w:r>
        <w:rPr>
          <w:rFonts w:hint="eastAsia"/>
        </w:rPr>
        <w:t>所采集到的原始数据并不是百分之百准确，会存在一些异常数据。为了</w:t>
      </w:r>
      <w:r w:rsidR="00C62EFA">
        <w:rPr>
          <w:rFonts w:hint="eastAsia"/>
        </w:rPr>
        <w:t>使数据挖掘的结果更加准确，需要在进行数据挖掘之前进行数据预处理。本文针对数据预处理主要包括两方面，剔除重复数据和有空字段的数据剔除经纬度越界数据。由于设备异常，同一条记录有时会被多次提交，这种重复记录应该在分析之前被剔除。乘车热点区域挖掘主要针对南京市，由于出租车没有市级范围的限制，有些出租车也会出现在南京市以外的地区</w:t>
      </w:r>
      <w:r w:rsidR="0064621F">
        <w:rPr>
          <w:rFonts w:hint="eastAsia"/>
        </w:rPr>
        <w:t>，为了提高挖掘的准确性和后期可视化的美观性，需要将南京市以外的记录剔除掉。南京市经纬度大概范围为</w:t>
      </w:r>
      <w:r w:rsidR="00A37C7D">
        <w:rPr>
          <w:rFonts w:hint="eastAsia"/>
        </w:rPr>
        <w:t>118.35-119.23</w:t>
      </w:r>
      <w:r w:rsidR="00A37C7D">
        <w:rPr>
          <w:rFonts w:hint="eastAsia"/>
        </w:rPr>
        <w:t>，</w:t>
      </w:r>
      <w:r w:rsidR="00A37C7D">
        <w:rPr>
          <w:rFonts w:hint="eastAsia"/>
        </w:rPr>
        <w:t>31.236-32.611</w:t>
      </w:r>
      <w:r w:rsidR="00A37C7D">
        <w:rPr>
          <w:rFonts w:hint="eastAsia"/>
        </w:rPr>
        <w:t>，剔除上车经纬度在这个范围以外的数据。</w:t>
      </w:r>
    </w:p>
    <w:p w14:paraId="20A5E06C" w14:textId="77777777" w:rsidR="00DA047D" w:rsidRDefault="00DA047D" w:rsidP="00A26D04">
      <w:pPr>
        <w:pStyle w:val="af3"/>
        <w:numPr>
          <w:ilvl w:val="2"/>
          <w:numId w:val="16"/>
        </w:numPr>
      </w:pPr>
      <w:bookmarkStart w:id="24" w:name="_Toc512019854"/>
      <w:r w:rsidRPr="00DA047D">
        <w:rPr>
          <w:rFonts w:hint="eastAsia"/>
        </w:rPr>
        <w:t>数据导出导入</w:t>
      </w:r>
      <w:bookmarkEnd w:id="24"/>
    </w:p>
    <w:p w14:paraId="732039E0" w14:textId="77777777" w:rsidR="00E66BA0" w:rsidRDefault="00A37C7D" w:rsidP="00A37C7D">
      <w:pPr>
        <w:ind w:firstLine="24pt"/>
      </w:pPr>
      <w:r>
        <w:rPr>
          <w:rFonts w:hint="eastAsia"/>
        </w:rPr>
        <w:t>本文所述的数据分析基于非关系型数据库</w:t>
      </w:r>
      <w:r>
        <w:rPr>
          <w:rFonts w:hint="eastAsia"/>
        </w:rPr>
        <w:t>Mongo</w:t>
      </w:r>
      <w:r>
        <w:t>DB</w:t>
      </w:r>
      <w:r>
        <w:rPr>
          <w:rFonts w:hint="eastAsia"/>
        </w:rPr>
        <w:t>进行，由于原始数据存储于关系型数据库</w:t>
      </w:r>
      <w:r>
        <w:rPr>
          <w:rFonts w:hint="eastAsia"/>
        </w:rPr>
        <w:t>Oracle</w:t>
      </w:r>
      <w:r>
        <w:rPr>
          <w:rFonts w:hint="eastAsia"/>
        </w:rPr>
        <w:t>数据库中，需要进行数据的移植工作。考虑到数据挖掘不会用到营运数据表中的所有字段，为节省存储空间，提高挖掘效率，本文在数据移植时只移植了对数据挖掘有用的相关字段：车牌号码，上车高德经度，上车高德维度，上车时间。</w:t>
      </w:r>
      <w:r>
        <w:rPr>
          <w:rFonts w:hint="eastAsia"/>
        </w:rPr>
        <w:t>MongoDB</w:t>
      </w:r>
      <w:r w:rsidR="000C7393">
        <w:rPr>
          <w:rFonts w:hint="eastAsia"/>
        </w:rPr>
        <w:t>数据库</w:t>
      </w:r>
      <w:r>
        <w:rPr>
          <w:rFonts w:hint="eastAsia"/>
        </w:rPr>
        <w:t>中是以文档的形式来存储数据，</w:t>
      </w:r>
      <w:r w:rsidR="000C7393">
        <w:t>M</w:t>
      </w:r>
      <w:r w:rsidR="000C7393">
        <w:rPr>
          <w:rFonts w:hint="eastAsia"/>
        </w:rPr>
        <w:t>on</w:t>
      </w:r>
      <w:r w:rsidR="000C7393">
        <w:t>goDB</w:t>
      </w:r>
      <w:r w:rsidR="000C7393">
        <w:rPr>
          <w:rFonts w:hint="eastAsia"/>
        </w:rPr>
        <w:t>中文档相当于关系型数据库中的一条记录，集合相当于关系型数据库中的表。</w:t>
      </w:r>
    </w:p>
    <w:p w14:paraId="1AFCB3CA" w14:textId="7A15B76F" w:rsidR="00A37C7D" w:rsidRDefault="00E66BA0" w:rsidP="00A37C7D">
      <w:pPr>
        <w:ind w:firstLine="24pt"/>
      </w:pPr>
      <w:r>
        <w:rPr>
          <w:rFonts w:hint="eastAsia"/>
        </w:rPr>
        <w:t>为实现数据的导出与导入，首先在</w:t>
      </w:r>
      <w:r>
        <w:rPr>
          <w:rFonts w:hint="eastAsia"/>
        </w:rPr>
        <w:t>sql</w:t>
      </w:r>
      <w:r>
        <w:t>plus</w:t>
      </w:r>
      <w:r>
        <w:rPr>
          <w:rFonts w:hint="eastAsia"/>
        </w:rPr>
        <w:t>中通</w:t>
      </w:r>
      <w:r>
        <w:rPr>
          <w:rFonts w:hint="eastAsia"/>
        </w:rPr>
        <w:t>s</w:t>
      </w:r>
      <w:r>
        <w:t>ql</w:t>
      </w:r>
      <w:r>
        <w:rPr>
          <w:rFonts w:hint="eastAsia"/>
        </w:rPr>
        <w:t>语句剔除重复数据和有空值字段的数据，然后将查询结果保存在</w:t>
      </w:r>
      <w:r>
        <w:rPr>
          <w:rFonts w:hint="eastAsia"/>
        </w:rPr>
        <w:t>csv</w:t>
      </w:r>
      <w:r>
        <w:rPr>
          <w:rFonts w:hint="eastAsia"/>
        </w:rPr>
        <w:t>文件中，最后通过</w:t>
      </w:r>
      <w:r>
        <w:rPr>
          <w:rFonts w:hint="eastAsia"/>
        </w:rPr>
        <w:t>mongoimport</w:t>
      </w:r>
      <w:r>
        <w:rPr>
          <w:rFonts w:hint="eastAsia"/>
        </w:rPr>
        <w:t>命令将</w:t>
      </w:r>
      <w:r>
        <w:rPr>
          <w:rFonts w:hint="eastAsia"/>
        </w:rPr>
        <w:t>csv</w:t>
      </w:r>
      <w:r>
        <w:rPr>
          <w:rFonts w:hint="eastAsia"/>
        </w:rPr>
        <w:t>文件中的数据导入到</w:t>
      </w:r>
      <w:r>
        <w:rPr>
          <w:rFonts w:hint="eastAsia"/>
        </w:rPr>
        <w:t>Mongo</w:t>
      </w:r>
      <w:r>
        <w:t>DB</w:t>
      </w:r>
      <w:r>
        <w:rPr>
          <w:rFonts w:hint="eastAsia"/>
        </w:rPr>
        <w:t>中事先创建好的数据库中，</w:t>
      </w:r>
      <w:r w:rsidR="00A37C7D">
        <w:rPr>
          <w:rFonts w:hint="eastAsia"/>
        </w:rPr>
        <w:t>移植后所得文档结构如下。</w:t>
      </w:r>
    </w:p>
    <w:p w14:paraId="6C2711EC" w14:textId="77777777" w:rsidR="000C7393" w:rsidRPr="000C7393" w:rsidRDefault="000C7393" w:rsidP="000C7393">
      <w:pPr>
        <w:ind w:firstLine="24pt"/>
      </w:pPr>
      <w:bookmarkStart w:id="25" w:name="_Toc512019855"/>
      <w:r w:rsidRPr="000C7393">
        <w:t>{</w:t>
      </w:r>
    </w:p>
    <w:p w14:paraId="31E76DDE" w14:textId="77777777" w:rsidR="000C7393" w:rsidRPr="000C7393" w:rsidRDefault="000C7393" w:rsidP="000C7393">
      <w:pPr>
        <w:ind w:firstLine="24pt"/>
      </w:pPr>
      <w:r w:rsidRPr="000C7393">
        <w:t xml:space="preserve">        "_id" : ObjectId("5add799dd9c9d696a38ed0a9"),</w:t>
      </w:r>
    </w:p>
    <w:p w14:paraId="166E9D1E" w14:textId="032F8E64" w:rsidR="000C7393" w:rsidRPr="000C7393" w:rsidRDefault="000C7393" w:rsidP="000C7393">
      <w:pPr>
        <w:ind w:firstLine="24pt"/>
      </w:pPr>
      <w:r w:rsidRPr="000C7393">
        <w:t xml:space="preserve">        "CPHM" : "</w:t>
      </w:r>
      <w:r>
        <w:rPr>
          <w:rFonts w:ascii="Tahoma" w:hAnsi="Tahoma" w:cs="Tahoma" w:hint="eastAsia"/>
        </w:rPr>
        <w:t>苏</w:t>
      </w:r>
      <w:r w:rsidRPr="000C7393">
        <w:t>A70007",</w:t>
      </w:r>
    </w:p>
    <w:p w14:paraId="2C8E359B" w14:textId="77777777" w:rsidR="000C7393" w:rsidRPr="000C7393" w:rsidRDefault="000C7393" w:rsidP="000C7393">
      <w:pPr>
        <w:ind w:firstLine="24pt"/>
      </w:pPr>
      <w:r w:rsidRPr="000C7393">
        <w:t xml:space="preserve">        "SCWD" : 31.967239,</w:t>
      </w:r>
    </w:p>
    <w:p w14:paraId="66AB4D81" w14:textId="77777777" w:rsidR="000C7393" w:rsidRPr="000C7393" w:rsidRDefault="000C7393" w:rsidP="000C7393">
      <w:pPr>
        <w:ind w:firstLine="24pt"/>
      </w:pPr>
      <w:r w:rsidRPr="000C7393">
        <w:t xml:space="preserve">        "SCJD" : 118.795548,</w:t>
      </w:r>
    </w:p>
    <w:p w14:paraId="54C931AB" w14:textId="77777777" w:rsidR="000C7393" w:rsidRDefault="000C7393" w:rsidP="000C7393">
      <w:pPr>
        <w:ind w:firstLine="24pt"/>
      </w:pPr>
      <w:r w:rsidRPr="000C7393">
        <w:t xml:space="preserve">        "SCSJ" : "2018-04-22 12:05:00"</w:t>
      </w:r>
    </w:p>
    <w:p w14:paraId="20496B87" w14:textId="3BAEDA08" w:rsidR="000C7393" w:rsidRDefault="000C7393" w:rsidP="000C7393">
      <w:pPr>
        <w:ind w:firstLine="24pt"/>
      </w:pPr>
      <w:r>
        <w:t>}</w:t>
      </w:r>
    </w:p>
    <w:p w14:paraId="0E501800" w14:textId="46606873" w:rsidR="000C7393" w:rsidRPr="000C7393" w:rsidRDefault="000C7393" w:rsidP="000C7393">
      <w:pPr>
        <w:ind w:firstLine="24pt"/>
      </w:pPr>
      <w:r>
        <w:t>_id</w:t>
      </w:r>
      <w:r>
        <w:rPr>
          <w:rFonts w:hint="eastAsia"/>
        </w:rPr>
        <w:t>是一个</w:t>
      </w:r>
      <w:r>
        <w:rPr>
          <w:rFonts w:hint="eastAsia"/>
        </w:rPr>
        <w:t>12</w:t>
      </w:r>
      <w:r>
        <w:rPr>
          <w:rFonts w:hint="eastAsia"/>
        </w:rPr>
        <w:t>字节长的十六进制书，它保证了每个文档的唯一性</w:t>
      </w:r>
      <w:r w:rsidR="00E66BA0">
        <w:rPr>
          <w:rFonts w:hint="eastAsia"/>
        </w:rPr>
        <w:t>，其余字段含义如本章第一节所示。</w:t>
      </w:r>
    </w:p>
    <w:p w14:paraId="169F4A35" w14:textId="5276528A" w:rsidR="00A2673B" w:rsidRDefault="00A37C7D" w:rsidP="000C7393">
      <w:pPr>
        <w:pStyle w:val="af3"/>
        <w:numPr>
          <w:ilvl w:val="2"/>
          <w:numId w:val="16"/>
        </w:numPr>
      </w:pPr>
      <w:r>
        <w:rPr>
          <w:rFonts w:hint="eastAsia"/>
        </w:rPr>
        <w:t>用户</w:t>
      </w:r>
      <w:r w:rsidR="00A2673B" w:rsidRPr="00A2673B">
        <w:rPr>
          <w:rFonts w:hint="eastAsia"/>
        </w:rPr>
        <w:t>隐私保护</w:t>
      </w:r>
      <w:bookmarkEnd w:id="25"/>
    </w:p>
    <w:p w14:paraId="18275DFF" w14:textId="7D4BD192" w:rsidR="00814E04" w:rsidRDefault="00E66BA0" w:rsidP="00D36289">
      <w:pPr>
        <w:ind w:firstLine="24pt"/>
      </w:pPr>
      <w:r>
        <w:rPr>
          <w:rFonts w:hint="eastAsia"/>
        </w:rPr>
        <w:t>通过上节所述可以发现，如果直接将数据存入</w:t>
      </w:r>
      <w:r>
        <w:rPr>
          <w:rFonts w:hint="eastAsia"/>
        </w:rPr>
        <w:t>MongoDB</w:t>
      </w:r>
      <w:r>
        <w:rPr>
          <w:rFonts w:hint="eastAsia"/>
        </w:rPr>
        <w:t>中，车牌号将以明文方式显示对出租车司机或者乘客来说，车牌号码具有隐私性，如果被数据分析过程被不可信的第三方执行，它将会获得车牌号码以及营运数据，结合链接攻击等方式，极有可能造成司机或者乘客的个人隐私泄露</w:t>
      </w:r>
      <w:r w:rsidR="00814E04">
        <w:rPr>
          <w:rFonts w:hint="eastAsia"/>
        </w:rPr>
        <w:t>，因此，需要对车牌号码进行隐私保护处理。</w:t>
      </w:r>
    </w:p>
    <w:p w14:paraId="386AB8A6" w14:textId="36299503" w:rsidR="00650BF4" w:rsidRPr="00650BF4" w:rsidRDefault="00D36289" w:rsidP="00650BF4">
      <w:pPr>
        <w:ind w:firstLine="24pt"/>
      </w:pPr>
      <w:r>
        <w:rPr>
          <w:rFonts w:hint="eastAsia"/>
        </w:rPr>
        <w:t>美国密码学家罗纳德</w:t>
      </w:r>
      <w:r>
        <w:rPr>
          <w:rFonts w:hint="eastAsia"/>
        </w:rPr>
        <w:t>.</w:t>
      </w:r>
      <w:r>
        <w:rPr>
          <w:rFonts w:hint="eastAsia"/>
        </w:rPr>
        <w:t>李维斯特于</w:t>
      </w:r>
      <w:r>
        <w:rPr>
          <w:rFonts w:hint="eastAsia"/>
        </w:rPr>
        <w:t>1992</w:t>
      </w:r>
      <w:r>
        <w:rPr>
          <w:rFonts w:hint="eastAsia"/>
        </w:rPr>
        <w:t>年公开了</w:t>
      </w:r>
      <w:r>
        <w:rPr>
          <w:rFonts w:hint="eastAsia"/>
        </w:rPr>
        <w:t>MD5</w:t>
      </w:r>
      <w:r w:rsidRPr="00D36289">
        <w:rPr>
          <w:vertAlign w:val="superscript"/>
        </w:rPr>
        <w:t>[20]</w:t>
      </w:r>
      <w:r>
        <w:rPr>
          <w:rFonts w:hint="eastAsia"/>
        </w:rPr>
        <w:t>摘要加密算法</w:t>
      </w:r>
      <w:r>
        <w:rPr>
          <w:rFonts w:hint="eastAsia"/>
        </w:rPr>
        <w:t>,</w:t>
      </w:r>
      <w:r w:rsidR="00BD77D0">
        <w:rPr>
          <w:rFonts w:hint="eastAsia"/>
        </w:rPr>
        <w:t>输入任意长度的信息，经过处理，输出为</w:t>
      </w:r>
      <w:r w:rsidR="00BD77D0">
        <w:rPr>
          <w:rFonts w:hint="eastAsia"/>
        </w:rPr>
        <w:t>128</w:t>
      </w:r>
      <w:r w:rsidR="00BD77D0">
        <w:rPr>
          <w:rFonts w:hint="eastAsia"/>
        </w:rPr>
        <w:t>位的信息。经过程序流程，生成四个</w:t>
      </w:r>
      <w:r w:rsidR="00BD77D0">
        <w:rPr>
          <w:rFonts w:hint="eastAsia"/>
        </w:rPr>
        <w:t>32</w:t>
      </w:r>
      <w:r w:rsidR="00BD77D0">
        <w:rPr>
          <w:rFonts w:hint="eastAsia"/>
        </w:rPr>
        <w:t>位数据，最后联合起来成为一个</w:t>
      </w:r>
      <w:r w:rsidR="00BD77D0">
        <w:rPr>
          <w:rFonts w:hint="eastAsia"/>
        </w:rPr>
        <w:t>128-bits</w:t>
      </w:r>
      <w:r w:rsidR="00BD77D0">
        <w:rPr>
          <w:rFonts w:hint="eastAsia"/>
        </w:rPr>
        <w:t>散列。基本方式为，求余，取余，调整长度，与链接变量进行循环运算，得出结果。</w:t>
      </w:r>
      <w:r w:rsidR="00650BF4">
        <w:rPr>
          <w:rFonts w:hint="eastAsia"/>
        </w:rPr>
        <w:t>图</w:t>
      </w:r>
      <w:r w:rsidR="00650BF4">
        <w:rPr>
          <w:rFonts w:hint="eastAsia"/>
        </w:rPr>
        <w:t>3.1</w:t>
      </w:r>
      <w:r w:rsidR="00650BF4">
        <w:rPr>
          <w:rFonts w:hint="eastAsia"/>
        </w:rPr>
        <w:t>展示了其运算过程，</w:t>
      </w:r>
      <w:r w:rsidR="00650BF4" w:rsidRPr="00650BF4">
        <w:t>一个</w:t>
      </w:r>
      <w:r w:rsidR="00650BF4" w:rsidRPr="00650BF4">
        <w:t>MD5</w:t>
      </w:r>
      <w:r w:rsidR="00650BF4" w:rsidRPr="00650BF4">
        <w:t>运算</w:t>
      </w:r>
      <w:r w:rsidR="00650BF4" w:rsidRPr="00650BF4">
        <w:t xml:space="preserve">— </w:t>
      </w:r>
      <w:r w:rsidR="00650BF4" w:rsidRPr="00650BF4">
        <w:t>由类似的</w:t>
      </w:r>
      <w:r w:rsidR="00650BF4" w:rsidRPr="00650BF4">
        <w:t>64</w:t>
      </w:r>
      <w:r w:rsidR="00650BF4" w:rsidRPr="00650BF4">
        <w:t>次循环构成，分成</w:t>
      </w:r>
      <w:r w:rsidR="00650BF4" w:rsidRPr="00650BF4">
        <w:t>4</w:t>
      </w:r>
      <w:r w:rsidR="00650BF4" w:rsidRPr="00650BF4">
        <w:t>组</w:t>
      </w:r>
      <w:r w:rsidR="00650BF4" w:rsidRPr="00650BF4">
        <w:t>16</w:t>
      </w:r>
      <w:r w:rsidR="00650BF4" w:rsidRPr="00650BF4">
        <w:t>次。</w:t>
      </w:r>
      <w:r w:rsidR="00650BF4" w:rsidRPr="00650BF4">
        <w:t>F </w:t>
      </w:r>
      <w:r w:rsidR="00650BF4" w:rsidRPr="00650BF4">
        <w:t>一个非线性函数；一个函数运算一次。</w:t>
      </w:r>
      <w:r w:rsidR="00650BF4" w:rsidRPr="00650BF4">
        <w:t>Mi </w:t>
      </w:r>
      <w:r w:rsidR="00650BF4" w:rsidRPr="00650BF4">
        <w:t>表示一个</w:t>
      </w:r>
      <w:r w:rsidR="00650BF4" w:rsidRPr="00650BF4">
        <w:t xml:space="preserve"> 32-bits </w:t>
      </w:r>
      <w:r w:rsidR="00650BF4" w:rsidRPr="00650BF4">
        <w:t>的输入数据，</w:t>
      </w:r>
      <w:r w:rsidR="00650BF4" w:rsidRPr="00650BF4">
        <w:t>Ki </w:t>
      </w:r>
      <w:r w:rsidR="00650BF4" w:rsidRPr="00650BF4">
        <w:t>表示一个</w:t>
      </w:r>
      <w:r w:rsidR="00650BF4" w:rsidRPr="00650BF4">
        <w:t xml:space="preserve"> 32-bits </w:t>
      </w:r>
      <w:r w:rsidR="00650BF4" w:rsidRPr="00650BF4">
        <w:t>常数，用来完成每次不同的计算</w:t>
      </w:r>
      <w:r w:rsidR="00650BF4">
        <w:t>。</w:t>
      </w:r>
    </w:p>
    <w:p w14:paraId="1D7AA801" w14:textId="63BCB742" w:rsidR="00650BF4" w:rsidRDefault="00650BF4" w:rsidP="00650BF4">
      <w:pPr>
        <w:ind w:firstLine="24pt"/>
        <w:jc w:val="center"/>
      </w:pPr>
      <w:r>
        <w:rPr>
          <w:rFonts w:hint="eastAsia"/>
          <w:noProof/>
        </w:rPr>
        <w:drawing>
          <wp:inline distT="0" distB="0" distL="0" distR="0" wp14:anchorId="59CF3C90" wp14:editId="67A538BD">
            <wp:extent cx="3477491" cy="3820983"/>
            <wp:effectExtent l="0" t="0" r="8890" b="8255"/>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D5.png"/>
                    <pic:cNvPicPr/>
                  </pic:nvPicPr>
                  <pic:blipFill>
                    <a:blip r:embed="rId19">
                      <a:extLst>
                        <a:ext uri="{28A0092B-C50C-407E-A947-70E740481C1C}">
                          <a14:useLocalDpi xmlns:a14="http://schemas.microsoft.com/office/drawing/2010/main" val="0"/>
                        </a:ext>
                      </a:extLst>
                    </a:blip>
                    <a:stretch>
                      <a:fillRect/>
                    </a:stretch>
                  </pic:blipFill>
                  <pic:spPr>
                    <a:xfrm>
                      <a:off x="0" y="0"/>
                      <a:ext cx="3519974" cy="3867662"/>
                    </a:xfrm>
                    <a:prstGeom prst="rect">
                      <a:avLst/>
                    </a:prstGeom>
                  </pic:spPr>
                </pic:pic>
              </a:graphicData>
            </a:graphic>
          </wp:inline>
        </w:drawing>
      </w:r>
    </w:p>
    <w:p w14:paraId="0F5B1BBA" w14:textId="77777777" w:rsidR="00650BF4" w:rsidRPr="00650BF4" w:rsidRDefault="00650BF4" w:rsidP="00650BF4">
      <w:pPr>
        <w:ind w:firstLine="21pt"/>
        <w:jc w:val="center"/>
        <w:rPr>
          <w:rFonts w:ascii="黑体" w:eastAsia="黑体" w:hAnsi="黑体"/>
          <w:sz w:val="21"/>
          <w:szCs w:val="21"/>
        </w:rPr>
      </w:pPr>
      <w:r w:rsidRPr="00650BF4">
        <w:rPr>
          <w:rFonts w:ascii="黑体" w:eastAsia="黑体" w:hAnsi="黑体" w:hint="eastAsia"/>
          <w:sz w:val="21"/>
          <w:szCs w:val="21"/>
        </w:rPr>
        <w:t>图3.1</w:t>
      </w:r>
      <w:r w:rsidRPr="00650BF4">
        <w:rPr>
          <w:rFonts w:ascii="黑体" w:eastAsia="黑体" w:hAnsi="黑体"/>
          <w:sz w:val="21"/>
          <w:szCs w:val="21"/>
        </w:rPr>
        <w:t xml:space="preserve"> MD5</w:t>
      </w:r>
      <w:r w:rsidRPr="00650BF4">
        <w:rPr>
          <w:rFonts w:ascii="黑体" w:eastAsia="黑体" w:hAnsi="黑体" w:hint="eastAsia"/>
          <w:sz w:val="21"/>
          <w:szCs w:val="21"/>
        </w:rPr>
        <w:t>运算流程</w:t>
      </w:r>
    </w:p>
    <w:p w14:paraId="435F1FAB" w14:textId="77777777" w:rsidR="00650BF4" w:rsidRDefault="00650BF4" w:rsidP="00650BF4">
      <w:pPr>
        <w:ind w:firstLine="24pt"/>
        <w:jc w:val="center"/>
      </w:pPr>
    </w:p>
    <w:p w14:paraId="289951EF" w14:textId="3A51BAAD" w:rsidR="00F704FE" w:rsidRDefault="00F704FE" w:rsidP="00F704FE">
      <w:pPr>
        <w:ind w:firstLine="24pt"/>
      </w:pPr>
      <w:r>
        <w:rPr>
          <w:rFonts w:hint="eastAsia"/>
        </w:rPr>
        <w:t>摘要算法流程如下：</w:t>
      </w:r>
    </w:p>
    <w:p w14:paraId="48BCC5F3" w14:textId="48BCBFE5" w:rsidR="00F704FE" w:rsidRDefault="00F704FE" w:rsidP="00F704FE">
      <w:pPr>
        <w:pStyle w:val="af1"/>
        <w:numPr>
          <w:ilvl w:val="0"/>
          <w:numId w:val="28"/>
        </w:numPr>
        <w:ind w:start="0pt" w:firstLineChars="0" w:firstLine="21pt"/>
      </w:pPr>
      <w:r>
        <w:rPr>
          <w:rFonts w:hint="eastAsia"/>
        </w:rPr>
        <w:t>填充：如果信息长度（以</w:t>
      </w:r>
      <w:r>
        <w:rPr>
          <w:rFonts w:hint="eastAsia"/>
        </w:rPr>
        <w:t>bit</w:t>
      </w:r>
      <w:r>
        <w:rPr>
          <w:rFonts w:hint="eastAsia"/>
        </w:rPr>
        <w:t>为单位）对</w:t>
      </w:r>
      <w:r>
        <w:rPr>
          <w:rFonts w:hint="eastAsia"/>
        </w:rPr>
        <w:t>512</w:t>
      </w:r>
      <w:r>
        <w:rPr>
          <w:rFonts w:hint="eastAsia"/>
        </w:rPr>
        <w:t>求余的结果不等于</w:t>
      </w:r>
      <w:r>
        <w:rPr>
          <w:rFonts w:hint="eastAsia"/>
        </w:rPr>
        <w:t>448</w:t>
      </w:r>
      <w:r>
        <w:rPr>
          <w:rFonts w:hint="eastAsia"/>
        </w:rPr>
        <w:t>，则对信息进行填充，在信息尾部添加一个</w:t>
      </w:r>
      <w:r>
        <w:rPr>
          <w:rFonts w:hint="eastAsia"/>
        </w:rPr>
        <w:t>1</w:t>
      </w:r>
      <w:r>
        <w:rPr>
          <w:rFonts w:hint="eastAsia"/>
        </w:rPr>
        <w:t>和若干个</w:t>
      </w:r>
      <w:r>
        <w:rPr>
          <w:rFonts w:hint="eastAsia"/>
        </w:rPr>
        <w:t>0</w:t>
      </w:r>
      <w:r>
        <w:rPr>
          <w:rFonts w:hint="eastAsia"/>
        </w:rPr>
        <w:t>，使得填充后信息长度为</w:t>
      </w:r>
      <w:r>
        <w:rPr>
          <w:rFonts w:hint="eastAsia"/>
        </w:rPr>
        <w:t>N*</w:t>
      </w:r>
      <w:r>
        <w:t>512+448</w:t>
      </w:r>
      <w:r>
        <w:rPr>
          <w:rFonts w:hint="eastAsia"/>
        </w:rPr>
        <w:t>位</w:t>
      </w:r>
      <w:r>
        <w:t>.</w:t>
      </w:r>
    </w:p>
    <w:p w14:paraId="420CB33B" w14:textId="0C1A7FDF" w:rsidR="00F704FE" w:rsidRDefault="00F704FE" w:rsidP="00F704FE">
      <w:pPr>
        <w:pStyle w:val="af1"/>
        <w:numPr>
          <w:ilvl w:val="0"/>
          <w:numId w:val="28"/>
        </w:numPr>
        <w:ind w:start="0pt" w:firstLineChars="0" w:firstLine="21pt"/>
      </w:pPr>
      <w:r>
        <w:rPr>
          <w:rFonts w:hint="eastAsia"/>
        </w:rPr>
        <w:t>记录信息长度：用</w:t>
      </w:r>
      <w:r>
        <w:rPr>
          <w:rFonts w:hint="eastAsia"/>
        </w:rPr>
        <w:t>64</w:t>
      </w:r>
      <w:r>
        <w:rPr>
          <w:rFonts w:hint="eastAsia"/>
        </w:rPr>
        <w:t>位来存储填充前的信息长度。这</w:t>
      </w:r>
      <w:r>
        <w:rPr>
          <w:rFonts w:hint="eastAsia"/>
        </w:rPr>
        <w:t>64</w:t>
      </w:r>
      <w:r>
        <w:rPr>
          <w:rFonts w:hint="eastAsia"/>
        </w:rPr>
        <w:t>位追加在第一步所得结果后面，这样信息长度就变成</w:t>
      </w:r>
      <w:r>
        <w:rPr>
          <w:rFonts w:hint="eastAsia"/>
        </w:rPr>
        <w:t>N*512+448+64=(</w:t>
      </w:r>
      <w:r>
        <w:t>N+1</w:t>
      </w:r>
      <w:r>
        <w:rPr>
          <w:rFonts w:hint="eastAsia"/>
        </w:rPr>
        <w:t>)</w:t>
      </w:r>
      <w:r>
        <w:t>*512</w:t>
      </w:r>
      <w:r>
        <w:rPr>
          <w:rFonts w:hint="eastAsia"/>
        </w:rPr>
        <w:t>位。</w:t>
      </w:r>
    </w:p>
    <w:p w14:paraId="6FA85305" w14:textId="2D2885F5" w:rsidR="00F704FE" w:rsidRPr="00F704FE" w:rsidRDefault="00F704FE" w:rsidP="00F704FE">
      <w:pPr>
        <w:pStyle w:val="af1"/>
        <w:numPr>
          <w:ilvl w:val="0"/>
          <w:numId w:val="28"/>
        </w:numPr>
        <w:ind w:start="0pt" w:firstLineChars="0" w:firstLine="21pt"/>
      </w:pPr>
      <w:r w:rsidRPr="00F704FE">
        <w:rPr>
          <w:rFonts w:asciiTheme="minorEastAsia" w:eastAsiaTheme="minorEastAsia" w:hAnsiTheme="minorEastAsia" w:hint="eastAsia"/>
        </w:rPr>
        <w:t>初始化MD数组</w:t>
      </w:r>
      <w:r>
        <w:rPr>
          <w:rFonts w:hint="eastAsia"/>
        </w:rPr>
        <w:t>：</w:t>
      </w:r>
      <w:r w:rsidRPr="00F704FE">
        <w:t>A=0X67452301L</w:t>
      </w:r>
      <w:r w:rsidRPr="00F704FE">
        <w:t>，</w:t>
      </w:r>
      <w:r w:rsidRPr="00F704FE">
        <w:t>B=0XEFCDAB89L</w:t>
      </w:r>
      <w:r w:rsidRPr="00F704FE">
        <w:t>，</w:t>
      </w:r>
      <w:r w:rsidRPr="00F704FE">
        <w:t>C=0X98BADCFEL</w:t>
      </w:r>
      <w:r w:rsidRPr="00F704FE">
        <w:t>，</w:t>
      </w:r>
      <w:r w:rsidRPr="00F704FE">
        <w:t>D=0X10325476L</w:t>
      </w:r>
    </w:p>
    <w:p w14:paraId="3A5BCF21" w14:textId="0CACA9B7" w:rsidR="00F704FE" w:rsidRDefault="00F704FE" w:rsidP="00F704FE">
      <w:pPr>
        <w:pStyle w:val="af1"/>
        <w:numPr>
          <w:ilvl w:val="0"/>
          <w:numId w:val="28"/>
        </w:numPr>
        <w:ind w:start="0pt" w:firstLineChars="0" w:firstLine="21pt"/>
      </w:pPr>
      <w:r>
        <w:rPr>
          <w:rFonts w:hint="eastAsia"/>
        </w:rPr>
        <w:t>进行循环运算</w:t>
      </w:r>
    </w:p>
    <w:p w14:paraId="1893D327" w14:textId="01433549" w:rsidR="00F06630" w:rsidRDefault="00F06630" w:rsidP="00F06630">
      <w:pPr>
        <w:pStyle w:val="af1"/>
        <w:ind w:start="21pt" w:firstLineChars="0" w:firstLine="0pt"/>
      </w:pPr>
      <w:r>
        <w:rPr>
          <w:rFonts w:hint="eastAsia"/>
        </w:rPr>
        <w:t>伪码描述：</w:t>
      </w:r>
    </w:p>
    <w:p w14:paraId="68360DB8" w14:textId="77777777" w:rsidR="00F06630" w:rsidRDefault="00F06630" w:rsidP="00F06630">
      <w:pPr>
        <w:ind w:firstLine="24pt"/>
      </w:pPr>
      <w:r>
        <w:t>//Note: All variables are unsigned 32 bits and wrap modulo 2^32 when calculating</w:t>
      </w:r>
    </w:p>
    <w:p w14:paraId="7CB942FA" w14:textId="77777777" w:rsidR="00F06630" w:rsidRDefault="00F06630" w:rsidP="00F06630">
      <w:pPr>
        <w:ind w:firstLine="24pt"/>
      </w:pPr>
      <w:r>
        <w:t>var int[64] r, k</w:t>
      </w:r>
    </w:p>
    <w:p w14:paraId="6A4B69AD" w14:textId="77777777" w:rsidR="00F06630" w:rsidRDefault="00F06630" w:rsidP="00F06630">
      <w:pPr>
        <w:ind w:firstLine="24pt"/>
      </w:pPr>
    </w:p>
    <w:p w14:paraId="6A221199" w14:textId="77777777" w:rsidR="00F06630" w:rsidRDefault="00F06630" w:rsidP="00F06630">
      <w:pPr>
        <w:ind w:firstLine="24pt"/>
      </w:pPr>
      <w:r>
        <w:t>//r specifies the per-round shift amounts</w:t>
      </w:r>
    </w:p>
    <w:p w14:paraId="380A0F2C" w14:textId="77777777" w:rsidR="00F06630" w:rsidRDefault="00F06630" w:rsidP="00F06630">
      <w:pPr>
        <w:ind w:firstLine="24pt"/>
      </w:pPr>
      <w:r>
        <w:rPr>
          <w:rFonts w:hint="eastAsia"/>
        </w:rPr>
        <w:t>r[ 0..15]</w:t>
      </w:r>
      <w:r>
        <w:rPr>
          <w:rFonts w:hint="eastAsia"/>
        </w:rPr>
        <w:t>：</w:t>
      </w:r>
      <w:r>
        <w:rPr>
          <w:rFonts w:hint="eastAsia"/>
        </w:rPr>
        <w:t xml:space="preserve">= {7, 12, 17, 22,  7, 12, 17, 22,  7, 12, 17, 22,  7, 12, 17, 22} </w:t>
      </w:r>
    </w:p>
    <w:p w14:paraId="74F4D6BC" w14:textId="77777777" w:rsidR="00F06630" w:rsidRDefault="00F06630" w:rsidP="00F06630">
      <w:pPr>
        <w:ind w:firstLine="24pt"/>
      </w:pPr>
      <w:r>
        <w:rPr>
          <w:rFonts w:hint="eastAsia"/>
        </w:rPr>
        <w:t>r[16..31]</w:t>
      </w:r>
      <w:r>
        <w:rPr>
          <w:rFonts w:hint="eastAsia"/>
        </w:rPr>
        <w:t>：</w:t>
      </w:r>
      <w:r>
        <w:rPr>
          <w:rFonts w:hint="eastAsia"/>
        </w:rPr>
        <w:t>= {5,  9, 14, 20,  5,  9, 14, 20,  5,  9, 14, 20,  5,  9, 14, 20}</w:t>
      </w:r>
    </w:p>
    <w:p w14:paraId="6FDEDCA3" w14:textId="77777777" w:rsidR="00F06630" w:rsidRDefault="00F06630" w:rsidP="00F06630">
      <w:pPr>
        <w:ind w:firstLine="24pt"/>
      </w:pPr>
      <w:r>
        <w:rPr>
          <w:rFonts w:hint="eastAsia"/>
        </w:rPr>
        <w:t>r[32..47]</w:t>
      </w:r>
      <w:r>
        <w:rPr>
          <w:rFonts w:hint="eastAsia"/>
        </w:rPr>
        <w:t>：</w:t>
      </w:r>
      <w:r>
        <w:rPr>
          <w:rFonts w:hint="eastAsia"/>
        </w:rPr>
        <w:t>= {4, 11, 16, 23,  4, 11, 16, 23,  4, 11, 16, 23,  4, 11, 16, 23}</w:t>
      </w:r>
    </w:p>
    <w:p w14:paraId="53C33A3F" w14:textId="77777777" w:rsidR="00F06630" w:rsidRDefault="00F06630" w:rsidP="00F06630">
      <w:pPr>
        <w:ind w:firstLine="24pt"/>
      </w:pPr>
      <w:r>
        <w:rPr>
          <w:rFonts w:hint="eastAsia"/>
        </w:rPr>
        <w:t>r[48..63]</w:t>
      </w:r>
      <w:r>
        <w:rPr>
          <w:rFonts w:hint="eastAsia"/>
        </w:rPr>
        <w:t>：</w:t>
      </w:r>
      <w:r>
        <w:rPr>
          <w:rFonts w:hint="eastAsia"/>
        </w:rPr>
        <w:t>= {6, 10, 15, 21,  6, 10, 15, 21,  6, 10, 15, 21,  6, 10, 15, 21}</w:t>
      </w:r>
    </w:p>
    <w:p w14:paraId="039E656C" w14:textId="77777777" w:rsidR="00F06630" w:rsidRDefault="00F06630" w:rsidP="00F06630">
      <w:pPr>
        <w:ind w:firstLine="24pt"/>
      </w:pPr>
    </w:p>
    <w:p w14:paraId="6EA58E3D" w14:textId="77777777" w:rsidR="00F06630" w:rsidRDefault="00F06630" w:rsidP="00F06630">
      <w:pPr>
        <w:ind w:firstLine="24pt"/>
      </w:pPr>
      <w:r>
        <w:t>//Use binary integer part of the sines of integers as constants:</w:t>
      </w:r>
    </w:p>
    <w:p w14:paraId="604EA83A" w14:textId="77777777" w:rsidR="00F06630" w:rsidRDefault="00F06630" w:rsidP="00F06630">
      <w:pPr>
        <w:ind w:firstLine="24pt"/>
      </w:pPr>
      <w:r>
        <w:t>for i from 0 to 63</w:t>
      </w:r>
    </w:p>
    <w:p w14:paraId="4498B2D4" w14:textId="77777777" w:rsidR="00F06630" w:rsidRDefault="00F06630" w:rsidP="00F06630">
      <w:pPr>
        <w:ind w:firstLine="24pt"/>
      </w:pPr>
      <w:r>
        <w:t xml:space="preserve">    k[i] := floor(abs(sin(i + 1)) × 2^32)</w:t>
      </w:r>
    </w:p>
    <w:p w14:paraId="31114F3A" w14:textId="77777777" w:rsidR="00F06630" w:rsidRDefault="00F06630" w:rsidP="00F06630">
      <w:pPr>
        <w:ind w:firstLine="24pt"/>
      </w:pPr>
    </w:p>
    <w:p w14:paraId="0019203E" w14:textId="77777777" w:rsidR="00F06630" w:rsidRDefault="00F06630" w:rsidP="00F06630">
      <w:pPr>
        <w:ind w:firstLine="24pt"/>
      </w:pPr>
      <w:r>
        <w:t>//Initialize variables:</w:t>
      </w:r>
    </w:p>
    <w:p w14:paraId="5EF69887" w14:textId="77777777" w:rsidR="00F06630" w:rsidRDefault="00F06630" w:rsidP="00F06630">
      <w:pPr>
        <w:ind w:firstLine="24pt"/>
      </w:pPr>
      <w:r>
        <w:t>var int h0 := 0x67452301</w:t>
      </w:r>
    </w:p>
    <w:p w14:paraId="3546611D" w14:textId="77777777" w:rsidR="00F06630" w:rsidRDefault="00F06630" w:rsidP="00F06630">
      <w:pPr>
        <w:ind w:firstLine="24pt"/>
      </w:pPr>
      <w:r>
        <w:t>var int h1 := 0xEFCDAB89</w:t>
      </w:r>
    </w:p>
    <w:p w14:paraId="6808767E" w14:textId="77777777" w:rsidR="00F06630" w:rsidRDefault="00F06630" w:rsidP="00F06630">
      <w:pPr>
        <w:ind w:firstLine="24pt"/>
      </w:pPr>
      <w:r>
        <w:t>var int h2 := 0x98BADCFE</w:t>
      </w:r>
    </w:p>
    <w:p w14:paraId="27B69B43" w14:textId="77777777" w:rsidR="00F06630" w:rsidRDefault="00F06630" w:rsidP="00F06630">
      <w:pPr>
        <w:ind w:firstLine="24pt"/>
      </w:pPr>
      <w:r>
        <w:t>var int h3 := 0x10325476</w:t>
      </w:r>
    </w:p>
    <w:p w14:paraId="236F2ADD" w14:textId="77777777" w:rsidR="00F06630" w:rsidRDefault="00F06630" w:rsidP="00F06630">
      <w:pPr>
        <w:ind w:firstLine="24pt"/>
      </w:pPr>
    </w:p>
    <w:p w14:paraId="7ACC2BBC" w14:textId="77777777" w:rsidR="00F06630" w:rsidRDefault="00F06630" w:rsidP="00F06630">
      <w:pPr>
        <w:ind w:firstLine="24pt"/>
      </w:pPr>
      <w:r>
        <w:t>//Pre-processing:</w:t>
      </w:r>
    </w:p>
    <w:p w14:paraId="05B6C822" w14:textId="77777777" w:rsidR="00F06630" w:rsidRDefault="00F06630" w:rsidP="00F06630">
      <w:pPr>
        <w:ind w:firstLine="24pt"/>
      </w:pPr>
      <w:r>
        <w:t>append "1" bit to message</w:t>
      </w:r>
    </w:p>
    <w:p w14:paraId="50286524" w14:textId="77777777" w:rsidR="00F06630" w:rsidRDefault="00F06630" w:rsidP="00F06630">
      <w:pPr>
        <w:ind w:firstLine="24pt"/>
      </w:pPr>
      <w:r>
        <w:rPr>
          <w:rFonts w:hint="eastAsia"/>
        </w:rPr>
        <w:t xml:space="preserve">append "0" bits until message length in bits </w:t>
      </w:r>
      <w:r>
        <w:rPr>
          <w:rFonts w:hint="eastAsia"/>
        </w:rPr>
        <w:t>≡</w:t>
      </w:r>
      <w:r>
        <w:rPr>
          <w:rFonts w:hint="eastAsia"/>
        </w:rPr>
        <w:t xml:space="preserve"> 448 (mod 512)</w:t>
      </w:r>
    </w:p>
    <w:p w14:paraId="38BCF709" w14:textId="77777777" w:rsidR="00F06630" w:rsidRDefault="00F06630" w:rsidP="00F06630">
      <w:pPr>
        <w:ind w:firstLine="24pt"/>
      </w:pPr>
      <w:r>
        <w:t>append bit length of message as 64-bit little-endian integer to message</w:t>
      </w:r>
    </w:p>
    <w:p w14:paraId="445DEFC2" w14:textId="77777777" w:rsidR="00F06630" w:rsidRDefault="00F06630" w:rsidP="00F06630">
      <w:pPr>
        <w:ind w:firstLine="24pt"/>
      </w:pPr>
    </w:p>
    <w:p w14:paraId="62C3B6FF" w14:textId="77777777" w:rsidR="00F06630" w:rsidRDefault="00F06630" w:rsidP="00F06630">
      <w:pPr>
        <w:ind w:firstLine="24pt"/>
      </w:pPr>
      <w:r>
        <w:t>//Process the message in successive 512-bit chunks:</w:t>
      </w:r>
    </w:p>
    <w:p w14:paraId="09504675" w14:textId="77777777" w:rsidR="00F06630" w:rsidRDefault="00F06630" w:rsidP="00F06630">
      <w:pPr>
        <w:ind w:firstLine="24pt"/>
      </w:pPr>
      <w:r>
        <w:t>for each 512-bit chunk of message</w:t>
      </w:r>
    </w:p>
    <w:p w14:paraId="67ABA69B" w14:textId="77777777" w:rsidR="00F06630" w:rsidRDefault="00F06630" w:rsidP="00F06630">
      <w:pPr>
        <w:ind w:firstLine="24pt"/>
      </w:pPr>
      <w:r>
        <w:rPr>
          <w:rFonts w:hint="eastAsia"/>
        </w:rPr>
        <w:t xml:space="preserve">    break chunk into sixteen 32-bit little-endian words w[i], 0 </w:t>
      </w:r>
      <w:r>
        <w:rPr>
          <w:rFonts w:hint="eastAsia"/>
        </w:rPr>
        <w:t>≤</w:t>
      </w:r>
      <w:r>
        <w:rPr>
          <w:rFonts w:hint="eastAsia"/>
        </w:rPr>
        <w:t xml:space="preserve"> i </w:t>
      </w:r>
      <w:r>
        <w:rPr>
          <w:rFonts w:hint="eastAsia"/>
        </w:rPr>
        <w:t>≤</w:t>
      </w:r>
      <w:r>
        <w:rPr>
          <w:rFonts w:hint="eastAsia"/>
        </w:rPr>
        <w:t xml:space="preserve"> 15</w:t>
      </w:r>
    </w:p>
    <w:p w14:paraId="3F2379AD" w14:textId="77777777" w:rsidR="00F06630" w:rsidRDefault="00F06630" w:rsidP="00F06630">
      <w:pPr>
        <w:ind w:firstLine="24pt"/>
      </w:pPr>
    </w:p>
    <w:p w14:paraId="4EFFB4DE" w14:textId="77777777" w:rsidR="00F06630" w:rsidRDefault="00F06630" w:rsidP="00F06630">
      <w:pPr>
        <w:ind w:firstLine="24pt"/>
      </w:pPr>
      <w:r>
        <w:t xml:space="preserve">    //Initialize hash value for this chunk:</w:t>
      </w:r>
    </w:p>
    <w:p w14:paraId="42CA8C61" w14:textId="77777777" w:rsidR="00F06630" w:rsidRDefault="00F06630" w:rsidP="00F06630">
      <w:pPr>
        <w:ind w:firstLine="24pt"/>
      </w:pPr>
      <w:r>
        <w:t xml:space="preserve">    var int a := h0</w:t>
      </w:r>
    </w:p>
    <w:p w14:paraId="6F783602" w14:textId="77777777" w:rsidR="00F06630" w:rsidRDefault="00F06630" w:rsidP="00F06630">
      <w:pPr>
        <w:ind w:firstLine="24pt"/>
      </w:pPr>
      <w:r>
        <w:t xml:space="preserve">    var int b := h1</w:t>
      </w:r>
    </w:p>
    <w:p w14:paraId="71BCE395" w14:textId="77777777" w:rsidR="00F06630" w:rsidRDefault="00F06630" w:rsidP="00F06630">
      <w:pPr>
        <w:ind w:firstLine="24pt"/>
      </w:pPr>
      <w:r>
        <w:t xml:space="preserve">    var int c := h2</w:t>
      </w:r>
    </w:p>
    <w:p w14:paraId="7673CAE1" w14:textId="77777777" w:rsidR="00F06630" w:rsidRDefault="00F06630" w:rsidP="00F06630">
      <w:pPr>
        <w:ind w:firstLine="24pt"/>
      </w:pPr>
      <w:r>
        <w:t xml:space="preserve">    var int d := h3</w:t>
      </w:r>
    </w:p>
    <w:p w14:paraId="533B0E67" w14:textId="77777777" w:rsidR="00F06630" w:rsidRDefault="00F06630" w:rsidP="00F06630">
      <w:pPr>
        <w:ind w:firstLine="24pt"/>
      </w:pPr>
    </w:p>
    <w:p w14:paraId="1BA45837" w14:textId="77777777" w:rsidR="00F06630" w:rsidRDefault="00F06630" w:rsidP="00F06630">
      <w:pPr>
        <w:ind w:firstLine="24pt"/>
      </w:pPr>
      <w:r>
        <w:t xml:space="preserve">    //Main loop:</w:t>
      </w:r>
    </w:p>
    <w:p w14:paraId="0AD904CF" w14:textId="77777777" w:rsidR="00F06630" w:rsidRDefault="00F06630" w:rsidP="00F06630">
      <w:pPr>
        <w:ind w:firstLine="24pt"/>
      </w:pPr>
      <w:r>
        <w:t xml:space="preserve">    for i from 0 to 63</w:t>
      </w:r>
    </w:p>
    <w:p w14:paraId="429A2FF9" w14:textId="77777777" w:rsidR="00F06630" w:rsidRDefault="00F06630" w:rsidP="00F06630">
      <w:pPr>
        <w:ind w:firstLine="24pt"/>
      </w:pPr>
      <w:r>
        <w:rPr>
          <w:rFonts w:hint="eastAsia"/>
        </w:rPr>
        <w:t xml:space="preserve">        if 0 </w:t>
      </w:r>
      <w:r>
        <w:rPr>
          <w:rFonts w:hint="eastAsia"/>
        </w:rPr>
        <w:t>≤</w:t>
      </w:r>
      <w:r>
        <w:rPr>
          <w:rFonts w:hint="eastAsia"/>
        </w:rPr>
        <w:t xml:space="preserve"> i </w:t>
      </w:r>
      <w:r>
        <w:rPr>
          <w:rFonts w:hint="eastAsia"/>
        </w:rPr>
        <w:t>≤</w:t>
      </w:r>
      <w:r>
        <w:rPr>
          <w:rFonts w:hint="eastAsia"/>
        </w:rPr>
        <w:t xml:space="preserve"> 15 then</w:t>
      </w:r>
    </w:p>
    <w:p w14:paraId="302F34D5" w14:textId="77777777" w:rsidR="00F06630" w:rsidRDefault="00F06630" w:rsidP="00F06630">
      <w:pPr>
        <w:ind w:firstLine="24pt"/>
      </w:pPr>
      <w:r>
        <w:t xml:space="preserve">            f := (b and c) or ((not b) and d)</w:t>
      </w:r>
    </w:p>
    <w:p w14:paraId="1E0A8CE6" w14:textId="77777777" w:rsidR="00F06630" w:rsidRDefault="00F06630" w:rsidP="00F06630">
      <w:pPr>
        <w:ind w:firstLine="24pt"/>
      </w:pPr>
      <w:r>
        <w:t xml:space="preserve">            g := i</w:t>
      </w:r>
    </w:p>
    <w:p w14:paraId="15CC0BE7" w14:textId="77777777" w:rsidR="00F06630" w:rsidRDefault="00F06630" w:rsidP="00F06630">
      <w:pPr>
        <w:ind w:firstLine="24pt"/>
      </w:pPr>
      <w:r>
        <w:rPr>
          <w:rFonts w:hint="eastAsia"/>
        </w:rPr>
        <w:t xml:space="preserve">        else if 16 </w:t>
      </w:r>
      <w:r>
        <w:rPr>
          <w:rFonts w:hint="eastAsia"/>
        </w:rPr>
        <w:t>≤</w:t>
      </w:r>
      <w:r>
        <w:rPr>
          <w:rFonts w:hint="eastAsia"/>
        </w:rPr>
        <w:t xml:space="preserve"> i </w:t>
      </w:r>
      <w:r>
        <w:rPr>
          <w:rFonts w:hint="eastAsia"/>
        </w:rPr>
        <w:t>≤</w:t>
      </w:r>
      <w:r>
        <w:rPr>
          <w:rFonts w:hint="eastAsia"/>
        </w:rPr>
        <w:t xml:space="preserve"> 31</w:t>
      </w:r>
    </w:p>
    <w:p w14:paraId="4FF1672C" w14:textId="77777777" w:rsidR="00F06630" w:rsidRDefault="00F06630" w:rsidP="00F06630">
      <w:pPr>
        <w:ind w:firstLine="24pt"/>
      </w:pPr>
      <w:r>
        <w:t xml:space="preserve">            f := (d and b) or ((not d) and c)</w:t>
      </w:r>
    </w:p>
    <w:p w14:paraId="7B0FDD0B" w14:textId="77777777" w:rsidR="00F06630" w:rsidRDefault="00F06630" w:rsidP="00F06630">
      <w:pPr>
        <w:ind w:firstLine="24pt"/>
      </w:pPr>
      <w:r>
        <w:t xml:space="preserve">            g := (5×i + 1) mod 16</w:t>
      </w:r>
    </w:p>
    <w:p w14:paraId="2A9FFBF0" w14:textId="77777777" w:rsidR="00F06630" w:rsidRDefault="00F06630" w:rsidP="00F06630">
      <w:pPr>
        <w:ind w:firstLine="24pt"/>
      </w:pPr>
      <w:r>
        <w:rPr>
          <w:rFonts w:hint="eastAsia"/>
        </w:rPr>
        <w:t xml:space="preserve">        else if 32 </w:t>
      </w:r>
      <w:r>
        <w:rPr>
          <w:rFonts w:hint="eastAsia"/>
        </w:rPr>
        <w:t>≤</w:t>
      </w:r>
      <w:r>
        <w:rPr>
          <w:rFonts w:hint="eastAsia"/>
        </w:rPr>
        <w:t xml:space="preserve"> i </w:t>
      </w:r>
      <w:r>
        <w:rPr>
          <w:rFonts w:hint="eastAsia"/>
        </w:rPr>
        <w:t>≤</w:t>
      </w:r>
      <w:r>
        <w:rPr>
          <w:rFonts w:hint="eastAsia"/>
        </w:rPr>
        <w:t xml:space="preserve"> 47</w:t>
      </w:r>
    </w:p>
    <w:p w14:paraId="5690F34A" w14:textId="77777777" w:rsidR="00F06630" w:rsidRDefault="00F06630" w:rsidP="00F06630">
      <w:pPr>
        <w:ind w:firstLine="24pt"/>
      </w:pPr>
      <w:r>
        <w:t xml:space="preserve">            f := b xor c xor d</w:t>
      </w:r>
    </w:p>
    <w:p w14:paraId="11D23434" w14:textId="77777777" w:rsidR="00F06630" w:rsidRDefault="00F06630" w:rsidP="00F06630">
      <w:pPr>
        <w:ind w:firstLine="24pt"/>
      </w:pPr>
      <w:r>
        <w:t xml:space="preserve">            g := (3×i + 5) mod 16</w:t>
      </w:r>
    </w:p>
    <w:p w14:paraId="48296BF5" w14:textId="77777777" w:rsidR="00F06630" w:rsidRDefault="00F06630" w:rsidP="00F06630">
      <w:pPr>
        <w:ind w:firstLine="24pt"/>
      </w:pPr>
      <w:r>
        <w:rPr>
          <w:rFonts w:hint="eastAsia"/>
        </w:rPr>
        <w:t xml:space="preserve">        else if 48 </w:t>
      </w:r>
      <w:r>
        <w:rPr>
          <w:rFonts w:hint="eastAsia"/>
        </w:rPr>
        <w:t>≤</w:t>
      </w:r>
      <w:r>
        <w:rPr>
          <w:rFonts w:hint="eastAsia"/>
        </w:rPr>
        <w:t xml:space="preserve"> i </w:t>
      </w:r>
      <w:r>
        <w:rPr>
          <w:rFonts w:hint="eastAsia"/>
        </w:rPr>
        <w:t>≤</w:t>
      </w:r>
      <w:r>
        <w:rPr>
          <w:rFonts w:hint="eastAsia"/>
        </w:rPr>
        <w:t xml:space="preserve"> 63</w:t>
      </w:r>
    </w:p>
    <w:p w14:paraId="781F7143" w14:textId="77777777" w:rsidR="00F06630" w:rsidRDefault="00F06630" w:rsidP="00F06630">
      <w:pPr>
        <w:ind w:firstLine="24pt"/>
      </w:pPr>
      <w:r>
        <w:t xml:space="preserve">            f := c xor (b or (not d))</w:t>
      </w:r>
    </w:p>
    <w:p w14:paraId="694920AE" w14:textId="77777777" w:rsidR="00F06630" w:rsidRDefault="00F06630" w:rsidP="00F06630">
      <w:pPr>
        <w:ind w:firstLine="24pt"/>
      </w:pPr>
      <w:r>
        <w:t xml:space="preserve">            g := (7×i) mod 16</w:t>
      </w:r>
    </w:p>
    <w:p w14:paraId="3577B177" w14:textId="77777777" w:rsidR="00F06630" w:rsidRDefault="00F06630" w:rsidP="00F06630">
      <w:pPr>
        <w:ind w:firstLine="24pt"/>
      </w:pPr>
      <w:r>
        <w:t xml:space="preserve"> </w:t>
      </w:r>
    </w:p>
    <w:p w14:paraId="4BDFFE8B" w14:textId="77777777" w:rsidR="00F06630" w:rsidRDefault="00F06630" w:rsidP="00F06630">
      <w:pPr>
        <w:ind w:firstLine="24pt"/>
      </w:pPr>
      <w:r>
        <w:t xml:space="preserve">        temp := d</w:t>
      </w:r>
    </w:p>
    <w:p w14:paraId="6B34EBF1" w14:textId="77777777" w:rsidR="00F06630" w:rsidRDefault="00F06630" w:rsidP="00F06630">
      <w:pPr>
        <w:ind w:firstLine="24pt"/>
      </w:pPr>
      <w:r>
        <w:t xml:space="preserve">        d := c</w:t>
      </w:r>
    </w:p>
    <w:p w14:paraId="684C6765" w14:textId="77777777" w:rsidR="00F06630" w:rsidRDefault="00F06630" w:rsidP="00F06630">
      <w:pPr>
        <w:ind w:firstLine="24pt"/>
      </w:pPr>
      <w:r>
        <w:t xml:space="preserve">        c := b</w:t>
      </w:r>
    </w:p>
    <w:p w14:paraId="56278ECB" w14:textId="77777777" w:rsidR="00F06630" w:rsidRDefault="00F06630" w:rsidP="00F06630">
      <w:pPr>
        <w:ind w:firstLine="24pt"/>
      </w:pPr>
      <w:r>
        <w:t xml:space="preserve">        b := leftrotate((a + f + k[i] + w[g]),r[i]) + b</w:t>
      </w:r>
    </w:p>
    <w:p w14:paraId="469DDA50" w14:textId="77777777" w:rsidR="00F06630" w:rsidRDefault="00F06630" w:rsidP="00F06630">
      <w:pPr>
        <w:ind w:firstLine="24pt"/>
      </w:pPr>
      <w:r>
        <w:t xml:space="preserve">        a := temp</w:t>
      </w:r>
    </w:p>
    <w:p w14:paraId="30CCFD5D" w14:textId="77777777" w:rsidR="00F06630" w:rsidRDefault="00F06630" w:rsidP="00F06630">
      <w:pPr>
        <w:ind w:firstLine="24pt"/>
      </w:pPr>
      <w:r>
        <w:t xml:space="preserve">    Next i</w:t>
      </w:r>
    </w:p>
    <w:p w14:paraId="4320AB82" w14:textId="77777777" w:rsidR="00F06630" w:rsidRDefault="00F06630" w:rsidP="00F06630">
      <w:pPr>
        <w:ind w:firstLine="24pt"/>
      </w:pPr>
      <w:r>
        <w:t xml:space="preserve">    //Add this chunk's hash to result so far:</w:t>
      </w:r>
    </w:p>
    <w:p w14:paraId="57606215" w14:textId="77777777" w:rsidR="00F06630" w:rsidRDefault="00F06630" w:rsidP="00F06630">
      <w:pPr>
        <w:ind w:firstLine="24pt"/>
      </w:pPr>
      <w:r>
        <w:t xml:space="preserve">    h0 := h0 + a</w:t>
      </w:r>
    </w:p>
    <w:p w14:paraId="279FA0E3" w14:textId="77777777" w:rsidR="00F06630" w:rsidRDefault="00F06630" w:rsidP="00F06630">
      <w:pPr>
        <w:ind w:firstLine="24pt"/>
      </w:pPr>
      <w:r>
        <w:t xml:space="preserve">    h1 := h1 + b </w:t>
      </w:r>
    </w:p>
    <w:p w14:paraId="31EBF577" w14:textId="77777777" w:rsidR="00F06630" w:rsidRDefault="00F06630" w:rsidP="00F06630">
      <w:pPr>
        <w:ind w:firstLine="24pt"/>
      </w:pPr>
      <w:r>
        <w:t xml:space="preserve">    h2 := h2 + c</w:t>
      </w:r>
    </w:p>
    <w:p w14:paraId="44349745" w14:textId="77777777" w:rsidR="00F06630" w:rsidRDefault="00F06630" w:rsidP="00F06630">
      <w:pPr>
        <w:ind w:firstLine="24pt"/>
      </w:pPr>
      <w:r>
        <w:t xml:space="preserve">    h3 := h3 + d</w:t>
      </w:r>
    </w:p>
    <w:p w14:paraId="309BFF05" w14:textId="77777777" w:rsidR="00F06630" w:rsidRDefault="00F06630" w:rsidP="00F06630">
      <w:pPr>
        <w:ind w:firstLine="24pt"/>
      </w:pPr>
      <w:r>
        <w:t>End ForEach</w:t>
      </w:r>
    </w:p>
    <w:p w14:paraId="0A5FE0A7" w14:textId="6B932B32" w:rsidR="00F06630" w:rsidRDefault="00F06630" w:rsidP="00F06630">
      <w:pPr>
        <w:ind w:firstLine="24pt"/>
      </w:pPr>
      <w:r>
        <w:t>var int digest := h0 append h1 append h2 append h3 //(expressed as little-endian)</w:t>
      </w:r>
    </w:p>
    <w:p w14:paraId="07ED08D7" w14:textId="77777777" w:rsidR="00F06630" w:rsidRDefault="00F06630" w:rsidP="00F06630">
      <w:pPr>
        <w:pStyle w:val="af1"/>
        <w:ind w:start="21pt" w:firstLineChars="0" w:firstLine="0pt"/>
      </w:pPr>
    </w:p>
    <w:p w14:paraId="54142FF2" w14:textId="5B81AB41" w:rsidR="00F704FE" w:rsidRPr="00650BF4" w:rsidRDefault="00650BF4" w:rsidP="00B01E13">
      <w:pPr>
        <w:ind w:firstLine="24pt"/>
      </w:pPr>
      <w:r>
        <w:rPr>
          <w:rFonts w:hint="eastAsia"/>
        </w:rPr>
        <w:t>为充分保护用户隐私，本文在进行数据导出时对车牌号码这一关键字段</w:t>
      </w:r>
      <w:r w:rsidR="00B01E13">
        <w:rPr>
          <w:rFonts w:hint="eastAsia"/>
        </w:rPr>
        <w:t>采用</w:t>
      </w:r>
      <w:r w:rsidR="00B01E13">
        <w:rPr>
          <w:rFonts w:hint="eastAsia"/>
        </w:rPr>
        <w:t>MD5</w:t>
      </w:r>
      <w:r w:rsidR="00B01E13">
        <w:rPr>
          <w:rFonts w:hint="eastAsia"/>
        </w:rPr>
        <w:t>算法进行映射，</w:t>
      </w:r>
      <w:r w:rsidR="00F06630">
        <w:t>O</w:t>
      </w:r>
      <w:r w:rsidR="00F06630">
        <w:rPr>
          <w:rFonts w:hint="eastAsia"/>
        </w:rPr>
        <w:t>racle</w:t>
      </w:r>
      <w:r w:rsidR="00F06630">
        <w:rPr>
          <w:rFonts w:hint="eastAsia"/>
        </w:rPr>
        <w:t>提供了</w:t>
      </w:r>
      <w:r w:rsidR="00F06630" w:rsidRPr="00F06630">
        <w:t>DBMS_OBFUSCATION_TOOLKIT.MD5</w:t>
      </w:r>
      <w:r w:rsidR="00F06630">
        <w:rPr>
          <w:rFonts w:hint="eastAsia"/>
        </w:rPr>
        <w:t>方法来对字段进行加密，但是此时加密得到的是乱码，并非十六进制数字，需要使用</w:t>
      </w:r>
      <w:r w:rsidR="00F06630" w:rsidRPr="00F06630">
        <w:t>utl_raw.cast_to_raw</w:t>
      </w:r>
      <w:r w:rsidR="00F06630">
        <w:rPr>
          <w:rFonts w:hint="eastAsia"/>
        </w:rPr>
        <w:t>将字符串转换为</w:t>
      </w:r>
      <w:r w:rsidR="00F06630">
        <w:t>RAW</w:t>
      </w:r>
      <w:r w:rsidR="00F06630">
        <w:rPr>
          <w:rFonts w:hint="eastAsia"/>
        </w:rPr>
        <w:t>类型。</w:t>
      </w:r>
    </w:p>
    <w:p w14:paraId="77EE84DA" w14:textId="77777777" w:rsidR="003945E7" w:rsidRDefault="003945E7" w:rsidP="00A26D04">
      <w:pPr>
        <w:pStyle w:val="2"/>
      </w:pPr>
      <w:bookmarkStart w:id="26" w:name="_Toc512019856"/>
      <w:r w:rsidRPr="00DA047D">
        <w:rPr>
          <w:rFonts w:hint="eastAsia"/>
        </w:rPr>
        <w:t>本章小结</w:t>
      </w:r>
      <w:bookmarkEnd w:id="26"/>
    </w:p>
    <w:p w14:paraId="32826809" w14:textId="58B3C43D" w:rsidR="00F06630" w:rsidRPr="00F06630" w:rsidRDefault="00F06630" w:rsidP="00F06630">
      <w:pPr>
        <w:ind w:firstLine="24pt"/>
      </w:pPr>
      <w:r>
        <w:rPr>
          <w:rFonts w:hint="eastAsia"/>
        </w:rPr>
        <w:t>本章首先介绍了本文进行数据挖掘所需数据的来源和格式，以及各个字段的含义。然后介绍了数据挖掘的第一步——数据预处理，主要包括重复数据和空数据的剔除，紧接着介绍了数据从数据关系型数据库到非关系型数据库</w:t>
      </w:r>
      <w:r>
        <w:rPr>
          <w:rFonts w:hint="eastAsia"/>
        </w:rPr>
        <w:t>MongoDB</w:t>
      </w:r>
      <w:r>
        <w:rPr>
          <w:rFonts w:hint="eastAsia"/>
        </w:rPr>
        <w:t>的移植，最后阐述了通过</w:t>
      </w:r>
      <w:r>
        <w:rPr>
          <w:rFonts w:hint="eastAsia"/>
        </w:rPr>
        <w:t>MD5</w:t>
      </w:r>
      <w:r>
        <w:rPr>
          <w:rFonts w:hint="eastAsia"/>
        </w:rPr>
        <w:t>对用户隐私字段车牌号进行了映射保护。</w:t>
      </w:r>
      <w:r w:rsidR="00966F67">
        <w:rPr>
          <w:rFonts w:hint="eastAsia"/>
        </w:rPr>
        <w:t>本章为下一章的数据挖掘做了数据准备。</w:t>
      </w:r>
    </w:p>
    <w:p w14:paraId="146BA8D7" w14:textId="77777777" w:rsidR="00D5153D" w:rsidRDefault="00D5153D">
      <w:pPr>
        <w:spacing w:line="18pt" w:lineRule="auto"/>
        <w:ind w:firstLine="30pt"/>
        <w:jc w:val="center"/>
        <w:rPr>
          <w:rFonts w:ascii="黑体" w:eastAsia="黑体"/>
          <w:sz w:val="30"/>
          <w:szCs w:val="30"/>
        </w:rPr>
      </w:pPr>
    </w:p>
    <w:p w14:paraId="01390D83" w14:textId="77777777" w:rsidR="00D5153D" w:rsidRDefault="002B09B8" w:rsidP="00456836">
      <w:pPr>
        <w:pStyle w:val="1"/>
        <w:ind w:firstLine="30pt"/>
        <w:jc w:val="center"/>
        <w:rPr>
          <w:rFonts w:ascii="黑体" w:eastAsia="黑体" w:hAnsi="黑体"/>
          <w:b w:val="0"/>
          <w:sz w:val="30"/>
          <w:szCs w:val="30"/>
        </w:rPr>
      </w:pPr>
      <w:bookmarkStart w:id="27" w:name="_Toc512019857"/>
      <w:r>
        <w:rPr>
          <w:rFonts w:ascii="黑体" w:eastAsia="黑体" w:hAnsi="黑体" w:hint="eastAsia"/>
          <w:b w:val="0"/>
          <w:sz w:val="30"/>
          <w:szCs w:val="30"/>
        </w:rPr>
        <w:t>第四</w:t>
      </w:r>
      <w:r w:rsidR="00C0776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DA047D">
        <w:rPr>
          <w:rFonts w:ascii="黑体" w:eastAsia="黑体" w:hAnsi="黑体" w:hint="eastAsia"/>
          <w:b w:val="0"/>
          <w:sz w:val="30"/>
          <w:szCs w:val="30"/>
        </w:rPr>
        <w:t>基于Map</w:t>
      </w:r>
      <w:r w:rsidR="00DA047D">
        <w:rPr>
          <w:rFonts w:ascii="黑体" w:eastAsia="黑体" w:hAnsi="黑体"/>
          <w:b w:val="0"/>
          <w:sz w:val="30"/>
          <w:szCs w:val="30"/>
        </w:rPr>
        <w:t>Reduce</w:t>
      </w:r>
      <w:r w:rsidR="00DA047D">
        <w:rPr>
          <w:rFonts w:ascii="黑体" w:eastAsia="黑体" w:hAnsi="黑体" w:hint="eastAsia"/>
          <w:b w:val="0"/>
          <w:sz w:val="30"/>
          <w:szCs w:val="30"/>
        </w:rPr>
        <w:t>框架的</w:t>
      </w:r>
      <w:r w:rsidR="00456836" w:rsidRPr="00456836">
        <w:rPr>
          <w:rFonts w:ascii="黑体" w:eastAsia="黑体" w:hAnsi="黑体" w:hint="eastAsia"/>
          <w:b w:val="0"/>
          <w:sz w:val="30"/>
          <w:szCs w:val="30"/>
        </w:rPr>
        <w:t>热点区域</w:t>
      </w:r>
      <w:r w:rsidR="00C07766" w:rsidRPr="00456836">
        <w:rPr>
          <w:rFonts w:ascii="黑体" w:eastAsia="黑体" w:hAnsi="黑体" w:hint="eastAsia"/>
          <w:b w:val="0"/>
          <w:sz w:val="30"/>
          <w:szCs w:val="30"/>
        </w:rPr>
        <w:t>挖掘</w:t>
      </w:r>
      <w:r w:rsidR="00456836" w:rsidRPr="00456836">
        <w:rPr>
          <w:rFonts w:ascii="黑体" w:eastAsia="黑体" w:hAnsi="黑体" w:hint="eastAsia"/>
          <w:b w:val="0"/>
          <w:sz w:val="30"/>
          <w:szCs w:val="30"/>
        </w:rPr>
        <w:t>及可视化</w:t>
      </w:r>
      <w:bookmarkEnd w:id="27"/>
    </w:p>
    <w:p w14:paraId="04C8000F" w14:textId="77777777" w:rsidR="00A26D04" w:rsidRPr="00A26D04" w:rsidRDefault="00A26D04" w:rsidP="00A26D04">
      <w:pPr>
        <w:pStyle w:val="af1"/>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28" w:name="_Toc512019858"/>
    </w:p>
    <w:p w14:paraId="07B6EC09" w14:textId="77777777" w:rsidR="00DA047D" w:rsidRPr="00A2673B" w:rsidRDefault="00DA047D" w:rsidP="00A26D04">
      <w:pPr>
        <w:pStyle w:val="2"/>
      </w:pPr>
      <w:r w:rsidRPr="00A2673B">
        <w:rPr>
          <w:rFonts w:hint="eastAsia"/>
        </w:rPr>
        <w:t>基于</w:t>
      </w:r>
      <w:r w:rsidRPr="00A2673B">
        <w:rPr>
          <w:rFonts w:hint="eastAsia"/>
        </w:rPr>
        <w:t>Map</w:t>
      </w:r>
      <w:r w:rsidRPr="00A2673B">
        <w:t>Reduce</w:t>
      </w:r>
      <w:r w:rsidRPr="00A2673B">
        <w:rPr>
          <w:rFonts w:hint="eastAsia"/>
        </w:rPr>
        <w:t>框架的聚类算法实现</w:t>
      </w:r>
      <w:bookmarkEnd w:id="28"/>
    </w:p>
    <w:p w14:paraId="3A779AB3" w14:textId="5DEEECC4" w:rsidR="004E6C79" w:rsidRDefault="00B43A6D" w:rsidP="004E6C79">
      <w:pPr>
        <w:pStyle w:val="af3"/>
        <w:numPr>
          <w:ilvl w:val="2"/>
          <w:numId w:val="16"/>
        </w:numPr>
      </w:pPr>
      <w:r>
        <w:rPr>
          <w:rFonts w:hint="eastAsia"/>
        </w:rPr>
        <w:t>实验环境搭建</w:t>
      </w:r>
    </w:p>
    <w:p w14:paraId="0F69824C" w14:textId="1E69785D" w:rsidR="00B43A6D" w:rsidRDefault="00B43A6D" w:rsidP="00B43A6D">
      <w:pPr>
        <w:ind w:firstLine="24pt"/>
      </w:pPr>
      <w:r>
        <w:rPr>
          <w:rFonts w:hint="eastAsia"/>
        </w:rPr>
        <w:t>框架：</w:t>
      </w:r>
      <w:r>
        <w:rPr>
          <w:rFonts w:hint="eastAsia"/>
        </w:rPr>
        <w:t>Node</w:t>
      </w:r>
      <w:r>
        <w:t>.js 8.9.4,</w:t>
      </w:r>
    </w:p>
    <w:p w14:paraId="5129110D" w14:textId="33656179" w:rsidR="00B43A6D" w:rsidRDefault="00B43A6D" w:rsidP="00B43A6D">
      <w:pPr>
        <w:ind w:firstLine="24pt"/>
      </w:pPr>
      <w:r>
        <w:rPr>
          <w:rFonts w:hint="eastAsia"/>
        </w:rPr>
        <w:t>语言：</w:t>
      </w:r>
      <w:r>
        <w:rPr>
          <w:rFonts w:hint="eastAsia"/>
        </w:rPr>
        <w:t>Java</w:t>
      </w:r>
      <w:r>
        <w:t>Script,</w:t>
      </w:r>
    </w:p>
    <w:p w14:paraId="3269DC31" w14:textId="4F3B5735" w:rsidR="00B43A6D" w:rsidRPr="00B43A6D" w:rsidRDefault="00B43A6D" w:rsidP="00B43A6D">
      <w:pPr>
        <w:ind w:firstLine="24pt"/>
      </w:pPr>
      <w:r>
        <w:rPr>
          <w:rFonts w:hint="eastAsia"/>
        </w:rPr>
        <w:t>数据库：</w:t>
      </w:r>
      <w:r>
        <w:rPr>
          <w:rFonts w:hint="eastAsia"/>
        </w:rPr>
        <w:t>Mongo</w:t>
      </w:r>
      <w:r>
        <w:t>DB 3.4.10.</w:t>
      </w:r>
    </w:p>
    <w:p w14:paraId="3002ED36" w14:textId="3F619A9A" w:rsidR="004E6C79" w:rsidRDefault="00B43A6D" w:rsidP="00B43A6D">
      <w:pPr>
        <w:pStyle w:val="af3"/>
        <w:numPr>
          <w:ilvl w:val="2"/>
          <w:numId w:val="16"/>
        </w:numPr>
      </w:pPr>
      <w:r>
        <w:rPr>
          <w:rFonts w:hint="eastAsia"/>
        </w:rPr>
        <w:t>基于</w:t>
      </w:r>
      <w:r>
        <w:rPr>
          <w:rFonts w:hint="eastAsia"/>
        </w:rPr>
        <w:t>MongoDB</w:t>
      </w:r>
      <w:r>
        <w:rPr>
          <w:rFonts w:hint="eastAsia"/>
        </w:rPr>
        <w:t>的</w:t>
      </w:r>
      <w:r>
        <w:t>M</w:t>
      </w:r>
      <w:r>
        <w:rPr>
          <w:rFonts w:hint="eastAsia"/>
        </w:rPr>
        <w:t>ap</w:t>
      </w:r>
      <w:r>
        <w:t>Reduce</w:t>
      </w:r>
      <w:r>
        <w:rPr>
          <w:rFonts w:hint="eastAsia"/>
        </w:rPr>
        <w:t>框架实现</w:t>
      </w:r>
    </w:p>
    <w:p w14:paraId="328D7AC6" w14:textId="1A88B43D" w:rsidR="00B43A6D" w:rsidRDefault="00B43A6D" w:rsidP="00B43A6D">
      <w:pPr>
        <w:ind w:firstLine="24pt"/>
      </w:pPr>
      <w:r>
        <w:rPr>
          <w:rFonts w:hint="eastAsia"/>
        </w:rPr>
        <w:t>作为数据分析的常用数据库之一，</w:t>
      </w:r>
      <w:r>
        <w:rPr>
          <w:rFonts w:hint="eastAsia"/>
        </w:rPr>
        <w:t>Mong</w:t>
      </w:r>
      <w:r>
        <w:t>oDB</w:t>
      </w:r>
      <w:r>
        <w:rPr>
          <w:rFonts w:hint="eastAsia"/>
        </w:rPr>
        <w:t>自身集成了</w:t>
      </w:r>
      <w:r>
        <w:rPr>
          <w:rFonts w:hint="eastAsia"/>
        </w:rPr>
        <w:t>Map</w:t>
      </w:r>
      <w:r>
        <w:t>Reduce</w:t>
      </w:r>
      <w:r>
        <w:rPr>
          <w:rFonts w:hint="eastAsia"/>
        </w:rPr>
        <w:t>框架的接口。下面对其进行介绍。</w:t>
      </w:r>
    </w:p>
    <w:p w14:paraId="2FE89CDC" w14:textId="2B9045E7" w:rsidR="00290D96" w:rsidRDefault="00290D96" w:rsidP="00B43A6D">
      <w:pPr>
        <w:ind w:firstLine="24pt"/>
      </w:pPr>
    </w:p>
    <w:p w14:paraId="09775318" w14:textId="540B9F1A" w:rsidR="00B43A6D" w:rsidRDefault="00290D96" w:rsidP="00290D96">
      <w:pPr>
        <w:ind w:firstLine="24pt"/>
        <w:jc w:val="center"/>
      </w:pPr>
      <w:r>
        <w:rPr>
          <w:noProof/>
        </w:rPr>
        <w:drawing>
          <wp:inline distT="0" distB="0" distL="0" distR="0" wp14:anchorId="5CE396BD" wp14:editId="1F30D859">
            <wp:extent cx="5836111" cy="1740903"/>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851213" cy="1745408"/>
                    </a:xfrm>
                    <a:prstGeom prst="rect">
                      <a:avLst/>
                    </a:prstGeom>
                  </pic:spPr>
                </pic:pic>
              </a:graphicData>
            </a:graphic>
          </wp:inline>
        </w:drawing>
      </w:r>
    </w:p>
    <w:p w14:paraId="58D68A54" w14:textId="7A4675DF" w:rsidR="00290D96" w:rsidRDefault="00290D96" w:rsidP="00290D96">
      <w:pPr>
        <w:ind w:firstLine="21pt"/>
        <w:jc w:val="center"/>
        <w:rPr>
          <w:rFonts w:ascii="黑体" w:eastAsia="黑体" w:hAnsi="黑体"/>
          <w:sz w:val="21"/>
          <w:szCs w:val="21"/>
        </w:rPr>
      </w:pPr>
      <w:r w:rsidRPr="00290D96">
        <w:rPr>
          <w:rFonts w:ascii="黑体" w:eastAsia="黑体" w:hAnsi="黑体" w:hint="eastAsia"/>
          <w:sz w:val="21"/>
          <w:szCs w:val="21"/>
        </w:rPr>
        <w:t>图4.1</w:t>
      </w:r>
      <w:r w:rsidRPr="00290D96">
        <w:rPr>
          <w:rFonts w:ascii="黑体" w:eastAsia="黑体" w:hAnsi="黑体"/>
          <w:sz w:val="21"/>
          <w:szCs w:val="21"/>
        </w:rPr>
        <w:t xml:space="preserve"> M</w:t>
      </w:r>
      <w:r w:rsidRPr="00290D96">
        <w:rPr>
          <w:rFonts w:ascii="黑体" w:eastAsia="黑体" w:hAnsi="黑体" w:hint="eastAsia"/>
          <w:sz w:val="21"/>
          <w:szCs w:val="21"/>
        </w:rPr>
        <w:t>ap</w:t>
      </w:r>
      <w:r w:rsidRPr="00290D96">
        <w:rPr>
          <w:rFonts w:ascii="黑体" w:eastAsia="黑体" w:hAnsi="黑体"/>
          <w:sz w:val="21"/>
          <w:szCs w:val="21"/>
        </w:rPr>
        <w:t>Reduce</w:t>
      </w:r>
      <w:r w:rsidRPr="00290D96">
        <w:rPr>
          <w:rFonts w:ascii="黑体" w:eastAsia="黑体" w:hAnsi="黑体" w:hint="eastAsia"/>
          <w:sz w:val="21"/>
          <w:szCs w:val="21"/>
        </w:rPr>
        <w:t>命令格式</w:t>
      </w:r>
    </w:p>
    <w:p w14:paraId="5CE1A6DF" w14:textId="2B217990" w:rsidR="00290D96" w:rsidRDefault="00290D96" w:rsidP="00290D96">
      <w:pPr>
        <w:ind w:firstLine="24pt"/>
      </w:pPr>
      <w:r>
        <w:rPr>
          <w:rFonts w:hint="eastAsia"/>
        </w:rPr>
        <w:t>在图</w:t>
      </w:r>
      <w:r>
        <w:rPr>
          <w:rFonts w:hint="eastAsia"/>
        </w:rPr>
        <w:t>4.1</w:t>
      </w:r>
      <w:r>
        <w:rPr>
          <w:rFonts w:hint="eastAsia"/>
        </w:rPr>
        <w:t>中，</w:t>
      </w:r>
      <w:r>
        <w:rPr>
          <w:rFonts w:hint="eastAsia"/>
        </w:rPr>
        <w:t>map</w:t>
      </w:r>
      <w:r>
        <w:rPr>
          <w:rFonts w:hint="eastAsia"/>
        </w:rPr>
        <w:t>函数用于将键和值映射，</w:t>
      </w:r>
      <w:r w:rsidR="00DC0CD2">
        <w:rPr>
          <w:rFonts w:hint="eastAsia"/>
        </w:rPr>
        <w:t>将同一个键对应的值组合成数组，交由</w:t>
      </w:r>
      <w:r w:rsidR="00DC0CD2">
        <w:rPr>
          <w:rFonts w:hint="eastAsia"/>
        </w:rPr>
        <w:t>reduce</w:t>
      </w:r>
      <w:r w:rsidR="00DC0CD2">
        <w:rPr>
          <w:rFonts w:hint="eastAsia"/>
        </w:rPr>
        <w:t>函数处理。</w:t>
      </w:r>
      <w:r w:rsidR="00DC0CD2">
        <w:t>R</w:t>
      </w:r>
      <w:r w:rsidR="00DC0CD2">
        <w:rPr>
          <w:rFonts w:hint="eastAsia"/>
        </w:rPr>
        <w:t>educe</w:t>
      </w:r>
      <w:r w:rsidR="00DC0CD2">
        <w:rPr>
          <w:rFonts w:hint="eastAsia"/>
        </w:rPr>
        <w:t>函数对同一键所对应的值构成的数组进行化简处理，最后返回与输入结构相同的结果。</w:t>
      </w:r>
    </w:p>
    <w:p w14:paraId="3E41507F" w14:textId="0D080CB2" w:rsidR="00DC0CD2" w:rsidRDefault="00DC0CD2" w:rsidP="00DC0CD2">
      <w:pPr>
        <w:ind w:firstLine="24pt"/>
        <w:jc w:val="center"/>
      </w:pPr>
      <w:r>
        <w:rPr>
          <w:noProof/>
        </w:rPr>
        <w:drawing>
          <wp:inline distT="0" distB="0" distL="0" distR="0" wp14:anchorId="08DBBFAA" wp14:editId="0A22C1D6">
            <wp:extent cx="5608806" cy="3254022"/>
            <wp:effectExtent l="0" t="0" r="0" b="381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捕获.PNG"/>
                    <pic:cNvPicPr/>
                  </pic:nvPicPr>
                  <pic:blipFill>
                    <a:blip r:embed="rId21">
                      <a:extLst>
                        <a:ext uri="{28A0092B-C50C-407E-A947-70E740481C1C}">
                          <a14:useLocalDpi xmlns:a14="http://schemas.microsoft.com/office/drawing/2010/main" val="0"/>
                        </a:ext>
                      </a:extLst>
                    </a:blip>
                    <a:stretch>
                      <a:fillRect/>
                    </a:stretch>
                  </pic:blipFill>
                  <pic:spPr>
                    <a:xfrm>
                      <a:off x="0" y="0"/>
                      <a:ext cx="5608806" cy="3254022"/>
                    </a:xfrm>
                    <a:prstGeom prst="rect">
                      <a:avLst/>
                    </a:prstGeom>
                  </pic:spPr>
                </pic:pic>
              </a:graphicData>
            </a:graphic>
          </wp:inline>
        </w:drawing>
      </w:r>
    </w:p>
    <w:p w14:paraId="2DDBE58F" w14:textId="734B974C" w:rsidR="00DC0CD2" w:rsidRDefault="00723E31" w:rsidP="00DC0CD2">
      <w:pPr>
        <w:ind w:firstLine="21pt"/>
        <w:jc w:val="center"/>
        <w:rPr>
          <w:rFonts w:ascii="黑体" w:eastAsia="黑体" w:hAnsi="黑体"/>
          <w:sz w:val="21"/>
          <w:szCs w:val="21"/>
        </w:rPr>
      </w:pPr>
      <w:r w:rsidRPr="00723E31">
        <w:rPr>
          <w:rFonts w:ascii="黑体" w:eastAsia="黑体" w:hAnsi="黑体" w:hint="eastAsia"/>
          <w:sz w:val="21"/>
          <w:szCs w:val="21"/>
        </w:rPr>
        <w:t>图4.2</w:t>
      </w:r>
      <w:r w:rsidRPr="00723E31">
        <w:rPr>
          <w:rFonts w:ascii="黑体" w:eastAsia="黑体" w:hAnsi="黑体"/>
          <w:sz w:val="21"/>
          <w:szCs w:val="21"/>
        </w:rPr>
        <w:t xml:space="preserve"> M</w:t>
      </w:r>
      <w:r w:rsidRPr="00723E31">
        <w:rPr>
          <w:rFonts w:ascii="黑体" w:eastAsia="黑体" w:hAnsi="黑体" w:hint="eastAsia"/>
          <w:sz w:val="21"/>
          <w:szCs w:val="21"/>
        </w:rPr>
        <w:t>apReduce流程</w:t>
      </w:r>
    </w:p>
    <w:p w14:paraId="28D00A99" w14:textId="2A664077" w:rsidR="00723E31" w:rsidRPr="00723E31" w:rsidRDefault="00723E31" w:rsidP="00723E31">
      <w:pPr>
        <w:ind w:firstLine="24pt"/>
        <w:rPr>
          <w:rFonts w:hint="eastAsia"/>
        </w:rPr>
      </w:pPr>
      <w:r>
        <w:rPr>
          <w:rFonts w:hint="eastAsia"/>
        </w:rPr>
        <w:t>图</w:t>
      </w:r>
      <w:r>
        <w:rPr>
          <w:rFonts w:hint="eastAsia"/>
        </w:rPr>
        <w:t>4.2</w:t>
      </w:r>
      <w:r>
        <w:rPr>
          <w:rFonts w:hint="eastAsia"/>
        </w:rPr>
        <w:t>描述了</w:t>
      </w:r>
      <w:r>
        <w:rPr>
          <w:rFonts w:hint="eastAsia"/>
        </w:rPr>
        <w:t>Ma</w:t>
      </w:r>
      <w:r>
        <w:t>pReduce</w:t>
      </w:r>
      <w:r>
        <w:rPr>
          <w:rFonts w:hint="eastAsia"/>
        </w:rPr>
        <w:t>的工作流程，</w:t>
      </w:r>
      <w:r>
        <w:rPr>
          <w:rFonts w:hint="eastAsia"/>
        </w:rPr>
        <w:t>query</w:t>
      </w:r>
      <w:r>
        <w:rPr>
          <w:rFonts w:hint="eastAsia"/>
        </w:rPr>
        <w:t>阶段通过筛选得到</w:t>
      </w:r>
      <w:r>
        <w:rPr>
          <w:rFonts w:hint="eastAsia"/>
        </w:rPr>
        <w:t>sta</w:t>
      </w:r>
      <w:r>
        <w:t>tus</w:t>
      </w:r>
      <w:r>
        <w:rPr>
          <w:rFonts w:hint="eastAsia"/>
        </w:rPr>
        <w:t>为</w:t>
      </w:r>
      <w:r>
        <w:rPr>
          <w:rFonts w:hint="eastAsia"/>
        </w:rPr>
        <w:t>A</w:t>
      </w:r>
      <w:r>
        <w:rPr>
          <w:rFonts w:hint="eastAsia"/>
        </w:rPr>
        <w:t>的文档，</w:t>
      </w:r>
      <w:r>
        <w:rPr>
          <w:rFonts w:hint="eastAsia"/>
        </w:rPr>
        <w:t>map</w:t>
      </w:r>
      <w:r>
        <w:rPr>
          <w:rFonts w:hint="eastAsia"/>
        </w:rPr>
        <w:t>阶段以</w:t>
      </w:r>
      <w:r>
        <w:rPr>
          <w:rFonts w:hint="eastAsia"/>
        </w:rPr>
        <w:t>cu</w:t>
      </w:r>
      <w:r>
        <w:t>st_id</w:t>
      </w:r>
      <w:r>
        <w:rPr>
          <w:rFonts w:hint="eastAsia"/>
        </w:rPr>
        <w:t>为键，以</w:t>
      </w:r>
      <w:r>
        <w:rPr>
          <w:rFonts w:hint="eastAsia"/>
        </w:rPr>
        <w:t>a</w:t>
      </w:r>
      <w:r>
        <w:t>mount</w:t>
      </w:r>
      <w:r>
        <w:rPr>
          <w:rFonts w:hint="eastAsia"/>
        </w:rPr>
        <w:t>为值进行映射，每个键都会对应一个由值组成的数组，</w:t>
      </w:r>
      <w:r>
        <w:rPr>
          <w:rFonts w:hint="eastAsia"/>
        </w:rPr>
        <w:t>reduce</w:t>
      </w:r>
      <w:r>
        <w:rPr>
          <w:rFonts w:hint="eastAsia"/>
        </w:rPr>
        <w:t>阶段对每个键对应的值组成的数组进行化简，最后返回一个键值对。</w:t>
      </w:r>
    </w:p>
    <w:p w14:paraId="3610422D" w14:textId="6F97BBB1" w:rsidR="00A2673B" w:rsidRDefault="00B43A6D" w:rsidP="00A26D04">
      <w:pPr>
        <w:pStyle w:val="af3"/>
        <w:numPr>
          <w:ilvl w:val="2"/>
          <w:numId w:val="16"/>
        </w:numPr>
      </w:pPr>
      <w:r>
        <w:rPr>
          <w:rFonts w:hint="eastAsia"/>
        </w:rPr>
        <w:t>DBSCAN</w:t>
      </w:r>
      <w:r>
        <w:rPr>
          <w:rFonts w:hint="eastAsia"/>
        </w:rPr>
        <w:t>算法实现</w:t>
      </w:r>
    </w:p>
    <w:p w14:paraId="2D5057DF" w14:textId="4AA235EA" w:rsidR="00723E31" w:rsidRDefault="004F15F7" w:rsidP="00723E31">
      <w:pPr>
        <w:ind w:firstLine="24pt"/>
      </w:pPr>
      <w:r>
        <w:rPr>
          <w:rFonts w:hint="eastAsia"/>
        </w:rPr>
        <w:t>算法实现分为五个步骤：读取数据，</w:t>
      </w:r>
      <w:r>
        <w:rPr>
          <w:rFonts w:hint="eastAsia"/>
        </w:rPr>
        <w:t>map</w:t>
      </w:r>
      <w:r>
        <w:t>,reduce,finalize,</w:t>
      </w:r>
      <w:r>
        <w:rPr>
          <w:rFonts w:hint="eastAsia"/>
        </w:rPr>
        <w:t>结果输出。</w:t>
      </w:r>
    </w:p>
    <w:p w14:paraId="16450E04" w14:textId="01CCBFDF" w:rsidR="004F15F7" w:rsidRDefault="004F15F7" w:rsidP="00723E31">
      <w:pPr>
        <w:ind w:firstLine="24pt"/>
      </w:pPr>
      <w:r>
        <w:rPr>
          <w:rFonts w:hint="eastAsia"/>
        </w:rPr>
        <w:t>读取数据：</w:t>
      </w:r>
      <w:r>
        <w:rPr>
          <w:rFonts w:hint="eastAsia"/>
        </w:rPr>
        <w:t>node</w:t>
      </w:r>
      <w:r>
        <w:t>.js</w:t>
      </w:r>
      <w:r>
        <w:rPr>
          <w:rFonts w:hint="eastAsia"/>
        </w:rPr>
        <w:t>为</w:t>
      </w:r>
      <w:r>
        <w:rPr>
          <w:rFonts w:hint="eastAsia"/>
        </w:rPr>
        <w:t>mongo</w:t>
      </w:r>
      <w:r>
        <w:t>db</w:t>
      </w:r>
      <w:r>
        <w:rPr>
          <w:rFonts w:hint="eastAsia"/>
        </w:rPr>
        <w:t>数据库操作提供了</w:t>
      </w:r>
      <w:r>
        <w:rPr>
          <w:rFonts w:hint="eastAsia"/>
        </w:rPr>
        <w:t>mong</w:t>
      </w:r>
      <w:r>
        <w:t>odb</w:t>
      </w:r>
      <w:r>
        <w:rPr>
          <w:rFonts w:hint="eastAsia"/>
        </w:rPr>
        <w:t>模块，通过</w:t>
      </w:r>
      <w:r>
        <w:rPr>
          <w:rFonts w:hint="eastAsia"/>
        </w:rPr>
        <w:t>re</w:t>
      </w:r>
      <w:r>
        <w:t>quire</w:t>
      </w:r>
      <w:r>
        <w:rPr>
          <w:rFonts w:hint="eastAsia"/>
        </w:rPr>
        <w:t>语句引入后即可连接数据库并进行操作。</w:t>
      </w:r>
    </w:p>
    <w:p w14:paraId="26E96E62" w14:textId="6C40813B" w:rsidR="004F15F7" w:rsidRDefault="004F15F7" w:rsidP="00723E31">
      <w:pPr>
        <w:ind w:firstLine="24pt"/>
      </w:pPr>
      <w:r>
        <w:t>map:</w:t>
      </w:r>
      <w:r w:rsidR="00177E7C">
        <w:rPr>
          <w:rFonts w:hint="eastAsia"/>
        </w:rPr>
        <w:t>为了突显出周内和周末不同时间段乘车热点区域的不同，</w:t>
      </w:r>
      <w:r w:rsidR="00D21902">
        <w:rPr>
          <w:rFonts w:hint="eastAsia"/>
        </w:rPr>
        <w:t>本文按照每条数据是否是工作日</w:t>
      </w:r>
      <w:r w:rsidR="00D21902">
        <w:rPr>
          <w:rFonts w:hint="eastAsia"/>
        </w:rPr>
        <w:t>is</w:t>
      </w:r>
      <w:r w:rsidR="00D21902">
        <w:t>WorkDay</w:t>
      </w:r>
      <w:r w:rsidR="00D21902">
        <w:rPr>
          <w:rFonts w:hint="eastAsia"/>
        </w:rPr>
        <w:t>（即周一到周五），以及所在的不同时间段</w:t>
      </w:r>
      <w:r w:rsidR="00D21902">
        <w:rPr>
          <w:rFonts w:hint="eastAsia"/>
        </w:rPr>
        <w:t>timeID</w:t>
      </w:r>
      <w:r w:rsidR="00D21902">
        <w:rPr>
          <w:rFonts w:hint="eastAsia"/>
        </w:rPr>
        <w:t>进行划分。将数据分为工作日和非工作日。在工作日中，将当天</w:t>
      </w:r>
      <w:r w:rsidR="00D21902">
        <w:rPr>
          <w:rFonts w:hint="eastAsia"/>
        </w:rPr>
        <w:t>24</w:t>
      </w:r>
      <w:r w:rsidR="00D21902">
        <w:rPr>
          <w:rFonts w:hint="eastAsia"/>
        </w:rPr>
        <w:t>点到七点记为时间段</w:t>
      </w:r>
      <w:r w:rsidR="00D21902">
        <w:rPr>
          <w:rFonts w:hint="eastAsia"/>
        </w:rPr>
        <w:t>0</w:t>
      </w:r>
      <w:r w:rsidR="00D21902">
        <w:rPr>
          <w:rFonts w:hint="eastAsia"/>
        </w:rPr>
        <w:t>，将八点到十点记为时间段</w:t>
      </w:r>
      <w:r w:rsidR="00D21902">
        <w:rPr>
          <w:rFonts w:hint="eastAsia"/>
        </w:rPr>
        <w:t>1</w:t>
      </w:r>
      <w:r w:rsidR="00D21902">
        <w:rPr>
          <w:rFonts w:hint="eastAsia"/>
        </w:rPr>
        <w:t>，将</w:t>
      </w:r>
      <w:r w:rsidR="00D21902">
        <w:rPr>
          <w:rFonts w:hint="eastAsia"/>
        </w:rPr>
        <w:t>11</w:t>
      </w:r>
      <w:r w:rsidR="00D21902">
        <w:rPr>
          <w:rFonts w:hint="eastAsia"/>
        </w:rPr>
        <w:t>点到</w:t>
      </w:r>
      <w:r w:rsidR="00D21902">
        <w:rPr>
          <w:rFonts w:hint="eastAsia"/>
        </w:rPr>
        <w:t>13</w:t>
      </w:r>
      <w:r w:rsidR="00D21902">
        <w:rPr>
          <w:rFonts w:hint="eastAsia"/>
        </w:rPr>
        <w:t>点记为时间段</w:t>
      </w:r>
      <w:r w:rsidR="00D21902">
        <w:rPr>
          <w:rFonts w:hint="eastAsia"/>
        </w:rPr>
        <w:t>2</w:t>
      </w:r>
      <w:r w:rsidR="00D21902">
        <w:rPr>
          <w:rFonts w:hint="eastAsia"/>
        </w:rPr>
        <w:t>，将</w:t>
      </w:r>
      <w:r w:rsidR="00D21902">
        <w:rPr>
          <w:rFonts w:hint="eastAsia"/>
        </w:rPr>
        <w:t>14</w:t>
      </w:r>
      <w:r w:rsidR="00D21902">
        <w:rPr>
          <w:rFonts w:hint="eastAsia"/>
        </w:rPr>
        <w:t>点到</w:t>
      </w:r>
      <w:r w:rsidR="00D21902">
        <w:rPr>
          <w:rFonts w:hint="eastAsia"/>
        </w:rPr>
        <w:t>16</w:t>
      </w:r>
      <w:r w:rsidR="00D21902">
        <w:rPr>
          <w:rFonts w:hint="eastAsia"/>
        </w:rPr>
        <w:t>点记为时间段</w:t>
      </w:r>
      <w:r w:rsidR="00D21902">
        <w:rPr>
          <w:rFonts w:hint="eastAsia"/>
        </w:rPr>
        <w:t>3</w:t>
      </w:r>
      <w:r w:rsidR="00D21902">
        <w:rPr>
          <w:rFonts w:hint="eastAsia"/>
        </w:rPr>
        <w:t>，将</w:t>
      </w:r>
      <w:r w:rsidR="00D21902">
        <w:rPr>
          <w:rFonts w:hint="eastAsia"/>
        </w:rPr>
        <w:t>17</w:t>
      </w:r>
      <w:r w:rsidR="00D21902">
        <w:rPr>
          <w:rFonts w:hint="eastAsia"/>
        </w:rPr>
        <w:t>点到</w:t>
      </w:r>
      <w:r w:rsidR="00D21902">
        <w:rPr>
          <w:rFonts w:hint="eastAsia"/>
        </w:rPr>
        <w:t>20</w:t>
      </w:r>
      <w:r w:rsidR="00D21902">
        <w:rPr>
          <w:rFonts w:hint="eastAsia"/>
        </w:rPr>
        <w:t>点记为时间段</w:t>
      </w:r>
      <w:r w:rsidR="00D21902">
        <w:rPr>
          <w:rFonts w:hint="eastAsia"/>
        </w:rPr>
        <w:t>4</w:t>
      </w:r>
      <w:r w:rsidR="00D21902">
        <w:rPr>
          <w:rFonts w:hint="eastAsia"/>
        </w:rPr>
        <w:t>，将</w:t>
      </w:r>
      <w:r w:rsidR="00D21902">
        <w:rPr>
          <w:rFonts w:hint="eastAsia"/>
        </w:rPr>
        <w:t>21</w:t>
      </w:r>
      <w:r w:rsidR="00D21902">
        <w:rPr>
          <w:rFonts w:hint="eastAsia"/>
        </w:rPr>
        <w:t>点到</w:t>
      </w:r>
      <w:r w:rsidR="00D21902">
        <w:rPr>
          <w:rFonts w:hint="eastAsia"/>
        </w:rPr>
        <w:t>23</w:t>
      </w:r>
      <w:r w:rsidR="00D21902">
        <w:rPr>
          <w:rFonts w:hint="eastAsia"/>
        </w:rPr>
        <w:t>点记为时间段</w:t>
      </w:r>
      <w:r w:rsidR="00D21902">
        <w:rPr>
          <w:rFonts w:hint="eastAsia"/>
        </w:rPr>
        <w:t>5</w:t>
      </w:r>
      <w:r w:rsidR="00D21902">
        <w:t>。</w:t>
      </w:r>
      <w:r w:rsidR="00D21902">
        <w:rPr>
          <w:rFonts w:hint="eastAsia"/>
        </w:rPr>
        <w:t>在非工作日中，将</w:t>
      </w:r>
      <w:r w:rsidR="00D21902">
        <w:rPr>
          <w:rFonts w:hint="eastAsia"/>
        </w:rPr>
        <w:t>24</w:t>
      </w:r>
      <w:r w:rsidR="00D21902">
        <w:rPr>
          <w:rFonts w:hint="eastAsia"/>
        </w:rPr>
        <w:t>点到</w:t>
      </w:r>
      <w:r w:rsidR="00D21902">
        <w:rPr>
          <w:rFonts w:hint="eastAsia"/>
        </w:rPr>
        <w:t>8</w:t>
      </w:r>
      <w:r w:rsidR="00D21902">
        <w:rPr>
          <w:rFonts w:hint="eastAsia"/>
        </w:rPr>
        <w:t>点记为时间段</w:t>
      </w:r>
      <w:r w:rsidR="00D21902">
        <w:rPr>
          <w:rFonts w:hint="eastAsia"/>
        </w:rPr>
        <w:t>0</w:t>
      </w:r>
      <w:r w:rsidR="00D21902">
        <w:rPr>
          <w:rFonts w:hint="eastAsia"/>
        </w:rPr>
        <w:t>，将</w:t>
      </w:r>
      <w:r w:rsidR="00D21902">
        <w:rPr>
          <w:rFonts w:hint="eastAsia"/>
        </w:rPr>
        <w:t>9</w:t>
      </w:r>
      <w:r w:rsidR="00D21902">
        <w:rPr>
          <w:rFonts w:hint="eastAsia"/>
        </w:rPr>
        <w:t>点到</w:t>
      </w:r>
      <w:r w:rsidR="00D21902">
        <w:rPr>
          <w:rFonts w:hint="eastAsia"/>
        </w:rPr>
        <w:t>23</w:t>
      </w:r>
      <w:r w:rsidR="00D21902">
        <w:rPr>
          <w:rFonts w:hint="eastAsia"/>
        </w:rPr>
        <w:t>点记为时间段</w:t>
      </w:r>
      <w:r w:rsidR="00D21902">
        <w:rPr>
          <w:rFonts w:hint="eastAsia"/>
        </w:rPr>
        <w:t>1</w:t>
      </w:r>
      <w:r w:rsidR="00D21902">
        <w:rPr>
          <w:rFonts w:hint="eastAsia"/>
        </w:rPr>
        <w:t>。然后以</w:t>
      </w:r>
      <w:r w:rsidR="00D21902">
        <w:rPr>
          <w:rFonts w:hint="eastAsia"/>
        </w:rPr>
        <w:t>isWorkDay</w:t>
      </w:r>
      <w:r w:rsidR="00D21902">
        <w:rPr>
          <w:rFonts w:hint="eastAsia"/>
        </w:rPr>
        <w:t>和</w:t>
      </w:r>
      <w:r w:rsidR="00D21902">
        <w:rPr>
          <w:rFonts w:hint="eastAsia"/>
        </w:rPr>
        <w:t>timeID</w:t>
      </w:r>
      <w:r w:rsidR="00D21902">
        <w:rPr>
          <w:rFonts w:hint="eastAsia"/>
        </w:rPr>
        <w:t>为键，以车牌号，上车时间，上车经度，上车维度为值进行映射，得到一个由该四个变量组成的数组。</w:t>
      </w:r>
    </w:p>
    <w:p w14:paraId="1CD93609" w14:textId="508B78FA" w:rsidR="00C16DAF" w:rsidRDefault="00C16DAF" w:rsidP="00723E31">
      <w:pPr>
        <w:ind w:firstLine="24pt"/>
      </w:pPr>
      <w:r>
        <w:t>reduce:</w:t>
      </w:r>
      <w:r>
        <w:rPr>
          <w:rFonts w:hint="eastAsia"/>
        </w:rPr>
        <w:t>这一阶段接收由</w:t>
      </w:r>
      <w:r>
        <w:rPr>
          <w:rFonts w:hint="eastAsia"/>
        </w:rPr>
        <w:t>map</w:t>
      </w:r>
      <w:r>
        <w:rPr>
          <w:rFonts w:hint="eastAsia"/>
        </w:rPr>
        <w:t>阶段传过来的</w:t>
      </w:r>
      <w:r>
        <w:rPr>
          <w:rFonts w:hint="eastAsia"/>
        </w:rPr>
        <w:t>key</w:t>
      </w:r>
      <w:r>
        <w:rPr>
          <w:rFonts w:hint="eastAsia"/>
        </w:rPr>
        <w:t>和</w:t>
      </w:r>
      <w:r>
        <w:rPr>
          <w:rFonts w:hint="eastAsia"/>
        </w:rPr>
        <w:t>values</w:t>
      </w:r>
      <w:r>
        <w:rPr>
          <w:rFonts w:hint="eastAsia"/>
        </w:rPr>
        <w:t>变量，</w:t>
      </w:r>
      <w:r w:rsidR="0071777E">
        <w:rPr>
          <w:rFonts w:hint="eastAsia"/>
        </w:rPr>
        <w:t>如果</w:t>
      </w:r>
      <w:r w:rsidR="0071777E">
        <w:rPr>
          <w:rFonts w:hint="eastAsia"/>
        </w:rPr>
        <w:t>map</w:t>
      </w:r>
      <w:r w:rsidR="0071777E">
        <w:rPr>
          <w:rFonts w:hint="eastAsia"/>
        </w:rPr>
        <w:t>阶段一个</w:t>
      </w:r>
      <w:r w:rsidR="0071777E">
        <w:rPr>
          <w:rFonts w:hint="eastAsia"/>
        </w:rPr>
        <w:t>key</w:t>
      </w:r>
      <w:r w:rsidR="0071777E">
        <w:rPr>
          <w:rFonts w:hint="eastAsia"/>
        </w:rPr>
        <w:t>对应的</w:t>
      </w:r>
      <w:r w:rsidR="0071777E">
        <w:rPr>
          <w:rFonts w:hint="eastAsia"/>
        </w:rPr>
        <w:t>val</w:t>
      </w:r>
      <w:r w:rsidR="0071777E">
        <w:t>ues</w:t>
      </w:r>
      <w:r w:rsidR="0071777E">
        <w:rPr>
          <w:rFonts w:hint="eastAsia"/>
        </w:rPr>
        <w:t>条数很多，可能会多次调用</w:t>
      </w:r>
      <w:r w:rsidR="0071777E">
        <w:rPr>
          <w:rFonts w:hint="eastAsia"/>
        </w:rPr>
        <w:t>reduce</w:t>
      </w:r>
      <w:r w:rsidR="0071777E">
        <w:rPr>
          <w:rFonts w:hint="eastAsia"/>
        </w:rPr>
        <w:t>方法，即前一次</w:t>
      </w:r>
      <w:r w:rsidR="0071777E">
        <w:rPr>
          <w:rFonts w:hint="eastAsia"/>
        </w:rPr>
        <w:t>reduce</w:t>
      </w:r>
      <w:r w:rsidR="0071777E">
        <w:rPr>
          <w:rFonts w:hint="eastAsia"/>
        </w:rPr>
        <w:t>的结果可能被包含在</w:t>
      </w:r>
      <w:r w:rsidR="0071777E">
        <w:rPr>
          <w:rFonts w:hint="eastAsia"/>
        </w:rPr>
        <w:t>values</w:t>
      </w:r>
      <w:r w:rsidR="0071777E">
        <w:rPr>
          <w:rFonts w:hint="eastAsia"/>
        </w:rPr>
        <w:t>中再次传递给</w:t>
      </w:r>
      <w:r w:rsidR="0071777E">
        <w:rPr>
          <w:rFonts w:hint="eastAsia"/>
        </w:rPr>
        <w:t>reduce</w:t>
      </w:r>
      <w:r w:rsidR="0071777E">
        <w:rPr>
          <w:rFonts w:hint="eastAsia"/>
        </w:rPr>
        <w:t>方法，这也要求，</w:t>
      </w:r>
      <w:r w:rsidR="0071777E">
        <w:rPr>
          <w:rFonts w:hint="eastAsia"/>
        </w:rPr>
        <w:t>reduce</w:t>
      </w:r>
      <w:r w:rsidR="0071777E">
        <w:rPr>
          <w:rFonts w:hint="eastAsia"/>
        </w:rPr>
        <w:t>的返回结果需要和</w:t>
      </w:r>
      <w:r w:rsidR="0071777E">
        <w:rPr>
          <w:rFonts w:hint="eastAsia"/>
        </w:rPr>
        <w:t>value</w:t>
      </w:r>
      <w:r w:rsidR="0071777E">
        <w:rPr>
          <w:rFonts w:hint="eastAsia"/>
        </w:rPr>
        <w:t>的结构保持一致。因此本文不在</w:t>
      </w:r>
      <w:r w:rsidR="0071777E">
        <w:rPr>
          <w:rFonts w:hint="eastAsia"/>
        </w:rPr>
        <w:t>reduce</w:t>
      </w:r>
      <w:r w:rsidR="0071777E">
        <w:rPr>
          <w:rFonts w:hint="eastAsia"/>
        </w:rPr>
        <w:t>中进行聚类分析，只是将</w:t>
      </w:r>
      <w:r w:rsidR="0071777E">
        <w:rPr>
          <w:rFonts w:hint="eastAsia"/>
        </w:rPr>
        <w:t>values</w:t>
      </w:r>
      <w:r w:rsidR="0071777E">
        <w:rPr>
          <w:rFonts w:hint="eastAsia"/>
        </w:rPr>
        <w:t>原样返回。</w:t>
      </w:r>
    </w:p>
    <w:p w14:paraId="11ACFBB2" w14:textId="3F843DA1" w:rsidR="0071777E" w:rsidRDefault="0071777E" w:rsidP="00723E31">
      <w:pPr>
        <w:ind w:firstLine="24pt"/>
      </w:pPr>
      <w:r>
        <w:t>finalize:</w:t>
      </w:r>
      <w:r>
        <w:rPr>
          <w:rFonts w:hint="eastAsia"/>
        </w:rPr>
        <w:t>该方法在</w:t>
      </w:r>
      <w:r>
        <w:rPr>
          <w:rFonts w:hint="eastAsia"/>
        </w:rPr>
        <w:t>reduce</w:t>
      </w:r>
      <w:r>
        <w:rPr>
          <w:rFonts w:hint="eastAsia"/>
        </w:rPr>
        <w:t>函数结束后接收其</w:t>
      </w:r>
      <w:r>
        <w:rPr>
          <w:rFonts w:hint="eastAsia"/>
        </w:rPr>
        <w:t>key</w:t>
      </w:r>
      <w:r>
        <w:rPr>
          <w:rFonts w:hint="eastAsia"/>
        </w:rPr>
        <w:t>和</w:t>
      </w:r>
      <w:r>
        <w:rPr>
          <w:rFonts w:hint="eastAsia"/>
        </w:rPr>
        <w:t>values</w:t>
      </w:r>
      <w:r>
        <w:rPr>
          <w:rFonts w:hint="eastAsia"/>
        </w:rPr>
        <w:t>做最后的处理并输出，本文聚类算法将在这个阶段进行。</w:t>
      </w:r>
      <w:r w:rsidR="00177E7C">
        <w:rPr>
          <w:rFonts w:hint="eastAsia"/>
        </w:rPr>
        <w:t>在上述的</w:t>
      </w:r>
      <w:r w:rsidR="00177E7C">
        <w:rPr>
          <w:rFonts w:hint="eastAsia"/>
        </w:rPr>
        <w:t>map</w:t>
      </w:r>
      <w:r w:rsidR="00177E7C">
        <w:rPr>
          <w:rFonts w:hint="eastAsia"/>
        </w:rPr>
        <w:t>阶段，将所有的营运数据按照</w:t>
      </w:r>
      <w:r w:rsidR="00177E7C">
        <w:rPr>
          <w:rFonts w:hint="eastAsia"/>
        </w:rPr>
        <w:t>is</w:t>
      </w:r>
      <w:r w:rsidR="00177E7C">
        <w:t>WordDay</w:t>
      </w:r>
      <w:r w:rsidR="00177E7C">
        <w:rPr>
          <w:rFonts w:hint="eastAsia"/>
        </w:rPr>
        <w:t>和</w:t>
      </w:r>
      <w:r w:rsidR="00177E7C">
        <w:rPr>
          <w:rFonts w:hint="eastAsia"/>
        </w:rPr>
        <w:t>time</w:t>
      </w:r>
      <w:r w:rsidR="00177E7C">
        <w:t>ID</w:t>
      </w:r>
      <w:r w:rsidR="00177E7C">
        <w:rPr>
          <w:rFonts w:hint="eastAsia"/>
        </w:rPr>
        <w:t>进行了分类，在</w:t>
      </w:r>
      <w:r w:rsidR="00177E7C">
        <w:rPr>
          <w:rFonts w:hint="eastAsia"/>
        </w:rPr>
        <w:t>fi</w:t>
      </w:r>
      <w:r w:rsidR="00177E7C">
        <w:t>nalize</w:t>
      </w:r>
      <w:r w:rsidR="00177E7C">
        <w:rPr>
          <w:rFonts w:hint="eastAsia"/>
        </w:rPr>
        <w:t>中将对每一类别进行再次聚类。</w:t>
      </w:r>
      <w:r w:rsidR="009E5E55">
        <w:rPr>
          <w:rFonts w:hint="eastAsia"/>
        </w:rPr>
        <w:t>具体流程如下：</w:t>
      </w:r>
    </w:p>
    <w:p w14:paraId="4F3D2E57" w14:textId="02051BC2" w:rsidR="009E5E55" w:rsidRDefault="009E5E55" w:rsidP="009E5E55">
      <w:pPr>
        <w:ind w:firstLine="24pt"/>
        <w:jc w:val="center"/>
      </w:pPr>
      <w:r>
        <w:rPr>
          <w:rFonts w:hint="eastAsia"/>
          <w:noProof/>
        </w:rPr>
        <w:drawing>
          <wp:inline distT="0" distB="0" distL="0" distR="0" wp14:anchorId="19069A0D" wp14:editId="49C8BC16">
            <wp:extent cx="2369128" cy="5693192"/>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dbscan.png"/>
                    <pic:cNvPicPr/>
                  </pic:nvPicPr>
                  <pic:blipFill>
                    <a:blip r:embed="rId22">
                      <a:extLst>
                        <a:ext uri="{28A0092B-C50C-407E-A947-70E740481C1C}">
                          <a14:useLocalDpi xmlns:a14="http://schemas.microsoft.com/office/drawing/2010/main" val="0"/>
                        </a:ext>
                      </a:extLst>
                    </a:blip>
                    <a:stretch>
                      <a:fillRect/>
                    </a:stretch>
                  </pic:blipFill>
                  <pic:spPr>
                    <a:xfrm>
                      <a:off x="0" y="0"/>
                      <a:ext cx="2455126" cy="5899852"/>
                    </a:xfrm>
                    <a:prstGeom prst="rect">
                      <a:avLst/>
                    </a:prstGeom>
                  </pic:spPr>
                </pic:pic>
              </a:graphicData>
            </a:graphic>
          </wp:inline>
        </w:drawing>
      </w:r>
    </w:p>
    <w:p w14:paraId="28FF6180" w14:textId="36C16713" w:rsidR="009E5E55" w:rsidRPr="009E5E55" w:rsidRDefault="009E5E55" w:rsidP="009E5E55">
      <w:pPr>
        <w:ind w:firstLine="21pt"/>
        <w:jc w:val="center"/>
        <w:rPr>
          <w:rFonts w:ascii="黑体" w:eastAsia="黑体" w:hAnsi="黑体" w:hint="eastAsia"/>
          <w:sz w:val="21"/>
          <w:szCs w:val="21"/>
        </w:rPr>
      </w:pPr>
      <w:r w:rsidRPr="009E5E55">
        <w:rPr>
          <w:rFonts w:ascii="黑体" w:eastAsia="黑体" w:hAnsi="黑体" w:hint="eastAsia"/>
          <w:sz w:val="21"/>
          <w:szCs w:val="21"/>
        </w:rPr>
        <w:t>图4.3</w:t>
      </w:r>
      <w:r w:rsidRPr="009E5E55">
        <w:rPr>
          <w:rFonts w:ascii="黑体" w:eastAsia="黑体" w:hAnsi="黑体"/>
          <w:sz w:val="21"/>
          <w:szCs w:val="21"/>
        </w:rPr>
        <w:t xml:space="preserve"> DBSCAN</w:t>
      </w:r>
      <w:r w:rsidRPr="009E5E55">
        <w:rPr>
          <w:rFonts w:ascii="黑体" w:eastAsia="黑体" w:hAnsi="黑体" w:hint="eastAsia"/>
          <w:sz w:val="21"/>
          <w:szCs w:val="21"/>
        </w:rPr>
        <w:t>算法流程</w:t>
      </w:r>
    </w:p>
    <w:p w14:paraId="680F0575" w14:textId="77777777" w:rsidR="009E5E55" w:rsidRPr="00723E31" w:rsidRDefault="009E5E55" w:rsidP="009E5E55">
      <w:pPr>
        <w:ind w:firstLine="24pt"/>
        <w:jc w:val="center"/>
        <w:rPr>
          <w:rFonts w:hint="eastAsia"/>
        </w:rPr>
      </w:pPr>
    </w:p>
    <w:p w14:paraId="1F9974D7" w14:textId="5955AA59" w:rsidR="00B43A6D" w:rsidRDefault="00B43A6D" w:rsidP="00B43A6D">
      <w:pPr>
        <w:pStyle w:val="af3"/>
        <w:numPr>
          <w:ilvl w:val="2"/>
          <w:numId w:val="16"/>
        </w:numPr>
      </w:pPr>
      <w:r>
        <w:rPr>
          <w:rFonts w:hint="eastAsia"/>
        </w:rPr>
        <w:t>阈值取值分析</w:t>
      </w:r>
    </w:p>
    <w:p w14:paraId="333CD3D6" w14:textId="77777777" w:rsidR="009E5E55" w:rsidRPr="009E5E55" w:rsidRDefault="009E5E55" w:rsidP="009E5E55">
      <w:pPr>
        <w:ind w:firstLine="24pt"/>
        <w:rPr>
          <w:rFonts w:hint="eastAsia"/>
        </w:rPr>
      </w:pPr>
    </w:p>
    <w:p w14:paraId="28C7952B" w14:textId="77777777" w:rsidR="00DA047D" w:rsidRPr="00A2673B" w:rsidRDefault="00DA047D" w:rsidP="00A26D04">
      <w:pPr>
        <w:pStyle w:val="2"/>
      </w:pPr>
      <w:bookmarkStart w:id="29" w:name="_Toc512019861"/>
      <w:r w:rsidRPr="00A2673B">
        <w:rPr>
          <w:rFonts w:hint="eastAsia"/>
        </w:rPr>
        <w:t>热点区域可视化</w:t>
      </w:r>
      <w:bookmarkEnd w:id="29"/>
    </w:p>
    <w:p w14:paraId="0BB24FFE" w14:textId="77777777" w:rsidR="00D5153D" w:rsidRPr="003E30C9" w:rsidRDefault="003E30C9" w:rsidP="00A26D04">
      <w:pPr>
        <w:pStyle w:val="2"/>
      </w:pPr>
      <w:bookmarkStart w:id="30" w:name="_Toc512019862"/>
      <w:r w:rsidRPr="003E30C9">
        <w:rPr>
          <w:rFonts w:hint="eastAsia"/>
        </w:rPr>
        <w:t>本章小结</w:t>
      </w:r>
      <w:bookmarkEnd w:id="30"/>
    </w:p>
    <w:p w14:paraId="52B36DAF" w14:textId="77777777" w:rsidR="00D5153D" w:rsidRDefault="002B09B8" w:rsidP="00456836">
      <w:pPr>
        <w:pStyle w:val="1"/>
        <w:ind w:firstLine="30pt"/>
        <w:jc w:val="center"/>
        <w:rPr>
          <w:rFonts w:ascii="黑体" w:eastAsia="黑体" w:hAnsi="黑体"/>
          <w:b w:val="0"/>
          <w:sz w:val="30"/>
          <w:szCs w:val="30"/>
        </w:rPr>
      </w:pPr>
      <w:bookmarkStart w:id="31" w:name="_Toc512019863"/>
      <w:r>
        <w:rPr>
          <w:rFonts w:ascii="黑体" w:eastAsia="黑体" w:hAnsi="黑体" w:hint="eastAsia"/>
          <w:b w:val="0"/>
          <w:sz w:val="30"/>
          <w:szCs w:val="30"/>
        </w:rPr>
        <w:t>第五</w:t>
      </w:r>
      <w:r w:rsidR="0045683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456836" w:rsidRPr="00456836">
        <w:rPr>
          <w:rFonts w:ascii="黑体" w:eastAsia="黑体" w:hAnsi="黑体" w:hint="eastAsia"/>
          <w:b w:val="0"/>
          <w:sz w:val="30"/>
          <w:szCs w:val="30"/>
        </w:rPr>
        <w:t>总结与展望</w:t>
      </w:r>
      <w:bookmarkEnd w:id="31"/>
    </w:p>
    <w:p w14:paraId="4883A512" w14:textId="77777777" w:rsidR="00A26D04" w:rsidRPr="00A26D04" w:rsidRDefault="00A26D04" w:rsidP="00A26D04">
      <w:pPr>
        <w:pStyle w:val="af1"/>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32" w:name="_Toc512019864"/>
    </w:p>
    <w:p w14:paraId="7D607CDA" w14:textId="77777777" w:rsidR="00A2673B" w:rsidRPr="00A2673B" w:rsidRDefault="00A2673B" w:rsidP="00A26D04">
      <w:pPr>
        <w:pStyle w:val="2"/>
      </w:pPr>
      <w:r w:rsidRPr="00A2673B">
        <w:rPr>
          <w:rFonts w:hint="eastAsia"/>
        </w:rPr>
        <w:t>总结</w:t>
      </w:r>
      <w:bookmarkEnd w:id="32"/>
    </w:p>
    <w:p w14:paraId="79A2A4D0" w14:textId="77777777" w:rsidR="00A2673B" w:rsidRPr="00A2673B" w:rsidRDefault="00A2673B" w:rsidP="00A26D04">
      <w:pPr>
        <w:pStyle w:val="2"/>
      </w:pPr>
      <w:bookmarkStart w:id="33" w:name="_Toc512019865"/>
      <w:r w:rsidRPr="00A2673B">
        <w:rPr>
          <w:rFonts w:hint="eastAsia"/>
        </w:rPr>
        <w:t>展望</w:t>
      </w:r>
      <w:bookmarkEnd w:id="33"/>
    </w:p>
    <w:p w14:paraId="6F99B5DF" w14:textId="77777777" w:rsidR="00A2673B" w:rsidRPr="00526634" w:rsidRDefault="00A2673B" w:rsidP="00526634">
      <w:pPr>
        <w:pStyle w:val="af"/>
        <w:ind w:firstLine="30pt"/>
        <w:rPr>
          <w:rFonts w:ascii="黑体" w:eastAsia="黑体" w:hAnsi="黑体"/>
          <w:b w:val="0"/>
          <w:sz w:val="30"/>
          <w:szCs w:val="30"/>
        </w:rPr>
      </w:pPr>
      <w:r w:rsidRPr="00526634">
        <w:rPr>
          <w:rFonts w:ascii="黑体" w:eastAsia="黑体" w:hAnsi="黑体" w:hint="eastAsia"/>
          <w:b w:val="0"/>
          <w:sz w:val="30"/>
          <w:szCs w:val="30"/>
        </w:rPr>
        <w:t xml:space="preserve"> </w:t>
      </w:r>
      <w:bookmarkStart w:id="34" w:name="_Toc512019866"/>
      <w:r w:rsidRPr="00526634">
        <w:rPr>
          <w:rFonts w:ascii="黑体" w:eastAsia="黑体" w:hAnsi="黑体" w:hint="eastAsia"/>
          <w:b w:val="0"/>
          <w:sz w:val="30"/>
          <w:szCs w:val="30"/>
        </w:rPr>
        <w:t>参 考 文 献</w:t>
      </w:r>
      <w:bookmarkEnd w:id="34"/>
    </w:p>
    <w:p w14:paraId="76E32505" w14:textId="77777777" w:rsidR="00D5153D" w:rsidRDefault="002A12A5" w:rsidP="00A26D04">
      <w:pPr>
        <w:ind w:firstLine="18pt"/>
        <w:jc w:val="start"/>
        <w:rPr>
          <w:color w:val="000000"/>
          <w:szCs w:val="21"/>
          <w:shd w:val="clear" w:color="auto" w:fill="FFFFFF"/>
        </w:rPr>
      </w:pPr>
      <w:r>
        <w:rPr>
          <w:rFonts w:ascii="Tahoma" w:hAnsi="Tahoma" w:cs="Tahoma"/>
          <w:color w:val="000000"/>
          <w:sz w:val="18"/>
          <w:szCs w:val="18"/>
          <w:shd w:val="clear" w:color="auto" w:fill="FFFFFF"/>
        </w:rPr>
        <w:t xml:space="preserve">[1] </w:t>
      </w:r>
      <w:r w:rsidRPr="002A12A5">
        <w:rPr>
          <w:color w:val="000000"/>
          <w:szCs w:val="21"/>
          <w:shd w:val="clear" w:color="auto" w:fill="FFFFFF"/>
        </w:rPr>
        <w:t>Jeffrey Dean and Sanjay Ghemawat. 2008. MapReduce: simplified data processing on large clusters. </w:t>
      </w:r>
      <w:r w:rsidRPr="002A12A5">
        <w:rPr>
          <w:rStyle w:val="af2"/>
          <w:i w:val="0"/>
          <w:iCs w:val="0"/>
          <w:color w:val="000000"/>
          <w:szCs w:val="21"/>
          <w:shd w:val="clear" w:color="auto" w:fill="FFFFFF"/>
        </w:rPr>
        <w:t>Commun. ACM</w:t>
      </w:r>
      <w:r w:rsidRPr="002A12A5">
        <w:rPr>
          <w:color w:val="000000"/>
          <w:szCs w:val="21"/>
          <w:shd w:val="clear" w:color="auto" w:fill="FFFFFF"/>
        </w:rPr>
        <w:t xml:space="preserve"> 51, 1 (January 2008), 107-113. DOI: </w:t>
      </w:r>
    </w:p>
    <w:p w14:paraId="03101826" w14:textId="77777777" w:rsidR="004F5DF1" w:rsidRPr="005220E7" w:rsidRDefault="00D723B8" w:rsidP="00D723B8">
      <w:pPr>
        <w:widowControl/>
        <w:wordWrap w:val="0"/>
        <w:ind w:firstLine="24pt"/>
        <w:rPr>
          <w:rFonts w:ascii="宋体" w:hAnsi="宋体" w:cs="宋体"/>
          <w:kern w:val="0"/>
          <w:szCs w:val="21"/>
        </w:rPr>
      </w:pPr>
      <w:r w:rsidRPr="005220E7">
        <w:rPr>
          <w:rFonts w:ascii="宋体" w:hAnsi="宋体" w:cs="宋体"/>
          <w:kern w:val="0"/>
          <w:szCs w:val="21"/>
        </w:rPr>
        <w:t>[2</w:t>
      </w:r>
      <w:r w:rsidRPr="00D723B8">
        <w:rPr>
          <w:rFonts w:ascii="宋体" w:hAnsi="宋体" w:cs="宋体"/>
          <w:kern w:val="0"/>
          <w:szCs w:val="21"/>
        </w:rPr>
        <w:t>]冯登国,张敏,李昊.大数据安全与隐私保护[J].计算机学报,2014,37(01):246-258.</w:t>
      </w:r>
    </w:p>
    <w:p w14:paraId="1B7B0980" w14:textId="77777777" w:rsidR="004F5DF1" w:rsidRPr="005220E7" w:rsidRDefault="004F5DF1" w:rsidP="00D723B8">
      <w:pPr>
        <w:widowControl/>
        <w:wordWrap w:val="0"/>
        <w:ind w:firstLine="24pt"/>
        <w:rPr>
          <w:rStyle w:val="HTML"/>
          <w:i w:val="0"/>
          <w:iCs w:val="0"/>
          <w:color w:val="222222"/>
          <w:szCs w:val="21"/>
        </w:rPr>
      </w:pPr>
      <w:r w:rsidRPr="005220E7">
        <w:rPr>
          <w:kern w:val="0"/>
          <w:szCs w:val="21"/>
        </w:rPr>
        <w:t>[3]</w:t>
      </w:r>
      <w:r w:rsidRPr="005220E7">
        <w:rPr>
          <w:rStyle w:val="HTML"/>
          <w:i w:val="0"/>
          <w:iCs w:val="0"/>
          <w:color w:val="222222"/>
          <w:szCs w:val="21"/>
        </w:rPr>
        <w:t>Douglas, Laney. 3D Data Management: Controlling Data Volume, Velocity and Variety(PDF). Gartner. </w:t>
      </w:r>
      <w:r w:rsidRPr="005220E7">
        <w:rPr>
          <w:rStyle w:val="reference-accessdate"/>
          <w:color w:val="222222"/>
          <w:szCs w:val="21"/>
        </w:rPr>
        <w:t>[</w:t>
      </w:r>
      <w:r w:rsidRPr="005220E7">
        <w:rPr>
          <w:rStyle w:val="nowrap"/>
          <w:color w:val="222222"/>
          <w:szCs w:val="21"/>
        </w:rPr>
        <w:t>2001-02-06</w:t>
      </w:r>
      <w:r w:rsidRPr="005220E7">
        <w:rPr>
          <w:rStyle w:val="reference-accessdate"/>
          <w:color w:val="222222"/>
          <w:szCs w:val="21"/>
        </w:rPr>
        <w:t>]</w:t>
      </w:r>
      <w:r w:rsidRPr="005220E7">
        <w:rPr>
          <w:rStyle w:val="HTML"/>
          <w:i w:val="0"/>
          <w:iCs w:val="0"/>
          <w:color w:val="222222"/>
          <w:szCs w:val="21"/>
        </w:rPr>
        <w:t>.</w:t>
      </w:r>
    </w:p>
    <w:p w14:paraId="5A2846F9" w14:textId="77777777" w:rsidR="00A00F9D" w:rsidRPr="002B2A23" w:rsidRDefault="00A00F9D" w:rsidP="00D723B8">
      <w:pPr>
        <w:widowControl/>
        <w:wordWrap w:val="0"/>
        <w:ind w:firstLine="24pt"/>
        <w:rPr>
          <w:rFonts w:ascii="Arial" w:hAnsi="Arial" w:cs="Arial"/>
          <w:szCs w:val="21"/>
          <w:shd w:val="clear" w:color="auto" w:fill="FFFFFF"/>
        </w:rPr>
      </w:pPr>
      <w:r>
        <w:rPr>
          <w:rStyle w:val="HTML"/>
          <w:i w:val="0"/>
          <w:iCs w:val="0"/>
          <w:color w:val="222222"/>
          <w:szCs w:val="21"/>
        </w:rPr>
        <w:t>[4]</w:t>
      </w:r>
      <w:r w:rsidRPr="002B2A23">
        <w:rPr>
          <w:rFonts w:ascii="Arial" w:hAnsi="Arial" w:cs="Arial"/>
          <w:szCs w:val="21"/>
          <w:shd w:val="clear" w:color="auto" w:fill="FFFFFF"/>
        </w:rPr>
        <w:t>侯士江</w:t>
      </w:r>
      <w:r w:rsidRPr="002B2A23">
        <w:rPr>
          <w:rFonts w:ascii="Arial" w:hAnsi="Arial" w:cs="Arial"/>
          <w:szCs w:val="21"/>
          <w:shd w:val="clear" w:color="auto" w:fill="FFFFFF"/>
        </w:rPr>
        <w:t xml:space="preserve">. </w:t>
      </w:r>
      <w:r w:rsidRPr="002B2A23">
        <w:rPr>
          <w:rFonts w:ascii="Arial" w:hAnsi="Arial" w:cs="Arial"/>
          <w:szCs w:val="21"/>
          <w:shd w:val="clear" w:color="auto" w:fill="FFFFFF"/>
        </w:rPr>
        <w:t>基于空间</w:t>
      </w:r>
      <w:r w:rsidRPr="002B2A23">
        <w:rPr>
          <w:rFonts w:ascii="Arial" w:hAnsi="Arial" w:cs="Arial"/>
          <w:szCs w:val="21"/>
          <w:shd w:val="clear" w:color="auto" w:fill="FFFFFF"/>
        </w:rPr>
        <w:t>k-</w:t>
      </w:r>
      <w:r w:rsidRPr="002B2A23">
        <w:rPr>
          <w:rFonts w:ascii="Arial" w:hAnsi="Arial" w:cs="Arial"/>
          <w:szCs w:val="21"/>
          <w:shd w:val="clear" w:color="auto" w:fill="FFFFFF"/>
        </w:rPr>
        <w:t>匿名的位置隐私保护技术研究</w:t>
      </w:r>
      <w:r w:rsidRPr="002B2A23">
        <w:rPr>
          <w:rFonts w:ascii="Arial" w:hAnsi="Arial" w:cs="Arial"/>
          <w:szCs w:val="21"/>
          <w:shd w:val="clear" w:color="auto" w:fill="FFFFFF"/>
        </w:rPr>
        <w:t>[D].</w:t>
      </w:r>
      <w:r w:rsidRPr="002B2A23">
        <w:rPr>
          <w:rFonts w:ascii="Arial" w:hAnsi="Arial" w:cs="Arial"/>
          <w:szCs w:val="21"/>
          <w:shd w:val="clear" w:color="auto" w:fill="FFFFFF"/>
        </w:rPr>
        <w:t>燕山大学</w:t>
      </w:r>
      <w:r w:rsidRPr="002B2A23">
        <w:rPr>
          <w:rFonts w:ascii="Arial" w:hAnsi="Arial" w:cs="Arial"/>
          <w:szCs w:val="21"/>
          <w:shd w:val="clear" w:color="auto" w:fill="FFFFFF"/>
        </w:rPr>
        <w:t>,2014.</w:t>
      </w:r>
    </w:p>
    <w:p w14:paraId="56379646" w14:textId="77777777" w:rsidR="002B2A23" w:rsidRDefault="005220E7" w:rsidP="00D723B8">
      <w:pPr>
        <w:widowControl/>
        <w:wordWrap w:val="0"/>
        <w:ind w:firstLine="24pt"/>
        <w:rPr>
          <w:rFonts w:ascii="Arial" w:hAnsi="Arial" w:cs="Arial"/>
          <w:color w:val="333333"/>
          <w:szCs w:val="21"/>
          <w:shd w:val="clear" w:color="auto" w:fill="FFFFFF"/>
        </w:rPr>
      </w:pPr>
      <w:r>
        <w:rPr>
          <w:rStyle w:val="HTML"/>
          <w:i w:val="0"/>
          <w:iCs w:val="0"/>
          <w:color w:val="222222"/>
          <w:szCs w:val="21"/>
        </w:rPr>
        <w:t>[5]</w:t>
      </w:r>
      <w:r w:rsidR="002B2A23" w:rsidRPr="002B2A23">
        <w:rPr>
          <w:rFonts w:ascii="Arial" w:hAnsi="Arial" w:cs="Arial"/>
          <w:szCs w:val="21"/>
          <w:shd w:val="clear" w:color="auto" w:fill="FFFFFF"/>
        </w:rPr>
        <w:t>车延辙</w:t>
      </w:r>
      <w:r w:rsidR="002B2A23" w:rsidRPr="002B2A23">
        <w:rPr>
          <w:rFonts w:ascii="Arial" w:hAnsi="Arial" w:cs="Arial"/>
          <w:szCs w:val="21"/>
          <w:shd w:val="clear" w:color="auto" w:fill="FFFFFF"/>
        </w:rPr>
        <w:t xml:space="preserve">. </w:t>
      </w:r>
      <w:r w:rsidR="002B2A23" w:rsidRPr="002B2A23">
        <w:rPr>
          <w:rFonts w:ascii="Arial" w:hAnsi="Arial" w:cs="Arial"/>
          <w:szCs w:val="21"/>
          <w:shd w:val="clear" w:color="auto" w:fill="FFFFFF"/>
        </w:rPr>
        <w:t>基于位置服务中用户位置隐私保护关键技术研究</w:t>
      </w:r>
      <w:r w:rsidR="002B2A23" w:rsidRPr="002B2A23">
        <w:rPr>
          <w:rFonts w:ascii="Arial" w:hAnsi="Arial" w:cs="Arial"/>
          <w:szCs w:val="21"/>
          <w:shd w:val="clear" w:color="auto" w:fill="FFFFFF"/>
        </w:rPr>
        <w:t>[D].</w:t>
      </w:r>
      <w:r w:rsidR="002B2A23" w:rsidRPr="002B2A23">
        <w:rPr>
          <w:rFonts w:ascii="Arial" w:hAnsi="Arial" w:cs="Arial"/>
          <w:szCs w:val="21"/>
          <w:shd w:val="clear" w:color="auto" w:fill="FFFFFF"/>
        </w:rPr>
        <w:t>浙江大学</w:t>
      </w:r>
      <w:r w:rsidR="002B2A23" w:rsidRPr="002B2A23">
        <w:rPr>
          <w:rFonts w:ascii="Arial" w:hAnsi="Arial" w:cs="Arial"/>
          <w:szCs w:val="21"/>
          <w:shd w:val="clear" w:color="auto" w:fill="FFFFFF"/>
        </w:rPr>
        <w:t>,2013</w:t>
      </w:r>
      <w:r w:rsidR="002B2A23">
        <w:rPr>
          <w:rFonts w:ascii="Arial" w:hAnsi="Arial" w:cs="Arial"/>
          <w:color w:val="333333"/>
          <w:szCs w:val="21"/>
          <w:shd w:val="clear" w:color="auto" w:fill="FFFFFF"/>
        </w:rPr>
        <w:t>.</w:t>
      </w:r>
    </w:p>
    <w:p w14:paraId="2D8CD0C6" w14:textId="77777777" w:rsidR="005220E7" w:rsidRDefault="005220E7" w:rsidP="00D723B8">
      <w:pPr>
        <w:widowControl/>
        <w:wordWrap w:val="0"/>
        <w:ind w:firstLine="20pt"/>
        <w:rPr>
          <w:color w:val="222222"/>
          <w:szCs w:val="21"/>
          <w:shd w:val="clear" w:color="auto" w:fill="FFFFFF"/>
        </w:rPr>
      </w:pPr>
      <w:r>
        <w:rPr>
          <w:rFonts w:ascii="Arial" w:hAnsi="Arial" w:cs="Arial"/>
          <w:color w:val="222222"/>
          <w:sz w:val="20"/>
          <w:szCs w:val="20"/>
          <w:shd w:val="clear" w:color="auto" w:fill="FFFFFF"/>
        </w:rPr>
        <w:t>[6]</w:t>
      </w:r>
      <w:r w:rsidRPr="005220E7">
        <w:rPr>
          <w:color w:val="222222"/>
          <w:szCs w:val="21"/>
          <w:shd w:val="clear" w:color="auto" w:fill="FFFFFF"/>
        </w:rPr>
        <w:t>Gupta R, Rao U P. Achieving location privacy through CAST in location based services[J]. Journal of Communications and Networks, 2017, 19(3): 239-249.</w:t>
      </w:r>
    </w:p>
    <w:p w14:paraId="0E321180" w14:textId="77777777" w:rsidR="00347F26" w:rsidRPr="00043867" w:rsidRDefault="00347F26" w:rsidP="00D723B8">
      <w:pPr>
        <w:widowControl/>
        <w:wordWrap w:val="0"/>
        <w:ind w:firstLine="24pt"/>
        <w:rPr>
          <w:rFonts w:ascii="宋体" w:hAnsi="宋体"/>
          <w:kern w:val="0"/>
          <w:szCs w:val="21"/>
        </w:rPr>
      </w:pPr>
      <w:r w:rsidRPr="00043867">
        <w:rPr>
          <w:rFonts w:ascii="宋体" w:hAnsi="宋体" w:cs="Arial"/>
          <w:szCs w:val="21"/>
          <w:shd w:val="clear" w:color="auto" w:fill="FFFFFF"/>
        </w:rPr>
        <w:t>[7]周洋. 基于出租车数据的城市居民活动空间与网络时空特性研究[D].武汉大学,2016.</w:t>
      </w:r>
    </w:p>
    <w:p w14:paraId="31D61F9C" w14:textId="77777777" w:rsidR="00395CE2" w:rsidRPr="002B2A23" w:rsidRDefault="000D7F4E">
      <w:pPr>
        <w:ind w:firstLine="24pt"/>
        <w:rPr>
          <w:szCs w:val="21"/>
        </w:rPr>
      </w:pPr>
      <w:r w:rsidRPr="00043867">
        <w:rPr>
          <w:rFonts w:ascii="宋体" w:hAnsi="宋体" w:cs="Arial"/>
          <w:color w:val="333333"/>
          <w:szCs w:val="21"/>
          <w:shd w:val="clear" w:color="auto" w:fill="FFFFFF"/>
        </w:rPr>
        <w:t>[8]王郑委. 基于大数据Hadoop平台的出租车载客热点区域挖掘研究[D].北京交通大学,2016</w:t>
      </w:r>
      <w:r>
        <w:rPr>
          <w:rFonts w:ascii="Arial" w:hAnsi="Arial" w:cs="Arial"/>
          <w:color w:val="333333"/>
          <w:szCs w:val="21"/>
          <w:shd w:val="clear" w:color="auto" w:fill="FFFFFF"/>
        </w:rPr>
        <w:t>.</w:t>
      </w:r>
    </w:p>
    <w:p w14:paraId="7E8781C7" w14:textId="77777777" w:rsidR="00D5153D" w:rsidRPr="00A610DE" w:rsidRDefault="00A610DE">
      <w:pPr>
        <w:ind w:firstLine="24pt"/>
        <w:rPr>
          <w:b/>
          <w:szCs w:val="21"/>
        </w:rPr>
      </w:pPr>
      <w:r w:rsidRPr="00A610DE">
        <w:rPr>
          <w:color w:val="222222"/>
          <w:szCs w:val="21"/>
          <w:shd w:val="clear" w:color="auto" w:fill="FFFFFF"/>
        </w:rPr>
        <w:t>[9]</w:t>
      </w:r>
      <w:r w:rsidR="000D7F4E" w:rsidRPr="00A610DE">
        <w:rPr>
          <w:color w:val="222222"/>
          <w:szCs w:val="21"/>
          <w:shd w:val="clear" w:color="auto" w:fill="FFFFFF"/>
        </w:rPr>
        <w:t>Putri F K, Kwon J. A Distributed System for Finding High Profit Areas over Big Taxi Trip Data with MognoDB and Spark[C]//Big Data (BigData Congress), 2017 IEEE International Congress on. IEEE, 2017: 533-536.</w:t>
      </w:r>
    </w:p>
    <w:p w14:paraId="2F8AB4E4" w14:textId="77777777" w:rsidR="008A092C" w:rsidRPr="008A092C" w:rsidRDefault="00A610DE" w:rsidP="008A092C">
      <w:pPr>
        <w:ind w:firstLine="24pt"/>
        <w:rPr>
          <w:szCs w:val="21"/>
        </w:rPr>
      </w:pPr>
      <w:r w:rsidRPr="00A610DE">
        <w:rPr>
          <w:szCs w:val="21"/>
        </w:rPr>
        <w:t>[10]</w:t>
      </w:r>
      <w:r w:rsidRPr="00A610DE">
        <w:rPr>
          <w:color w:val="222222"/>
          <w:szCs w:val="21"/>
          <w:shd w:val="clear" w:color="auto" w:fill="FFFFFF"/>
        </w:rPr>
        <w:t xml:space="preserve"> Deri J A, Franchetti F, Moura J M F. Big data computation of taxi movement in New York City[C]//Big Data (Big Data), 2016 IEEE International Conference on. IEEE, 2016: 2616-2625.</w:t>
      </w:r>
    </w:p>
    <w:p w14:paraId="774A6392" w14:textId="77777777" w:rsidR="00A2673B" w:rsidRDefault="008A092C" w:rsidP="008A092C">
      <w:pPr>
        <w:spacing w:line="18pt" w:lineRule="auto"/>
        <w:ind w:firstLine="24pt"/>
      </w:pPr>
      <w:r>
        <w:rPr>
          <w:rFonts w:hint="eastAsia"/>
        </w:rPr>
        <w:t>[11]</w:t>
      </w:r>
      <w:r>
        <w:rPr>
          <w:rFonts w:hint="eastAsia"/>
        </w:rPr>
        <w:t>刘坚</w:t>
      </w:r>
      <w:r>
        <w:rPr>
          <w:rFonts w:hint="eastAsia"/>
        </w:rPr>
        <w:t>. K-</w:t>
      </w:r>
      <w:r>
        <w:rPr>
          <w:rFonts w:hint="eastAsia"/>
        </w:rPr>
        <w:t>匿名隐私保护问题的研究</w:t>
      </w:r>
      <w:r>
        <w:rPr>
          <w:rFonts w:hint="eastAsia"/>
        </w:rPr>
        <w:t>[D].</w:t>
      </w:r>
      <w:r>
        <w:rPr>
          <w:rFonts w:hint="eastAsia"/>
        </w:rPr>
        <w:t>东华大学</w:t>
      </w:r>
      <w:r>
        <w:rPr>
          <w:rFonts w:hint="eastAsia"/>
        </w:rPr>
        <w:t>,2010.</w:t>
      </w:r>
    </w:p>
    <w:p w14:paraId="7BDAC295" w14:textId="77777777" w:rsidR="00BD55F0" w:rsidRDefault="00BD55F0" w:rsidP="008A092C">
      <w:pPr>
        <w:spacing w:line="18pt" w:lineRule="auto"/>
        <w:ind w:firstLine="24pt"/>
        <w:rPr>
          <w:color w:val="222222"/>
          <w:shd w:val="clear" w:color="auto" w:fill="FFFFFF"/>
        </w:rPr>
      </w:pPr>
      <w:r w:rsidRPr="00BD55F0">
        <w:rPr>
          <w:color w:val="222222"/>
          <w:shd w:val="clear" w:color="auto" w:fill="FFFFFF"/>
        </w:rPr>
        <w:t>[12]Wei R, Shen H, Tian H. An Improved (k, p, l)-Anonymity Method for Privacy Preserving Collaborative Filtering[C]//GLOBECOM 2017-2017 IEEE Global Communications Conference. IEEE, 2017: 1-6.</w:t>
      </w:r>
    </w:p>
    <w:p w14:paraId="1267D9B9" w14:textId="77777777" w:rsidR="006A0138" w:rsidRDefault="006A0138" w:rsidP="008A092C">
      <w:pPr>
        <w:spacing w:line="18pt" w:lineRule="auto"/>
        <w:ind w:firstLine="24pt"/>
        <w:rPr>
          <w:color w:val="222222"/>
          <w:shd w:val="clear" w:color="auto" w:fill="FFFFFF"/>
        </w:rPr>
      </w:pPr>
      <w:r>
        <w:rPr>
          <w:color w:val="222222"/>
          <w:shd w:val="clear" w:color="auto" w:fill="FFFFFF"/>
        </w:rPr>
        <w:t>[13]</w:t>
      </w:r>
      <w:r w:rsidRPr="006A0138">
        <w:rPr>
          <w:rFonts w:ascii="Arial" w:hAnsi="Arial" w:cs="Arial"/>
          <w:color w:val="222222"/>
          <w:sz w:val="20"/>
          <w:szCs w:val="20"/>
          <w:shd w:val="clear" w:color="auto" w:fill="FFFFFF"/>
        </w:rPr>
        <w:t xml:space="preserve"> </w:t>
      </w:r>
      <w:r w:rsidRPr="006A0138">
        <w:rPr>
          <w:color w:val="222222"/>
          <w:shd w:val="clear" w:color="auto" w:fill="FFFFFF"/>
        </w:rPr>
        <w:t>Li N, Li T, Venkatasubramanian S. t-closeness: Privacy beyond k-anonymity and l-diversity[C]//Data Engineering, 2007. ICDE 2007. IEEE 23rd International Conference on. IEEE, 2007: 106-115.</w:t>
      </w:r>
    </w:p>
    <w:p w14:paraId="351850F8" w14:textId="77777777" w:rsidR="002E061D" w:rsidRPr="00C41DA8" w:rsidRDefault="002E061D" w:rsidP="002E061D">
      <w:pPr>
        <w:spacing w:line="18pt" w:lineRule="auto"/>
        <w:ind w:firstLine="24pt"/>
      </w:pPr>
      <w:r>
        <w:rPr>
          <w:color w:val="222222"/>
          <w:shd w:val="clear" w:color="auto" w:fill="FFFFFF"/>
        </w:rPr>
        <w:t>[14]</w:t>
      </w:r>
      <w:r w:rsidRPr="002E061D">
        <w:rPr>
          <w:rFonts w:ascii="Arial" w:hAnsi="Arial" w:cs="Arial"/>
          <w:color w:val="222222"/>
          <w:sz w:val="20"/>
          <w:szCs w:val="20"/>
          <w:shd w:val="clear" w:color="auto" w:fill="FFFFFF"/>
        </w:rPr>
        <w:t xml:space="preserve"> </w:t>
      </w:r>
      <w:r w:rsidRPr="00C41DA8">
        <w:t>尹浩</w:t>
      </w:r>
      <w:r w:rsidRPr="00C41DA8">
        <w:t>,</w:t>
      </w:r>
      <w:r w:rsidRPr="00C41DA8">
        <w:t>林闯</w:t>
      </w:r>
      <w:r w:rsidRPr="00C41DA8">
        <w:t>,</w:t>
      </w:r>
      <w:r w:rsidRPr="00C41DA8">
        <w:t>邱锋</w:t>
      </w:r>
      <w:r w:rsidRPr="00C41DA8">
        <w:t>,</w:t>
      </w:r>
      <w:r w:rsidRPr="00C41DA8">
        <w:t>等</w:t>
      </w:r>
      <w:r w:rsidRPr="00C41DA8">
        <w:t>.</w:t>
      </w:r>
      <w:r w:rsidRPr="00C41DA8">
        <w:t>数字水印技术综述</w:t>
      </w:r>
      <w:r w:rsidRPr="00C41DA8">
        <w:t>[J].</w:t>
      </w:r>
      <w:r w:rsidRPr="00C41DA8">
        <w:t>计算机研究与发展</w:t>
      </w:r>
      <w:r w:rsidRPr="00C41DA8">
        <w:t>,2005,42(7): 1093-1099.</w:t>
      </w:r>
    </w:p>
    <w:p w14:paraId="00E70DDE" w14:textId="77777777" w:rsidR="00C41DA8" w:rsidRPr="00C41DA8" w:rsidRDefault="002E061D" w:rsidP="00C41DA8">
      <w:pPr>
        <w:spacing w:line="18pt" w:lineRule="auto"/>
        <w:ind w:firstLine="24pt"/>
      </w:pPr>
      <w:r w:rsidRPr="00673774">
        <w:rPr>
          <w:rFonts w:asciiTheme="minorEastAsia" w:eastAsiaTheme="minorEastAsia" w:hAnsiTheme="minorEastAsia" w:cs="Arial"/>
          <w:shd w:val="clear" w:color="auto" w:fill="FFFFFF"/>
        </w:rPr>
        <w:t>[15]</w:t>
      </w:r>
      <w:r w:rsidRPr="00673774">
        <w:rPr>
          <w:rFonts w:asciiTheme="minorEastAsia" w:eastAsiaTheme="minorEastAsia" w:hAnsiTheme="minorEastAsia" w:cs="Arial"/>
          <w:color w:val="222222"/>
          <w:shd w:val="clear" w:color="auto" w:fill="FFFFFF"/>
        </w:rPr>
        <w:t xml:space="preserve"> </w:t>
      </w:r>
      <w:r w:rsidRPr="00C41DA8">
        <w:t>邵峰晶</w:t>
      </w:r>
      <w:r w:rsidRPr="00C41DA8">
        <w:t xml:space="preserve">, </w:t>
      </w:r>
      <w:r w:rsidRPr="00C41DA8">
        <w:t>于忠清</w:t>
      </w:r>
      <w:r w:rsidRPr="00C41DA8">
        <w:t xml:space="preserve">. </w:t>
      </w:r>
      <w:r w:rsidRPr="00C41DA8">
        <w:t>数据挖掘原理与算法</w:t>
      </w:r>
      <w:r w:rsidRPr="00C41DA8">
        <w:t>[M]. DynoMedia Inc., 2003.</w:t>
      </w:r>
    </w:p>
    <w:p w14:paraId="3B0BB3F9" w14:textId="77777777" w:rsidR="002914CB" w:rsidRPr="002914CB" w:rsidRDefault="00C41DA8" w:rsidP="002914CB">
      <w:pPr>
        <w:spacing w:line="18pt" w:lineRule="auto"/>
        <w:ind w:firstLine="24pt"/>
      </w:pPr>
      <w:r w:rsidRPr="00C41DA8">
        <w:rPr>
          <w:rFonts w:ascii="宋体" w:hAnsi="宋体" w:cs="Arial" w:hint="eastAsia"/>
          <w:color w:val="222222"/>
          <w:shd w:val="clear" w:color="auto" w:fill="FFFFFF"/>
        </w:rPr>
        <w:t>[1</w:t>
      </w:r>
      <w:r>
        <w:rPr>
          <w:rFonts w:ascii="宋体" w:hAnsi="宋体" w:cs="Arial"/>
          <w:color w:val="222222"/>
          <w:shd w:val="clear" w:color="auto" w:fill="FFFFFF"/>
        </w:rPr>
        <w:t>6</w:t>
      </w:r>
      <w:r w:rsidRPr="00C41DA8">
        <w:rPr>
          <w:rFonts w:ascii="宋体" w:hAnsi="宋体" w:cs="Arial" w:hint="eastAsia"/>
          <w:color w:val="222222"/>
          <w:shd w:val="clear" w:color="auto" w:fill="FFFFFF"/>
        </w:rPr>
        <w:t>]</w:t>
      </w:r>
      <w:r w:rsidRPr="002914CB">
        <w:rPr>
          <w:rFonts w:hint="eastAsia"/>
        </w:rPr>
        <w:t>贺玲</w:t>
      </w:r>
      <w:r w:rsidRPr="002914CB">
        <w:rPr>
          <w:rFonts w:hint="eastAsia"/>
        </w:rPr>
        <w:t>,</w:t>
      </w:r>
      <w:r w:rsidRPr="002914CB">
        <w:rPr>
          <w:rFonts w:hint="eastAsia"/>
        </w:rPr>
        <w:t>吴玲达</w:t>
      </w:r>
      <w:r w:rsidRPr="002914CB">
        <w:rPr>
          <w:rFonts w:hint="eastAsia"/>
        </w:rPr>
        <w:t>,</w:t>
      </w:r>
      <w:r w:rsidRPr="002914CB">
        <w:rPr>
          <w:rFonts w:hint="eastAsia"/>
        </w:rPr>
        <w:t>蔡益朝</w:t>
      </w:r>
      <w:r w:rsidRPr="002914CB">
        <w:rPr>
          <w:rFonts w:hint="eastAsia"/>
        </w:rPr>
        <w:t>.</w:t>
      </w:r>
      <w:r w:rsidRPr="002914CB">
        <w:rPr>
          <w:rFonts w:hint="eastAsia"/>
        </w:rPr>
        <w:t>数据挖掘中的聚类算法综述</w:t>
      </w:r>
      <w:r w:rsidRPr="002914CB">
        <w:rPr>
          <w:rFonts w:hint="eastAsia"/>
        </w:rPr>
        <w:t>[J].</w:t>
      </w:r>
      <w:r w:rsidRPr="002914CB">
        <w:rPr>
          <w:rFonts w:hint="eastAsia"/>
        </w:rPr>
        <w:t>计算机应用研究</w:t>
      </w:r>
      <w:r w:rsidRPr="002914CB">
        <w:rPr>
          <w:rFonts w:hint="eastAsia"/>
        </w:rPr>
        <w:t>,2007(01):10-13.</w:t>
      </w:r>
    </w:p>
    <w:p w14:paraId="4B042562" w14:textId="77777777" w:rsidR="00542396" w:rsidRPr="00542396" w:rsidRDefault="002914CB" w:rsidP="00542396">
      <w:pPr>
        <w:spacing w:line="18pt" w:lineRule="auto"/>
        <w:ind w:firstLine="24pt"/>
        <w:rPr>
          <w:rFonts w:ascii="宋体" w:hAnsi="宋体"/>
        </w:rPr>
      </w:pPr>
      <w:r w:rsidRPr="002914CB">
        <w:rPr>
          <w:rFonts w:ascii="宋体" w:hAnsi="宋体" w:hint="eastAsia"/>
        </w:rPr>
        <w:t>[1</w:t>
      </w:r>
      <w:r>
        <w:rPr>
          <w:rFonts w:ascii="宋体" w:hAnsi="宋体" w:hint="eastAsia"/>
        </w:rPr>
        <w:t>7</w:t>
      </w:r>
      <w:r w:rsidRPr="002914CB">
        <w:rPr>
          <w:rFonts w:ascii="宋体" w:hAnsi="宋体" w:hint="eastAsia"/>
        </w:rPr>
        <w:t>]伍育红.聚类算法综述[J].计算机科学,2015,42(S1):491-499+524.</w:t>
      </w:r>
    </w:p>
    <w:p w14:paraId="791B024E" w14:textId="77777777" w:rsidR="00542396" w:rsidRPr="00673774" w:rsidRDefault="00542396" w:rsidP="00542396">
      <w:pPr>
        <w:spacing w:line="18pt" w:lineRule="auto"/>
        <w:ind w:firstLine="24pt"/>
        <w:rPr>
          <w:rFonts w:asciiTheme="minorEastAsia" w:eastAsiaTheme="minorEastAsia" w:hAnsiTheme="minorEastAsia"/>
        </w:rPr>
      </w:pPr>
      <w:r w:rsidRPr="00542396">
        <w:rPr>
          <w:rFonts w:ascii="宋体" w:hAnsi="宋体"/>
        </w:rPr>
        <w:t>[1</w:t>
      </w:r>
      <w:r>
        <w:rPr>
          <w:rFonts w:ascii="宋体" w:hAnsi="宋体"/>
        </w:rPr>
        <w:t>8</w:t>
      </w:r>
      <w:r w:rsidRPr="00542396">
        <w:rPr>
          <w:rFonts w:ascii="宋体" w:hAnsi="宋体"/>
        </w:rPr>
        <w:t>]</w:t>
      </w:r>
      <w:r w:rsidRPr="00542396">
        <w:t>Hae-Sang Park,Chi-Hyuck Jun. A simple and fast algorithm for K-medoids clustering[J]. Expert Systems With Applications,2008,36(2)</w:t>
      </w:r>
      <w:r w:rsidRPr="00542396">
        <w:rPr>
          <w:rFonts w:ascii="宋体" w:hAnsi="宋体"/>
        </w:rPr>
        <w:t>.</w:t>
      </w:r>
    </w:p>
    <w:p w14:paraId="1C346525" w14:textId="77777777" w:rsidR="00A2673B" w:rsidRDefault="00BA112A" w:rsidP="00BA112A">
      <w:pPr>
        <w:ind w:firstLine="24pt"/>
        <w:rPr>
          <w:shd w:val="clear" w:color="auto" w:fill="FFFFFF"/>
        </w:rPr>
      </w:pPr>
      <w:r>
        <w:rPr>
          <w:shd w:val="clear" w:color="auto" w:fill="FFFFFF"/>
        </w:rPr>
        <w:t>[19]Ester M, Kriegel H P, Sander J, et al. A density-based algorithm for discovering clusters in large spatial databases with noise[C]//Kdd. 1996, 96(34): 226-231.</w:t>
      </w:r>
    </w:p>
    <w:p w14:paraId="21805103" w14:textId="355F3DD7" w:rsidR="00073615" w:rsidRDefault="00073615" w:rsidP="00BA112A">
      <w:pPr>
        <w:ind w:firstLine="24pt"/>
        <w:rPr>
          <w:b/>
          <w:sz w:val="32"/>
          <w:szCs w:val="32"/>
        </w:rPr>
      </w:pPr>
      <w:r>
        <w:rPr>
          <w:shd w:val="clear" w:color="auto" w:fill="FFFFFF"/>
        </w:rPr>
        <w:t>[20]</w:t>
      </w:r>
      <w:r w:rsidRPr="00073615">
        <w:rPr>
          <w:rFonts w:ascii="Arial" w:hAnsi="Arial" w:cs="Arial"/>
          <w:color w:val="222222"/>
          <w:sz w:val="20"/>
          <w:szCs w:val="20"/>
          <w:shd w:val="clear" w:color="auto" w:fill="FFFFFF"/>
        </w:rPr>
        <w:t xml:space="preserve"> </w:t>
      </w:r>
      <w:r w:rsidRPr="00073615">
        <w:t>Rivest R. The MD5 message-digest algorithm[J]. 1992.</w:t>
      </w:r>
    </w:p>
    <w:p w14:paraId="21190B31" w14:textId="77777777" w:rsidR="00A2673B" w:rsidRPr="00526634" w:rsidRDefault="00A2673B" w:rsidP="00526634">
      <w:pPr>
        <w:pStyle w:val="af"/>
        <w:ind w:firstLine="30pt"/>
        <w:rPr>
          <w:rFonts w:ascii="黑体" w:eastAsia="黑体" w:hAnsi="黑体"/>
          <w:b w:val="0"/>
          <w:sz w:val="30"/>
          <w:szCs w:val="30"/>
        </w:rPr>
      </w:pPr>
      <w:bookmarkStart w:id="35" w:name="_Toc512019867"/>
      <w:r w:rsidRPr="00526634">
        <w:rPr>
          <w:rFonts w:ascii="黑体" w:eastAsia="黑体" w:hAnsi="黑体" w:hint="eastAsia"/>
          <w:b w:val="0"/>
          <w:sz w:val="30"/>
          <w:szCs w:val="30"/>
        </w:rPr>
        <w:t>致     谢</w:t>
      </w:r>
      <w:bookmarkEnd w:id="35"/>
    </w:p>
    <w:p w14:paraId="58CF2CF8" w14:textId="77777777" w:rsidR="00A2673B" w:rsidRDefault="00A2673B">
      <w:pPr>
        <w:spacing w:line="18pt" w:lineRule="auto"/>
        <w:ind w:firstLine="24pt"/>
      </w:pPr>
    </w:p>
    <w:p w14:paraId="1EFCFB97" w14:textId="77777777" w:rsidR="00A2673B" w:rsidRDefault="00A2673B">
      <w:pPr>
        <w:spacing w:line="18pt" w:lineRule="auto"/>
        <w:ind w:firstLine="24pt"/>
      </w:pPr>
      <w:r>
        <w:rPr>
          <w:rFonts w:hint="eastAsia"/>
        </w:rPr>
        <w:t>这次毕业设计可以圆满地完成，</w:t>
      </w:r>
      <w:r w:rsidR="0003251B">
        <w:rPr>
          <w:rFonts w:hint="eastAsia"/>
        </w:rPr>
        <w:t>首先感谢陈兵老师的谆谆教导，在生活上和学习上都给予我强烈的鼓励和指导，尤其是</w:t>
      </w:r>
      <w:r w:rsidR="0003251B">
        <w:rPr>
          <w:rFonts w:hint="eastAsia"/>
        </w:rPr>
        <w:t xml:space="preserve"> </w:t>
      </w:r>
    </w:p>
    <w:p w14:paraId="6A4C8CFF" w14:textId="77777777" w:rsidR="00A2673B" w:rsidRDefault="00A2673B">
      <w:pPr>
        <w:spacing w:line="18pt" w:lineRule="auto"/>
        <w:ind w:firstLine="24pt"/>
      </w:pPr>
    </w:p>
    <w:p w14:paraId="15C9F4DF" w14:textId="77777777" w:rsidR="00A2673B" w:rsidRDefault="00A2673B">
      <w:pPr>
        <w:spacing w:line="18pt" w:lineRule="auto"/>
        <w:ind w:firstLine="24pt"/>
      </w:pPr>
    </w:p>
    <w:p w14:paraId="7FC3C781" w14:textId="77777777" w:rsidR="00A2673B" w:rsidRDefault="00A2673B">
      <w:pPr>
        <w:spacing w:line="18pt" w:lineRule="auto"/>
        <w:ind w:firstLine="24pt"/>
      </w:pPr>
      <w:r>
        <w:br w:type="page"/>
      </w:r>
    </w:p>
    <w:p w14:paraId="14C99E6C" w14:textId="77777777" w:rsidR="00A2673B" w:rsidRPr="00526634" w:rsidRDefault="00A2673B" w:rsidP="00526634">
      <w:pPr>
        <w:pStyle w:val="af"/>
        <w:ind w:firstLine="30pt"/>
        <w:rPr>
          <w:rFonts w:ascii="黑体" w:eastAsia="黑体" w:hAnsi="黑体"/>
          <w:b w:val="0"/>
          <w:sz w:val="30"/>
          <w:szCs w:val="30"/>
        </w:rPr>
      </w:pPr>
      <w:bookmarkStart w:id="36" w:name="_Toc512019868"/>
      <w:r w:rsidRPr="00526634">
        <w:rPr>
          <w:rFonts w:ascii="黑体" w:eastAsia="黑体" w:hAnsi="黑体" w:hint="eastAsia"/>
          <w:b w:val="0"/>
          <w:sz w:val="30"/>
          <w:szCs w:val="30"/>
        </w:rPr>
        <w:t>附   录</w:t>
      </w:r>
      <w:bookmarkEnd w:id="36"/>
    </w:p>
    <w:p w14:paraId="15CF40C5" w14:textId="77777777" w:rsidR="00A2673B" w:rsidRDefault="00A2673B">
      <w:pPr>
        <w:spacing w:line="18pt" w:lineRule="auto"/>
        <w:ind w:firstLine="24pt"/>
        <w:rPr>
          <w:rFonts w:ascii="宋体" w:hAnsi="宋体"/>
        </w:rPr>
      </w:pPr>
      <w:r>
        <w:rPr>
          <w:rFonts w:ascii="宋体" w:hAnsi="宋体" w:hint="eastAsia"/>
        </w:rPr>
        <w:t>1．XXXXXXX</w:t>
      </w:r>
    </w:p>
    <w:p w14:paraId="4AF48D7F" w14:textId="77777777" w:rsidR="00A2673B" w:rsidRDefault="00A2673B">
      <w:pPr>
        <w:spacing w:line="18pt" w:lineRule="auto"/>
        <w:ind w:firstLine="24pt"/>
        <w:rPr>
          <w:rFonts w:ascii="宋体" w:hAnsi="宋体"/>
        </w:rPr>
      </w:pPr>
      <w:r>
        <w:rPr>
          <w:rFonts w:ascii="宋体" w:hAnsi="宋体" w:hint="eastAsia"/>
        </w:rPr>
        <w:t>2．XXXXXXXXXXX</w:t>
      </w:r>
    </w:p>
    <w:p w14:paraId="22E5295D" w14:textId="77777777" w:rsidR="00A2673B" w:rsidRPr="00526634" w:rsidRDefault="00A2673B" w:rsidP="00526634">
      <w:pPr>
        <w:spacing w:line="18pt" w:lineRule="auto"/>
        <w:ind w:firstLine="24pt"/>
      </w:pPr>
      <w:r>
        <w:rPr>
          <w:rFonts w:ascii="宋体" w:hAnsi="宋体" w:hint="eastAsia"/>
        </w:rPr>
        <w:t>3．XXXXXXX</w:t>
      </w:r>
    </w:p>
    <w:sectPr w:rsidR="00A2673B" w:rsidRPr="00526634">
      <w:pgSz w:w="595.30pt" w:h="841.90pt"/>
      <w:pgMar w:top="70.90pt" w:right="56.70pt" w:bottom="56.70pt" w:left="56.70pt" w:header="53.85pt" w:footer="49.60pt" w:gutter="0pt"/>
      <w:pgNumType w:fmt="numberInDash" w:start="1" w:chapStyle="1"/>
      <w:cols w:space="36pt"/>
      <w:docGrid w:type="lines" w:linePitch="312"/>
    </w:sectPr>
  </w:body>
</w:document>
</file>

<file path=word/comments.xml><?xml version="1.0" encoding="utf-8"?>
<w:comment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mment w:id="1" w:author="chief-jwc" w:date="2007-05-28T09:34:00Z" w:initials="F">
    <w:p w14:paraId="0F5852FC" w14:textId="77777777" w:rsidR="00DC0CD2" w:rsidRDefault="00DC0CD2">
      <w:pPr>
        <w:pStyle w:val="ab"/>
        <w:ind w:firstLine="24pt"/>
      </w:pPr>
      <w:r>
        <w:rPr>
          <w:rFonts w:hint="eastAsia"/>
        </w:rPr>
        <w:t>小三号黑体，居中，摘要与题目前空一行。</w:t>
      </w:r>
    </w:p>
  </w:comment>
</w:comments>
</file>

<file path=word/commentsExtended.xml><?xml version="1.0" encoding="utf-8"?>
<w15:comments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commentEx w15:paraId="0F5852FC" w15:done="0"/>
</w15:commentsEx>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25DD2C5" w14:textId="77777777" w:rsidR="00BC0420" w:rsidRDefault="00BC0420">
      <w:pPr>
        <w:ind w:firstLine="18pt"/>
        <w:rPr>
          <w:sz w:val="18"/>
        </w:rPr>
      </w:pPr>
    </w:p>
  </w:endnote>
  <w:endnote w:type="continuationSeparator" w:id="0">
    <w:p w14:paraId="07D7C144" w14:textId="77777777" w:rsidR="00BC0420" w:rsidRDefault="00BC0420">
      <w:pPr>
        <w:ind w:firstLine="18pt"/>
        <w:rPr>
          <w:sz w:val="18"/>
        </w:rPr>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0002A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Courier New">
    <w:panose1 w:val="02070309020205020404"/>
    <w:charset w:characterSet="iso-8859-1"/>
    <w:family w:val="modern"/>
    <w:pitch w:val="fixed"/>
    <w:sig w:usb0="E0002EFF" w:usb1="C0007843" w:usb2="00000009" w:usb3="00000000" w:csb0="000001FF" w:csb1="00000000"/>
  </w:font>
  <w:font w:name="楷体_GB2312">
    <w:altName w:val="楷体"/>
    <w:charset w:characterSet="GBK"/>
    <w:family w:val="modern"/>
    <w:pitch w:val="default"/>
    <w:sig w:usb0="00000001" w:usb1="080E0000" w:usb2="00000010" w:usb3="00000000" w:csb0="00040000" w:csb1="00000000"/>
  </w:font>
  <w:font w:name="华文楷体">
    <w:panose1 w:val="02010600040101010101"/>
    <w:charset w:characterSet="GBK"/>
    <w:family w:val="auto"/>
    <w:pitch w:val="variable"/>
    <w:sig w:usb0="00000287" w:usb1="080F0000" w:usb2="00000010" w:usb3="00000000" w:csb0="0004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Helvetica">
    <w:panose1 w:val="020B0604020202020204"/>
    <w:charset w:characterSet="iso-8859-1"/>
    <w:family w:val="swiss"/>
    <w:notTrueType/>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6AD3D74" w14:textId="77777777" w:rsidR="00DC0CD2" w:rsidRDefault="00DC0CD2">
    <w:pPr>
      <w:pStyle w:val="a9"/>
      <w:ind w:firstLine="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9C9D9AC" w14:textId="77777777" w:rsidR="00DC0CD2" w:rsidRDefault="00DC0CD2">
    <w:pPr>
      <w:pStyle w:val="a9"/>
      <w:ind w:firstLine="18p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D23A3F0" w14:textId="77777777" w:rsidR="00DC0CD2" w:rsidRDefault="00DC0CD2">
    <w:pPr>
      <w:pStyle w:val="a9"/>
      <w:ind w:firstLine="18p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4C2A009" w14:textId="77777777" w:rsidR="00DC0CD2" w:rsidRDefault="00DC0CD2">
    <w:pPr>
      <w:pStyle w:val="a9"/>
      <w:framePr w:wrap="around" w:vAnchor="text" w:hAnchor="margin" w:xAlign="right" w:y="0.05pt"/>
      <w:ind w:firstLine="18pt"/>
      <w:rPr>
        <w:rStyle w:val="a3"/>
      </w:rPr>
    </w:pPr>
    <w:r>
      <w:fldChar w:fldCharType="begin"/>
    </w:r>
    <w:r>
      <w:rPr>
        <w:rStyle w:val="a3"/>
      </w:rPr>
      <w:instrText xml:space="preserve">PAGE  </w:instrText>
    </w:r>
    <w:r>
      <w:fldChar w:fldCharType="end"/>
    </w:r>
  </w:p>
  <w:p w14:paraId="7982429F" w14:textId="77777777" w:rsidR="00DC0CD2" w:rsidRDefault="00DC0CD2">
    <w:pPr>
      <w:pStyle w:val="a9"/>
      <w:ind w:end="18pt" w:firstLine="18pt"/>
    </w:pP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DE47A10" w14:textId="61D2F74E" w:rsidR="00DC0CD2" w:rsidRDefault="00DC0CD2">
    <w:pPr>
      <w:pStyle w:val="a9"/>
      <w:ind w:end="18pt" w:firstLineChars="3200" w:firstLine="320pt"/>
      <w:rPr>
        <w:sz w:val="21"/>
      </w:rPr>
    </w:pPr>
    <w:r>
      <w:rPr>
        <w:noProof/>
        <w:sz w:val="20"/>
      </w:rPr>
      <w:drawing>
        <wp:anchor distT="0" distB="0" distL="114300" distR="114300" simplePos="0" relativeHeight="251657728" behindDoc="0" locked="0" layoutInCell="1" allowOverlap="1" wp14:anchorId="748F40DA" wp14:editId="243A0B5F">
          <wp:simplePos x="0" y="0"/>
          <wp:positionH relativeFrom="column">
            <wp:posOffset>0</wp:posOffset>
          </wp:positionH>
          <wp:positionV relativeFrom="paragraph">
            <wp:posOffset>147955</wp:posOffset>
          </wp:positionV>
          <wp:extent cx="5943600" cy="0"/>
          <wp:effectExtent l="9525" t="5080" r="9525" b="13970"/>
          <wp:wrapNone/>
          <wp:docPr id="1" name="直线 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012B8E49" w14:textId="77777777" w:rsidR="00DC0CD2" w:rsidRDefault="00DC0CD2">
    <w:pPr>
      <w:pStyle w:val="a9"/>
      <w:framePr w:wrap="around" w:vAnchor="text" w:hAnchor="margin" w:xAlign="right" w:y="0.05pt"/>
      <w:ind w:firstLine="18pt"/>
      <w:rPr>
        <w:rStyle w:val="a3"/>
      </w:rPr>
    </w:pPr>
    <w:r>
      <w:fldChar w:fldCharType="begin"/>
    </w:r>
    <w:r>
      <w:rPr>
        <w:rStyle w:val="a3"/>
      </w:rPr>
      <w:instrText xml:space="preserve">PAGE  </w:instrText>
    </w:r>
    <w:r>
      <w:fldChar w:fldCharType="separate"/>
    </w:r>
    <w:r w:rsidR="004F697E">
      <w:rPr>
        <w:rStyle w:val="a3"/>
        <w:noProof/>
      </w:rPr>
      <w:t>- 15 -</w:t>
    </w:r>
    <w:r>
      <w:fldChar w:fldCharType="end"/>
    </w:r>
  </w:p>
  <w:p w14:paraId="7EFE2B28" w14:textId="77777777" w:rsidR="00DC0CD2" w:rsidRDefault="00DC0CD2">
    <w:pPr>
      <w:pStyle w:val="a9"/>
      <w:ind w:end="18pt" w:firstLineChars="3200" w:firstLine="336pt"/>
      <w:rPr>
        <w:sz w:val="21"/>
      </w:rPr>
    </w:pPr>
    <w:r>
      <w:rPr>
        <w:rFonts w:hint="eastAsia"/>
        <w:sz w:val="21"/>
      </w:rPr>
      <w:t xml:space="preserve">    </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9D67192" w14:textId="77777777" w:rsidR="00BC0420" w:rsidRDefault="00BC0420">
      <w:pPr>
        <w:ind w:firstLine="18pt"/>
        <w:rPr>
          <w:sz w:val="18"/>
        </w:rPr>
      </w:pPr>
    </w:p>
  </w:footnote>
  <w:footnote w:type="continuationSeparator" w:id="0">
    <w:p w14:paraId="5C2D66A1" w14:textId="77777777" w:rsidR="00BC0420" w:rsidRDefault="00BC0420">
      <w:pPr>
        <w:ind w:firstLine="18pt"/>
        <w:rPr>
          <w:sz w:val="18"/>
        </w:rPr>
      </w:pP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9A030BA" w14:textId="77777777" w:rsidR="00DC0CD2" w:rsidRDefault="00DC0CD2">
    <w:pPr>
      <w:pStyle w:val="a7"/>
      <w:ind w:firstLine="18pt"/>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8F4D765" w14:textId="77777777" w:rsidR="00DC0CD2" w:rsidRDefault="00DC0CD2">
    <w:pPr>
      <w:pStyle w:val="a7"/>
      <w:ind w:firstLine="18pt"/>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1A86AC6" w14:textId="77777777" w:rsidR="00DC0CD2" w:rsidRDefault="00DC0CD2">
    <w:pPr>
      <w:pStyle w:val="a7"/>
      <w:ind w:firstLine="18pt"/>
    </w:pP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813EF5C" w14:textId="77777777" w:rsidR="00DC0CD2" w:rsidRDefault="00DC0CD2">
    <w:pPr>
      <w:pStyle w:val="a7"/>
      <w:ind w:firstLine="18pt"/>
    </w:pPr>
    <w:r>
      <mc:AlternateContent>
        <mc:Choice Requires="v">
          <w:object w:dxaOrig="349pt" w:dyaOrig="186.40pt" w14:anchorId="24553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74pt;height:33.8pt;mso-position-horizontal-relative:page;mso-position-vertical-relative:page" o:ole="">
              <v:imagedata r:id="rId1" o:title=""/>
            </v:shape>
            <o:OLEObject Type="Embed" ProgID="Imaging.Document" ShapeID="对象 1" DrawAspect="Content" ObjectID="_1586801270" r:id="rId2"/>
          </w:object>
        </mc:Choice>
        <mc:Fallback>
          <w:object>
            <w:drawing>
              <wp:inline distT="0" distB="0" distL="0" distR="0" wp14:anchorId="471D8A88" wp14:editId="72874D8E">
                <wp:extent cx="2209800" cy="429260"/>
                <wp:effectExtent l="0" t="0" r="0" b="889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09800" cy="429260"/>
                        </a:xfrm>
                        <a:prstGeom prst="rect">
                          <a:avLst/>
                        </a:prstGeom>
                        <a:noFill/>
                        <a:ln>
                          <a:noFill/>
                        </a:ln>
                      </pic:spPr>
                    </pic:pic>
                  </a:graphicData>
                </a:graphic>
              </wp:inline>
            </w:drawing>
          </w:object>
        </mc:Fallback>
      </mc:AlternateContent>
    </w:r>
    <w:r>
      <w:rPr>
        <w:rFonts w:hint="eastAsia"/>
      </w:rPr>
      <w:t xml:space="preserve">                          </w:t>
    </w:r>
    <w:r>
      <w:rPr>
        <w:rFonts w:hint="eastAsia"/>
        <w:sz w:val="28"/>
      </w:rPr>
      <w:t>毕业设计（论文）报告纸</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82E770A"/>
    <w:multiLevelType w:val="multilevel"/>
    <w:tmpl w:val="0B8433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
    <w:nsid w:val="09622133"/>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
    <w:nsid w:val="09A37579"/>
    <w:multiLevelType w:val="hybridMultilevel"/>
    <w:tmpl w:val="4FD646CA"/>
    <w:lvl w:ilvl="0" w:tplc="4D507DD2">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nsid w:val="0C152DAF"/>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4">
    <w:nsid w:val="0EAF09D3"/>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5">
    <w:nsid w:val="1A501212"/>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6">
    <w:nsid w:val="1C686CD0"/>
    <w:multiLevelType w:val="multilevel"/>
    <w:tmpl w:val="551A3DFC"/>
    <w:lvl w:ilvl="0">
      <w:start w:val="1"/>
      <w:numFmt w:val="decimal"/>
      <w:lvlText w:val="%1."/>
      <w:lvlJc w:val="start"/>
      <w:pPr>
        <w:ind w:start="21.25pt" w:hanging="21.25pt"/>
      </w:pPr>
    </w:lvl>
    <w:lvl w:ilvl="1">
      <w:start w:val="1"/>
      <w:numFmt w:val="decimal"/>
      <w:pStyle w:val="2"/>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7">
    <w:nsid w:val="20FF12BB"/>
    <w:multiLevelType w:val="hybridMultilevel"/>
    <w:tmpl w:val="5E9273C4"/>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8">
    <w:nsid w:val="2F7E3233"/>
    <w:multiLevelType w:val="hybridMultilevel"/>
    <w:tmpl w:val="89867D2C"/>
    <w:lvl w:ilvl="0" w:tplc="E4CE34F2">
      <w:start w:val="1"/>
      <w:numFmt w:val="japaneseCounting"/>
      <w:lvlText w:val="第%1章"/>
      <w:lvlJc w:val="start"/>
      <w:pPr>
        <w:ind w:start="58.80pt" w:hanging="37.80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9">
    <w:nsid w:val="359B4AFC"/>
    <w:multiLevelType w:val="hybridMultilevel"/>
    <w:tmpl w:val="443AEFFC"/>
    <w:lvl w:ilvl="0" w:tplc="711CC2E4">
      <w:start w:val="1"/>
      <w:numFmt w:val="decimal"/>
      <w:lvlText w:val="（%1）"/>
      <w:lvlJc w:val="start"/>
      <w:pPr>
        <w:ind w:start="36pt" w:hanging="36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0">
    <w:nsid w:val="396C2052"/>
    <w:multiLevelType w:val="hybridMultilevel"/>
    <w:tmpl w:val="936E46EA"/>
    <w:lvl w:ilvl="0" w:tplc="A7B08938">
      <w:start w:val="1"/>
      <w:numFmt w:val="decimal"/>
      <w:lvlText w:val="（%1）"/>
      <w:lvlJc w:val="start"/>
      <w:pPr>
        <w:ind w:start="0pt" w:firstLine="0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1">
    <w:nsid w:val="3DD96AA8"/>
    <w:multiLevelType w:val="hybridMultilevel"/>
    <w:tmpl w:val="8F065FA4"/>
    <w:lvl w:ilvl="0" w:tplc="419664E2">
      <w:start w:val="1"/>
      <w:numFmt w:val="decimal"/>
      <w:lvlText w:val="（%1）"/>
      <w:lvlJc w:val="start"/>
      <w:pPr>
        <w:ind w:start="36pt" w:hanging="36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2">
    <w:nsid w:val="3EFC0D1B"/>
    <w:multiLevelType w:val="hybridMultilevel"/>
    <w:tmpl w:val="5E9273C4"/>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3">
    <w:nsid w:val="3F753BE4"/>
    <w:multiLevelType w:val="hybridMultilevel"/>
    <w:tmpl w:val="33966918"/>
    <w:lvl w:ilvl="0" w:tplc="5158147C">
      <w:start w:val="1"/>
      <w:numFmt w:val="decimal"/>
      <w:lvlText w:val="（%1）"/>
      <w:lvlJc w:val="start"/>
      <w:pPr>
        <w:ind w:start="57pt" w:hanging="36pt"/>
      </w:pPr>
      <w:rPr>
        <w:rFonts w:hint="default"/>
        <w:lang w:val="en-US"/>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4">
    <w:nsid w:val="43E158ED"/>
    <w:multiLevelType w:val="multilevel"/>
    <w:tmpl w:val="A11E840A"/>
    <w:lvl w:ilvl="0">
      <w:start w:val="1"/>
      <w:numFmt w:val="decimal"/>
      <w:lvlText w:val="%1"/>
      <w:lvlJc w:val="start"/>
      <w:pPr>
        <w:ind w:start="35.40pt" w:hanging="35.4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15">
    <w:nsid w:val="459E7D27"/>
    <w:multiLevelType w:val="hybridMultilevel"/>
    <w:tmpl w:val="3F40FBC0"/>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6">
    <w:nsid w:val="47610627"/>
    <w:multiLevelType w:val="hybridMultilevel"/>
    <w:tmpl w:val="64627136"/>
    <w:lvl w:ilvl="0" w:tplc="E4CE34F2">
      <w:start w:val="1"/>
      <w:numFmt w:val="japaneseCounting"/>
      <w:lvlText w:val="第%1章"/>
      <w:lvlJc w:val="start"/>
      <w:pPr>
        <w:ind w:start="58.80pt" w:hanging="37.80pt"/>
      </w:pPr>
      <w:rPr>
        <w:rFonts w:hint="default"/>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7">
    <w:nsid w:val="4969141A"/>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8">
    <w:nsid w:val="4A78111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9">
    <w:nsid w:val="57C43BBF"/>
    <w:multiLevelType w:val="multilevel"/>
    <w:tmpl w:val="58623862"/>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0">
    <w:nsid w:val="5CE51582"/>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1">
    <w:nsid w:val="64F43523"/>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22">
    <w:nsid w:val="6A812538"/>
    <w:multiLevelType w:val="multilevel"/>
    <w:tmpl w:val="A11E840A"/>
    <w:lvl w:ilvl="0">
      <w:start w:val="1"/>
      <w:numFmt w:val="decimal"/>
      <w:lvlText w:val="%1"/>
      <w:lvlJc w:val="start"/>
      <w:pPr>
        <w:ind w:start="35.40pt" w:hanging="35.4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23">
    <w:nsid w:val="72685035"/>
    <w:multiLevelType w:val="multilevel"/>
    <w:tmpl w:val="0409001F"/>
    <w:lvl w:ilvl="0">
      <w:start w:val="1"/>
      <w:numFmt w:val="decimal"/>
      <w:lvlText w:val="%1."/>
      <w:lvlJc w:val="start"/>
      <w:pPr>
        <w:ind w:start="21.25pt" w:hanging="21.25pt"/>
      </w:pPr>
      <w:rPr>
        <w:rFonts w:hint="eastAsia"/>
      </w:r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4">
    <w:nsid w:val="7CBA34A8"/>
    <w:multiLevelType w:val="hybridMultilevel"/>
    <w:tmpl w:val="8E946F90"/>
    <w:lvl w:ilvl="0" w:tplc="04090019">
      <w:start w:val="1"/>
      <w:numFmt w:val="lowerLetter"/>
      <w:lvlText w:val="%1)"/>
      <w:lvlJc w:val="start"/>
      <w:pPr>
        <w:ind w:start="66.10pt" w:hanging="21pt"/>
      </w:pPr>
    </w:lvl>
    <w:lvl w:ilvl="1" w:tplc="04090019" w:tentative="1">
      <w:start w:val="1"/>
      <w:numFmt w:val="lowerLetter"/>
      <w:lvlText w:val="%2)"/>
      <w:lvlJc w:val="start"/>
      <w:pPr>
        <w:ind w:start="87.10pt" w:hanging="21pt"/>
      </w:pPr>
    </w:lvl>
    <w:lvl w:ilvl="2" w:tplc="0409001B" w:tentative="1">
      <w:start w:val="1"/>
      <w:numFmt w:val="lowerRoman"/>
      <w:lvlText w:val="%3."/>
      <w:lvlJc w:val="end"/>
      <w:pPr>
        <w:ind w:start="108.10pt" w:hanging="21pt"/>
      </w:pPr>
    </w:lvl>
    <w:lvl w:ilvl="3" w:tplc="0409000F" w:tentative="1">
      <w:start w:val="1"/>
      <w:numFmt w:val="decimal"/>
      <w:lvlText w:val="%4."/>
      <w:lvlJc w:val="start"/>
      <w:pPr>
        <w:ind w:start="129.10pt" w:hanging="21pt"/>
      </w:pPr>
    </w:lvl>
    <w:lvl w:ilvl="4" w:tplc="04090019" w:tentative="1">
      <w:start w:val="1"/>
      <w:numFmt w:val="lowerLetter"/>
      <w:lvlText w:val="%5)"/>
      <w:lvlJc w:val="start"/>
      <w:pPr>
        <w:ind w:start="150.10pt" w:hanging="21pt"/>
      </w:pPr>
    </w:lvl>
    <w:lvl w:ilvl="5" w:tplc="0409001B" w:tentative="1">
      <w:start w:val="1"/>
      <w:numFmt w:val="lowerRoman"/>
      <w:lvlText w:val="%6."/>
      <w:lvlJc w:val="end"/>
      <w:pPr>
        <w:ind w:start="171.10pt" w:hanging="21pt"/>
      </w:pPr>
    </w:lvl>
    <w:lvl w:ilvl="6" w:tplc="0409000F" w:tentative="1">
      <w:start w:val="1"/>
      <w:numFmt w:val="decimal"/>
      <w:lvlText w:val="%7."/>
      <w:lvlJc w:val="start"/>
      <w:pPr>
        <w:ind w:start="192.10pt" w:hanging="21pt"/>
      </w:pPr>
    </w:lvl>
    <w:lvl w:ilvl="7" w:tplc="04090019" w:tentative="1">
      <w:start w:val="1"/>
      <w:numFmt w:val="lowerLetter"/>
      <w:lvlText w:val="%8)"/>
      <w:lvlJc w:val="start"/>
      <w:pPr>
        <w:ind w:start="213.10pt" w:hanging="21pt"/>
      </w:pPr>
    </w:lvl>
    <w:lvl w:ilvl="8" w:tplc="0409001B" w:tentative="1">
      <w:start w:val="1"/>
      <w:numFmt w:val="lowerRoman"/>
      <w:lvlText w:val="%9."/>
      <w:lvlJc w:val="end"/>
      <w:pPr>
        <w:ind w:start="234.10pt" w:hanging="21pt"/>
      </w:pPr>
    </w:lvl>
  </w:abstractNum>
  <w:num w:numId="1">
    <w:abstractNumId w:val="17"/>
  </w:num>
  <w:num w:numId="2">
    <w:abstractNumId w:val="3"/>
  </w:num>
  <w:num w:numId="3">
    <w:abstractNumId w:val="14"/>
  </w:num>
  <w:num w:numId="4">
    <w:abstractNumId w:val="22"/>
  </w:num>
  <w:num w:numId="5">
    <w:abstractNumId w:val="21"/>
  </w:num>
  <w:num w:numId="6">
    <w:abstractNumId w:val="18"/>
  </w:num>
  <w:num w:numId="7">
    <w:abstractNumId w:val="13"/>
  </w:num>
  <w:num w:numId="8">
    <w:abstractNumId w:val="8"/>
  </w:num>
  <w:num w:numId="9">
    <w:abstractNumId w:val="5"/>
  </w:num>
  <w:num w:numId="10">
    <w:abstractNumId w:val="16"/>
  </w:num>
  <w:num w:numId="11">
    <w:abstractNumId w:val="5"/>
  </w:num>
  <w:num w:numId="12">
    <w:abstractNumId w:val="23"/>
  </w:num>
  <w:num w:numId="13">
    <w:abstractNumId w:val="20"/>
  </w:num>
  <w:num w:numId="14">
    <w:abstractNumId w:val="1"/>
  </w:num>
  <w:num w:numId="15">
    <w:abstractNumId w:val="6"/>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4"/>
  </w:num>
  <w:num w:numId="20">
    <w:abstractNumId w:val="19"/>
  </w:num>
  <w:num w:numId="21">
    <w:abstractNumId w:val="10"/>
  </w:num>
  <w:num w:numId="22">
    <w:abstractNumId w:val="9"/>
  </w:num>
  <w:num w:numId="23">
    <w:abstractNumId w:val="11"/>
  </w:num>
  <w:num w:numId="24">
    <w:abstractNumId w:val="0"/>
  </w:num>
  <w:num w:numId="25">
    <w:abstractNumId w:val="7"/>
  </w:num>
  <w:num w:numId="26">
    <w:abstractNumId w:val="24"/>
  </w:num>
  <w:num w:numId="27">
    <w:abstractNumId w:val="12"/>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1C"/>
    <w:rsid w:val="0003251B"/>
    <w:rsid w:val="00043867"/>
    <w:rsid w:val="00062C4B"/>
    <w:rsid w:val="00073615"/>
    <w:rsid w:val="000C0627"/>
    <w:rsid w:val="000C7393"/>
    <w:rsid w:val="000D7F4E"/>
    <w:rsid w:val="001136CB"/>
    <w:rsid w:val="001234A1"/>
    <w:rsid w:val="0015692C"/>
    <w:rsid w:val="00177E7C"/>
    <w:rsid w:val="00194B85"/>
    <w:rsid w:val="00203925"/>
    <w:rsid w:val="0023391F"/>
    <w:rsid w:val="00236BC4"/>
    <w:rsid w:val="002443DE"/>
    <w:rsid w:val="00282425"/>
    <w:rsid w:val="00290D96"/>
    <w:rsid w:val="002914CB"/>
    <w:rsid w:val="002A12A5"/>
    <w:rsid w:val="002B09B8"/>
    <w:rsid w:val="002B2A23"/>
    <w:rsid w:val="002B391F"/>
    <w:rsid w:val="002C366B"/>
    <w:rsid w:val="002C5478"/>
    <w:rsid w:val="002E061D"/>
    <w:rsid w:val="00301A3E"/>
    <w:rsid w:val="003111E2"/>
    <w:rsid w:val="00347F26"/>
    <w:rsid w:val="00356E52"/>
    <w:rsid w:val="003729EC"/>
    <w:rsid w:val="00375B8C"/>
    <w:rsid w:val="003945E7"/>
    <w:rsid w:val="00395CE2"/>
    <w:rsid w:val="003B7C02"/>
    <w:rsid w:val="003C28E9"/>
    <w:rsid w:val="003E30C9"/>
    <w:rsid w:val="003E6EBF"/>
    <w:rsid w:val="003F1D49"/>
    <w:rsid w:val="00455EB4"/>
    <w:rsid w:val="00456836"/>
    <w:rsid w:val="00466A4E"/>
    <w:rsid w:val="00477E78"/>
    <w:rsid w:val="00482BCC"/>
    <w:rsid w:val="004A60E5"/>
    <w:rsid w:val="004B3481"/>
    <w:rsid w:val="004D1EED"/>
    <w:rsid w:val="004E6C79"/>
    <w:rsid w:val="004F15F7"/>
    <w:rsid w:val="004F4B9E"/>
    <w:rsid w:val="004F5DF1"/>
    <w:rsid w:val="004F697E"/>
    <w:rsid w:val="005008E9"/>
    <w:rsid w:val="005220E7"/>
    <w:rsid w:val="0052657B"/>
    <w:rsid w:val="00526634"/>
    <w:rsid w:val="00542396"/>
    <w:rsid w:val="0057630D"/>
    <w:rsid w:val="005F5F40"/>
    <w:rsid w:val="005F7EDD"/>
    <w:rsid w:val="00615A28"/>
    <w:rsid w:val="0064621F"/>
    <w:rsid w:val="00646852"/>
    <w:rsid w:val="00650BF4"/>
    <w:rsid w:val="00653615"/>
    <w:rsid w:val="00656C77"/>
    <w:rsid w:val="0067193A"/>
    <w:rsid w:val="00673774"/>
    <w:rsid w:val="00683211"/>
    <w:rsid w:val="006A0138"/>
    <w:rsid w:val="007171F3"/>
    <w:rsid w:val="0071777E"/>
    <w:rsid w:val="00723E31"/>
    <w:rsid w:val="00735154"/>
    <w:rsid w:val="007517E5"/>
    <w:rsid w:val="00756BD5"/>
    <w:rsid w:val="00793EA8"/>
    <w:rsid w:val="007962FD"/>
    <w:rsid w:val="007B46F0"/>
    <w:rsid w:val="007C1A5A"/>
    <w:rsid w:val="007C5929"/>
    <w:rsid w:val="0080085A"/>
    <w:rsid w:val="00811E7B"/>
    <w:rsid w:val="00814E04"/>
    <w:rsid w:val="00895CBD"/>
    <w:rsid w:val="008A092C"/>
    <w:rsid w:val="008D2A98"/>
    <w:rsid w:val="008D49F0"/>
    <w:rsid w:val="008D580C"/>
    <w:rsid w:val="008E5D95"/>
    <w:rsid w:val="00966F67"/>
    <w:rsid w:val="009E5E55"/>
    <w:rsid w:val="00A00F9D"/>
    <w:rsid w:val="00A2673B"/>
    <w:rsid w:val="00A2691C"/>
    <w:rsid w:val="00A26D04"/>
    <w:rsid w:val="00A37C7D"/>
    <w:rsid w:val="00A610DE"/>
    <w:rsid w:val="00B01E13"/>
    <w:rsid w:val="00B2701C"/>
    <w:rsid w:val="00B43A6D"/>
    <w:rsid w:val="00B51F9F"/>
    <w:rsid w:val="00B51FCD"/>
    <w:rsid w:val="00BA112A"/>
    <w:rsid w:val="00BB0B3F"/>
    <w:rsid w:val="00BC0420"/>
    <w:rsid w:val="00BD2DD2"/>
    <w:rsid w:val="00BD55F0"/>
    <w:rsid w:val="00BD77D0"/>
    <w:rsid w:val="00C07766"/>
    <w:rsid w:val="00C16DAF"/>
    <w:rsid w:val="00C41DA8"/>
    <w:rsid w:val="00C424CA"/>
    <w:rsid w:val="00C4467A"/>
    <w:rsid w:val="00C45BF1"/>
    <w:rsid w:val="00C62EFA"/>
    <w:rsid w:val="00CA2F16"/>
    <w:rsid w:val="00CC5F1B"/>
    <w:rsid w:val="00CE21EA"/>
    <w:rsid w:val="00D21902"/>
    <w:rsid w:val="00D36289"/>
    <w:rsid w:val="00D5153D"/>
    <w:rsid w:val="00D57148"/>
    <w:rsid w:val="00D723B8"/>
    <w:rsid w:val="00D829E1"/>
    <w:rsid w:val="00D939FD"/>
    <w:rsid w:val="00DA047D"/>
    <w:rsid w:val="00DA0CDE"/>
    <w:rsid w:val="00DC0CD2"/>
    <w:rsid w:val="00DE6703"/>
    <w:rsid w:val="00DF71A6"/>
    <w:rsid w:val="00E13D3C"/>
    <w:rsid w:val="00E26321"/>
    <w:rsid w:val="00E63B27"/>
    <w:rsid w:val="00E66BA0"/>
    <w:rsid w:val="00EA7F5C"/>
    <w:rsid w:val="00EB3CE5"/>
    <w:rsid w:val="00ED1729"/>
    <w:rsid w:val="00EE4CFC"/>
    <w:rsid w:val="00F06630"/>
    <w:rsid w:val="00F11D15"/>
    <w:rsid w:val="00F25F7F"/>
    <w:rsid w:val="00F704FE"/>
    <w:rsid w:val="00F829A9"/>
    <w:rsid w:val="00FD2FA3"/>
    <w:rsid w:val="0BAA62A9"/>
    <w:rsid w:val="18FB40C6"/>
    <w:rsid w:val="446855C7"/>
    <w:rsid w:val="4920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4222AB"/>
  <w15:chartTrackingRefBased/>
  <w15:docId w15:val="{8C663CDF-8B5C-4145-9761-70FCA123B18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F7F"/>
    <w:pPr>
      <w:widowControl w:val="0"/>
      <w:ind w:firstLineChars="200" w:firstLine="10pt"/>
      <w:jc w:val="both"/>
    </w:pPr>
    <w:rPr>
      <w:kern w:val="2"/>
      <w:sz w:val="24"/>
      <w:szCs w:val="24"/>
    </w:rPr>
  </w:style>
  <w:style w:type="paragraph" w:styleId="1">
    <w:name w:val="heading 1"/>
    <w:basedOn w:val="a"/>
    <w:next w:val="a"/>
    <w:qFormat/>
    <w:pPr>
      <w:keepNext/>
      <w:keepLines/>
      <w:spacing w:before="17pt" w:after="16.50pt" w:line="28.90pt" w:lineRule="auto"/>
      <w:outlineLvl w:val="0"/>
    </w:pPr>
    <w:rPr>
      <w:b/>
      <w:bCs/>
      <w:kern w:val="44"/>
      <w:sz w:val="44"/>
      <w:szCs w:val="44"/>
    </w:rPr>
  </w:style>
  <w:style w:type="paragraph" w:styleId="2">
    <w:name w:val="heading 2"/>
    <w:next w:val="a"/>
    <w:link w:val="2Char"/>
    <w:unhideWhenUsed/>
    <w:qFormat/>
    <w:rsid w:val="003E6EBF"/>
    <w:pPr>
      <w:keepNext/>
      <w:keepLines/>
      <w:numPr>
        <w:ilvl w:val="1"/>
        <w:numId w:val="16"/>
      </w:numPr>
      <w:spacing w:before="13pt" w:after="13pt" w:line="20.75pt" w:lineRule="auto"/>
      <w:outlineLvl w:val="1"/>
    </w:pPr>
    <w:rPr>
      <w:rFonts w:ascii="Calibri Light" w:eastAsia="黑体" w:hAnsi="Calibri Light"/>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character" w:styleId="a5">
    <w:name w:val="footnote reference"/>
    <w:rPr>
      <w:vertAlign w:val="superscript"/>
    </w:rPr>
  </w:style>
  <w:style w:type="paragraph" w:styleId="a6">
    <w:name w:val="Balloon Text"/>
    <w:basedOn w:val="a"/>
    <w:semiHidden/>
    <w:rPr>
      <w:sz w:val="18"/>
      <w:szCs w:val="18"/>
    </w:rPr>
  </w:style>
  <w:style w:type="paragraph" w:styleId="a7">
    <w:name w:val="header"/>
    <w:basedOn w:val="a"/>
    <w:pPr>
      <w:pBdr>
        <w:bottom w:val="single" w:sz="6" w:space="1" w:color="auto"/>
      </w:pBdr>
      <w:tabs>
        <w:tab w:val="center" w:pos="207.65pt"/>
        <w:tab w:val="end" w:pos="415.30pt"/>
      </w:tabs>
      <w:snapToGrid w:val="0"/>
      <w:jc w:val="center"/>
    </w:pPr>
    <w:rPr>
      <w:sz w:val="18"/>
      <w:szCs w:val="18"/>
    </w:rPr>
  </w:style>
  <w:style w:type="paragraph" w:styleId="a8">
    <w:name w:val="Body Text Indent"/>
    <w:basedOn w:val="a"/>
    <w:pPr>
      <w:spacing w:line="22pt" w:lineRule="atLeast"/>
      <w:ind w:firstLine="24pt"/>
    </w:pPr>
  </w:style>
  <w:style w:type="paragraph" w:styleId="a9">
    <w:name w:val="footer"/>
    <w:basedOn w:val="a"/>
    <w:pPr>
      <w:tabs>
        <w:tab w:val="center" w:pos="207.65pt"/>
        <w:tab w:val="end" w:pos="415.30pt"/>
      </w:tabs>
      <w:snapToGrid w:val="0"/>
      <w:jc w:val="start"/>
    </w:pPr>
    <w:rPr>
      <w:sz w:val="18"/>
      <w:szCs w:val="18"/>
    </w:rPr>
  </w:style>
  <w:style w:type="paragraph" w:styleId="aa">
    <w:name w:val="footnote text"/>
    <w:basedOn w:val="a"/>
    <w:pPr>
      <w:snapToGrid w:val="0"/>
      <w:jc w:val="start"/>
    </w:pPr>
    <w:rPr>
      <w:sz w:val="18"/>
    </w:rPr>
  </w:style>
  <w:style w:type="paragraph" w:styleId="ab">
    <w:name w:val="annotation text"/>
    <w:basedOn w:val="a"/>
    <w:link w:val="Char"/>
    <w:semiHidden/>
    <w:pPr>
      <w:jc w:val="start"/>
    </w:pPr>
  </w:style>
  <w:style w:type="paragraph" w:customStyle="1" w:styleId="ac">
    <w:name w:val="表内文字"/>
    <w:basedOn w:val="a"/>
    <w:pPr>
      <w:overflowPunct w:val="0"/>
      <w:autoSpaceDE w:val="0"/>
      <w:autoSpaceDN w:val="0"/>
      <w:adjustRightInd w:val="0"/>
      <w:spacing w:line="15.70pt" w:lineRule="exact"/>
      <w:jc w:val="start"/>
      <w:textAlignment w:val="baseline"/>
    </w:pPr>
    <w:rPr>
      <w:sz w:val="15"/>
      <w:szCs w:val="20"/>
    </w:rPr>
  </w:style>
  <w:style w:type="table" w:styleId="ad">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B0B3F"/>
    <w:pPr>
      <w:widowControl/>
      <w:spacing w:before="12pt" w:after="0pt" w:line="12.95pt" w:lineRule="auto"/>
      <w:jc w:val="start"/>
      <w:outlineLvl w:val="9"/>
    </w:pPr>
    <w:rPr>
      <w:rFonts w:ascii="Calibri Light" w:hAnsi="Calibri Light"/>
      <w:b w:val="0"/>
      <w:bCs w:val="0"/>
      <w:color w:val="2E74B5"/>
      <w:kern w:val="0"/>
      <w:sz w:val="32"/>
      <w:szCs w:val="32"/>
    </w:rPr>
  </w:style>
  <w:style w:type="paragraph" w:styleId="20">
    <w:name w:val="toc 2"/>
    <w:basedOn w:val="a"/>
    <w:next w:val="a"/>
    <w:autoRedefine/>
    <w:uiPriority w:val="39"/>
    <w:rsid w:val="00BB0B3F"/>
    <w:pPr>
      <w:ind w:startChars="200" w:start="21pt"/>
    </w:pPr>
  </w:style>
  <w:style w:type="paragraph" w:styleId="10">
    <w:name w:val="toc 1"/>
    <w:basedOn w:val="a"/>
    <w:next w:val="a"/>
    <w:autoRedefine/>
    <w:uiPriority w:val="39"/>
    <w:rsid w:val="00BB0B3F"/>
  </w:style>
  <w:style w:type="character" w:styleId="ae">
    <w:name w:val="Hyperlink"/>
    <w:uiPriority w:val="99"/>
    <w:unhideWhenUsed/>
    <w:rsid w:val="00BB0B3F"/>
    <w:rPr>
      <w:color w:val="0563C1"/>
      <w:u w:val="single"/>
    </w:rPr>
  </w:style>
  <w:style w:type="paragraph" w:styleId="af">
    <w:name w:val="Title"/>
    <w:basedOn w:val="a"/>
    <w:next w:val="a"/>
    <w:link w:val="Char0"/>
    <w:qFormat/>
    <w:rsid w:val="00D5153D"/>
    <w:pPr>
      <w:spacing w:before="12pt" w:after="3pt"/>
      <w:jc w:val="center"/>
      <w:outlineLvl w:val="0"/>
    </w:pPr>
    <w:rPr>
      <w:rFonts w:ascii="Calibri Light" w:hAnsi="Calibri Light"/>
      <w:b/>
      <w:bCs/>
      <w:sz w:val="32"/>
      <w:szCs w:val="32"/>
    </w:rPr>
  </w:style>
  <w:style w:type="character" w:customStyle="1" w:styleId="Char0">
    <w:name w:val="标题 Char"/>
    <w:link w:val="af"/>
    <w:rsid w:val="00D5153D"/>
    <w:rPr>
      <w:rFonts w:ascii="Calibri Light" w:hAnsi="Calibri Light" w:cs="Times New Roman"/>
      <w:b/>
      <w:bCs/>
      <w:kern w:val="2"/>
      <w:sz w:val="32"/>
      <w:szCs w:val="32"/>
    </w:rPr>
  </w:style>
  <w:style w:type="character" w:customStyle="1" w:styleId="2Char">
    <w:name w:val="标题 2 Char"/>
    <w:link w:val="2"/>
    <w:rsid w:val="003E6EBF"/>
    <w:rPr>
      <w:rFonts w:ascii="Calibri Light" w:eastAsia="黑体" w:hAnsi="Calibri Light"/>
      <w:bCs/>
      <w:kern w:val="2"/>
      <w:sz w:val="28"/>
      <w:szCs w:val="32"/>
    </w:rPr>
  </w:style>
  <w:style w:type="paragraph" w:styleId="af0">
    <w:name w:val="annotation subject"/>
    <w:basedOn w:val="ab"/>
    <w:next w:val="ab"/>
    <w:link w:val="Char1"/>
    <w:rsid w:val="00895CBD"/>
    <w:rPr>
      <w:b/>
      <w:bCs/>
    </w:rPr>
  </w:style>
  <w:style w:type="character" w:customStyle="1" w:styleId="Char">
    <w:name w:val="批注文字 Char"/>
    <w:link w:val="ab"/>
    <w:semiHidden/>
    <w:rsid w:val="00895CBD"/>
    <w:rPr>
      <w:kern w:val="2"/>
      <w:sz w:val="21"/>
      <w:szCs w:val="24"/>
    </w:rPr>
  </w:style>
  <w:style w:type="character" w:customStyle="1" w:styleId="Char1">
    <w:name w:val="批注主题 Char"/>
    <w:link w:val="af0"/>
    <w:rsid w:val="00895CBD"/>
    <w:rPr>
      <w:b/>
      <w:bCs/>
      <w:kern w:val="2"/>
      <w:sz w:val="21"/>
      <w:szCs w:val="24"/>
    </w:rPr>
  </w:style>
  <w:style w:type="paragraph" w:styleId="3">
    <w:name w:val="toc 3"/>
    <w:basedOn w:val="a"/>
    <w:next w:val="a"/>
    <w:autoRedefine/>
    <w:uiPriority w:val="39"/>
    <w:rsid w:val="003E30C9"/>
    <w:pPr>
      <w:ind w:startChars="400" w:start="42pt"/>
    </w:pPr>
  </w:style>
  <w:style w:type="paragraph" w:styleId="af1">
    <w:name w:val="List Paragraph"/>
    <w:basedOn w:val="a"/>
    <w:uiPriority w:val="34"/>
    <w:qFormat/>
    <w:rsid w:val="0067193A"/>
    <w:pPr>
      <w:ind w:firstLine="21pt"/>
    </w:pPr>
    <w:rPr>
      <w:szCs w:val="20"/>
    </w:rPr>
  </w:style>
  <w:style w:type="character" w:styleId="af2">
    <w:name w:val="Emphasis"/>
    <w:uiPriority w:val="20"/>
    <w:qFormat/>
    <w:rsid w:val="002A12A5"/>
    <w:rPr>
      <w:i/>
      <w:iCs/>
    </w:rPr>
  </w:style>
  <w:style w:type="character" w:styleId="HTML">
    <w:name w:val="HTML Cite"/>
    <w:uiPriority w:val="99"/>
    <w:unhideWhenUsed/>
    <w:rsid w:val="004F5DF1"/>
    <w:rPr>
      <w:i/>
      <w:iCs/>
    </w:rPr>
  </w:style>
  <w:style w:type="character" w:customStyle="1" w:styleId="reference-accessdate">
    <w:name w:val="reference-accessdate"/>
    <w:rsid w:val="004F5DF1"/>
  </w:style>
  <w:style w:type="character" w:customStyle="1" w:styleId="nowrap">
    <w:name w:val="nowrap"/>
    <w:rsid w:val="004F5DF1"/>
  </w:style>
  <w:style w:type="paragraph" w:styleId="af3">
    <w:name w:val="Subtitle"/>
    <w:aliases w:val="标题33333333"/>
    <w:next w:val="a"/>
    <w:link w:val="Char2"/>
    <w:qFormat/>
    <w:rsid w:val="00A26D04"/>
    <w:pPr>
      <w:spacing w:before="12pt" w:after="3pt" w:line="15.60pt" w:lineRule="auto"/>
      <w:outlineLvl w:val="2"/>
    </w:pPr>
    <w:rPr>
      <w:rFonts w:ascii="Calibri Light" w:eastAsia="黑体" w:hAnsi="Calibri Light"/>
      <w:bCs/>
      <w:kern w:val="28"/>
      <w:sz w:val="24"/>
      <w:szCs w:val="32"/>
    </w:rPr>
  </w:style>
  <w:style w:type="character" w:customStyle="1" w:styleId="Char2">
    <w:name w:val="副标题 Char"/>
    <w:aliases w:val="标题33333333 Char"/>
    <w:link w:val="af3"/>
    <w:rsid w:val="00A26D04"/>
    <w:rPr>
      <w:rFonts w:ascii="Calibri Light" w:eastAsia="黑体" w:hAnsi="Calibri Light" w:cs="Times New Roman"/>
      <w:bCs/>
      <w:kern w:val="28"/>
      <w:sz w:val="24"/>
      <w:szCs w:val="32"/>
    </w:rPr>
  </w:style>
  <w:style w:type="paragraph" w:styleId="af4">
    <w:name w:val="Normal (Web)"/>
    <w:basedOn w:val="a"/>
    <w:uiPriority w:val="99"/>
    <w:unhideWhenUsed/>
    <w:rsid w:val="002E061D"/>
    <w:pPr>
      <w:widowControl/>
      <w:spacing w:before="5pt" w:beforeAutospacing="1" w:after="5pt" w:afterAutospacing="1"/>
      <w:ind w:firstLineChars="0" w:firstLine="0pt"/>
      <w:jc w:val="start"/>
    </w:pPr>
    <w:rPr>
      <w:rFonts w:ascii="宋体" w:hAnsi="宋体" w:cs="宋体"/>
      <w:kern w:val="0"/>
    </w:rPr>
  </w:style>
  <w:style w:type="character" w:styleId="af5">
    <w:name w:val="Placeholder Text"/>
    <w:basedOn w:val="a0"/>
    <w:uiPriority w:val="99"/>
    <w:unhideWhenUsed/>
    <w:rsid w:val="00653615"/>
    <w:rPr>
      <w:color w:val="808080"/>
    </w:rPr>
  </w:style>
  <w:style w:type="paragraph" w:styleId="HTML0">
    <w:name w:val="HTML Preformatted"/>
    <w:basedOn w:val="a"/>
    <w:link w:val="HTMLChar"/>
    <w:uiPriority w:val="99"/>
    <w:unhideWhenUsed/>
    <w:rsid w:val="00615A28"/>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ind w:firstLineChars="0" w:firstLine="0pt"/>
      <w:jc w:val="start"/>
    </w:pPr>
    <w:rPr>
      <w:rFonts w:ascii="宋体" w:hAnsi="宋体" w:cs="宋体"/>
      <w:kern w:val="0"/>
    </w:rPr>
  </w:style>
  <w:style w:type="character" w:customStyle="1" w:styleId="HTMLChar">
    <w:name w:val="HTML 预设格式 Char"/>
    <w:basedOn w:val="a0"/>
    <w:link w:val="HTML0"/>
    <w:uiPriority w:val="99"/>
    <w:rsid w:val="00615A28"/>
    <w:rPr>
      <w:rFonts w:ascii="宋体" w:hAnsi="宋体" w:cs="宋体"/>
      <w:sz w:val="24"/>
      <w:szCs w:val="24"/>
    </w:rPr>
  </w:style>
  <w:style w:type="character" w:customStyle="1" w:styleId="sc0">
    <w:name w:val="sc0"/>
    <w:basedOn w:val="a0"/>
    <w:rsid w:val="00650BF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40996447">
      <w:bodyDiv w:val="1"/>
      <w:marLeft w:val="0pt"/>
      <w:marRight w:val="0pt"/>
      <w:marTop w:val="0pt"/>
      <w:marBottom w:val="0pt"/>
      <w:divBdr>
        <w:top w:val="none" w:sz="0" w:space="0" w:color="auto"/>
        <w:left w:val="none" w:sz="0" w:space="0" w:color="auto"/>
        <w:bottom w:val="none" w:sz="0" w:space="0" w:color="auto"/>
        <w:right w:val="none" w:sz="0" w:space="0" w:color="auto"/>
      </w:divBdr>
    </w:div>
    <w:div w:id="459998868">
      <w:bodyDiv w:val="1"/>
      <w:marLeft w:val="0pt"/>
      <w:marRight w:val="0pt"/>
      <w:marTop w:val="0pt"/>
      <w:marBottom w:val="0pt"/>
      <w:divBdr>
        <w:top w:val="none" w:sz="0" w:space="0" w:color="auto"/>
        <w:left w:val="none" w:sz="0" w:space="0" w:color="auto"/>
        <w:bottom w:val="none" w:sz="0" w:space="0" w:color="auto"/>
        <w:right w:val="none" w:sz="0" w:space="0" w:color="auto"/>
      </w:divBdr>
    </w:div>
    <w:div w:id="1085149719">
      <w:bodyDiv w:val="1"/>
      <w:marLeft w:val="0pt"/>
      <w:marRight w:val="0pt"/>
      <w:marTop w:val="0pt"/>
      <w:marBottom w:val="0pt"/>
      <w:divBdr>
        <w:top w:val="none" w:sz="0" w:space="0" w:color="auto"/>
        <w:left w:val="none" w:sz="0" w:space="0" w:color="auto"/>
        <w:bottom w:val="none" w:sz="0" w:space="0" w:color="auto"/>
        <w:right w:val="none" w:sz="0" w:space="0" w:color="auto"/>
      </w:divBdr>
    </w:div>
    <w:div w:id="1243029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8252206">
          <w:marLeft w:val="0pt"/>
          <w:marRight w:val="0pt"/>
          <w:marTop w:val="0pt"/>
          <w:marBottom w:val="0pt"/>
          <w:divBdr>
            <w:top w:val="none" w:sz="0" w:space="0" w:color="auto"/>
            <w:left w:val="none" w:sz="0" w:space="0" w:color="auto"/>
            <w:bottom w:val="none" w:sz="0" w:space="0" w:color="auto"/>
            <w:right w:val="none" w:sz="0" w:space="0" w:color="auto"/>
          </w:divBdr>
        </w:div>
      </w:divsChild>
    </w:div>
    <w:div w:id="1766416775">
      <w:bodyDiv w:val="1"/>
      <w:marLeft w:val="0pt"/>
      <w:marRight w:val="0pt"/>
      <w:marTop w:val="0pt"/>
      <w:marBottom w:val="0pt"/>
      <w:divBdr>
        <w:top w:val="none" w:sz="0" w:space="0" w:color="auto"/>
        <w:left w:val="none" w:sz="0" w:space="0" w:color="auto"/>
        <w:bottom w:val="none" w:sz="0" w:space="0" w:color="auto"/>
        <w:right w:val="none" w:sz="0" w:space="0" w:color="auto"/>
      </w:divBdr>
    </w:div>
    <w:div w:id="1771004416">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oter" Target="footer5.xm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header" Target="header3.xml"/><Relationship Id="rId17" Type="http://purl.oclc.org/ooxml/officeDocument/relationships/footer" Target="footer4.xml"/><Relationship Id="rId2" Type="http://purl.oclc.org/ooxml/officeDocument/relationships/numbering" Target="numbering.xml"/><Relationship Id="rId16" Type="http://purl.oclc.org/ooxml/officeDocument/relationships/header" Target="header4.xml"/><Relationship Id="rId20"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theme" Target="theme/theme1.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fontTable" Target="fontTable.xml"/><Relationship Id="rId10" Type="http://purl.oclc.org/ooxml/officeDocument/relationships/footer" Target="footer1.xml"/><Relationship Id="rId19" Type="http://purl.oclc.org/ooxml/officeDocument/relationships/image" Target="media/image3.png"/><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image" Target="media/image6.png"/></Relationships>
</file>

<file path=word/_rels/header4.xml.rels><?xml version="1.0" encoding="UTF-8" standalone="yes"?>
<Relationships xmlns="http://schemas.openxmlformats.org/package/2006/relationships"><Relationship Id="rId3" Type="http://purl.oclc.org/ooxml/officeDocument/relationships/image" Target="media/image2.wmf"/><Relationship Id="rId2" Type="http://purl.oclc.org/ooxml/officeDocument/relationships/oleObject" Target="embeddings/oleObject1.bin"/><Relationship Id="rId1" Type="http://purl.oclc.org/ooxml/officeDocument/relationships/image" Target="media/image1.wmf"/></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7B65B62-8969-4C81-A5A9-667E801FFE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1765</TotalTime>
  <Pages>1</Pages>
  <Words>2772</Words>
  <Characters>15804</Characters>
  <Application>Microsoft Office Word</Application>
  <DocSecurity>0</DocSecurity>
  <PresentationFormat/>
  <Lines>131</Lines>
  <Paragraphs>37</Paragraphs>
  <Slides>0</Slides>
  <Notes>0</Notes>
  <HiddenSlides>0</HiddenSlides>
  <MMClips>0</MMClips>
  <ScaleCrop>false</ScaleCrop>
  <Manager/>
  <Company>nc</Company>
  <LinksUpToDate>false</LinksUpToDate>
  <CharactersWithSpaces>18539</CharactersWithSpaces>
  <SharedDoc>false</SharedDoc>
  <HLinks>
    <vt:vector size="252" baseType="variant">
      <vt:variant>
        <vt:i4>3473516</vt:i4>
      </vt:variant>
      <vt:variant>
        <vt:i4>249</vt:i4>
      </vt:variant>
      <vt:variant>
        <vt:i4>0</vt:i4>
      </vt:variant>
      <vt:variant>
        <vt:i4>5</vt:i4>
      </vt:variant>
      <vt:variant>
        <vt:lpwstr>https://doi.org/10.1145/1327452.1327492</vt:lpwstr>
      </vt:variant>
      <vt:variant>
        <vt:lpwstr/>
      </vt:variant>
      <vt:variant>
        <vt:i4>1638462</vt:i4>
      </vt:variant>
      <vt:variant>
        <vt:i4>242</vt:i4>
      </vt:variant>
      <vt:variant>
        <vt:i4>0</vt:i4>
      </vt:variant>
      <vt:variant>
        <vt:i4>5</vt:i4>
      </vt:variant>
      <vt:variant>
        <vt:lpwstr/>
      </vt:variant>
      <vt:variant>
        <vt:lpwstr>_Toc512019868</vt:lpwstr>
      </vt:variant>
      <vt:variant>
        <vt:i4>1638462</vt:i4>
      </vt:variant>
      <vt:variant>
        <vt:i4>236</vt:i4>
      </vt:variant>
      <vt:variant>
        <vt:i4>0</vt:i4>
      </vt:variant>
      <vt:variant>
        <vt:i4>5</vt:i4>
      </vt:variant>
      <vt:variant>
        <vt:lpwstr/>
      </vt:variant>
      <vt:variant>
        <vt:lpwstr>_Toc512019867</vt:lpwstr>
      </vt:variant>
      <vt:variant>
        <vt:i4>1638462</vt:i4>
      </vt:variant>
      <vt:variant>
        <vt:i4>230</vt:i4>
      </vt:variant>
      <vt:variant>
        <vt:i4>0</vt:i4>
      </vt:variant>
      <vt:variant>
        <vt:i4>5</vt:i4>
      </vt:variant>
      <vt:variant>
        <vt:lpwstr/>
      </vt:variant>
      <vt:variant>
        <vt:lpwstr>_Toc512019866</vt:lpwstr>
      </vt:variant>
      <vt:variant>
        <vt:i4>1638462</vt:i4>
      </vt:variant>
      <vt:variant>
        <vt:i4>224</vt:i4>
      </vt:variant>
      <vt:variant>
        <vt:i4>0</vt:i4>
      </vt:variant>
      <vt:variant>
        <vt:i4>5</vt:i4>
      </vt:variant>
      <vt:variant>
        <vt:lpwstr/>
      </vt:variant>
      <vt:variant>
        <vt:lpwstr>_Toc512019865</vt:lpwstr>
      </vt:variant>
      <vt:variant>
        <vt:i4>1638462</vt:i4>
      </vt:variant>
      <vt:variant>
        <vt:i4>218</vt:i4>
      </vt:variant>
      <vt:variant>
        <vt:i4>0</vt:i4>
      </vt:variant>
      <vt:variant>
        <vt:i4>5</vt:i4>
      </vt:variant>
      <vt:variant>
        <vt:lpwstr/>
      </vt:variant>
      <vt:variant>
        <vt:lpwstr>_Toc512019864</vt:lpwstr>
      </vt:variant>
      <vt:variant>
        <vt:i4>1638462</vt:i4>
      </vt:variant>
      <vt:variant>
        <vt:i4>212</vt:i4>
      </vt:variant>
      <vt:variant>
        <vt:i4>0</vt:i4>
      </vt:variant>
      <vt:variant>
        <vt:i4>5</vt:i4>
      </vt:variant>
      <vt:variant>
        <vt:lpwstr/>
      </vt:variant>
      <vt:variant>
        <vt:lpwstr>_Toc512019863</vt:lpwstr>
      </vt:variant>
      <vt:variant>
        <vt:i4>1638462</vt:i4>
      </vt:variant>
      <vt:variant>
        <vt:i4>206</vt:i4>
      </vt:variant>
      <vt:variant>
        <vt:i4>0</vt:i4>
      </vt:variant>
      <vt:variant>
        <vt:i4>5</vt:i4>
      </vt:variant>
      <vt:variant>
        <vt:lpwstr/>
      </vt:variant>
      <vt:variant>
        <vt:lpwstr>_Toc512019862</vt:lpwstr>
      </vt:variant>
      <vt:variant>
        <vt:i4>1638462</vt:i4>
      </vt:variant>
      <vt:variant>
        <vt:i4>200</vt:i4>
      </vt:variant>
      <vt:variant>
        <vt:i4>0</vt:i4>
      </vt:variant>
      <vt:variant>
        <vt:i4>5</vt:i4>
      </vt:variant>
      <vt:variant>
        <vt:lpwstr/>
      </vt:variant>
      <vt:variant>
        <vt:lpwstr>_Toc512019861</vt:lpwstr>
      </vt:variant>
      <vt:variant>
        <vt:i4>1638462</vt:i4>
      </vt:variant>
      <vt:variant>
        <vt:i4>194</vt:i4>
      </vt:variant>
      <vt:variant>
        <vt:i4>0</vt:i4>
      </vt:variant>
      <vt:variant>
        <vt:i4>5</vt:i4>
      </vt:variant>
      <vt:variant>
        <vt:lpwstr/>
      </vt:variant>
      <vt:variant>
        <vt:lpwstr>_Toc512019860</vt:lpwstr>
      </vt:variant>
      <vt:variant>
        <vt:i4>1703998</vt:i4>
      </vt:variant>
      <vt:variant>
        <vt:i4>188</vt:i4>
      </vt:variant>
      <vt:variant>
        <vt:i4>0</vt:i4>
      </vt:variant>
      <vt:variant>
        <vt:i4>5</vt:i4>
      </vt:variant>
      <vt:variant>
        <vt:lpwstr/>
      </vt:variant>
      <vt:variant>
        <vt:lpwstr>_Toc512019859</vt:lpwstr>
      </vt:variant>
      <vt:variant>
        <vt:i4>1703998</vt:i4>
      </vt:variant>
      <vt:variant>
        <vt:i4>182</vt:i4>
      </vt:variant>
      <vt:variant>
        <vt:i4>0</vt:i4>
      </vt:variant>
      <vt:variant>
        <vt:i4>5</vt:i4>
      </vt:variant>
      <vt:variant>
        <vt:lpwstr/>
      </vt:variant>
      <vt:variant>
        <vt:lpwstr>_Toc512019858</vt:lpwstr>
      </vt:variant>
      <vt:variant>
        <vt:i4>1703998</vt:i4>
      </vt:variant>
      <vt:variant>
        <vt:i4>176</vt:i4>
      </vt:variant>
      <vt:variant>
        <vt:i4>0</vt:i4>
      </vt:variant>
      <vt:variant>
        <vt:i4>5</vt:i4>
      </vt:variant>
      <vt:variant>
        <vt:lpwstr/>
      </vt:variant>
      <vt:variant>
        <vt:lpwstr>_Toc512019857</vt:lpwstr>
      </vt:variant>
      <vt:variant>
        <vt:i4>1703998</vt:i4>
      </vt:variant>
      <vt:variant>
        <vt:i4>170</vt:i4>
      </vt:variant>
      <vt:variant>
        <vt:i4>0</vt:i4>
      </vt:variant>
      <vt:variant>
        <vt:i4>5</vt:i4>
      </vt:variant>
      <vt:variant>
        <vt:lpwstr/>
      </vt:variant>
      <vt:variant>
        <vt:lpwstr>_Toc512019856</vt:lpwstr>
      </vt:variant>
      <vt:variant>
        <vt:i4>1703998</vt:i4>
      </vt:variant>
      <vt:variant>
        <vt:i4>164</vt:i4>
      </vt:variant>
      <vt:variant>
        <vt:i4>0</vt:i4>
      </vt:variant>
      <vt:variant>
        <vt:i4>5</vt:i4>
      </vt:variant>
      <vt:variant>
        <vt:lpwstr/>
      </vt:variant>
      <vt:variant>
        <vt:lpwstr>_Toc512019855</vt:lpwstr>
      </vt:variant>
      <vt:variant>
        <vt:i4>1703998</vt:i4>
      </vt:variant>
      <vt:variant>
        <vt:i4>158</vt:i4>
      </vt:variant>
      <vt:variant>
        <vt:i4>0</vt:i4>
      </vt:variant>
      <vt:variant>
        <vt:i4>5</vt:i4>
      </vt:variant>
      <vt:variant>
        <vt:lpwstr/>
      </vt:variant>
      <vt:variant>
        <vt:lpwstr>_Toc512019854</vt:lpwstr>
      </vt:variant>
      <vt:variant>
        <vt:i4>1703998</vt:i4>
      </vt:variant>
      <vt:variant>
        <vt:i4>152</vt:i4>
      </vt:variant>
      <vt:variant>
        <vt:i4>0</vt:i4>
      </vt:variant>
      <vt:variant>
        <vt:i4>5</vt:i4>
      </vt:variant>
      <vt:variant>
        <vt:lpwstr/>
      </vt:variant>
      <vt:variant>
        <vt:lpwstr>_Toc512019853</vt:lpwstr>
      </vt:variant>
      <vt:variant>
        <vt:i4>1703998</vt:i4>
      </vt:variant>
      <vt:variant>
        <vt:i4>146</vt:i4>
      </vt:variant>
      <vt:variant>
        <vt:i4>0</vt:i4>
      </vt:variant>
      <vt:variant>
        <vt:i4>5</vt:i4>
      </vt:variant>
      <vt:variant>
        <vt:lpwstr/>
      </vt:variant>
      <vt:variant>
        <vt:lpwstr>_Toc512019852</vt:lpwstr>
      </vt:variant>
      <vt:variant>
        <vt:i4>1703998</vt:i4>
      </vt:variant>
      <vt:variant>
        <vt:i4>140</vt:i4>
      </vt:variant>
      <vt:variant>
        <vt:i4>0</vt:i4>
      </vt:variant>
      <vt:variant>
        <vt:i4>5</vt:i4>
      </vt:variant>
      <vt:variant>
        <vt:lpwstr/>
      </vt:variant>
      <vt:variant>
        <vt:lpwstr>_Toc512019851</vt:lpwstr>
      </vt:variant>
      <vt:variant>
        <vt:i4>1703998</vt:i4>
      </vt:variant>
      <vt:variant>
        <vt:i4>134</vt:i4>
      </vt:variant>
      <vt:variant>
        <vt:i4>0</vt:i4>
      </vt:variant>
      <vt:variant>
        <vt:i4>5</vt:i4>
      </vt:variant>
      <vt:variant>
        <vt:lpwstr/>
      </vt:variant>
      <vt:variant>
        <vt:lpwstr>_Toc512019850</vt:lpwstr>
      </vt:variant>
      <vt:variant>
        <vt:i4>1769534</vt:i4>
      </vt:variant>
      <vt:variant>
        <vt:i4>128</vt:i4>
      </vt:variant>
      <vt:variant>
        <vt:i4>0</vt:i4>
      </vt:variant>
      <vt:variant>
        <vt:i4>5</vt:i4>
      </vt:variant>
      <vt:variant>
        <vt:lpwstr/>
      </vt:variant>
      <vt:variant>
        <vt:lpwstr>_Toc512019849</vt:lpwstr>
      </vt:variant>
      <vt:variant>
        <vt:i4>1769534</vt:i4>
      </vt:variant>
      <vt:variant>
        <vt:i4>122</vt:i4>
      </vt:variant>
      <vt:variant>
        <vt:i4>0</vt:i4>
      </vt:variant>
      <vt:variant>
        <vt:i4>5</vt:i4>
      </vt:variant>
      <vt:variant>
        <vt:lpwstr/>
      </vt:variant>
      <vt:variant>
        <vt:lpwstr>_Toc512019848</vt:lpwstr>
      </vt:variant>
      <vt:variant>
        <vt:i4>1769534</vt:i4>
      </vt:variant>
      <vt:variant>
        <vt:i4>116</vt:i4>
      </vt:variant>
      <vt:variant>
        <vt:i4>0</vt:i4>
      </vt:variant>
      <vt:variant>
        <vt:i4>5</vt:i4>
      </vt:variant>
      <vt:variant>
        <vt:lpwstr/>
      </vt:variant>
      <vt:variant>
        <vt:lpwstr>_Toc512019847</vt:lpwstr>
      </vt:variant>
      <vt:variant>
        <vt:i4>1769534</vt:i4>
      </vt:variant>
      <vt:variant>
        <vt:i4>110</vt:i4>
      </vt:variant>
      <vt:variant>
        <vt:i4>0</vt:i4>
      </vt:variant>
      <vt:variant>
        <vt:i4>5</vt:i4>
      </vt:variant>
      <vt:variant>
        <vt:lpwstr/>
      </vt:variant>
      <vt:variant>
        <vt:lpwstr>_Toc512019846</vt:lpwstr>
      </vt:variant>
      <vt:variant>
        <vt:i4>1769534</vt:i4>
      </vt:variant>
      <vt:variant>
        <vt:i4>104</vt:i4>
      </vt:variant>
      <vt:variant>
        <vt:i4>0</vt:i4>
      </vt:variant>
      <vt:variant>
        <vt:i4>5</vt:i4>
      </vt:variant>
      <vt:variant>
        <vt:lpwstr/>
      </vt:variant>
      <vt:variant>
        <vt:lpwstr>_Toc512019845</vt:lpwstr>
      </vt:variant>
      <vt:variant>
        <vt:i4>1769534</vt:i4>
      </vt:variant>
      <vt:variant>
        <vt:i4>98</vt:i4>
      </vt:variant>
      <vt:variant>
        <vt:i4>0</vt:i4>
      </vt:variant>
      <vt:variant>
        <vt:i4>5</vt:i4>
      </vt:variant>
      <vt:variant>
        <vt:lpwstr/>
      </vt:variant>
      <vt:variant>
        <vt:lpwstr>_Toc512019844</vt:lpwstr>
      </vt:variant>
      <vt:variant>
        <vt:i4>1769534</vt:i4>
      </vt:variant>
      <vt:variant>
        <vt:i4>92</vt:i4>
      </vt:variant>
      <vt:variant>
        <vt:i4>0</vt:i4>
      </vt:variant>
      <vt:variant>
        <vt:i4>5</vt:i4>
      </vt:variant>
      <vt:variant>
        <vt:lpwstr/>
      </vt:variant>
      <vt:variant>
        <vt:lpwstr>_Toc512019843</vt:lpwstr>
      </vt:variant>
      <vt:variant>
        <vt:i4>1769534</vt:i4>
      </vt:variant>
      <vt:variant>
        <vt:i4>86</vt:i4>
      </vt:variant>
      <vt:variant>
        <vt:i4>0</vt:i4>
      </vt:variant>
      <vt:variant>
        <vt:i4>5</vt:i4>
      </vt:variant>
      <vt:variant>
        <vt:lpwstr/>
      </vt:variant>
      <vt:variant>
        <vt:lpwstr>_Toc512019842</vt:lpwstr>
      </vt:variant>
      <vt:variant>
        <vt:i4>1769534</vt:i4>
      </vt:variant>
      <vt:variant>
        <vt:i4>80</vt:i4>
      </vt:variant>
      <vt:variant>
        <vt:i4>0</vt:i4>
      </vt:variant>
      <vt:variant>
        <vt:i4>5</vt:i4>
      </vt:variant>
      <vt:variant>
        <vt:lpwstr/>
      </vt:variant>
      <vt:variant>
        <vt:lpwstr>_Toc512019841</vt:lpwstr>
      </vt:variant>
      <vt:variant>
        <vt:i4>1769534</vt:i4>
      </vt:variant>
      <vt:variant>
        <vt:i4>74</vt:i4>
      </vt:variant>
      <vt:variant>
        <vt:i4>0</vt:i4>
      </vt:variant>
      <vt:variant>
        <vt:i4>5</vt:i4>
      </vt:variant>
      <vt:variant>
        <vt:lpwstr/>
      </vt:variant>
      <vt:variant>
        <vt:lpwstr>_Toc512019840</vt:lpwstr>
      </vt:variant>
      <vt:variant>
        <vt:i4>1835070</vt:i4>
      </vt:variant>
      <vt:variant>
        <vt:i4>68</vt:i4>
      </vt:variant>
      <vt:variant>
        <vt:i4>0</vt:i4>
      </vt:variant>
      <vt:variant>
        <vt:i4>5</vt:i4>
      </vt:variant>
      <vt:variant>
        <vt:lpwstr/>
      </vt:variant>
      <vt:variant>
        <vt:lpwstr>_Toc512019839</vt:lpwstr>
      </vt:variant>
      <vt:variant>
        <vt:i4>1835070</vt:i4>
      </vt:variant>
      <vt:variant>
        <vt:i4>62</vt:i4>
      </vt:variant>
      <vt:variant>
        <vt:i4>0</vt:i4>
      </vt:variant>
      <vt:variant>
        <vt:i4>5</vt:i4>
      </vt:variant>
      <vt:variant>
        <vt:lpwstr/>
      </vt:variant>
      <vt:variant>
        <vt:lpwstr>_Toc512019838</vt:lpwstr>
      </vt:variant>
      <vt:variant>
        <vt:i4>1835070</vt:i4>
      </vt:variant>
      <vt:variant>
        <vt:i4>56</vt:i4>
      </vt:variant>
      <vt:variant>
        <vt:i4>0</vt:i4>
      </vt:variant>
      <vt:variant>
        <vt:i4>5</vt:i4>
      </vt:variant>
      <vt:variant>
        <vt:lpwstr/>
      </vt:variant>
      <vt:variant>
        <vt:lpwstr>_Toc512019837</vt:lpwstr>
      </vt:variant>
      <vt:variant>
        <vt:i4>1835070</vt:i4>
      </vt:variant>
      <vt:variant>
        <vt:i4>50</vt:i4>
      </vt:variant>
      <vt:variant>
        <vt:i4>0</vt:i4>
      </vt:variant>
      <vt:variant>
        <vt:i4>5</vt:i4>
      </vt:variant>
      <vt:variant>
        <vt:lpwstr/>
      </vt:variant>
      <vt:variant>
        <vt:lpwstr>_Toc512019836</vt:lpwstr>
      </vt:variant>
      <vt:variant>
        <vt:i4>1835070</vt:i4>
      </vt:variant>
      <vt:variant>
        <vt:i4>44</vt:i4>
      </vt:variant>
      <vt:variant>
        <vt:i4>0</vt:i4>
      </vt:variant>
      <vt:variant>
        <vt:i4>5</vt:i4>
      </vt:variant>
      <vt:variant>
        <vt:lpwstr/>
      </vt:variant>
      <vt:variant>
        <vt:lpwstr>_Toc512019835</vt:lpwstr>
      </vt:variant>
      <vt:variant>
        <vt:i4>1835070</vt:i4>
      </vt:variant>
      <vt:variant>
        <vt:i4>38</vt:i4>
      </vt:variant>
      <vt:variant>
        <vt:i4>0</vt:i4>
      </vt:variant>
      <vt:variant>
        <vt:i4>5</vt:i4>
      </vt:variant>
      <vt:variant>
        <vt:lpwstr/>
      </vt:variant>
      <vt:variant>
        <vt:lpwstr>_Toc512019834</vt:lpwstr>
      </vt:variant>
      <vt:variant>
        <vt:i4>1835070</vt:i4>
      </vt:variant>
      <vt:variant>
        <vt:i4>32</vt:i4>
      </vt:variant>
      <vt:variant>
        <vt:i4>0</vt:i4>
      </vt:variant>
      <vt:variant>
        <vt:i4>5</vt:i4>
      </vt:variant>
      <vt:variant>
        <vt:lpwstr/>
      </vt:variant>
      <vt:variant>
        <vt:lpwstr>_Toc512019833</vt:lpwstr>
      </vt:variant>
      <vt:variant>
        <vt:i4>1835070</vt:i4>
      </vt:variant>
      <vt:variant>
        <vt:i4>26</vt:i4>
      </vt:variant>
      <vt:variant>
        <vt:i4>0</vt:i4>
      </vt:variant>
      <vt:variant>
        <vt:i4>5</vt:i4>
      </vt:variant>
      <vt:variant>
        <vt:lpwstr/>
      </vt:variant>
      <vt:variant>
        <vt:lpwstr>_Toc512019832</vt:lpwstr>
      </vt:variant>
      <vt:variant>
        <vt:i4>1835070</vt:i4>
      </vt:variant>
      <vt:variant>
        <vt:i4>20</vt:i4>
      </vt:variant>
      <vt:variant>
        <vt:i4>0</vt:i4>
      </vt:variant>
      <vt:variant>
        <vt:i4>5</vt:i4>
      </vt:variant>
      <vt:variant>
        <vt:lpwstr/>
      </vt:variant>
      <vt:variant>
        <vt:lpwstr>_Toc512019831</vt:lpwstr>
      </vt:variant>
      <vt:variant>
        <vt:i4>1835070</vt:i4>
      </vt:variant>
      <vt:variant>
        <vt:i4>14</vt:i4>
      </vt:variant>
      <vt:variant>
        <vt:i4>0</vt:i4>
      </vt:variant>
      <vt:variant>
        <vt:i4>5</vt:i4>
      </vt:variant>
      <vt:variant>
        <vt:lpwstr/>
      </vt:variant>
      <vt:variant>
        <vt:lpwstr>_Toc512019830</vt:lpwstr>
      </vt:variant>
      <vt:variant>
        <vt:i4>1900606</vt:i4>
      </vt:variant>
      <vt:variant>
        <vt:i4>8</vt:i4>
      </vt:variant>
      <vt:variant>
        <vt:i4>0</vt:i4>
      </vt:variant>
      <vt:variant>
        <vt:i4>5</vt:i4>
      </vt:variant>
      <vt:variant>
        <vt:lpwstr/>
      </vt:variant>
      <vt:variant>
        <vt:lpwstr>_Toc512019829</vt:lpwstr>
      </vt:variant>
      <vt:variant>
        <vt:i4>1900606</vt:i4>
      </vt:variant>
      <vt:variant>
        <vt:i4>2</vt:i4>
      </vt:variant>
      <vt:variant>
        <vt:i4>0</vt:i4>
      </vt:variant>
      <vt:variant>
        <vt:i4>5</vt:i4>
      </vt:variant>
      <vt:variant>
        <vt:lpwstr/>
      </vt:variant>
      <vt:variant>
        <vt:lpwstr>_Toc512019828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xiaohm</dc:creator>
  <cp:keywords/>
  <dc:description/>
  <cp:lastModifiedBy>tao chaoquan</cp:lastModifiedBy>
  <cp:revision>10</cp:revision>
  <dcterms:created xsi:type="dcterms:W3CDTF">2018-04-24T13:29:00Z</dcterms:created>
  <dcterms:modified xsi:type="dcterms:W3CDTF">2018-05-02T13:21:00Z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2052-10.1.0.6490</vt:lpwstr>
  </property>
</Properties>
</file>