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38DC" w:rsidRDefault="00DE17F9" w:rsidP="00DE17F9">
      <w:pPr>
        <w:jc w:val="center"/>
      </w:pPr>
      <w:r>
        <w:rPr>
          <w:rFonts w:hint="eastAsia"/>
        </w:rPr>
        <w:t>离散数学</w:t>
      </w:r>
    </w:p>
    <w:p w:rsidR="00DE17F9" w:rsidRDefault="00920242" w:rsidP="00DE17F9">
      <w:pPr>
        <w:jc w:val="center"/>
      </w:pPr>
      <w:r>
        <w:rPr>
          <w:rFonts w:hint="eastAsia"/>
        </w:rPr>
        <w:t>逻辑学概论</w:t>
      </w:r>
    </w:p>
    <w:p w:rsidR="00920242" w:rsidRDefault="00920242" w:rsidP="00DE17F9">
      <w:pPr>
        <w:jc w:val="center"/>
      </w:pPr>
      <w:r>
        <w:rPr>
          <w:rFonts w:hint="eastAsia"/>
        </w:rPr>
        <w:t>集合论</w:t>
      </w:r>
    </w:p>
    <w:p w:rsidR="00920242" w:rsidRDefault="00920242" w:rsidP="00D041D2">
      <w:pPr>
        <w:jc w:val="center"/>
      </w:pPr>
      <w:r>
        <w:rPr>
          <w:rFonts w:hint="eastAsia"/>
        </w:rPr>
        <w:t>序偶——有序的n元组</w:t>
      </w:r>
    </w:p>
    <w:p w:rsidR="00920242" w:rsidRDefault="00920242" w:rsidP="00920242">
      <w:r>
        <w:rPr>
          <w:rFonts w:hint="eastAsia"/>
        </w:rPr>
        <w:t>有序三元组要求第一个元素也是个序偶。所以</w:t>
      </w:r>
      <w:r>
        <w:t>&lt;&lt;</w:t>
      </w:r>
      <w:proofErr w:type="spellStart"/>
      <w:r>
        <w:t>a,b</w:t>
      </w:r>
      <w:proofErr w:type="spellEnd"/>
      <w:r>
        <w:t>&gt;c&gt;</w:t>
      </w:r>
      <w:r>
        <w:rPr>
          <w:rFonts w:hint="eastAsia"/>
        </w:rPr>
        <w:t>是序偶，简记为&lt;</w:t>
      </w:r>
      <w:proofErr w:type="spellStart"/>
      <w:r>
        <w:rPr>
          <w:rFonts w:hint="eastAsia"/>
        </w:rPr>
        <w:t>a</w:t>
      </w:r>
      <w:r>
        <w:t>,b,c</w:t>
      </w:r>
      <w:proofErr w:type="spellEnd"/>
      <w:r>
        <w:t>&gt;</w:t>
      </w:r>
    </w:p>
    <w:p w:rsidR="00D041D2" w:rsidRDefault="00920242" w:rsidP="00D041D2">
      <w:pPr>
        <w:jc w:val="center"/>
      </w:pPr>
      <w:r>
        <w:rPr>
          <w:rFonts w:hint="eastAsia"/>
        </w:rPr>
        <w:t>集合笛卡尔积</w:t>
      </w:r>
    </w:p>
    <w:p w:rsidR="00920242" w:rsidRDefault="00920242" w:rsidP="00D041D2">
      <w:r>
        <w:rPr>
          <w:rFonts w:hint="eastAsia"/>
        </w:rPr>
        <w:t>交并</w:t>
      </w:r>
      <w:r w:rsidR="00334812">
        <w:rPr>
          <w:rFonts w:hint="eastAsia"/>
        </w:rPr>
        <w:t xml:space="preserve"> </w:t>
      </w:r>
      <w:r>
        <w:rPr>
          <w:rFonts w:hint="eastAsia"/>
        </w:rPr>
        <w:t>适用分配律</w:t>
      </w:r>
    </w:p>
    <w:p w:rsidR="00334812" w:rsidRDefault="00334812" w:rsidP="00920242">
      <w:pPr>
        <w:rPr>
          <w:rFonts w:hint="eastAsia"/>
        </w:rPr>
      </w:pPr>
      <w:r>
        <w:rPr>
          <w:rFonts w:hint="eastAsia"/>
        </w:rPr>
        <w:t>A属于B——</w:t>
      </w:r>
      <w:r w:rsidR="00D041D2">
        <w:rPr>
          <w:rFonts w:hint="eastAsia"/>
        </w:rPr>
        <w:t>A×</w:t>
      </w:r>
      <w:r w:rsidR="00D041D2">
        <w:rPr>
          <w:rFonts w:hint="eastAsia"/>
        </w:rPr>
        <w:t>C</w:t>
      </w:r>
      <w:r w:rsidR="00D041D2">
        <w:rPr>
          <w:rFonts w:hint="eastAsia"/>
        </w:rPr>
        <w:t>属于</w:t>
      </w:r>
      <w:r w:rsidR="00D041D2">
        <w:rPr>
          <w:rFonts w:hint="eastAsia"/>
        </w:rPr>
        <w:t>B</w:t>
      </w:r>
      <w:r w:rsidR="00D041D2">
        <w:rPr>
          <w:rFonts w:hint="eastAsia"/>
        </w:rPr>
        <w:t>×</w:t>
      </w:r>
      <w:r w:rsidR="00D041D2">
        <w:rPr>
          <w:rFonts w:hint="eastAsia"/>
        </w:rPr>
        <w:t>C——C</w:t>
      </w:r>
      <w:r w:rsidR="00D041D2">
        <w:rPr>
          <w:rFonts w:hint="eastAsia"/>
        </w:rPr>
        <w:t>×</w:t>
      </w:r>
      <w:r w:rsidR="00D041D2">
        <w:rPr>
          <w:rFonts w:hint="eastAsia"/>
        </w:rPr>
        <w:t>A</w:t>
      </w:r>
      <w:r w:rsidR="00D041D2">
        <w:rPr>
          <w:rFonts w:hint="eastAsia"/>
        </w:rPr>
        <w:t>属于</w:t>
      </w:r>
      <w:r w:rsidR="00D041D2">
        <w:rPr>
          <w:rFonts w:hint="eastAsia"/>
        </w:rPr>
        <w:t>C</w:t>
      </w:r>
      <w:r w:rsidR="00D041D2">
        <w:rPr>
          <w:rFonts w:hint="eastAsia"/>
        </w:rPr>
        <w:t>×</w:t>
      </w:r>
      <w:r w:rsidR="00D041D2">
        <w:rPr>
          <w:rFonts w:hint="eastAsia"/>
        </w:rPr>
        <w:t>B（C非空）</w:t>
      </w:r>
    </w:p>
    <w:p w:rsidR="00334812" w:rsidRDefault="00334812" w:rsidP="00920242">
      <w:r>
        <w:rPr>
          <w:rFonts w:hint="eastAsia"/>
        </w:rPr>
        <w:t>A×B属于C×D——A属于C且B属于D</w:t>
      </w:r>
      <w:r w:rsidR="00D041D2">
        <w:rPr>
          <w:rFonts w:hint="eastAsia"/>
        </w:rPr>
        <w:t>（ABCD均非空）</w:t>
      </w:r>
    </w:p>
    <w:p w:rsidR="00D041D2" w:rsidRDefault="00D041D2" w:rsidP="00BF4508">
      <w:pPr>
        <w:pStyle w:val="a3"/>
      </w:pPr>
      <w:r>
        <w:rPr>
          <w:rFonts w:hint="eastAsia"/>
        </w:rPr>
        <w:t>关系</w:t>
      </w:r>
    </w:p>
    <w:p w:rsidR="00D041D2" w:rsidRDefault="00D041D2" w:rsidP="00D041D2">
      <w:pPr>
        <w:ind w:firstLine="420"/>
        <w:jc w:val="left"/>
      </w:pPr>
      <w:r>
        <w:rPr>
          <w:noProof/>
        </w:rPr>
        <w:drawing>
          <wp:inline distT="0" distB="0" distL="0" distR="0" wp14:anchorId="52FE2253" wp14:editId="44081633">
            <wp:extent cx="5274310" cy="1835150"/>
            <wp:effectExtent l="0" t="0" r="2540" b="0"/>
            <wp:docPr id="57989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6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1D2" w:rsidRDefault="00D041D2" w:rsidP="00D041D2">
      <w:pPr>
        <w:ind w:firstLine="420"/>
        <w:jc w:val="left"/>
      </w:pPr>
      <w:r>
        <w:rPr>
          <w:noProof/>
        </w:rPr>
        <w:drawing>
          <wp:inline distT="0" distB="0" distL="0" distR="0" wp14:anchorId="21B9A4B8" wp14:editId="18B66545">
            <wp:extent cx="4854361" cy="632515"/>
            <wp:effectExtent l="0" t="0" r="3810" b="0"/>
            <wp:docPr id="1187287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87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1D2" w:rsidRDefault="00D041D2" w:rsidP="00D041D2">
      <w:pPr>
        <w:ind w:firstLine="420"/>
        <w:jc w:val="left"/>
      </w:pPr>
      <w:r>
        <w:rPr>
          <w:rFonts w:hint="eastAsia"/>
        </w:rPr>
        <w:t>关系（线面）是序偶（点）的结合</w:t>
      </w:r>
    </w:p>
    <w:p w:rsidR="00D041D2" w:rsidRDefault="00D041D2" w:rsidP="00D041D2">
      <w:pPr>
        <w:ind w:firstLine="420"/>
        <w:jc w:val="left"/>
      </w:pPr>
      <w:r>
        <w:rPr>
          <w:rFonts w:hint="eastAsia"/>
        </w:rPr>
        <w:t>定义域和值域</w:t>
      </w:r>
    </w:p>
    <w:p w:rsidR="00D041D2" w:rsidRDefault="00D041D2" w:rsidP="00D041D2">
      <w:pPr>
        <w:ind w:firstLine="420"/>
        <w:jc w:val="left"/>
      </w:pPr>
      <w:r>
        <w:rPr>
          <w:rFonts w:hint="eastAsia"/>
        </w:rPr>
        <w:t>有向图——邻接矩阵</w:t>
      </w:r>
    </w:p>
    <w:p w:rsidR="00D041D2" w:rsidRDefault="00D041D2" w:rsidP="00D041D2">
      <w:pPr>
        <w:ind w:firstLine="420"/>
        <w:jc w:val="left"/>
      </w:pPr>
      <w:r>
        <w:rPr>
          <w:rFonts w:hint="eastAsia"/>
        </w:rPr>
        <w:t>空关系、完全关系、恒等关系（第一元素与第二元素相等）</w:t>
      </w:r>
    </w:p>
    <w:p w:rsidR="00D041D2" w:rsidRDefault="005749E4" w:rsidP="00BF4508">
      <w:pPr>
        <w:jc w:val="center"/>
      </w:pPr>
      <w:r>
        <w:rPr>
          <w:rFonts w:hint="eastAsia"/>
        </w:rPr>
        <w:lastRenderedPageBreak/>
        <w:t>关系的性质</w:t>
      </w:r>
    </w:p>
    <w:p w:rsidR="005749E4" w:rsidRDefault="005749E4" w:rsidP="00D041D2">
      <w:pPr>
        <w:jc w:val="left"/>
      </w:pPr>
      <w:r>
        <w:tab/>
      </w:r>
      <w:r>
        <w:rPr>
          <w:rFonts w:hint="eastAsia"/>
        </w:rPr>
        <w:t>自反性——任何A中的元素都有</w:t>
      </w:r>
      <w:proofErr w:type="spellStart"/>
      <w:r>
        <w:rPr>
          <w:rFonts w:hint="eastAsia"/>
        </w:rPr>
        <w:t>xRx</w:t>
      </w:r>
      <w:proofErr w:type="spellEnd"/>
    </w:p>
    <w:p w:rsidR="005749E4" w:rsidRDefault="005749E4" w:rsidP="00D041D2">
      <w:pPr>
        <w:jc w:val="left"/>
      </w:pPr>
      <w:r>
        <w:tab/>
      </w:r>
      <w:r>
        <w:rPr>
          <w:noProof/>
        </w:rPr>
        <w:drawing>
          <wp:inline distT="0" distB="0" distL="0" distR="0" wp14:anchorId="7823EE1B" wp14:editId="64FDFE51">
            <wp:extent cx="3841796" cy="581890"/>
            <wp:effectExtent l="0" t="0" r="6350" b="8890"/>
            <wp:docPr id="1635975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75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369" cy="58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E4" w:rsidRDefault="005749E4" w:rsidP="005749E4">
      <w:pPr>
        <w:ind w:firstLine="420"/>
        <w:jc w:val="left"/>
      </w:pPr>
      <w:r>
        <w:rPr>
          <w:rFonts w:hint="eastAsia"/>
        </w:rPr>
        <w:t>反自反性——都没有</w:t>
      </w:r>
      <w:proofErr w:type="spellStart"/>
      <w:r>
        <w:rPr>
          <w:rFonts w:hint="eastAsia"/>
        </w:rPr>
        <w:t>xRx</w:t>
      </w:r>
      <w:proofErr w:type="spellEnd"/>
    </w:p>
    <w:p w:rsidR="005749E4" w:rsidRDefault="005749E4" w:rsidP="005749E4">
      <w:pPr>
        <w:ind w:firstLine="420"/>
        <w:jc w:val="left"/>
      </w:pPr>
      <w:r>
        <w:rPr>
          <w:noProof/>
        </w:rPr>
        <w:drawing>
          <wp:inline distT="0" distB="0" distL="0" distR="0" wp14:anchorId="191F48BA" wp14:editId="4F3C7BFF">
            <wp:extent cx="3904718" cy="595745"/>
            <wp:effectExtent l="0" t="0" r="635" b="0"/>
            <wp:docPr id="494944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4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048" cy="6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E4" w:rsidRDefault="005749E4" w:rsidP="005749E4">
      <w:pPr>
        <w:ind w:firstLine="420"/>
        <w:jc w:val="left"/>
      </w:pPr>
      <w:r>
        <w:rPr>
          <w:rFonts w:hint="eastAsia"/>
        </w:rPr>
        <w:t>对称性——有</w:t>
      </w:r>
      <w:proofErr w:type="spellStart"/>
      <w:r>
        <w:rPr>
          <w:rFonts w:hint="eastAsia"/>
        </w:rPr>
        <w:t>xRy</w:t>
      </w:r>
      <w:proofErr w:type="spellEnd"/>
      <w:r>
        <w:rPr>
          <w:rFonts w:hint="eastAsia"/>
        </w:rPr>
        <w:t>必有</w:t>
      </w:r>
      <w:proofErr w:type="spellStart"/>
      <w:r>
        <w:rPr>
          <w:rFonts w:hint="eastAsia"/>
        </w:rPr>
        <w:t>yRx</w:t>
      </w:r>
      <w:proofErr w:type="spellEnd"/>
    </w:p>
    <w:p w:rsidR="005749E4" w:rsidRDefault="005749E4" w:rsidP="005749E4">
      <w:pPr>
        <w:ind w:firstLine="420"/>
        <w:jc w:val="left"/>
      </w:pPr>
      <w:r>
        <w:rPr>
          <w:noProof/>
        </w:rPr>
        <w:drawing>
          <wp:inline distT="0" distB="0" distL="0" distR="0" wp14:anchorId="49CBC5C7" wp14:editId="60B9737E">
            <wp:extent cx="3872345" cy="668546"/>
            <wp:effectExtent l="0" t="0" r="0" b="0"/>
            <wp:docPr id="307108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0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656" cy="6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E4" w:rsidRDefault="005749E4" w:rsidP="005749E4">
      <w:pPr>
        <w:ind w:firstLine="420"/>
        <w:jc w:val="left"/>
      </w:pPr>
      <w:r>
        <w:rPr>
          <w:rFonts w:hint="eastAsia"/>
        </w:rPr>
        <w:t>反对称性——有</w:t>
      </w:r>
      <w:proofErr w:type="spellStart"/>
      <w:r>
        <w:rPr>
          <w:rFonts w:hint="eastAsia"/>
        </w:rPr>
        <w:t>xRy</w:t>
      </w:r>
      <w:proofErr w:type="spellEnd"/>
      <w:r>
        <w:rPr>
          <w:rFonts w:hint="eastAsia"/>
        </w:rPr>
        <w:t>且有</w:t>
      </w:r>
      <w:proofErr w:type="spellStart"/>
      <w:r>
        <w:rPr>
          <w:rFonts w:hint="eastAsia"/>
        </w:rPr>
        <w:t>yRx</w:t>
      </w:r>
      <w:proofErr w:type="spellEnd"/>
      <w:r>
        <w:rPr>
          <w:rFonts w:hint="eastAsia"/>
        </w:rPr>
        <w:t>则x</w:t>
      </w:r>
      <w:r>
        <w:t>=</w:t>
      </w:r>
      <w:r>
        <w:rPr>
          <w:rFonts w:hint="eastAsia"/>
        </w:rPr>
        <w:t>y</w:t>
      </w:r>
    </w:p>
    <w:p w:rsidR="005749E4" w:rsidRDefault="005749E4" w:rsidP="005749E4">
      <w:pPr>
        <w:ind w:firstLine="420"/>
        <w:jc w:val="left"/>
      </w:pPr>
      <w:r>
        <w:rPr>
          <w:noProof/>
        </w:rPr>
        <w:drawing>
          <wp:inline distT="0" distB="0" distL="0" distR="0" wp14:anchorId="26D2D458" wp14:editId="6B6A6B00">
            <wp:extent cx="4001624" cy="713509"/>
            <wp:effectExtent l="0" t="0" r="0" b="0"/>
            <wp:docPr id="1425913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3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3929" cy="72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E4" w:rsidRDefault="005749E4" w:rsidP="005749E4">
      <w:pPr>
        <w:ind w:firstLine="420"/>
        <w:jc w:val="left"/>
      </w:pPr>
      <w:r>
        <w:rPr>
          <w:rFonts w:hint="eastAsia"/>
        </w:rPr>
        <w:t>传递性——(有</w:t>
      </w:r>
      <w:proofErr w:type="spellStart"/>
      <w:r>
        <w:rPr>
          <w:rFonts w:hint="eastAsia"/>
        </w:rPr>
        <w:t>xRy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yRz</w:t>
      </w:r>
      <w:proofErr w:type="spellEnd"/>
      <w:r>
        <w:t>)</w:t>
      </w:r>
      <w:r>
        <w:rPr>
          <w:rFonts w:hint="eastAsia"/>
        </w:rPr>
        <w:t xml:space="preserve">—&gt; </w:t>
      </w:r>
      <w:proofErr w:type="spellStart"/>
      <w:r>
        <w:rPr>
          <w:rFonts w:hint="eastAsia"/>
        </w:rPr>
        <w:t>xRz</w:t>
      </w:r>
      <w:proofErr w:type="spellEnd"/>
      <w:r>
        <w:rPr>
          <w:rFonts w:hint="eastAsia"/>
        </w:rPr>
        <w:t>——前面这个条件式为真</w:t>
      </w:r>
    </w:p>
    <w:p w:rsidR="005749E4" w:rsidRDefault="005749E4" w:rsidP="005749E4">
      <w:pPr>
        <w:ind w:firstLine="420"/>
        <w:jc w:val="left"/>
      </w:pPr>
      <w:r>
        <w:rPr>
          <w:noProof/>
        </w:rPr>
        <w:drawing>
          <wp:inline distT="0" distB="0" distL="0" distR="0" wp14:anchorId="79DA02EC" wp14:editId="712BE94E">
            <wp:extent cx="5274310" cy="1310640"/>
            <wp:effectExtent l="0" t="0" r="2540" b="3810"/>
            <wp:docPr id="162861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3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E4" w:rsidRDefault="005749E4" w:rsidP="00A138A4">
      <w:pPr>
        <w:jc w:val="left"/>
      </w:pPr>
    </w:p>
    <w:p w:rsidR="00A138A4" w:rsidRDefault="00A138A4" w:rsidP="00BF4508">
      <w:pPr>
        <w:jc w:val="center"/>
      </w:pPr>
      <w:r>
        <w:rPr>
          <w:rFonts w:hint="eastAsia"/>
        </w:rPr>
        <w:t>复合运算</w:t>
      </w:r>
    </w:p>
    <w:p w:rsidR="00A138A4" w:rsidRDefault="00A138A4" w:rsidP="00A138A4">
      <w:pPr>
        <w:ind w:left="420"/>
        <w:jc w:val="left"/>
      </w:pPr>
      <w:r>
        <w:lastRenderedPageBreak/>
        <w:tab/>
      </w:r>
      <w:r>
        <w:rPr>
          <w:noProof/>
        </w:rPr>
        <w:drawing>
          <wp:inline distT="0" distB="0" distL="0" distR="0" wp14:anchorId="1F9DD2D0" wp14:editId="017D10B6">
            <wp:extent cx="4509654" cy="1310655"/>
            <wp:effectExtent l="0" t="0" r="5715" b="3810"/>
            <wp:docPr id="173577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0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263" cy="13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A4" w:rsidRDefault="00A138A4" w:rsidP="00A138A4">
      <w:pPr>
        <w:ind w:left="420" w:firstLine="420"/>
        <w:jc w:val="left"/>
      </w:pPr>
      <w:r>
        <w:rPr>
          <w:noProof/>
        </w:rPr>
        <w:drawing>
          <wp:inline distT="0" distB="0" distL="0" distR="0" wp14:anchorId="306DF3B1" wp14:editId="279C5F40">
            <wp:extent cx="4637001" cy="1197492"/>
            <wp:effectExtent l="0" t="0" r="0" b="3175"/>
            <wp:docPr id="1859229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9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0419" cy="120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A4" w:rsidRDefault="00A138A4" w:rsidP="00A138A4">
      <w:pPr>
        <w:ind w:left="420" w:firstLine="420"/>
        <w:jc w:val="left"/>
      </w:pPr>
      <w:r>
        <w:rPr>
          <w:noProof/>
        </w:rPr>
        <w:drawing>
          <wp:inline distT="0" distB="0" distL="0" distR="0" wp14:anchorId="4880E895" wp14:editId="5482DF5C">
            <wp:extent cx="4613564" cy="1792991"/>
            <wp:effectExtent l="0" t="0" r="0" b="0"/>
            <wp:docPr id="793762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62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0782" cy="17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A4" w:rsidRDefault="00A138A4" w:rsidP="00A138A4">
      <w:pPr>
        <w:ind w:left="420" w:firstLine="420"/>
        <w:jc w:val="left"/>
      </w:pPr>
      <w:r>
        <w:rPr>
          <w:rFonts w:hint="eastAsia"/>
        </w:rPr>
        <w:t>不满足交换律、满足结合律</w:t>
      </w:r>
    </w:p>
    <w:p w:rsidR="00BF4508" w:rsidRDefault="00BF4508" w:rsidP="00A138A4">
      <w:pPr>
        <w:ind w:left="420" w:firstLine="420"/>
        <w:jc w:val="left"/>
      </w:pPr>
      <w:r>
        <w:rPr>
          <w:rFonts w:hint="eastAsia"/>
        </w:rPr>
        <w:t>ARB则</w:t>
      </w:r>
      <w:proofErr w:type="spellStart"/>
      <w:r>
        <w:rPr>
          <w:rFonts w:hint="eastAsia"/>
        </w:rPr>
        <w:t>RoI</w:t>
      </w:r>
      <w:r w:rsidRPr="00BF4508">
        <w:rPr>
          <w:rFonts w:hint="eastAsia"/>
          <w:vertAlign w:val="subscript"/>
        </w:rPr>
        <w:t>B</w:t>
      </w:r>
      <w:proofErr w:type="spellEnd"/>
      <w:r>
        <w:t>=</w:t>
      </w:r>
      <w:proofErr w:type="spellStart"/>
      <w:r>
        <w:rPr>
          <w:rFonts w:hint="eastAsia"/>
        </w:rPr>
        <w:t>I</w:t>
      </w:r>
      <w:r w:rsidRPr="00BF4508">
        <w:rPr>
          <w:rFonts w:hint="eastAsia"/>
          <w:vertAlign w:val="subscript"/>
        </w:rPr>
        <w:t>A</w:t>
      </w:r>
      <w:r>
        <w:rPr>
          <w:rFonts w:hint="eastAsia"/>
        </w:rPr>
        <w:t>oR</w:t>
      </w:r>
      <w:proofErr w:type="spellEnd"/>
      <w:r>
        <w:t>=</w:t>
      </w:r>
      <w:r>
        <w:rPr>
          <w:rFonts w:hint="eastAsia"/>
        </w:rPr>
        <w:t>R</w:t>
      </w:r>
    </w:p>
    <w:p w:rsidR="00BF4508" w:rsidRDefault="00BF4508" w:rsidP="00A138A4">
      <w:pPr>
        <w:ind w:left="420" w:firstLine="420"/>
        <w:jc w:val="left"/>
      </w:pPr>
      <w:r>
        <w:rPr>
          <w:noProof/>
        </w:rPr>
        <w:drawing>
          <wp:inline distT="0" distB="0" distL="0" distR="0" wp14:anchorId="07E48BD3" wp14:editId="6F00DFC0">
            <wp:extent cx="5274310" cy="1737995"/>
            <wp:effectExtent l="0" t="0" r="2540" b="0"/>
            <wp:docPr id="1570045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5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508" w:rsidRDefault="00BF4508" w:rsidP="00BF4508">
      <w:pPr>
        <w:ind w:left="420" w:firstLine="420"/>
        <w:jc w:val="center"/>
      </w:pPr>
      <w:r>
        <w:rPr>
          <w:rFonts w:hint="eastAsia"/>
        </w:rPr>
        <w:t>关系的乘幂</w:t>
      </w:r>
    </w:p>
    <w:p w:rsidR="00BF4508" w:rsidRDefault="00BF4508" w:rsidP="00BF4508">
      <w:pPr>
        <w:ind w:left="420" w:firstLine="420"/>
        <w:jc w:val="left"/>
        <w:rPr>
          <w:rFonts w:hint="eastAsia"/>
        </w:rPr>
      </w:pPr>
      <w:r>
        <w:rPr>
          <w:rFonts w:hint="eastAsia"/>
        </w:rPr>
        <w:t>弗洛伊德算法</w:t>
      </w:r>
    </w:p>
    <w:p w:rsidR="00BF4508" w:rsidRDefault="00BF4508" w:rsidP="00A138A4">
      <w:pPr>
        <w:ind w:left="420" w:firstLine="420"/>
        <w:jc w:val="left"/>
      </w:pPr>
      <w:r>
        <w:rPr>
          <w:noProof/>
        </w:rPr>
        <w:lastRenderedPageBreak/>
        <w:drawing>
          <wp:inline distT="0" distB="0" distL="0" distR="0" wp14:anchorId="22C7525C" wp14:editId="7EDDF2A4">
            <wp:extent cx="4793673" cy="1150805"/>
            <wp:effectExtent l="0" t="0" r="6985" b="0"/>
            <wp:docPr id="1271450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50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7614" cy="115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508" w:rsidRDefault="00BF4508" w:rsidP="00BF4508">
      <w:pPr>
        <w:ind w:left="420" w:firstLine="420"/>
        <w:jc w:val="center"/>
      </w:pPr>
      <w:r>
        <w:rPr>
          <w:rFonts w:hint="eastAsia"/>
        </w:rPr>
        <w:t>关系的逆运算</w:t>
      </w:r>
    </w:p>
    <w:p w:rsidR="00BF4508" w:rsidRDefault="00BF4508" w:rsidP="00BF4508">
      <w:pPr>
        <w:ind w:firstLine="420"/>
        <w:jc w:val="left"/>
      </w:pPr>
      <w:r>
        <w:rPr>
          <w:noProof/>
        </w:rPr>
        <w:drawing>
          <wp:inline distT="0" distB="0" distL="0" distR="0" wp14:anchorId="48CE2C8D" wp14:editId="3EF3438A">
            <wp:extent cx="5274310" cy="1922780"/>
            <wp:effectExtent l="0" t="0" r="2540" b="1270"/>
            <wp:docPr id="502770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0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08" w:rsidRDefault="00727308" w:rsidP="00BF4508">
      <w:pPr>
        <w:ind w:firstLine="420"/>
        <w:jc w:val="left"/>
      </w:pPr>
      <w:r>
        <w:rPr>
          <w:rFonts w:hint="eastAsia"/>
        </w:rPr>
        <w:t>类似于转置、</w:t>
      </w:r>
    </w:p>
    <w:p w:rsidR="00727308" w:rsidRDefault="00727308" w:rsidP="00727308">
      <w:pPr>
        <w:ind w:left="420"/>
        <w:jc w:val="left"/>
      </w:pPr>
      <w:r>
        <w:rPr>
          <w:noProof/>
        </w:rPr>
        <w:drawing>
          <wp:inline distT="0" distB="0" distL="0" distR="0" wp14:anchorId="3E8F501B" wp14:editId="0EBD54FE">
            <wp:extent cx="3231160" cy="2728196"/>
            <wp:effectExtent l="0" t="0" r="7620" b="0"/>
            <wp:docPr id="1211585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5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95BE2" wp14:editId="00D75142">
            <wp:extent cx="4968671" cy="434378"/>
            <wp:effectExtent l="0" t="0" r="3810" b="3810"/>
            <wp:docPr id="137803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31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08" w:rsidRDefault="00727308" w:rsidP="00BF4508">
      <w:pPr>
        <w:ind w:firstLine="420"/>
        <w:jc w:val="left"/>
      </w:pPr>
      <w:r>
        <w:rPr>
          <w:noProof/>
        </w:rPr>
        <w:drawing>
          <wp:inline distT="0" distB="0" distL="0" distR="0" wp14:anchorId="23C31C17" wp14:editId="5CE8E192">
            <wp:extent cx="4968240" cy="405571"/>
            <wp:effectExtent l="0" t="0" r="3810" b="0"/>
            <wp:docPr id="73625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58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6623" cy="40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08" w:rsidRDefault="00727308" w:rsidP="00BF4508">
      <w:pPr>
        <w:ind w:firstLine="420"/>
        <w:jc w:val="left"/>
      </w:pPr>
      <w:r>
        <w:rPr>
          <w:rFonts w:hint="eastAsia"/>
        </w:rPr>
        <w:t>闭包运算</w:t>
      </w:r>
    </w:p>
    <w:p w:rsidR="00727308" w:rsidRDefault="00727308" w:rsidP="00BF4508">
      <w:pPr>
        <w:ind w:firstLine="420"/>
        <w:jc w:val="left"/>
      </w:pPr>
      <w:r>
        <w:rPr>
          <w:rFonts w:hint="eastAsia"/>
        </w:rPr>
        <w:t>自反闭包r（</w:t>
      </w:r>
      <w:proofErr w:type="spellStart"/>
      <w:r>
        <w:rPr>
          <w:rFonts w:hint="eastAsia"/>
        </w:rPr>
        <w:t>R</w:t>
      </w:r>
      <w:proofErr w:type="spellEnd"/>
      <w:r>
        <w:rPr>
          <w:rFonts w:hint="eastAsia"/>
        </w:rPr>
        <w:t>）=R并I</w:t>
      </w:r>
      <w:r w:rsidRPr="00727308">
        <w:rPr>
          <w:rFonts w:hint="eastAsia"/>
          <w:vertAlign w:val="subscript"/>
        </w:rPr>
        <w:t>A</w:t>
      </w:r>
      <w:r>
        <w:rPr>
          <w:rFonts w:hint="eastAsia"/>
        </w:rPr>
        <w:t>。</w:t>
      </w:r>
    </w:p>
    <w:p w:rsidR="00727308" w:rsidRDefault="00727308" w:rsidP="00BF4508">
      <w:pPr>
        <w:ind w:firstLine="420"/>
        <w:jc w:val="left"/>
      </w:pPr>
      <w:r>
        <w:rPr>
          <w:rFonts w:hint="eastAsia"/>
        </w:rPr>
        <w:lastRenderedPageBreak/>
        <w:t>对称闭包s</w:t>
      </w:r>
      <w:r>
        <w:rPr>
          <w:rFonts w:hint="eastAsia"/>
        </w:rPr>
        <w:t>（R）=R并</w:t>
      </w:r>
      <w:proofErr w:type="spellStart"/>
      <w:r>
        <w:rPr>
          <w:rFonts w:hint="eastAsia"/>
        </w:rPr>
        <w:t>R</w:t>
      </w:r>
      <w:r w:rsidRPr="00727308">
        <w:rPr>
          <w:rFonts w:hint="eastAsia"/>
          <w:vertAlign w:val="superscript"/>
        </w:rPr>
        <w:t>c</w:t>
      </w:r>
      <w:proofErr w:type="spellEnd"/>
      <w:r>
        <w:rPr>
          <w:rFonts w:hint="eastAsia"/>
        </w:rPr>
        <w:t>。</w:t>
      </w:r>
    </w:p>
    <w:p w:rsidR="00727308" w:rsidRDefault="00727308" w:rsidP="00BF4508">
      <w:pPr>
        <w:ind w:firstLine="420"/>
        <w:jc w:val="left"/>
      </w:pPr>
      <w:r>
        <w:rPr>
          <w:rFonts w:hint="eastAsia"/>
        </w:rPr>
        <w:t>传递闭包t</w:t>
      </w:r>
      <w:r>
        <w:rPr>
          <w:rFonts w:hint="eastAsia"/>
        </w:rPr>
        <w:t>（R）=R并</w:t>
      </w:r>
      <w:r>
        <w:rPr>
          <w:rFonts w:hint="eastAsia"/>
        </w:rPr>
        <w:t>R的无穷多（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）次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少于等于元素集合的个数）</w:t>
      </w:r>
      <w:proofErr w:type="spellStart"/>
      <w:r w:rsidR="0016383A">
        <w:rPr>
          <w:rFonts w:hint="eastAsia"/>
        </w:rPr>
        <w:t>Warshall</w:t>
      </w:r>
      <w:proofErr w:type="spellEnd"/>
      <w:r w:rsidR="0016383A">
        <w:rPr>
          <w:rFonts w:hint="eastAsia"/>
        </w:rPr>
        <w:t>算法</w:t>
      </w:r>
    </w:p>
    <w:p w:rsidR="00727308" w:rsidRDefault="0016383A" w:rsidP="0016383A">
      <w:pPr>
        <w:ind w:firstLine="420"/>
        <w:jc w:val="center"/>
      </w:pPr>
      <w:r>
        <w:rPr>
          <w:rFonts w:hint="eastAsia"/>
        </w:rPr>
        <w:t>划分与覆盖</w:t>
      </w:r>
    </w:p>
    <w:p w:rsidR="0016383A" w:rsidRDefault="0016383A" w:rsidP="00BF4508">
      <w:pPr>
        <w:ind w:firstLine="420"/>
        <w:jc w:val="left"/>
        <w:rPr>
          <w:rFonts w:hint="eastAsia"/>
        </w:rPr>
      </w:pPr>
    </w:p>
    <w:sectPr w:rsidR="00163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F9"/>
    <w:rsid w:val="0016383A"/>
    <w:rsid w:val="00334812"/>
    <w:rsid w:val="0045071B"/>
    <w:rsid w:val="005749E4"/>
    <w:rsid w:val="00727308"/>
    <w:rsid w:val="00920242"/>
    <w:rsid w:val="00A138A4"/>
    <w:rsid w:val="00BF4508"/>
    <w:rsid w:val="00D041D2"/>
    <w:rsid w:val="00DE17F9"/>
    <w:rsid w:val="00E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A561"/>
  <w15:chartTrackingRefBased/>
  <w15:docId w15:val="{648C6A4E-4641-4A4B-899B-4A2F4824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242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F450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F450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5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璇超</dc:creator>
  <cp:keywords/>
  <dc:description/>
  <cp:lastModifiedBy>林 璇超</cp:lastModifiedBy>
  <cp:revision>2</cp:revision>
  <dcterms:created xsi:type="dcterms:W3CDTF">2023-06-10T09:56:00Z</dcterms:created>
  <dcterms:modified xsi:type="dcterms:W3CDTF">2023-06-11T07:11:00Z</dcterms:modified>
</cp:coreProperties>
</file>