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283F8" w14:textId="77777777" w:rsidR="00CF0B39" w:rsidRPr="00445C42" w:rsidRDefault="00496BC9">
      <w:pPr>
        <w:pStyle w:val="1"/>
        <w:rPr>
          <w:lang w:eastAsia="zh-CN"/>
        </w:rPr>
      </w:pPr>
      <w:bookmarkStart w:id="0" w:name="header-n476"/>
      <w:r w:rsidRPr="00445C42">
        <w:rPr>
          <w:lang w:eastAsia="zh-CN"/>
        </w:rPr>
        <w:t>ARM Cortex M</w:t>
      </w:r>
      <w:r w:rsidRPr="00445C42">
        <w:rPr>
          <w:lang w:eastAsia="zh-CN"/>
        </w:rPr>
        <w:t>（</w:t>
      </w:r>
      <w:r w:rsidRPr="00445C42">
        <w:rPr>
          <w:lang w:eastAsia="zh-CN"/>
        </w:rPr>
        <w:t>ARMv7&amp;ARMv8</w:t>
      </w:r>
      <w:r w:rsidRPr="00445C42">
        <w:rPr>
          <w:lang w:eastAsia="zh-CN"/>
        </w:rPr>
        <w:t>）中断机制文档</w:t>
      </w:r>
      <w:r w:rsidRPr="00445C42">
        <w:rPr>
          <w:lang w:eastAsia="zh-CN"/>
        </w:rPr>
        <w:t xml:space="preserve"> </w:t>
      </w:r>
    </w:p>
    <w:p w14:paraId="68BDA665" w14:textId="77777777" w:rsidR="00CF0B39" w:rsidRPr="00445C42" w:rsidRDefault="00496BC9">
      <w:pPr>
        <w:pStyle w:val="FirstParagraph"/>
        <w:rPr>
          <w:lang w:eastAsia="zh-CN"/>
        </w:rPr>
      </w:pPr>
      <w:r w:rsidRPr="00445C42">
        <w:rPr>
          <w:lang w:eastAsia="zh-CN"/>
        </w:rPr>
        <w:t>ARM Cortex M</w:t>
      </w:r>
      <w:r w:rsidRPr="00445C42">
        <w:rPr>
          <w:lang w:eastAsia="zh-CN"/>
        </w:rPr>
        <w:t>的中断处理是建立在其异常模式的基础上的，中断属于异常的一种。</w:t>
      </w:r>
    </w:p>
    <w:p w14:paraId="4EA560B5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下面借助异常模式对中断机制进行简要的介绍。</w:t>
      </w:r>
    </w:p>
    <w:p w14:paraId="397BEECC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异常模式有若干个基本概念：异常类型、异常编码、异常向量表、异常处理程序、异常处理状态、异常优先级、执行优先级等。</w:t>
      </w:r>
    </w:p>
    <w:p w14:paraId="6284E94A" w14:textId="77777777" w:rsidR="00CF0B39" w:rsidRPr="00445C42" w:rsidRDefault="00496BC9">
      <w:pPr>
        <w:pStyle w:val="2"/>
      </w:pPr>
      <w:bookmarkStart w:id="1" w:name="header-n481"/>
      <w:proofErr w:type="spellStart"/>
      <w:r w:rsidRPr="00445C42">
        <w:t>异常类型</w:t>
      </w:r>
      <w:proofErr w:type="spellEnd"/>
    </w:p>
    <w:p w14:paraId="1FF6AC47" w14:textId="77777777" w:rsidR="00CF0B39" w:rsidRPr="00445C42" w:rsidRDefault="00496BC9">
      <w:pPr>
        <w:pStyle w:val="FirstParagraph"/>
      </w:pPr>
      <w:r w:rsidRPr="00445C42">
        <w:t xml:space="preserve">ARM Cortex </w:t>
      </w:r>
      <w:proofErr w:type="spellStart"/>
      <w:r w:rsidRPr="00445C42">
        <w:t>M</w:t>
      </w:r>
      <w:r w:rsidRPr="00445C42">
        <w:t>支持如下几类异常</w:t>
      </w:r>
      <w:proofErr w:type="spellEnd"/>
      <w:r w:rsidRPr="00445C42">
        <w:t>：</w:t>
      </w:r>
    </w:p>
    <w:p w14:paraId="553BE4F3" w14:textId="77777777" w:rsidR="00CF0B39" w:rsidRPr="00445C42" w:rsidRDefault="00496BC9">
      <w:pPr>
        <w:numPr>
          <w:ilvl w:val="0"/>
          <w:numId w:val="2"/>
        </w:numPr>
      </w:pPr>
      <w:proofErr w:type="spellStart"/>
      <w:r w:rsidRPr="00445C42">
        <w:t>复位（</w:t>
      </w:r>
      <w:r w:rsidRPr="00445C42">
        <w:t>reset</w:t>
      </w:r>
      <w:proofErr w:type="spellEnd"/>
      <w:r w:rsidRPr="00445C42">
        <w:t>）</w:t>
      </w:r>
    </w:p>
    <w:p w14:paraId="75CB3137" w14:textId="77777777" w:rsidR="00CF0B39" w:rsidRPr="00445C42" w:rsidRDefault="00496BC9">
      <w:pPr>
        <w:numPr>
          <w:ilvl w:val="0"/>
          <w:numId w:val="2"/>
        </w:numPr>
        <w:rPr>
          <w:lang w:eastAsia="zh-CN"/>
        </w:rPr>
      </w:pPr>
      <w:r w:rsidRPr="00445C42">
        <w:rPr>
          <w:lang w:eastAsia="zh-CN"/>
        </w:rPr>
        <w:t>不可屏蔽中断（</w:t>
      </w:r>
      <w:r w:rsidRPr="00445C42">
        <w:rPr>
          <w:lang w:eastAsia="zh-CN"/>
        </w:rPr>
        <w:t>NMI</w:t>
      </w:r>
      <w:r w:rsidRPr="00445C42">
        <w:rPr>
          <w:lang w:eastAsia="zh-CN"/>
        </w:rPr>
        <w:t>）</w:t>
      </w:r>
    </w:p>
    <w:p w14:paraId="0F2BFD40" w14:textId="77777777" w:rsidR="00CF0B39" w:rsidRPr="00445C42" w:rsidRDefault="00496BC9">
      <w:pPr>
        <w:numPr>
          <w:ilvl w:val="0"/>
          <w:numId w:val="2"/>
        </w:numPr>
      </w:pPr>
      <w:proofErr w:type="spellStart"/>
      <w:r w:rsidRPr="00445C42">
        <w:t>SVC</w:t>
      </w:r>
      <w:r w:rsidRPr="00445C42">
        <w:t>异常（</w:t>
      </w:r>
      <w:r w:rsidRPr="00445C42">
        <w:t>SVC</w:t>
      </w:r>
      <w:proofErr w:type="spellEnd"/>
      <w:r w:rsidRPr="00445C42">
        <w:t xml:space="preserve"> call</w:t>
      </w:r>
      <w:r w:rsidRPr="00445C42">
        <w:t>）：</w:t>
      </w:r>
      <w:proofErr w:type="spellStart"/>
      <w:r w:rsidRPr="00445C42">
        <w:t>由</w:t>
      </w:r>
      <w:r w:rsidRPr="00445C42">
        <w:t>SVC</w:t>
      </w:r>
      <w:r w:rsidRPr="00445C42">
        <w:t>指令引发的异常</w:t>
      </w:r>
      <w:proofErr w:type="spellEnd"/>
    </w:p>
    <w:p w14:paraId="259F33E1" w14:textId="77777777" w:rsidR="00CF0B39" w:rsidRPr="00445C42" w:rsidRDefault="00496BC9">
      <w:pPr>
        <w:numPr>
          <w:ilvl w:val="0"/>
          <w:numId w:val="2"/>
        </w:numPr>
        <w:rPr>
          <w:lang w:eastAsia="zh-CN"/>
        </w:rPr>
      </w:pPr>
      <w:r w:rsidRPr="00445C42">
        <w:rPr>
          <w:lang w:eastAsia="zh-CN"/>
        </w:rPr>
        <w:t>调试监视异常（</w:t>
      </w:r>
      <w:r w:rsidRPr="00445C42">
        <w:rPr>
          <w:lang w:eastAsia="zh-CN"/>
        </w:rPr>
        <w:t>debug monitor</w:t>
      </w:r>
      <w:r w:rsidRPr="00445C42">
        <w:rPr>
          <w:lang w:eastAsia="zh-CN"/>
        </w:rPr>
        <w:t>）：调试会被视为一种异常</w:t>
      </w:r>
    </w:p>
    <w:p w14:paraId="6795F7FB" w14:textId="77777777" w:rsidR="00CF0B39" w:rsidRPr="00445C42" w:rsidRDefault="00496BC9">
      <w:pPr>
        <w:numPr>
          <w:ilvl w:val="0"/>
          <w:numId w:val="2"/>
        </w:numPr>
      </w:pPr>
      <w:proofErr w:type="spellStart"/>
      <w:r w:rsidRPr="00445C42">
        <w:t>硬件错误（</w:t>
      </w:r>
      <w:r w:rsidRPr="00445C42">
        <w:t>hard</w:t>
      </w:r>
      <w:proofErr w:type="spellEnd"/>
      <w:r w:rsidRPr="00445C42">
        <w:t xml:space="preserve"> fault</w:t>
      </w:r>
      <w:r w:rsidRPr="00445C42">
        <w:t>）：</w:t>
      </w:r>
      <w:proofErr w:type="spellStart"/>
      <w:r w:rsidRPr="00445C42">
        <w:t>不属于其他异常类型的异常</w:t>
      </w:r>
      <w:proofErr w:type="spellEnd"/>
    </w:p>
    <w:p w14:paraId="7F574FB1" w14:textId="77777777" w:rsidR="00CF0B39" w:rsidRPr="00445C42" w:rsidRDefault="00496BC9">
      <w:pPr>
        <w:numPr>
          <w:ilvl w:val="1"/>
          <w:numId w:val="3"/>
        </w:numPr>
      </w:pPr>
      <w:proofErr w:type="spellStart"/>
      <w:r w:rsidRPr="00445C42">
        <w:t>内存管理错误（</w:t>
      </w:r>
      <w:r w:rsidRPr="00445C42">
        <w:t>mem</w:t>
      </w:r>
      <w:proofErr w:type="spellEnd"/>
      <w:r w:rsidRPr="00445C42">
        <w:t xml:space="preserve"> manage fault</w:t>
      </w:r>
      <w:r w:rsidRPr="00445C42">
        <w:t>）</w:t>
      </w:r>
    </w:p>
    <w:p w14:paraId="53992EA3" w14:textId="77777777" w:rsidR="00CF0B39" w:rsidRPr="00445C42" w:rsidRDefault="00496BC9">
      <w:pPr>
        <w:numPr>
          <w:ilvl w:val="1"/>
          <w:numId w:val="3"/>
        </w:numPr>
      </w:pPr>
      <w:proofErr w:type="spellStart"/>
      <w:r w:rsidRPr="00445C42">
        <w:t>总线错误（</w:t>
      </w:r>
      <w:r w:rsidRPr="00445C42">
        <w:t>bus</w:t>
      </w:r>
      <w:proofErr w:type="spellEnd"/>
      <w:r w:rsidRPr="00445C42">
        <w:t xml:space="preserve"> fault</w:t>
      </w:r>
      <w:r w:rsidRPr="00445C42">
        <w:t>）</w:t>
      </w:r>
    </w:p>
    <w:p w14:paraId="369F0E70" w14:textId="77777777" w:rsidR="00CF0B39" w:rsidRPr="00445C42" w:rsidRDefault="00496BC9">
      <w:pPr>
        <w:numPr>
          <w:ilvl w:val="1"/>
          <w:numId w:val="3"/>
        </w:numPr>
      </w:pPr>
      <w:proofErr w:type="spellStart"/>
      <w:r w:rsidRPr="00445C42">
        <w:t>用例错误（</w:t>
      </w:r>
      <w:r w:rsidRPr="00445C42">
        <w:t>usage</w:t>
      </w:r>
      <w:proofErr w:type="spellEnd"/>
      <w:r w:rsidRPr="00445C42">
        <w:t xml:space="preserve"> fault</w:t>
      </w:r>
      <w:r w:rsidRPr="00445C42">
        <w:t>）</w:t>
      </w:r>
    </w:p>
    <w:p w14:paraId="0EF9B5C2" w14:textId="77777777" w:rsidR="00CF0B39" w:rsidRPr="00445C42" w:rsidRDefault="00496BC9">
      <w:pPr>
        <w:numPr>
          <w:ilvl w:val="0"/>
          <w:numId w:val="2"/>
        </w:numPr>
      </w:pPr>
      <w:proofErr w:type="spellStart"/>
      <w:r w:rsidRPr="00445C42">
        <w:t>中断（</w:t>
      </w:r>
      <w:r w:rsidRPr="00445C42">
        <w:t>interrupt</w:t>
      </w:r>
      <w:proofErr w:type="spellEnd"/>
      <w:r w:rsidRPr="00445C42">
        <w:t>）：支持</w:t>
      </w:r>
      <w:r w:rsidRPr="00445C42">
        <w:t>2</w:t>
      </w:r>
      <w:r w:rsidRPr="00445C42">
        <w:t>种系统级中断以及最高</w:t>
      </w:r>
      <w:r w:rsidRPr="00445C42">
        <w:t>496</w:t>
      </w:r>
      <w:r w:rsidRPr="00445C42">
        <w:t>种外部中断</w:t>
      </w:r>
    </w:p>
    <w:p w14:paraId="1CBE8981" w14:textId="77777777" w:rsidR="00CF0B39" w:rsidRPr="00445C42" w:rsidRDefault="00496BC9">
      <w:pPr>
        <w:numPr>
          <w:ilvl w:val="1"/>
          <w:numId w:val="4"/>
        </w:numPr>
      </w:pPr>
      <w:proofErr w:type="spellStart"/>
      <w:r w:rsidRPr="00445C42">
        <w:t>PendSV</w:t>
      </w:r>
      <w:r w:rsidRPr="00445C42">
        <w:t>，多用于</w:t>
      </w:r>
      <w:r w:rsidRPr="00445C42">
        <w:t>RTOS</w:t>
      </w:r>
      <w:r w:rsidRPr="00445C42">
        <w:t>中</w:t>
      </w:r>
      <w:proofErr w:type="spellEnd"/>
    </w:p>
    <w:p w14:paraId="54ADCBEA" w14:textId="77777777" w:rsidR="00CF0B39" w:rsidRPr="00445C42" w:rsidRDefault="00496BC9">
      <w:pPr>
        <w:numPr>
          <w:ilvl w:val="1"/>
          <w:numId w:val="4"/>
        </w:numPr>
      </w:pPr>
      <w:proofErr w:type="spellStart"/>
      <w:r w:rsidRPr="00445C42">
        <w:t>SysTick</w:t>
      </w:r>
      <w:r w:rsidRPr="00445C42">
        <w:t>，定时器中断</w:t>
      </w:r>
      <w:proofErr w:type="spellEnd"/>
    </w:p>
    <w:p w14:paraId="2A74B6BC" w14:textId="77777777" w:rsidR="00CF0B39" w:rsidRPr="00445C42" w:rsidRDefault="00496BC9">
      <w:pPr>
        <w:numPr>
          <w:ilvl w:val="1"/>
          <w:numId w:val="4"/>
        </w:numPr>
      </w:pPr>
      <w:proofErr w:type="spellStart"/>
      <w:r w:rsidRPr="00445C42">
        <w:t>外部中断（</w:t>
      </w:r>
      <w:r w:rsidRPr="00445C42">
        <w:t>external</w:t>
      </w:r>
      <w:proofErr w:type="spellEnd"/>
      <w:r w:rsidRPr="00445C42">
        <w:t xml:space="preserve"> interrupt</w:t>
      </w:r>
      <w:r w:rsidRPr="00445C42">
        <w:t>），</w:t>
      </w:r>
      <w:proofErr w:type="spellStart"/>
      <w:r w:rsidRPr="00445C42">
        <w:t>通过</w:t>
      </w:r>
      <w:r w:rsidRPr="00445C42">
        <w:t>NVIC</w:t>
      </w:r>
      <w:r w:rsidRPr="00445C42">
        <w:t>配置的外部中断</w:t>
      </w:r>
      <w:proofErr w:type="spellEnd"/>
      <w:r w:rsidRPr="00445C42">
        <w:t>。</w:t>
      </w:r>
    </w:p>
    <w:p w14:paraId="5A932542" w14:textId="77777777" w:rsidR="00CF0B39" w:rsidRPr="00445C42" w:rsidRDefault="00496BC9">
      <w:pPr>
        <w:pStyle w:val="FirstParagraph"/>
        <w:rPr>
          <w:lang w:eastAsia="zh-CN"/>
        </w:rPr>
      </w:pPr>
      <w:r w:rsidRPr="00445C42">
        <w:rPr>
          <w:lang w:eastAsia="zh-CN"/>
        </w:rPr>
        <w:t>每个异常都有其对应的异常编码、异常优先级、异常处理程序入口地址。</w:t>
      </w:r>
    </w:p>
    <w:p w14:paraId="5A094272" w14:textId="77777777" w:rsidR="00CF0B39" w:rsidRPr="00445C42" w:rsidRDefault="00496BC9">
      <w:pPr>
        <w:pStyle w:val="a0"/>
      </w:pPr>
      <w:proofErr w:type="spellStart"/>
      <w:r w:rsidRPr="00445C42">
        <w:t>详细介绍参考</w:t>
      </w:r>
      <w:proofErr w:type="spellEnd"/>
      <w:r w:rsidRPr="00445C42">
        <w:t>：</w:t>
      </w:r>
    </w:p>
    <w:p w14:paraId="3046F7B7" w14:textId="77777777" w:rsidR="00CF0B39" w:rsidRPr="00445C42" w:rsidRDefault="00496BC9">
      <w:pPr>
        <w:pStyle w:val="a0"/>
      </w:pPr>
      <w:r w:rsidRPr="00445C42">
        <w:t>Armv7-M Architecture Reference Manual B 1.5.1 Overview of the exceptions supported;</w:t>
      </w:r>
    </w:p>
    <w:p w14:paraId="2D99FB54" w14:textId="1DA544A4" w:rsidR="00CF0B39" w:rsidRPr="00445C42" w:rsidRDefault="00496BC9">
      <w:pPr>
        <w:pStyle w:val="a0"/>
      </w:pPr>
      <w:r w:rsidRPr="00445C42">
        <w:lastRenderedPageBreak/>
        <w:t>Armv8-M Architecture Reference Manual B3.9 Exception numbers and exception priority numbers;</w:t>
      </w:r>
      <w:r w:rsidR="00F76659">
        <w:rPr>
          <w:rStyle w:val="ac"/>
        </w:rPr>
        <w:footnoteReference w:id="1"/>
      </w:r>
    </w:p>
    <w:p w14:paraId="074B82D0" w14:textId="77777777" w:rsidR="00CF0B39" w:rsidRPr="00445C42" w:rsidRDefault="00496BC9">
      <w:pPr>
        <w:pStyle w:val="2"/>
        <w:rPr>
          <w:lang w:eastAsia="zh-CN"/>
        </w:rPr>
      </w:pPr>
      <w:bookmarkStart w:id="2" w:name="header-n513"/>
      <w:bookmarkEnd w:id="1"/>
      <w:r w:rsidRPr="00445C42">
        <w:rPr>
          <w:lang w:eastAsia="zh-CN"/>
        </w:rPr>
        <w:t>异常编码</w:t>
      </w:r>
    </w:p>
    <w:p w14:paraId="76E60900" w14:textId="77777777" w:rsidR="00CF0B39" w:rsidRPr="00445C42" w:rsidRDefault="00496BC9">
      <w:pPr>
        <w:pStyle w:val="FirstParagraph"/>
      </w:pPr>
      <w:r w:rsidRPr="00445C42">
        <w:rPr>
          <w:lang w:eastAsia="zh-CN"/>
        </w:rPr>
        <w:t>在</w:t>
      </w:r>
      <w:r w:rsidRPr="00445C42">
        <w:rPr>
          <w:lang w:eastAsia="zh-CN"/>
        </w:rPr>
        <w:t>ARM Cortex M</w:t>
      </w:r>
      <w:r w:rsidRPr="00445C42">
        <w:rPr>
          <w:lang w:eastAsia="zh-CN"/>
        </w:rPr>
        <w:t>中每个异常都有唯一的编码（从</w:t>
      </w:r>
      <w:r w:rsidRPr="00445C42">
        <w:rPr>
          <w:lang w:eastAsia="zh-CN"/>
        </w:rPr>
        <w:t>1</w:t>
      </w:r>
      <w:r w:rsidRPr="00445C42">
        <w:rPr>
          <w:lang w:eastAsia="zh-CN"/>
        </w:rPr>
        <w:t>开始），该编码可作为</w:t>
      </w:r>
      <w:r w:rsidRPr="001C65B6">
        <w:rPr>
          <w:b/>
          <w:bCs/>
          <w:lang w:eastAsia="zh-CN"/>
        </w:rPr>
        <w:t>偏移量</w:t>
      </w:r>
      <w:r w:rsidRPr="00445C42">
        <w:rPr>
          <w:lang w:eastAsia="zh-CN"/>
        </w:rPr>
        <w:t>，结合中断向量表的基址，定位中断处理函数。</w:t>
      </w:r>
      <w:proofErr w:type="spellStart"/>
      <w:r w:rsidRPr="00445C42">
        <w:t>异常编码的分配如下</w:t>
      </w:r>
      <w:proofErr w:type="spellEnd"/>
      <w:r w:rsidRPr="00445C42">
        <w:t>：</w:t>
      </w:r>
    </w:p>
    <w:p w14:paraId="71F441FA" w14:textId="77777777" w:rsidR="00CF0B39" w:rsidRPr="00445C42" w:rsidRDefault="00CF0B39">
      <w:pPr>
        <w:pStyle w:val="a0"/>
      </w:pPr>
    </w:p>
    <w:tbl>
      <w:tblPr>
        <w:tblStyle w:val="ae"/>
        <w:tblW w:w="0" w:type="auto"/>
        <w:jc w:val="center"/>
        <w:tblLook w:val="0020" w:firstRow="1" w:lastRow="0" w:firstColumn="0" w:lastColumn="0" w:noHBand="0" w:noVBand="0"/>
      </w:tblPr>
      <w:tblGrid>
        <w:gridCol w:w="779"/>
        <w:gridCol w:w="2636"/>
      </w:tblGrid>
      <w:tr w:rsidR="00CF0B39" w:rsidRPr="00445C42" w14:paraId="52109CC4" w14:textId="77777777" w:rsidTr="00DB27EB">
        <w:trPr>
          <w:jc w:val="center"/>
        </w:trPr>
        <w:tc>
          <w:tcPr>
            <w:tcW w:w="0" w:type="auto"/>
          </w:tcPr>
          <w:p w14:paraId="42941320" w14:textId="77777777" w:rsidR="00CF0B39" w:rsidRPr="00445C42" w:rsidRDefault="00496BC9">
            <w:pPr>
              <w:pStyle w:val="Compact"/>
            </w:pPr>
            <w:proofErr w:type="spellStart"/>
            <w:r w:rsidRPr="00445C42">
              <w:t>编码</w:t>
            </w:r>
            <w:proofErr w:type="spellEnd"/>
          </w:p>
        </w:tc>
        <w:tc>
          <w:tcPr>
            <w:tcW w:w="0" w:type="auto"/>
          </w:tcPr>
          <w:p w14:paraId="45AE7D7A" w14:textId="77777777" w:rsidR="00CF0B39" w:rsidRPr="00445C42" w:rsidRDefault="00496BC9">
            <w:pPr>
              <w:pStyle w:val="Compact"/>
            </w:pPr>
            <w:proofErr w:type="spellStart"/>
            <w:r w:rsidRPr="00445C42">
              <w:t>异常类型</w:t>
            </w:r>
            <w:proofErr w:type="spellEnd"/>
          </w:p>
        </w:tc>
      </w:tr>
      <w:tr w:rsidR="00CF0B39" w:rsidRPr="00445C42" w14:paraId="03109B0E" w14:textId="77777777" w:rsidTr="00DB27EB">
        <w:trPr>
          <w:jc w:val="center"/>
        </w:trPr>
        <w:tc>
          <w:tcPr>
            <w:tcW w:w="0" w:type="auto"/>
          </w:tcPr>
          <w:p w14:paraId="625AF72C" w14:textId="77777777" w:rsidR="00CF0B39" w:rsidRPr="00445C42" w:rsidRDefault="00496BC9">
            <w:pPr>
              <w:pStyle w:val="Compact"/>
            </w:pPr>
            <w:r w:rsidRPr="00445C42">
              <w:t>1</w:t>
            </w:r>
          </w:p>
        </w:tc>
        <w:tc>
          <w:tcPr>
            <w:tcW w:w="0" w:type="auto"/>
          </w:tcPr>
          <w:p w14:paraId="56C9495F" w14:textId="77777777" w:rsidR="00CF0B39" w:rsidRPr="00445C42" w:rsidRDefault="00496BC9">
            <w:pPr>
              <w:pStyle w:val="Compact"/>
            </w:pPr>
            <w:r w:rsidRPr="00445C42">
              <w:t>Reset</w:t>
            </w:r>
          </w:p>
        </w:tc>
      </w:tr>
      <w:tr w:rsidR="00CF0B39" w:rsidRPr="00445C42" w14:paraId="14DB6A8E" w14:textId="77777777" w:rsidTr="00DB27EB">
        <w:trPr>
          <w:jc w:val="center"/>
        </w:trPr>
        <w:tc>
          <w:tcPr>
            <w:tcW w:w="0" w:type="auto"/>
          </w:tcPr>
          <w:p w14:paraId="2F191DE3" w14:textId="77777777" w:rsidR="00CF0B39" w:rsidRPr="00445C42" w:rsidRDefault="00496BC9">
            <w:pPr>
              <w:pStyle w:val="Compact"/>
            </w:pPr>
            <w:r w:rsidRPr="00445C42">
              <w:t>2</w:t>
            </w:r>
          </w:p>
        </w:tc>
        <w:tc>
          <w:tcPr>
            <w:tcW w:w="0" w:type="auto"/>
          </w:tcPr>
          <w:p w14:paraId="719C50FA" w14:textId="77777777" w:rsidR="00CF0B39" w:rsidRPr="00445C42" w:rsidRDefault="00496BC9">
            <w:pPr>
              <w:pStyle w:val="Compact"/>
            </w:pPr>
            <w:r w:rsidRPr="00445C42">
              <w:t>NMI</w:t>
            </w:r>
          </w:p>
        </w:tc>
      </w:tr>
      <w:tr w:rsidR="00CF0B39" w:rsidRPr="00445C42" w14:paraId="5AE4EB8E" w14:textId="77777777" w:rsidTr="00DB27EB">
        <w:trPr>
          <w:jc w:val="center"/>
        </w:trPr>
        <w:tc>
          <w:tcPr>
            <w:tcW w:w="0" w:type="auto"/>
          </w:tcPr>
          <w:p w14:paraId="40937412" w14:textId="77777777" w:rsidR="00CF0B39" w:rsidRPr="00445C42" w:rsidRDefault="00496BC9">
            <w:pPr>
              <w:pStyle w:val="Compact"/>
            </w:pPr>
            <w:r w:rsidRPr="00445C42">
              <w:t>3</w:t>
            </w:r>
          </w:p>
        </w:tc>
        <w:tc>
          <w:tcPr>
            <w:tcW w:w="0" w:type="auto"/>
          </w:tcPr>
          <w:p w14:paraId="73D8B000" w14:textId="77777777" w:rsidR="00CF0B39" w:rsidRPr="00445C42" w:rsidRDefault="00496BC9">
            <w:pPr>
              <w:pStyle w:val="Compact"/>
            </w:pPr>
            <w:proofErr w:type="spellStart"/>
            <w:r w:rsidRPr="00445C42">
              <w:t>HardFault</w:t>
            </w:r>
            <w:proofErr w:type="spellEnd"/>
          </w:p>
        </w:tc>
      </w:tr>
      <w:tr w:rsidR="00CF0B39" w:rsidRPr="00445C42" w14:paraId="04F589F0" w14:textId="77777777" w:rsidTr="00DB27EB">
        <w:trPr>
          <w:jc w:val="center"/>
        </w:trPr>
        <w:tc>
          <w:tcPr>
            <w:tcW w:w="0" w:type="auto"/>
          </w:tcPr>
          <w:p w14:paraId="1B2D94A8" w14:textId="77777777" w:rsidR="00CF0B39" w:rsidRPr="00445C42" w:rsidRDefault="00496BC9">
            <w:pPr>
              <w:pStyle w:val="Compact"/>
            </w:pPr>
            <w:r w:rsidRPr="00445C42">
              <w:t>4</w:t>
            </w:r>
          </w:p>
        </w:tc>
        <w:tc>
          <w:tcPr>
            <w:tcW w:w="0" w:type="auto"/>
          </w:tcPr>
          <w:p w14:paraId="3EACC45A" w14:textId="77777777" w:rsidR="00CF0B39" w:rsidRPr="00445C42" w:rsidRDefault="00496BC9">
            <w:pPr>
              <w:pStyle w:val="Compact"/>
            </w:pPr>
            <w:proofErr w:type="spellStart"/>
            <w:r w:rsidRPr="00445C42">
              <w:t>MemManage</w:t>
            </w:r>
            <w:proofErr w:type="spellEnd"/>
          </w:p>
        </w:tc>
      </w:tr>
      <w:tr w:rsidR="00CF0B39" w:rsidRPr="00445C42" w14:paraId="43BC76A7" w14:textId="77777777" w:rsidTr="00DB27EB">
        <w:trPr>
          <w:jc w:val="center"/>
        </w:trPr>
        <w:tc>
          <w:tcPr>
            <w:tcW w:w="0" w:type="auto"/>
          </w:tcPr>
          <w:p w14:paraId="5AB97C7A" w14:textId="77777777" w:rsidR="00CF0B39" w:rsidRPr="00445C42" w:rsidRDefault="00496BC9">
            <w:pPr>
              <w:pStyle w:val="Compact"/>
            </w:pPr>
            <w:r w:rsidRPr="00445C42">
              <w:t>5</w:t>
            </w:r>
          </w:p>
        </w:tc>
        <w:tc>
          <w:tcPr>
            <w:tcW w:w="0" w:type="auto"/>
          </w:tcPr>
          <w:p w14:paraId="18E92851" w14:textId="77777777" w:rsidR="00CF0B39" w:rsidRPr="00445C42" w:rsidRDefault="00496BC9">
            <w:pPr>
              <w:pStyle w:val="Compact"/>
            </w:pPr>
            <w:proofErr w:type="spellStart"/>
            <w:r w:rsidRPr="00445C42">
              <w:t>BusFault</w:t>
            </w:r>
            <w:proofErr w:type="spellEnd"/>
          </w:p>
        </w:tc>
      </w:tr>
      <w:tr w:rsidR="00CF0B39" w:rsidRPr="00445C42" w14:paraId="74E3DE63" w14:textId="77777777" w:rsidTr="00DB27EB">
        <w:trPr>
          <w:jc w:val="center"/>
        </w:trPr>
        <w:tc>
          <w:tcPr>
            <w:tcW w:w="0" w:type="auto"/>
          </w:tcPr>
          <w:p w14:paraId="3020CC98" w14:textId="77777777" w:rsidR="00CF0B39" w:rsidRPr="00445C42" w:rsidRDefault="00496BC9">
            <w:pPr>
              <w:pStyle w:val="Compact"/>
            </w:pPr>
            <w:r w:rsidRPr="00445C42">
              <w:t>6</w:t>
            </w:r>
          </w:p>
        </w:tc>
        <w:tc>
          <w:tcPr>
            <w:tcW w:w="0" w:type="auto"/>
          </w:tcPr>
          <w:p w14:paraId="7555BA95" w14:textId="77777777" w:rsidR="00CF0B39" w:rsidRPr="00445C42" w:rsidRDefault="00496BC9">
            <w:pPr>
              <w:pStyle w:val="Compact"/>
            </w:pPr>
            <w:proofErr w:type="spellStart"/>
            <w:r w:rsidRPr="00445C42">
              <w:t>UsageFault</w:t>
            </w:r>
            <w:proofErr w:type="spellEnd"/>
          </w:p>
        </w:tc>
      </w:tr>
      <w:tr w:rsidR="00CF0B39" w:rsidRPr="00445C42" w14:paraId="0F523788" w14:textId="77777777" w:rsidTr="00DB27EB">
        <w:trPr>
          <w:jc w:val="center"/>
        </w:trPr>
        <w:tc>
          <w:tcPr>
            <w:tcW w:w="0" w:type="auto"/>
          </w:tcPr>
          <w:p w14:paraId="64D76A55" w14:textId="77777777" w:rsidR="00CF0B39" w:rsidRPr="00445C42" w:rsidRDefault="00496BC9">
            <w:pPr>
              <w:pStyle w:val="Compact"/>
            </w:pPr>
            <w:r w:rsidRPr="00445C42">
              <w:t>7</w:t>
            </w:r>
          </w:p>
        </w:tc>
        <w:tc>
          <w:tcPr>
            <w:tcW w:w="0" w:type="auto"/>
          </w:tcPr>
          <w:p w14:paraId="37172E26" w14:textId="77777777" w:rsidR="00CF0B39" w:rsidRPr="00445C42" w:rsidRDefault="00496BC9">
            <w:pPr>
              <w:pStyle w:val="Compact"/>
            </w:pPr>
            <w:proofErr w:type="spellStart"/>
            <w:r w:rsidRPr="00445C42">
              <w:t>SecureFault</w:t>
            </w:r>
            <w:proofErr w:type="spellEnd"/>
            <w:r w:rsidRPr="00445C42">
              <w:t xml:space="preserve"> (ARMV8M)</w:t>
            </w:r>
          </w:p>
        </w:tc>
      </w:tr>
      <w:tr w:rsidR="00CF0B39" w:rsidRPr="00445C42" w14:paraId="7FD22072" w14:textId="77777777" w:rsidTr="00DB27EB">
        <w:trPr>
          <w:jc w:val="center"/>
        </w:trPr>
        <w:tc>
          <w:tcPr>
            <w:tcW w:w="0" w:type="auto"/>
          </w:tcPr>
          <w:p w14:paraId="60291A12" w14:textId="77777777" w:rsidR="00CF0B39" w:rsidRPr="00445C42" w:rsidRDefault="00496BC9">
            <w:pPr>
              <w:pStyle w:val="Compact"/>
            </w:pPr>
            <w:r w:rsidRPr="00445C42">
              <w:t>8-10</w:t>
            </w:r>
          </w:p>
        </w:tc>
        <w:tc>
          <w:tcPr>
            <w:tcW w:w="0" w:type="auto"/>
          </w:tcPr>
          <w:p w14:paraId="23DA1130" w14:textId="77777777" w:rsidR="00CF0B39" w:rsidRPr="00445C42" w:rsidRDefault="00496BC9">
            <w:pPr>
              <w:pStyle w:val="Compact"/>
            </w:pPr>
            <w:r w:rsidRPr="00445C42">
              <w:t>Reserved</w:t>
            </w:r>
          </w:p>
        </w:tc>
      </w:tr>
      <w:tr w:rsidR="00CF0B39" w:rsidRPr="00445C42" w14:paraId="2EF92C82" w14:textId="77777777" w:rsidTr="00DB27EB">
        <w:trPr>
          <w:jc w:val="center"/>
        </w:trPr>
        <w:tc>
          <w:tcPr>
            <w:tcW w:w="0" w:type="auto"/>
          </w:tcPr>
          <w:p w14:paraId="3B33B697" w14:textId="77777777" w:rsidR="00CF0B39" w:rsidRPr="00445C42" w:rsidRDefault="00496BC9">
            <w:pPr>
              <w:pStyle w:val="Compact"/>
            </w:pPr>
            <w:r w:rsidRPr="00445C42">
              <w:t>11</w:t>
            </w:r>
          </w:p>
        </w:tc>
        <w:tc>
          <w:tcPr>
            <w:tcW w:w="0" w:type="auto"/>
          </w:tcPr>
          <w:p w14:paraId="49F09E64" w14:textId="77777777" w:rsidR="00CF0B39" w:rsidRPr="00445C42" w:rsidRDefault="00496BC9">
            <w:pPr>
              <w:pStyle w:val="Compact"/>
            </w:pPr>
            <w:proofErr w:type="spellStart"/>
            <w:r w:rsidRPr="00445C42">
              <w:t>SVCall</w:t>
            </w:r>
            <w:proofErr w:type="spellEnd"/>
          </w:p>
        </w:tc>
      </w:tr>
      <w:tr w:rsidR="00CF0B39" w:rsidRPr="00445C42" w14:paraId="6230860F" w14:textId="77777777" w:rsidTr="00DB27EB">
        <w:trPr>
          <w:jc w:val="center"/>
        </w:trPr>
        <w:tc>
          <w:tcPr>
            <w:tcW w:w="0" w:type="auto"/>
          </w:tcPr>
          <w:p w14:paraId="282D4A53" w14:textId="77777777" w:rsidR="00CF0B39" w:rsidRPr="00445C42" w:rsidRDefault="00496BC9">
            <w:pPr>
              <w:pStyle w:val="Compact"/>
            </w:pPr>
            <w:r w:rsidRPr="00445C42">
              <w:t>12</w:t>
            </w:r>
          </w:p>
        </w:tc>
        <w:tc>
          <w:tcPr>
            <w:tcW w:w="0" w:type="auto"/>
          </w:tcPr>
          <w:p w14:paraId="6C89167C" w14:textId="77777777" w:rsidR="00CF0B39" w:rsidRPr="00445C42" w:rsidRDefault="00496BC9">
            <w:pPr>
              <w:pStyle w:val="Compact"/>
            </w:pPr>
            <w:proofErr w:type="spellStart"/>
            <w:r w:rsidRPr="00445C42">
              <w:t>DebugMonitor</w:t>
            </w:r>
            <w:proofErr w:type="spellEnd"/>
          </w:p>
        </w:tc>
      </w:tr>
      <w:tr w:rsidR="00CF0B39" w:rsidRPr="00445C42" w14:paraId="3BB96234" w14:textId="77777777" w:rsidTr="00DB27EB">
        <w:trPr>
          <w:jc w:val="center"/>
        </w:trPr>
        <w:tc>
          <w:tcPr>
            <w:tcW w:w="0" w:type="auto"/>
          </w:tcPr>
          <w:p w14:paraId="7A93E6C1" w14:textId="77777777" w:rsidR="00CF0B39" w:rsidRPr="00445C42" w:rsidRDefault="00496BC9">
            <w:pPr>
              <w:pStyle w:val="Compact"/>
            </w:pPr>
            <w:r w:rsidRPr="00445C42">
              <w:t>13</w:t>
            </w:r>
          </w:p>
        </w:tc>
        <w:tc>
          <w:tcPr>
            <w:tcW w:w="0" w:type="auto"/>
          </w:tcPr>
          <w:p w14:paraId="17087D3E" w14:textId="77777777" w:rsidR="00CF0B39" w:rsidRPr="00445C42" w:rsidRDefault="00496BC9">
            <w:pPr>
              <w:pStyle w:val="Compact"/>
            </w:pPr>
            <w:r w:rsidRPr="00445C42">
              <w:t>Reserved</w:t>
            </w:r>
          </w:p>
        </w:tc>
      </w:tr>
      <w:tr w:rsidR="00CF0B39" w:rsidRPr="00445C42" w14:paraId="6B30319F" w14:textId="77777777" w:rsidTr="00DB27EB">
        <w:trPr>
          <w:jc w:val="center"/>
        </w:trPr>
        <w:tc>
          <w:tcPr>
            <w:tcW w:w="0" w:type="auto"/>
          </w:tcPr>
          <w:p w14:paraId="51F944F3" w14:textId="77777777" w:rsidR="00CF0B39" w:rsidRPr="00445C42" w:rsidRDefault="00496BC9">
            <w:pPr>
              <w:pStyle w:val="Compact"/>
            </w:pPr>
            <w:r w:rsidRPr="00445C42">
              <w:t>14</w:t>
            </w:r>
          </w:p>
        </w:tc>
        <w:tc>
          <w:tcPr>
            <w:tcW w:w="0" w:type="auto"/>
          </w:tcPr>
          <w:p w14:paraId="62D6F2DF" w14:textId="77777777" w:rsidR="00CF0B39" w:rsidRPr="00445C42" w:rsidRDefault="00496BC9">
            <w:pPr>
              <w:pStyle w:val="Compact"/>
            </w:pPr>
            <w:proofErr w:type="spellStart"/>
            <w:r w:rsidRPr="00445C42">
              <w:t>PendSV</w:t>
            </w:r>
            <w:proofErr w:type="spellEnd"/>
          </w:p>
        </w:tc>
      </w:tr>
      <w:tr w:rsidR="00CF0B39" w:rsidRPr="00445C42" w14:paraId="6270ED3B" w14:textId="77777777" w:rsidTr="00DB27EB">
        <w:trPr>
          <w:jc w:val="center"/>
        </w:trPr>
        <w:tc>
          <w:tcPr>
            <w:tcW w:w="0" w:type="auto"/>
          </w:tcPr>
          <w:p w14:paraId="32EC8E15" w14:textId="77777777" w:rsidR="00CF0B39" w:rsidRPr="00445C42" w:rsidRDefault="00496BC9">
            <w:pPr>
              <w:pStyle w:val="Compact"/>
            </w:pPr>
            <w:r w:rsidRPr="00445C42">
              <w:t>15</w:t>
            </w:r>
          </w:p>
        </w:tc>
        <w:tc>
          <w:tcPr>
            <w:tcW w:w="0" w:type="auto"/>
          </w:tcPr>
          <w:p w14:paraId="38139611" w14:textId="77777777" w:rsidR="00CF0B39" w:rsidRPr="00445C42" w:rsidRDefault="00496BC9">
            <w:pPr>
              <w:pStyle w:val="Compact"/>
            </w:pPr>
            <w:proofErr w:type="spellStart"/>
            <w:r w:rsidRPr="00445C42">
              <w:t>SysTick</w:t>
            </w:r>
            <w:proofErr w:type="spellEnd"/>
          </w:p>
        </w:tc>
      </w:tr>
      <w:tr w:rsidR="00CF0B39" w:rsidRPr="00445C42" w14:paraId="297B589F" w14:textId="77777777" w:rsidTr="00DB27EB">
        <w:trPr>
          <w:jc w:val="center"/>
        </w:trPr>
        <w:tc>
          <w:tcPr>
            <w:tcW w:w="0" w:type="auto"/>
          </w:tcPr>
          <w:p w14:paraId="2149CF38" w14:textId="77777777" w:rsidR="00CF0B39" w:rsidRPr="00445C42" w:rsidRDefault="00496BC9">
            <w:pPr>
              <w:pStyle w:val="Compact"/>
            </w:pPr>
            <w:r w:rsidRPr="00445C42">
              <w:t>16</w:t>
            </w:r>
          </w:p>
        </w:tc>
        <w:tc>
          <w:tcPr>
            <w:tcW w:w="0" w:type="auto"/>
          </w:tcPr>
          <w:p w14:paraId="279F6891" w14:textId="77777777" w:rsidR="00CF0B39" w:rsidRPr="00445C42" w:rsidRDefault="00496BC9">
            <w:pPr>
              <w:pStyle w:val="Compact"/>
            </w:pPr>
            <w:r w:rsidRPr="00445C42">
              <w:t>External interrupt 0</w:t>
            </w:r>
          </w:p>
        </w:tc>
      </w:tr>
      <w:tr w:rsidR="00CF0B39" w:rsidRPr="00445C42" w14:paraId="4B28DFB5" w14:textId="77777777" w:rsidTr="00DB27EB">
        <w:trPr>
          <w:jc w:val="center"/>
        </w:trPr>
        <w:tc>
          <w:tcPr>
            <w:tcW w:w="0" w:type="auto"/>
          </w:tcPr>
          <w:p w14:paraId="7C038C59" w14:textId="77777777" w:rsidR="00CF0B39" w:rsidRPr="00445C42" w:rsidRDefault="00496BC9">
            <w:pPr>
              <w:pStyle w:val="Compact"/>
            </w:pPr>
            <w:r w:rsidRPr="00445C42">
              <w:t>...</w:t>
            </w:r>
          </w:p>
        </w:tc>
        <w:tc>
          <w:tcPr>
            <w:tcW w:w="0" w:type="auto"/>
          </w:tcPr>
          <w:p w14:paraId="2F2C2234" w14:textId="77777777" w:rsidR="00CF0B39" w:rsidRPr="00445C42" w:rsidRDefault="00496BC9">
            <w:pPr>
              <w:pStyle w:val="Compact"/>
            </w:pPr>
            <w:r w:rsidRPr="00445C42">
              <w:t>...</w:t>
            </w:r>
          </w:p>
        </w:tc>
      </w:tr>
      <w:tr w:rsidR="00CF0B39" w:rsidRPr="00445C42" w14:paraId="37B39962" w14:textId="77777777" w:rsidTr="00DB27EB">
        <w:trPr>
          <w:jc w:val="center"/>
        </w:trPr>
        <w:tc>
          <w:tcPr>
            <w:tcW w:w="0" w:type="auto"/>
          </w:tcPr>
          <w:p w14:paraId="7A1B1325" w14:textId="77777777" w:rsidR="00CF0B39" w:rsidRPr="00445C42" w:rsidRDefault="00496BC9">
            <w:pPr>
              <w:pStyle w:val="Compact"/>
            </w:pPr>
            <w:r w:rsidRPr="00445C42">
              <w:t>16+N</w:t>
            </w:r>
          </w:p>
        </w:tc>
        <w:tc>
          <w:tcPr>
            <w:tcW w:w="0" w:type="auto"/>
          </w:tcPr>
          <w:p w14:paraId="7BBA5DF6" w14:textId="77777777" w:rsidR="00CF0B39" w:rsidRPr="00445C42" w:rsidRDefault="00496BC9">
            <w:pPr>
              <w:pStyle w:val="Compact"/>
            </w:pPr>
            <w:r w:rsidRPr="00445C42">
              <w:t>External interrupt N</w:t>
            </w:r>
          </w:p>
        </w:tc>
      </w:tr>
    </w:tbl>
    <w:p w14:paraId="0010178D" w14:textId="77777777" w:rsidR="00CF0B39" w:rsidRDefault="00496BC9">
      <w:pPr>
        <w:pStyle w:val="a0"/>
      </w:pPr>
      <w:proofErr w:type="spellStart"/>
      <w:r w:rsidRPr="00445C42">
        <w:t>当系统正在执行异常处理程序时，相应的异常编码会存储在</w:t>
      </w:r>
      <w:r w:rsidRPr="00302932">
        <w:rPr>
          <w:b/>
          <w:bCs/>
        </w:rPr>
        <w:t>IPSR</w:t>
      </w:r>
      <w:r w:rsidRPr="00302932">
        <w:rPr>
          <w:b/>
          <w:bCs/>
        </w:rPr>
        <w:t>（</w:t>
      </w:r>
      <w:r w:rsidRPr="00302932">
        <w:rPr>
          <w:b/>
          <w:bCs/>
        </w:rPr>
        <w:t>Interrupt</w:t>
      </w:r>
      <w:proofErr w:type="spellEnd"/>
      <w:r w:rsidRPr="00302932">
        <w:rPr>
          <w:b/>
          <w:bCs/>
        </w:rPr>
        <w:t xml:space="preserve"> Program Status </w:t>
      </w:r>
      <w:proofErr w:type="spellStart"/>
      <w:r w:rsidRPr="00302932">
        <w:rPr>
          <w:b/>
          <w:bCs/>
        </w:rPr>
        <w:t>Register</w:t>
      </w:r>
      <w:proofErr w:type="spellEnd"/>
      <w:r w:rsidRPr="00302932">
        <w:rPr>
          <w:b/>
          <w:bCs/>
        </w:rPr>
        <w:t>）</w:t>
      </w:r>
      <w:proofErr w:type="spellStart"/>
      <w:r w:rsidRPr="00445C42">
        <w:t>中，可以使用</w:t>
      </w:r>
      <w:r w:rsidRPr="00445C42">
        <w:rPr>
          <w:rStyle w:val="VerbatimChar"/>
        </w:rPr>
        <w:t>MSR</w:t>
      </w:r>
      <w:r w:rsidRPr="00445C42">
        <w:t>和</w:t>
      </w:r>
      <w:r w:rsidRPr="00445C42">
        <w:rPr>
          <w:rStyle w:val="VerbatimChar"/>
        </w:rPr>
        <w:t>MRS</w:t>
      </w:r>
      <w:r w:rsidRPr="00445C42">
        <w:t>指令对</w:t>
      </w:r>
      <w:r w:rsidRPr="00445C42">
        <w:rPr>
          <w:rStyle w:val="VerbatimChar"/>
        </w:rPr>
        <w:t>IPSR</w:t>
      </w:r>
      <w:r w:rsidRPr="00445C42">
        <w:t>进行操作，其结构如下</w:t>
      </w:r>
      <w:proofErr w:type="spellEnd"/>
      <w:r w:rsidRPr="00445C42">
        <w:t>：</w:t>
      </w:r>
    </w:p>
    <w:p w14:paraId="6B943104" w14:textId="4C5D3EFE" w:rsidR="00302932" w:rsidRPr="00445C42" w:rsidRDefault="00302932">
      <w:pPr>
        <w:pStyle w:val="a0"/>
      </w:pPr>
      <w:r>
        <w:rPr>
          <w:rFonts w:hint="eastAsia"/>
          <w:lang w:eastAsia="zh-CN"/>
        </w:rPr>
        <w:t>中断程序状态寄存器</w:t>
      </w:r>
    </w:p>
    <w:p w14:paraId="046432A0" w14:textId="77777777" w:rsidR="00CF0B39" w:rsidRDefault="00496BC9">
      <w:pPr>
        <w:pStyle w:val="a0"/>
      </w:pPr>
      <w:r w:rsidRPr="00445C42">
        <w:rPr>
          <w:noProof/>
        </w:rPr>
        <w:lastRenderedPageBreak/>
        <w:drawing>
          <wp:inline distT="0" distB="0" distL="0" distR="0" wp14:anchorId="239D9EE4" wp14:editId="70E56259">
            <wp:extent cx="5334000" cy="1744068"/>
            <wp:effectExtent l="0" t="0" r="0" b="0"/>
            <wp:docPr id="2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F:\Desktop\TI开发板资料\images\xPS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4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B87E1" w14:textId="44C75FC2" w:rsidR="00302932" w:rsidRDefault="00302932">
      <w:pPr>
        <w:pStyle w:val="a0"/>
      </w:pPr>
      <w:r>
        <w:rPr>
          <w:noProof/>
        </w:rPr>
        <w:drawing>
          <wp:inline distT="0" distB="0" distL="0" distR="0" wp14:anchorId="268B3B60" wp14:editId="109FB0B9">
            <wp:extent cx="5486400" cy="1303655"/>
            <wp:effectExtent l="0" t="0" r="0" b="0"/>
            <wp:docPr id="397562544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c"/>
        </w:rPr>
        <w:footnoteReference w:id="2"/>
      </w:r>
    </w:p>
    <w:p w14:paraId="3D0CA1C7" w14:textId="7FED1631" w:rsidR="00302932" w:rsidRDefault="00302932">
      <w:pPr>
        <w:pStyle w:val="a0"/>
      </w:pPr>
      <w:r>
        <w:rPr>
          <w:noProof/>
        </w:rPr>
        <w:drawing>
          <wp:inline distT="0" distB="0" distL="0" distR="0" wp14:anchorId="3D3E151E" wp14:editId="3667BCEB">
            <wp:extent cx="5486400" cy="2009140"/>
            <wp:effectExtent l="0" t="0" r="0" b="0"/>
            <wp:docPr id="623496819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C90D2" w14:textId="29BFE61E" w:rsidR="00302932" w:rsidRDefault="00302932" w:rsidP="00302932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程序状态寄存器包括以下三个状态寄存器：</w:t>
      </w:r>
    </w:p>
    <w:p w14:paraId="0456A99F" w14:textId="09284744" w:rsidR="00302932" w:rsidRDefault="00302932" w:rsidP="00302932">
      <w:pPr>
        <w:pStyle w:val="a0"/>
      </w:pPr>
      <w:proofErr w:type="spellStart"/>
      <w:r>
        <w:rPr>
          <w:rFonts w:hint="eastAsia"/>
        </w:rPr>
        <w:t>应用</w:t>
      </w:r>
      <w:r>
        <w:rPr>
          <w:rFonts w:hint="eastAsia"/>
        </w:rPr>
        <w:t>PSR</w:t>
      </w:r>
      <w:r>
        <w:rPr>
          <w:rFonts w:hint="eastAsia"/>
        </w:rPr>
        <w:t>（</w:t>
      </w:r>
      <w:r>
        <w:rPr>
          <w:rFonts w:hint="eastAsia"/>
        </w:rPr>
        <w:t>APSR</w:t>
      </w:r>
      <w:proofErr w:type="spellEnd"/>
      <w:r>
        <w:rPr>
          <w:rFonts w:hint="eastAsia"/>
        </w:rPr>
        <w:t>）</w:t>
      </w:r>
      <w:r>
        <w:rPr>
          <w:rFonts w:hint="eastAsia"/>
          <w:lang w:eastAsia="zh-CN"/>
        </w:rPr>
        <w:t>、</w:t>
      </w:r>
      <w:proofErr w:type="spellStart"/>
      <w:r>
        <w:rPr>
          <w:rFonts w:hint="eastAsia"/>
        </w:rPr>
        <w:t>执行</w:t>
      </w:r>
      <w:r>
        <w:rPr>
          <w:rFonts w:hint="eastAsia"/>
        </w:rPr>
        <w:t>PSR</w:t>
      </w:r>
      <w:r>
        <w:rPr>
          <w:rFonts w:hint="eastAsia"/>
        </w:rPr>
        <w:t>（</w:t>
      </w:r>
      <w:r>
        <w:rPr>
          <w:rFonts w:hint="eastAsia"/>
        </w:rPr>
        <w:t>EPSR</w:t>
      </w:r>
      <w:proofErr w:type="spellEnd"/>
      <w:r>
        <w:rPr>
          <w:rFonts w:hint="eastAsia"/>
        </w:rPr>
        <w:t>）</w:t>
      </w:r>
      <w:r>
        <w:rPr>
          <w:rFonts w:hint="eastAsia"/>
          <w:lang w:eastAsia="zh-CN"/>
        </w:rPr>
        <w:t>、</w:t>
      </w:r>
      <w:proofErr w:type="spellStart"/>
      <w:r>
        <w:rPr>
          <w:rFonts w:hint="eastAsia"/>
        </w:rPr>
        <w:t>中断</w:t>
      </w:r>
      <w:r>
        <w:rPr>
          <w:rFonts w:hint="eastAsia"/>
        </w:rPr>
        <w:t>PSR</w:t>
      </w:r>
      <w:r>
        <w:rPr>
          <w:rFonts w:hint="eastAsia"/>
        </w:rPr>
        <w:t>（</w:t>
      </w:r>
      <w:r>
        <w:rPr>
          <w:rFonts w:hint="eastAsia"/>
        </w:rPr>
        <w:t>IPSR</w:t>
      </w:r>
      <w:proofErr w:type="spellEnd"/>
      <w:r>
        <w:rPr>
          <w:rFonts w:hint="eastAsia"/>
        </w:rPr>
        <w:t>）</w:t>
      </w:r>
    </w:p>
    <w:p w14:paraId="198FB6FA" w14:textId="19FB1BA6" w:rsidR="00302932" w:rsidRDefault="00302932">
      <w:pPr>
        <w:pStyle w:val="a0"/>
        <w:rPr>
          <w:lang w:eastAsia="zh-CN"/>
        </w:rPr>
      </w:pPr>
      <w:r w:rsidRPr="00302932">
        <w:rPr>
          <w:rFonts w:hint="eastAsia"/>
          <w:lang w:eastAsia="zh-CN"/>
        </w:rPr>
        <w:t>APSR</w:t>
      </w:r>
      <w:r w:rsidRPr="00302932">
        <w:rPr>
          <w:rFonts w:hint="eastAsia"/>
          <w:lang w:eastAsia="zh-CN"/>
        </w:rPr>
        <w:t>是程序状态寄存器中的应用状态寄存器，保存程序计算结果的状态标志</w:t>
      </w:r>
      <w:r>
        <w:rPr>
          <w:rStyle w:val="ac"/>
          <w:lang w:eastAsia="zh-CN"/>
        </w:rPr>
        <w:footnoteReference w:id="3"/>
      </w:r>
      <w:r>
        <w:rPr>
          <w:rStyle w:val="af5"/>
          <w:lang w:eastAsia="zh-CN"/>
        </w:rPr>
        <w:endnoteReference w:id="1"/>
      </w:r>
    </w:p>
    <w:p w14:paraId="59966989" w14:textId="016F3A3F" w:rsidR="00302932" w:rsidRDefault="00302932">
      <w:pPr>
        <w:pStyle w:val="a0"/>
        <w:rPr>
          <w:lang w:eastAsia="zh-CN"/>
        </w:rPr>
      </w:pPr>
      <w:r w:rsidRPr="00302932">
        <w:rPr>
          <w:rFonts w:hint="eastAsia"/>
          <w:lang w:eastAsia="zh-CN"/>
        </w:rPr>
        <w:t>N</w:t>
      </w:r>
      <w:r w:rsidRPr="00302932">
        <w:rPr>
          <w:rFonts w:hint="eastAsia"/>
          <w:lang w:eastAsia="zh-CN"/>
        </w:rPr>
        <w:t>：负数标志</w:t>
      </w:r>
      <w:r>
        <w:rPr>
          <w:rFonts w:hint="eastAsia"/>
          <w:lang w:eastAsia="zh-CN"/>
        </w:rPr>
        <w:t>、</w:t>
      </w:r>
      <w:r w:rsidRPr="00302932">
        <w:rPr>
          <w:rFonts w:hint="eastAsia"/>
          <w:lang w:eastAsia="zh-CN"/>
        </w:rPr>
        <w:t>Z</w:t>
      </w:r>
      <w:r w:rsidRPr="00302932">
        <w:rPr>
          <w:rFonts w:hint="eastAsia"/>
          <w:lang w:eastAsia="zh-CN"/>
        </w:rPr>
        <w:t>：零标志</w:t>
      </w:r>
      <w:r>
        <w:rPr>
          <w:rFonts w:hint="eastAsia"/>
          <w:lang w:eastAsia="zh-CN"/>
        </w:rPr>
        <w:t>、</w:t>
      </w:r>
      <w:r w:rsidRPr="00302932">
        <w:rPr>
          <w:rFonts w:hint="eastAsia"/>
          <w:lang w:eastAsia="zh-CN"/>
        </w:rPr>
        <w:t>C</w:t>
      </w:r>
      <w:r w:rsidRPr="00302932">
        <w:rPr>
          <w:rFonts w:hint="eastAsia"/>
          <w:lang w:eastAsia="zh-CN"/>
        </w:rPr>
        <w:t>：进位</w:t>
      </w:r>
      <w:r w:rsidRPr="00302932">
        <w:rPr>
          <w:rFonts w:hint="eastAsia"/>
          <w:lang w:eastAsia="zh-CN"/>
        </w:rPr>
        <w:t>/</w:t>
      </w:r>
      <w:r w:rsidRPr="00302932">
        <w:rPr>
          <w:rFonts w:hint="eastAsia"/>
          <w:lang w:eastAsia="zh-CN"/>
        </w:rPr>
        <w:t>借位标志</w:t>
      </w:r>
      <w:r>
        <w:rPr>
          <w:rFonts w:hint="eastAsia"/>
          <w:lang w:eastAsia="zh-CN"/>
        </w:rPr>
        <w:t>、</w:t>
      </w:r>
      <w:r w:rsidRPr="00302932">
        <w:rPr>
          <w:rFonts w:hint="eastAsia"/>
          <w:lang w:eastAsia="zh-CN"/>
        </w:rPr>
        <w:t>V</w:t>
      </w:r>
      <w:r w:rsidRPr="00302932">
        <w:rPr>
          <w:rFonts w:hint="eastAsia"/>
          <w:lang w:eastAsia="zh-CN"/>
        </w:rPr>
        <w:t>：溢出标志</w:t>
      </w:r>
      <w:r>
        <w:rPr>
          <w:rFonts w:hint="eastAsia"/>
          <w:lang w:eastAsia="zh-CN"/>
        </w:rPr>
        <w:t>、</w:t>
      </w:r>
      <w:r w:rsidRPr="00302932">
        <w:rPr>
          <w:rFonts w:hint="eastAsia"/>
          <w:lang w:eastAsia="zh-CN"/>
        </w:rPr>
        <w:t>Q</w:t>
      </w:r>
      <w:r w:rsidRPr="00302932">
        <w:rPr>
          <w:rFonts w:hint="eastAsia"/>
          <w:lang w:eastAsia="zh-CN"/>
        </w:rPr>
        <w:t>：饱和标志</w:t>
      </w:r>
    </w:p>
    <w:p w14:paraId="41E065B9" w14:textId="77777777" w:rsidR="00302932" w:rsidRPr="00445C42" w:rsidRDefault="00302932">
      <w:pPr>
        <w:pStyle w:val="a0"/>
        <w:rPr>
          <w:rFonts w:hint="eastAsia"/>
          <w:lang w:eastAsia="zh-CN"/>
        </w:rPr>
      </w:pPr>
    </w:p>
    <w:p w14:paraId="12F6D2A9" w14:textId="77777777" w:rsidR="00CF0B39" w:rsidRPr="00445C42" w:rsidRDefault="00496BC9">
      <w:pPr>
        <w:pStyle w:val="a0"/>
      </w:pPr>
      <w:r w:rsidRPr="00445C42">
        <w:lastRenderedPageBreak/>
        <w:t>ARM Cortex M</w:t>
      </w:r>
      <w:r w:rsidRPr="00445C42">
        <w:t>最高支持</w:t>
      </w:r>
      <w:r w:rsidRPr="00445C42">
        <w:t>496</w:t>
      </w:r>
      <w:r w:rsidRPr="00445C42">
        <w:t>种外部中断，实际支持的外部中断数量可以通过读取</w:t>
      </w:r>
      <w:r w:rsidRPr="00445C42">
        <w:t>ICTR</w:t>
      </w:r>
      <w:r w:rsidRPr="00445C42">
        <w:t>（</w:t>
      </w:r>
      <w:r w:rsidRPr="00445C42">
        <w:t>Interrupt Controller Type Register</w:t>
      </w:r>
      <w:r w:rsidRPr="00445C42">
        <w:t>）来获取。</w:t>
      </w:r>
      <w:r w:rsidRPr="00445C42">
        <w:t>ICTR</w:t>
      </w:r>
      <w:r w:rsidRPr="00445C42">
        <w:t>的地址为：</w:t>
      </w:r>
      <w:r w:rsidRPr="00445C42">
        <w:rPr>
          <w:rStyle w:val="VerbatimChar"/>
        </w:rPr>
        <w:t>0xE000E004</w:t>
      </w:r>
      <w:r w:rsidRPr="00445C42">
        <w:t>，其结构为：</w:t>
      </w:r>
    </w:p>
    <w:p w14:paraId="21FC56CF" w14:textId="77777777" w:rsidR="00CF0B39" w:rsidRPr="00445C42" w:rsidRDefault="00496BC9">
      <w:pPr>
        <w:pStyle w:val="a0"/>
      </w:pPr>
      <w:r w:rsidRPr="00445C42">
        <w:rPr>
          <w:noProof/>
        </w:rPr>
        <w:drawing>
          <wp:inline distT="0" distB="0" distL="0" distR="0" wp14:anchorId="2AFAE226" wp14:editId="75C2A258">
            <wp:extent cx="5317351" cy="1144921"/>
            <wp:effectExtent l="0" t="0" r="0" b="0"/>
            <wp:docPr id="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F:\Desktop\TI开发板资料\images\ICTR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351" cy="1144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9B1A6F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支持的外部中断的数量为：</w:t>
      </w:r>
      <w:r w:rsidRPr="00445C42">
        <w:rPr>
          <w:lang w:eastAsia="zh-CN"/>
        </w:rPr>
        <w:t xml:space="preserve">32 * </w:t>
      </w:r>
      <w:proofErr w:type="gramStart"/>
      <w:r w:rsidRPr="00445C42">
        <w:rPr>
          <w:lang w:eastAsia="zh-CN"/>
        </w:rPr>
        <w:t>( INTLINESNUM</w:t>
      </w:r>
      <w:proofErr w:type="gramEnd"/>
      <w:r w:rsidRPr="00445C42">
        <w:rPr>
          <w:lang w:eastAsia="zh-CN"/>
        </w:rPr>
        <w:t xml:space="preserve"> + 1 )</w:t>
      </w:r>
    </w:p>
    <w:p w14:paraId="2151F6C8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详细介绍参考：</w:t>
      </w:r>
    </w:p>
    <w:p w14:paraId="6075240E" w14:textId="77777777" w:rsidR="00CF0B39" w:rsidRPr="00445C42" w:rsidRDefault="00496BC9">
      <w:pPr>
        <w:pStyle w:val="a0"/>
      </w:pPr>
      <w:r w:rsidRPr="00445C42">
        <w:t xml:space="preserve">Armv7-M Architecture Reference Manual B1.4.2 The special-purpose Program Status Registers, </w:t>
      </w:r>
      <w:proofErr w:type="spellStart"/>
      <w:r w:rsidRPr="00445C42">
        <w:t>xPSR</w:t>
      </w:r>
      <w:proofErr w:type="spellEnd"/>
      <w:r w:rsidRPr="00445C42">
        <w:t>；</w:t>
      </w:r>
    </w:p>
    <w:p w14:paraId="08F51F48" w14:textId="77777777" w:rsidR="00CF0B39" w:rsidRPr="00445C42" w:rsidRDefault="00496BC9">
      <w:pPr>
        <w:pStyle w:val="a0"/>
      </w:pPr>
      <w:r w:rsidRPr="00445C42">
        <w:t>Armv7-M Architecture Reference Manual B1.5.2 Exception number definition</w:t>
      </w:r>
      <w:r w:rsidRPr="00445C42">
        <w:t>；</w:t>
      </w:r>
    </w:p>
    <w:p w14:paraId="3EBDB9BD" w14:textId="77777777" w:rsidR="00CF0B39" w:rsidRPr="00445C42" w:rsidRDefault="00496BC9">
      <w:pPr>
        <w:pStyle w:val="a0"/>
      </w:pPr>
      <w:r w:rsidRPr="00445C42">
        <w:t>Armv7-M Architecture Reference Manual B3.2.24 Interrupt Controller Type Register, ICTR;</w:t>
      </w:r>
    </w:p>
    <w:p w14:paraId="0F8B646D" w14:textId="77777777" w:rsidR="00CF0B39" w:rsidRPr="00445C42" w:rsidRDefault="00496BC9">
      <w:pPr>
        <w:pStyle w:val="a0"/>
      </w:pPr>
      <w:r w:rsidRPr="00445C42">
        <w:t>Armv8-M Architecture Reference Manual B3.9 Exception numbers and exception priority numbers</w:t>
      </w:r>
    </w:p>
    <w:p w14:paraId="71985820" w14:textId="77777777" w:rsidR="00CF0B39" w:rsidRPr="00445C42" w:rsidRDefault="00496BC9">
      <w:pPr>
        <w:pStyle w:val="2"/>
      </w:pPr>
      <w:bookmarkStart w:id="3" w:name="header-n577"/>
      <w:bookmarkEnd w:id="2"/>
      <w:proofErr w:type="spellStart"/>
      <w:r w:rsidRPr="00445C42">
        <w:t>异常向量表</w:t>
      </w:r>
      <w:proofErr w:type="spellEnd"/>
    </w:p>
    <w:p w14:paraId="7C79BC1B" w14:textId="77777777" w:rsidR="00CF0B39" w:rsidRPr="00445C42" w:rsidRDefault="00496BC9">
      <w:pPr>
        <w:pStyle w:val="FirstParagraph"/>
      </w:pPr>
      <w:proofErr w:type="spellStart"/>
      <w:r w:rsidRPr="00445C42">
        <w:t>异常向量表是由</w:t>
      </w:r>
      <w:r w:rsidRPr="001C65B6">
        <w:rPr>
          <w:b/>
          <w:bCs/>
        </w:rPr>
        <w:t>异常处理程序入口地址</w:t>
      </w:r>
      <w:r w:rsidRPr="00445C42">
        <w:t>所组成的表，在</w:t>
      </w:r>
      <w:r w:rsidRPr="00445C42">
        <w:t>ARM</w:t>
      </w:r>
      <w:proofErr w:type="spellEnd"/>
      <w:r w:rsidRPr="00445C42">
        <w:t xml:space="preserve"> Cortex </w:t>
      </w:r>
      <w:proofErr w:type="spellStart"/>
      <w:r w:rsidRPr="00445C42">
        <w:t>M</w:t>
      </w:r>
      <w:r w:rsidRPr="00445C42">
        <w:t>中通过基址</w:t>
      </w:r>
      <w:r w:rsidRPr="00445C42">
        <w:t>+</w:t>
      </w:r>
      <w:r w:rsidRPr="00445C42">
        <w:t>偏移量来定位异常处理程序的入口地址</w:t>
      </w:r>
      <w:proofErr w:type="spellEnd"/>
      <w:r w:rsidRPr="00445C42">
        <w:t>。</w:t>
      </w:r>
    </w:p>
    <w:p w14:paraId="65325B02" w14:textId="77777777" w:rsidR="00CF0B39" w:rsidRPr="00445C42" w:rsidRDefault="00496BC9">
      <w:pPr>
        <w:pStyle w:val="a0"/>
      </w:pPr>
      <w:proofErr w:type="spellStart"/>
      <w:r w:rsidRPr="00445C42">
        <w:t>基址存在于</w:t>
      </w:r>
      <w:r w:rsidRPr="00445C42">
        <w:t>VTOR</w:t>
      </w:r>
      <w:r w:rsidRPr="00445C42">
        <w:t>（</w:t>
      </w:r>
      <w:r w:rsidRPr="00445C42">
        <w:t>Vector</w:t>
      </w:r>
      <w:proofErr w:type="spellEnd"/>
      <w:r w:rsidRPr="00445C42">
        <w:t xml:space="preserve"> Table Offset Register</w:t>
      </w:r>
      <w:r w:rsidRPr="00445C42">
        <w:t>）中，其地址为：</w:t>
      </w:r>
      <w:r w:rsidRPr="00445C42">
        <w:rPr>
          <w:rStyle w:val="VerbatimChar"/>
        </w:rPr>
        <w:t>0xE00ED08</w:t>
      </w:r>
      <w:r w:rsidRPr="00445C42">
        <w:t>，其结构如下所示：</w:t>
      </w:r>
    </w:p>
    <w:p w14:paraId="57DA37AA" w14:textId="77777777" w:rsidR="00CF0B39" w:rsidRPr="00445C42" w:rsidRDefault="00496BC9">
      <w:pPr>
        <w:pStyle w:val="a0"/>
      </w:pPr>
      <w:r w:rsidRPr="00445C42">
        <w:rPr>
          <w:noProof/>
        </w:rPr>
        <w:drawing>
          <wp:inline distT="0" distB="0" distL="0" distR="0" wp14:anchorId="46DB024E" wp14:editId="5AF43962">
            <wp:extent cx="5334000" cy="914184"/>
            <wp:effectExtent l="0" t="0" r="0" b="0"/>
            <wp:docPr id="2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F:\Desktop\TI开发板资料\images\VTOR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649B9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 xml:space="preserve">TBLOFF bits[31:7] </w:t>
      </w:r>
      <w:r w:rsidRPr="00445C42">
        <w:rPr>
          <w:lang w:eastAsia="zh-CN"/>
        </w:rPr>
        <w:t>存储着基址地址，基址地址的值与具体的架构实现有关。</w:t>
      </w:r>
    </w:p>
    <w:p w14:paraId="45973DA9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例子：</w:t>
      </w:r>
    </w:p>
    <w:p w14:paraId="5625551C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 xml:space="preserve">reset </w:t>
      </w:r>
      <w:r w:rsidRPr="00445C42">
        <w:rPr>
          <w:lang w:eastAsia="zh-CN"/>
        </w:rPr>
        <w:t>处理程序的入口地址为：基址</w:t>
      </w:r>
      <w:r w:rsidRPr="00445C42">
        <w:rPr>
          <w:lang w:eastAsia="zh-CN"/>
        </w:rPr>
        <w:t>+1</w:t>
      </w:r>
    </w:p>
    <w:p w14:paraId="713EEF68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外部</w:t>
      </w:r>
      <w:r w:rsidRPr="00445C42">
        <w:rPr>
          <w:lang w:eastAsia="zh-CN"/>
        </w:rPr>
        <w:t>0</w:t>
      </w:r>
      <w:r w:rsidRPr="00445C42">
        <w:rPr>
          <w:lang w:eastAsia="zh-CN"/>
        </w:rPr>
        <w:t>号中断的处理程序入口地址为：基址</w:t>
      </w:r>
      <w:r w:rsidRPr="00445C42">
        <w:rPr>
          <w:lang w:eastAsia="zh-CN"/>
        </w:rPr>
        <w:t>+16</w:t>
      </w:r>
    </w:p>
    <w:p w14:paraId="167359A0" w14:textId="77777777" w:rsidR="00CF0B39" w:rsidRPr="00445C42" w:rsidRDefault="00496BC9">
      <w:pPr>
        <w:pStyle w:val="a0"/>
      </w:pPr>
      <w:proofErr w:type="spellStart"/>
      <w:r w:rsidRPr="00445C42">
        <w:t>详细介绍参考</w:t>
      </w:r>
      <w:proofErr w:type="spellEnd"/>
      <w:r w:rsidRPr="00445C42">
        <w:t>：</w:t>
      </w:r>
    </w:p>
    <w:p w14:paraId="624217E1" w14:textId="77777777" w:rsidR="00CF0B39" w:rsidRPr="00445C42" w:rsidRDefault="00496BC9">
      <w:pPr>
        <w:pStyle w:val="a0"/>
      </w:pPr>
      <w:r w:rsidRPr="00445C42">
        <w:lastRenderedPageBreak/>
        <w:t>Armv7-M Architecture Reference Manual B1.5.3 The vector table;</w:t>
      </w:r>
    </w:p>
    <w:p w14:paraId="1C9AFAE4" w14:textId="77777777" w:rsidR="00CF0B39" w:rsidRPr="00445C42" w:rsidRDefault="00496BC9">
      <w:pPr>
        <w:pStyle w:val="a0"/>
      </w:pPr>
      <w:r w:rsidRPr="00445C42">
        <w:t>Armv8-M Architecture Reference Manual D1.1.23 System Control Block (NS alias);</w:t>
      </w:r>
    </w:p>
    <w:p w14:paraId="0097C2BE" w14:textId="77777777" w:rsidR="00CF0B39" w:rsidRPr="00445C42" w:rsidRDefault="00496BC9">
      <w:pPr>
        <w:pStyle w:val="2"/>
      </w:pPr>
      <w:bookmarkStart w:id="4" w:name="header-n585"/>
      <w:bookmarkEnd w:id="3"/>
      <w:proofErr w:type="spellStart"/>
      <w:r w:rsidRPr="00445C42">
        <w:t>异常处理状态</w:t>
      </w:r>
      <w:proofErr w:type="spellEnd"/>
    </w:p>
    <w:p w14:paraId="59169231" w14:textId="77777777" w:rsidR="00CF0B39" w:rsidRPr="00445C42" w:rsidRDefault="00496BC9">
      <w:pPr>
        <w:pStyle w:val="FirstParagraph"/>
      </w:pPr>
      <w:r w:rsidRPr="00445C42">
        <w:t xml:space="preserve">ARM Cortex </w:t>
      </w:r>
      <w:proofErr w:type="spellStart"/>
      <w:r w:rsidRPr="00445C42">
        <w:t>M</w:t>
      </w:r>
      <w:r w:rsidRPr="00445C42">
        <w:t>的所有异常中，除了</w:t>
      </w:r>
      <w:r w:rsidRPr="00445C42">
        <w:t>reset</w:t>
      </w:r>
      <w:r w:rsidRPr="00445C42">
        <w:t>外，只会是如下几个状态之一</w:t>
      </w:r>
      <w:proofErr w:type="spellEnd"/>
      <w:r w:rsidRPr="00445C42">
        <w:t>：</w:t>
      </w:r>
    </w:p>
    <w:p w14:paraId="51F35138" w14:textId="4A634FFF" w:rsidR="00CF0B39" w:rsidRPr="00445C42" w:rsidRDefault="00496BC9">
      <w:pPr>
        <w:numPr>
          <w:ilvl w:val="0"/>
          <w:numId w:val="5"/>
        </w:numPr>
        <w:rPr>
          <w:lang w:eastAsia="zh-CN"/>
        </w:rPr>
      </w:pPr>
      <w:r w:rsidRPr="00445C42">
        <w:rPr>
          <w:lang w:eastAsia="zh-CN"/>
        </w:rPr>
        <w:t>挂起（</w:t>
      </w:r>
      <w:r w:rsidRPr="00445C42">
        <w:rPr>
          <w:lang w:eastAsia="zh-CN"/>
        </w:rPr>
        <w:t>pending</w:t>
      </w:r>
      <w:r w:rsidRPr="00445C42">
        <w:rPr>
          <w:lang w:eastAsia="zh-CN"/>
        </w:rPr>
        <w:t>）：</w:t>
      </w:r>
      <w:proofErr w:type="gramStart"/>
      <w:r w:rsidRPr="00445C42">
        <w:rPr>
          <w:lang w:eastAsia="zh-CN"/>
        </w:rPr>
        <w:t>异常已</w:t>
      </w:r>
      <w:proofErr w:type="gramEnd"/>
      <w:r w:rsidRPr="00445C42">
        <w:rPr>
          <w:lang w:eastAsia="zh-CN"/>
        </w:rPr>
        <w:t>产生并被检测到，但是还未被处理；</w:t>
      </w:r>
    </w:p>
    <w:p w14:paraId="7E7FBA77" w14:textId="77777777" w:rsidR="00CF0B39" w:rsidRPr="00445C42" w:rsidRDefault="00496BC9">
      <w:pPr>
        <w:numPr>
          <w:ilvl w:val="0"/>
          <w:numId w:val="5"/>
        </w:numPr>
        <w:rPr>
          <w:lang w:eastAsia="zh-CN"/>
        </w:rPr>
      </w:pPr>
      <w:r w:rsidRPr="00445C42">
        <w:rPr>
          <w:lang w:eastAsia="zh-CN"/>
        </w:rPr>
        <w:t>活动（</w:t>
      </w:r>
      <w:r w:rsidRPr="00445C42">
        <w:rPr>
          <w:lang w:eastAsia="zh-CN"/>
        </w:rPr>
        <w:t>active</w:t>
      </w:r>
      <w:r w:rsidRPr="00445C42">
        <w:rPr>
          <w:lang w:eastAsia="zh-CN"/>
        </w:rPr>
        <w:t>）：正在执行异常处理程序；</w:t>
      </w:r>
    </w:p>
    <w:p w14:paraId="0521615E" w14:textId="77777777" w:rsidR="00CF0B39" w:rsidRPr="00445C42" w:rsidRDefault="00496BC9">
      <w:pPr>
        <w:numPr>
          <w:ilvl w:val="0"/>
          <w:numId w:val="5"/>
        </w:numPr>
        <w:rPr>
          <w:lang w:eastAsia="zh-CN"/>
        </w:rPr>
      </w:pPr>
      <w:r w:rsidRPr="00445C42">
        <w:rPr>
          <w:lang w:eastAsia="zh-CN"/>
        </w:rPr>
        <w:t>不活动（</w:t>
      </w:r>
      <w:r w:rsidRPr="00445C42">
        <w:rPr>
          <w:lang w:eastAsia="zh-CN"/>
        </w:rPr>
        <w:t>inactive</w:t>
      </w:r>
      <w:r w:rsidRPr="00445C42">
        <w:rPr>
          <w:lang w:eastAsia="zh-CN"/>
        </w:rPr>
        <w:t>）：异常既不处于挂起状态也不处于活动状态；</w:t>
      </w:r>
    </w:p>
    <w:p w14:paraId="6CA1099E" w14:textId="77777777" w:rsidR="00CF0B39" w:rsidRPr="00445C42" w:rsidRDefault="00496BC9">
      <w:pPr>
        <w:numPr>
          <w:ilvl w:val="0"/>
          <w:numId w:val="5"/>
        </w:numPr>
        <w:rPr>
          <w:lang w:eastAsia="zh-CN"/>
        </w:rPr>
      </w:pPr>
      <w:r w:rsidRPr="00445C42">
        <w:rPr>
          <w:lang w:eastAsia="zh-CN"/>
        </w:rPr>
        <w:t>活动和挂起状态（</w:t>
      </w:r>
      <w:r w:rsidRPr="00445C42">
        <w:rPr>
          <w:lang w:eastAsia="zh-CN"/>
        </w:rPr>
        <w:t>active and pending</w:t>
      </w:r>
      <w:r w:rsidRPr="00445C42">
        <w:rPr>
          <w:lang w:eastAsia="zh-CN"/>
        </w:rPr>
        <w:t>）：只有异步异常可以处于这种状态，此时系统中某一类型的异常正在被处理，同时系统中还有同样类型的异常处于挂起状态。</w:t>
      </w:r>
    </w:p>
    <w:p w14:paraId="78FAF49F" w14:textId="77777777" w:rsidR="00CF0B39" w:rsidRPr="00445C42" w:rsidRDefault="00496BC9">
      <w:pPr>
        <w:pStyle w:val="FirstParagraph"/>
      </w:pPr>
      <w:proofErr w:type="spellStart"/>
      <w:r w:rsidRPr="00445C42">
        <w:t>可以通过</w:t>
      </w:r>
      <w:r w:rsidRPr="00445C42">
        <w:t>ICSR</w:t>
      </w:r>
      <w:r w:rsidRPr="00445C42">
        <w:t>（</w:t>
      </w:r>
      <w:r w:rsidRPr="00445C42">
        <w:t>Interrupt</w:t>
      </w:r>
      <w:proofErr w:type="spellEnd"/>
      <w:r w:rsidRPr="00445C42">
        <w:t xml:space="preserve"> Control and State </w:t>
      </w:r>
      <w:proofErr w:type="spellStart"/>
      <w:r w:rsidRPr="00445C42">
        <w:t>Register</w:t>
      </w:r>
      <w:r w:rsidRPr="00445C42">
        <w:t>）控制</w:t>
      </w:r>
      <w:r w:rsidRPr="00445C42">
        <w:t>NMI</w:t>
      </w:r>
      <w:r w:rsidRPr="00445C42">
        <w:t>、</w:t>
      </w:r>
      <w:r w:rsidRPr="00445C42">
        <w:t>PendSV</w:t>
      </w:r>
      <w:r w:rsidRPr="00445C42">
        <w:t>和</w:t>
      </w:r>
      <w:r w:rsidRPr="00445C42">
        <w:t>SysTick</w:t>
      </w:r>
      <w:r w:rsidRPr="00445C42">
        <w:t>异常，并查看系统当前中断状态信息</w:t>
      </w:r>
      <w:proofErr w:type="spellEnd"/>
      <w:r w:rsidRPr="00445C42">
        <w:t>。</w:t>
      </w:r>
    </w:p>
    <w:p w14:paraId="4E876C46" w14:textId="77777777" w:rsidR="00CF0B39" w:rsidRPr="00445C42" w:rsidRDefault="00496BC9">
      <w:pPr>
        <w:pStyle w:val="a0"/>
      </w:pPr>
      <w:r w:rsidRPr="00445C42">
        <w:t>ICSR</w:t>
      </w:r>
      <w:r w:rsidRPr="00445C42">
        <w:t>的地址为：</w:t>
      </w:r>
      <w:r w:rsidRPr="00445C42">
        <w:rPr>
          <w:rStyle w:val="VerbatimChar"/>
        </w:rPr>
        <w:t>0xE000ED04</w:t>
      </w:r>
      <w:r w:rsidRPr="00445C42">
        <w:t>，其结构如下所示：</w:t>
      </w:r>
    </w:p>
    <w:p w14:paraId="3C51A4A7" w14:textId="77777777" w:rsidR="00CF0B39" w:rsidRPr="00445C42" w:rsidRDefault="00496BC9">
      <w:pPr>
        <w:pStyle w:val="a0"/>
      </w:pPr>
      <w:r w:rsidRPr="00445C42">
        <w:rPr>
          <w:noProof/>
        </w:rPr>
        <w:drawing>
          <wp:inline distT="0" distB="0" distL="0" distR="0" wp14:anchorId="664A56A4" wp14:editId="4CEABCF3">
            <wp:extent cx="5334000" cy="1583120"/>
            <wp:effectExtent l="0" t="0" r="0" b="0"/>
            <wp:docPr id="3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F:\Desktop\TI开发板资料\images\ICSR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3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2671BD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其中常用的有，</w:t>
      </w:r>
    </w:p>
    <w:p w14:paraId="14E615B0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VECTACTIVE</w:t>
      </w:r>
      <w:r w:rsidRPr="00445C42">
        <w:rPr>
          <w:lang w:eastAsia="zh-CN"/>
        </w:rPr>
        <w:t>，指示了当前正在被处理的异常的编号；</w:t>
      </w:r>
    </w:p>
    <w:p w14:paraId="59DAB2FD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RETTOBASE</w:t>
      </w:r>
      <w:r w:rsidRPr="00445C42">
        <w:rPr>
          <w:lang w:eastAsia="zh-CN"/>
        </w:rPr>
        <w:t>，值为</w:t>
      </w:r>
      <w:r w:rsidRPr="00445C42">
        <w:rPr>
          <w:lang w:eastAsia="zh-CN"/>
        </w:rPr>
        <w:t>1</w:t>
      </w:r>
      <w:r w:rsidRPr="00445C42">
        <w:rPr>
          <w:lang w:eastAsia="zh-CN"/>
        </w:rPr>
        <w:t>说明未发生中断嵌套，否则说明发生了中断嵌套；</w:t>
      </w:r>
    </w:p>
    <w:p w14:paraId="36117AA3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VECTPENDING</w:t>
      </w:r>
      <w:r w:rsidRPr="00445C42">
        <w:rPr>
          <w:lang w:eastAsia="zh-CN"/>
        </w:rPr>
        <w:t>，指示了优先级最高的处于挂起状态</w:t>
      </w:r>
      <w:proofErr w:type="gramStart"/>
      <w:r w:rsidRPr="00445C42">
        <w:rPr>
          <w:lang w:eastAsia="zh-CN"/>
        </w:rPr>
        <w:t>的异常的异常</w:t>
      </w:r>
      <w:proofErr w:type="gramEnd"/>
      <w:r w:rsidRPr="00445C42">
        <w:rPr>
          <w:lang w:eastAsia="zh-CN"/>
        </w:rPr>
        <w:t>编码；</w:t>
      </w:r>
    </w:p>
    <w:p w14:paraId="579A9A2D" w14:textId="77777777" w:rsidR="00CF0B39" w:rsidRPr="00445C42" w:rsidRDefault="00496BC9">
      <w:pPr>
        <w:pStyle w:val="a0"/>
      </w:pPr>
      <w:r w:rsidRPr="00445C42">
        <w:rPr>
          <w:lang w:eastAsia="zh-CN"/>
        </w:rPr>
        <w:t xml:space="preserve"> </w:t>
      </w:r>
      <w:proofErr w:type="spellStart"/>
      <w:r w:rsidRPr="00445C42">
        <w:t>通过</w:t>
      </w:r>
      <w:r w:rsidRPr="00445C42">
        <w:t>SHCSR</w:t>
      </w:r>
      <w:r w:rsidRPr="00445C42">
        <w:t>（</w:t>
      </w:r>
      <w:r w:rsidRPr="00445C42">
        <w:t>System</w:t>
      </w:r>
      <w:proofErr w:type="spellEnd"/>
      <w:r w:rsidRPr="00445C42">
        <w:t xml:space="preserve"> Handler Control and State Register</w:t>
      </w:r>
      <w:r w:rsidRPr="00445C42">
        <w:t>）可以查看并控制系统异常（异常编号：</w:t>
      </w:r>
      <w:r w:rsidRPr="00445C42">
        <w:t>1~15</w:t>
      </w:r>
      <w:r w:rsidRPr="00445C42">
        <w:t>）。</w:t>
      </w:r>
      <w:r w:rsidRPr="00445C42">
        <w:t>SHCSR</w:t>
      </w:r>
      <w:r w:rsidRPr="00445C42">
        <w:t>的地址为：</w:t>
      </w:r>
      <w:r w:rsidRPr="00445C42">
        <w:rPr>
          <w:rStyle w:val="VerbatimChar"/>
        </w:rPr>
        <w:t>0xE000ED24</w:t>
      </w:r>
      <w:r w:rsidRPr="00445C42">
        <w:t>，结构如下所示：</w:t>
      </w:r>
    </w:p>
    <w:p w14:paraId="61199DD1" w14:textId="77777777" w:rsidR="00CF0B39" w:rsidRPr="00445C42" w:rsidRDefault="00496BC9">
      <w:pPr>
        <w:pStyle w:val="a0"/>
      </w:pPr>
      <w:r w:rsidRPr="00445C42">
        <w:rPr>
          <w:noProof/>
        </w:rPr>
        <w:lastRenderedPageBreak/>
        <w:drawing>
          <wp:inline distT="0" distB="0" distL="0" distR="0" wp14:anchorId="645F9B47" wp14:editId="42D4ED4D">
            <wp:extent cx="5334000" cy="2058051"/>
            <wp:effectExtent l="0" t="0" r="0" b="0"/>
            <wp:docPr id="3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F:\Desktop\TI开发板资料\images\SHCSR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8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C8433A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其中以</w:t>
      </w:r>
      <w:r w:rsidRPr="00445C42">
        <w:rPr>
          <w:lang w:eastAsia="zh-CN"/>
        </w:rPr>
        <w:t>ENA</w:t>
      </w:r>
      <w:r w:rsidRPr="00445C42">
        <w:rPr>
          <w:lang w:eastAsia="zh-CN"/>
        </w:rPr>
        <w:t>结尾的字段可以控制是否启用对应的异常；以</w:t>
      </w:r>
      <w:r w:rsidRPr="00445C42">
        <w:rPr>
          <w:lang w:eastAsia="zh-CN"/>
        </w:rPr>
        <w:t>PENDED</w:t>
      </w:r>
      <w:r w:rsidRPr="00445C42">
        <w:rPr>
          <w:lang w:eastAsia="zh-CN"/>
        </w:rPr>
        <w:t>结尾的字段，可以查看对应异常是否处于挂起状态；以</w:t>
      </w:r>
      <w:r w:rsidRPr="00445C42">
        <w:rPr>
          <w:lang w:eastAsia="zh-CN"/>
        </w:rPr>
        <w:t>ACT</w:t>
      </w:r>
      <w:r w:rsidRPr="00445C42">
        <w:rPr>
          <w:lang w:eastAsia="zh-CN"/>
        </w:rPr>
        <w:t>结尾的字段可以用来判断相应的异常是否处于活动状态。</w:t>
      </w:r>
    </w:p>
    <w:p w14:paraId="53C7DBEA" w14:textId="77777777" w:rsidR="00CF0B39" w:rsidRPr="00445C42" w:rsidRDefault="00496BC9">
      <w:pPr>
        <w:pStyle w:val="a0"/>
      </w:pPr>
      <w:proofErr w:type="spellStart"/>
      <w:r w:rsidRPr="00445C42">
        <w:t>详细介绍参考</w:t>
      </w:r>
      <w:proofErr w:type="spellEnd"/>
      <w:r w:rsidRPr="00445C42">
        <w:t>：</w:t>
      </w:r>
    </w:p>
    <w:p w14:paraId="354C83AA" w14:textId="77777777" w:rsidR="00CF0B39" w:rsidRPr="00445C42" w:rsidRDefault="00496BC9">
      <w:pPr>
        <w:pStyle w:val="a0"/>
      </w:pPr>
      <w:r w:rsidRPr="00445C42">
        <w:t>Armv7-M Architecture Reference Manual B1.3.2 Exceptions</w:t>
      </w:r>
      <w:r w:rsidRPr="00445C42">
        <w:t>；</w:t>
      </w:r>
    </w:p>
    <w:p w14:paraId="5363DA90" w14:textId="77777777" w:rsidR="00CF0B39" w:rsidRPr="00445C42" w:rsidRDefault="00496BC9">
      <w:pPr>
        <w:pStyle w:val="a0"/>
      </w:pPr>
      <w:r w:rsidRPr="00445C42">
        <w:t>Armv7-M Architecture Reference Manual B3.2.4 Interrupt Control and State Register, ICSR</w:t>
      </w:r>
      <w:r w:rsidRPr="00445C42">
        <w:t>；</w:t>
      </w:r>
    </w:p>
    <w:p w14:paraId="38C49CEE" w14:textId="77777777" w:rsidR="00CF0B39" w:rsidRPr="00445C42" w:rsidRDefault="00496BC9">
      <w:pPr>
        <w:pStyle w:val="a0"/>
      </w:pPr>
      <w:r w:rsidRPr="00445C42">
        <w:t>Armv7-M Architecture Reference Manual B3.2.13 System Handler Control and State Register, SHCSR;</w:t>
      </w:r>
    </w:p>
    <w:p w14:paraId="69C52F66" w14:textId="77777777" w:rsidR="00CF0B39" w:rsidRPr="00445C42" w:rsidRDefault="00496BC9">
      <w:pPr>
        <w:pStyle w:val="a0"/>
      </w:pPr>
      <w:r w:rsidRPr="00445C42">
        <w:t>Armv8-M Architecture Reference Manual B3.13 Priority model;</w:t>
      </w:r>
    </w:p>
    <w:p w14:paraId="4CB84D32" w14:textId="77777777" w:rsidR="00CF0B39" w:rsidRPr="00445C42" w:rsidRDefault="00496BC9">
      <w:pPr>
        <w:pStyle w:val="a0"/>
      </w:pPr>
      <w:r w:rsidRPr="00445C42">
        <w:t>Armv8-M Architecture Reference Manual B3.10 Exception enable, pending, and active bits;</w:t>
      </w:r>
    </w:p>
    <w:p w14:paraId="55765BA4" w14:textId="77777777" w:rsidR="00CF0B39" w:rsidRPr="00445C42" w:rsidRDefault="00496BC9">
      <w:pPr>
        <w:pStyle w:val="a0"/>
      </w:pPr>
      <w:r w:rsidRPr="00445C42">
        <w:t>Armv8-M Architecture Reference Manual D1.1.23 System Control Block (NS alias);</w:t>
      </w:r>
    </w:p>
    <w:p w14:paraId="38A692AC" w14:textId="77777777" w:rsidR="00CF0B39" w:rsidRPr="00445C42" w:rsidRDefault="00496BC9">
      <w:pPr>
        <w:pStyle w:val="2"/>
        <w:rPr>
          <w:lang w:eastAsia="zh-CN"/>
        </w:rPr>
      </w:pPr>
      <w:bookmarkStart w:id="5" w:name="header-n610"/>
      <w:bookmarkEnd w:id="4"/>
      <w:r w:rsidRPr="00445C42">
        <w:rPr>
          <w:lang w:eastAsia="zh-CN"/>
        </w:rPr>
        <w:t>异常优先级</w:t>
      </w:r>
    </w:p>
    <w:p w14:paraId="6955A022" w14:textId="77777777" w:rsidR="00CF0B39" w:rsidRPr="00445C42" w:rsidRDefault="00496BC9">
      <w:pPr>
        <w:pStyle w:val="FirstParagraph"/>
        <w:rPr>
          <w:lang w:eastAsia="zh-CN"/>
        </w:rPr>
      </w:pPr>
      <w:r w:rsidRPr="00445C42">
        <w:rPr>
          <w:lang w:eastAsia="zh-CN"/>
        </w:rPr>
        <w:t>每个异常都有其对应的优先级，大多数异常的优先级都是可以配置的。优先级使用数字来表示，</w:t>
      </w:r>
      <w:r w:rsidRPr="00844B71">
        <w:rPr>
          <w:b/>
          <w:bCs/>
          <w:lang w:eastAsia="zh-CN"/>
        </w:rPr>
        <w:t>其值越低则其优先级越高</w:t>
      </w:r>
      <w:r w:rsidRPr="00445C42">
        <w:rPr>
          <w:lang w:eastAsia="zh-CN"/>
        </w:rPr>
        <w:t>。</w:t>
      </w:r>
    </w:p>
    <w:p w14:paraId="14ED156A" w14:textId="77777777" w:rsidR="00CF0B39" w:rsidRPr="00445C42" w:rsidRDefault="00496BC9">
      <w:pPr>
        <w:pStyle w:val="a0"/>
        <w:rPr>
          <w:lang w:eastAsia="zh-CN"/>
        </w:rPr>
      </w:pPr>
      <w:proofErr w:type="spellStart"/>
      <w:r w:rsidRPr="00445C42">
        <w:t>reset</w:t>
      </w:r>
      <w:r w:rsidRPr="00445C42">
        <w:t>、</w:t>
      </w:r>
      <w:r w:rsidRPr="00445C42">
        <w:t>NMI</w:t>
      </w:r>
      <w:r w:rsidRPr="00445C42">
        <w:t>、</w:t>
      </w:r>
      <w:r w:rsidRPr="00445C42">
        <w:t>hard</w:t>
      </w:r>
      <w:proofErr w:type="spellEnd"/>
      <w:r w:rsidRPr="00445C42">
        <w:t xml:space="preserve"> fault</w:t>
      </w:r>
      <w:r w:rsidRPr="00445C42">
        <w:t>的优先级是固定的（在</w:t>
      </w:r>
      <w:r w:rsidRPr="00445C42">
        <w:t xml:space="preserve">ARMv7 </w:t>
      </w:r>
      <w:proofErr w:type="spellStart"/>
      <w:r w:rsidRPr="00445C42">
        <w:t>M</w:t>
      </w:r>
      <w:r w:rsidRPr="00445C42">
        <w:t>中其优先级分别为</w:t>
      </w:r>
      <w:proofErr w:type="spellEnd"/>
      <w:r w:rsidRPr="00445C42">
        <w:t>：</w:t>
      </w:r>
      <w:r w:rsidRPr="00445C42">
        <w:t>-3</w:t>
      </w:r>
      <w:r w:rsidRPr="00445C42">
        <w:t>、</w:t>
      </w:r>
      <w:r w:rsidRPr="00445C42">
        <w:t>-2</w:t>
      </w:r>
      <w:r w:rsidRPr="00445C42">
        <w:t>、</w:t>
      </w:r>
      <w:r w:rsidRPr="00445C42">
        <w:t>-1</w:t>
      </w:r>
      <w:r w:rsidRPr="00445C42">
        <w:t>；在</w:t>
      </w:r>
      <w:r w:rsidRPr="00445C42">
        <w:t>ARMv8 M</w:t>
      </w:r>
      <w:r w:rsidRPr="00445C42">
        <w:t>中分别为</w:t>
      </w:r>
      <w:r w:rsidRPr="00445C42">
        <w:t xml:space="preserve">-4 </w:t>
      </w:r>
      <w:r w:rsidRPr="00445C42">
        <w:t>、</w:t>
      </w:r>
      <w:r w:rsidRPr="00445C42">
        <w:t>-2</w:t>
      </w:r>
      <w:r w:rsidRPr="00445C42">
        <w:t>、</w:t>
      </w:r>
      <w:r w:rsidRPr="00445C42">
        <w:t xml:space="preserve"> -3</w:t>
      </w:r>
      <w:r w:rsidRPr="00445C42">
        <w:t>或</w:t>
      </w:r>
      <w:r w:rsidRPr="00445C42">
        <w:t>-1</w:t>
      </w:r>
      <w:r w:rsidRPr="00445C42">
        <w:t>）。</w:t>
      </w:r>
      <w:r w:rsidRPr="00445C42">
        <w:rPr>
          <w:lang w:eastAsia="zh-CN"/>
        </w:rPr>
        <w:t>其他异常的优先级都可以从</w:t>
      </w:r>
      <w:r w:rsidRPr="00445C42">
        <w:rPr>
          <w:lang w:eastAsia="zh-CN"/>
        </w:rPr>
        <w:t>0</w:t>
      </w:r>
      <w:r w:rsidRPr="00445C42">
        <w:rPr>
          <w:lang w:eastAsia="zh-CN"/>
        </w:rPr>
        <w:t>开始配置。</w:t>
      </w:r>
    </w:p>
    <w:p w14:paraId="665B4DE9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当多个异常处于挂起状态时，优先级高（对应的优先级数字低）的优先被处理；当优先级相同时，异常编号低的异常优先被处理。</w:t>
      </w:r>
    </w:p>
    <w:p w14:paraId="57C8CBA5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异常优先级的值的范围与具体的实现有关，通常为</w:t>
      </w:r>
      <w:r w:rsidRPr="00445C42">
        <w:rPr>
          <w:lang w:eastAsia="zh-CN"/>
        </w:rPr>
        <w:t>8</w:t>
      </w:r>
      <w:r w:rsidRPr="00445C42">
        <w:rPr>
          <w:lang w:eastAsia="zh-CN"/>
        </w:rPr>
        <w:t>到</w:t>
      </w:r>
      <w:r w:rsidRPr="00445C42">
        <w:rPr>
          <w:lang w:eastAsia="zh-CN"/>
        </w:rPr>
        <w:t>256</w:t>
      </w:r>
      <w:r w:rsidRPr="00445C42">
        <w:rPr>
          <w:lang w:eastAsia="zh-CN"/>
        </w:rPr>
        <w:t>之间的一个</w:t>
      </w:r>
      <w:r w:rsidRPr="00445C42">
        <w:rPr>
          <w:lang w:eastAsia="zh-CN"/>
        </w:rPr>
        <w:t>2</w:t>
      </w:r>
      <w:r w:rsidRPr="00445C42">
        <w:rPr>
          <w:lang w:eastAsia="zh-CN"/>
        </w:rPr>
        <w:t>的整次</w:t>
      </w:r>
      <w:proofErr w:type="gramStart"/>
      <w:r w:rsidRPr="00445C42">
        <w:rPr>
          <w:lang w:eastAsia="zh-CN"/>
        </w:rPr>
        <w:t>幂</w:t>
      </w:r>
      <w:proofErr w:type="gramEnd"/>
      <w:r w:rsidRPr="00445C42">
        <w:rPr>
          <w:lang w:eastAsia="zh-CN"/>
        </w:rPr>
        <w:t>。</w:t>
      </w:r>
    </w:p>
    <w:p w14:paraId="4D395747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lastRenderedPageBreak/>
        <w:t>优先级由</w:t>
      </w:r>
      <w:r w:rsidRPr="00445C42">
        <w:rPr>
          <w:lang w:eastAsia="zh-CN"/>
        </w:rPr>
        <w:t>8</w:t>
      </w:r>
      <w:r w:rsidRPr="00445C42">
        <w:rPr>
          <w:lang w:eastAsia="zh-CN"/>
        </w:rPr>
        <w:t>位二进制组成，在</w:t>
      </w:r>
      <w:r w:rsidRPr="00445C42">
        <w:rPr>
          <w:lang w:eastAsia="zh-CN"/>
        </w:rPr>
        <w:t xml:space="preserve"> 45</w:t>
      </w:r>
      <w:r w:rsidRPr="00445C42">
        <w:rPr>
          <w:lang w:eastAsia="zh-CN"/>
        </w:rPr>
        <w:t>此基础上可以将优先级划分为组优先级（</w:t>
      </w:r>
      <w:r w:rsidRPr="00445C42">
        <w:rPr>
          <w:lang w:eastAsia="zh-CN"/>
        </w:rPr>
        <w:t xml:space="preserve">Group priority </w:t>
      </w:r>
      <w:r w:rsidRPr="00445C42">
        <w:rPr>
          <w:lang w:eastAsia="zh-CN"/>
        </w:rPr>
        <w:t>）和子优先级（</w:t>
      </w:r>
      <w:proofErr w:type="spellStart"/>
      <w:r w:rsidRPr="00445C42">
        <w:rPr>
          <w:lang w:eastAsia="zh-CN"/>
        </w:rPr>
        <w:t>Subpriority</w:t>
      </w:r>
      <w:proofErr w:type="spellEnd"/>
      <w:r w:rsidRPr="00445C42">
        <w:rPr>
          <w:lang w:eastAsia="zh-CN"/>
        </w:rPr>
        <w:t>），通过配置，可以将高</w:t>
      </w:r>
      <w:r w:rsidRPr="00445C42">
        <w:rPr>
          <w:lang w:eastAsia="zh-CN"/>
        </w:rPr>
        <w:t>n</w:t>
      </w:r>
      <w:r w:rsidRPr="00445C42">
        <w:rPr>
          <w:lang w:eastAsia="zh-CN"/>
        </w:rPr>
        <w:t>位设定为组优先级，其余位为子优先级。</w:t>
      </w:r>
    </w:p>
    <w:p w14:paraId="2BD60C92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当多个被挂起的异常有相同的组优先级时，子优先级高（对应的值低）的优先被处理。</w:t>
      </w:r>
    </w:p>
    <w:p w14:paraId="4DAD0558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子优先级不会影响处于活动状态的异常（不会因为子优先级高而打断当前正在处理的异常），只是在对处于挂起状态的异常进行排序时会用到。</w:t>
      </w:r>
    </w:p>
    <w:p w14:paraId="01B2E5AD" w14:textId="77777777" w:rsidR="00CF0B39" w:rsidRPr="00445C42" w:rsidRDefault="00496BC9">
      <w:pPr>
        <w:pStyle w:val="a0"/>
      </w:pPr>
      <w:proofErr w:type="spellStart"/>
      <w:r w:rsidRPr="00445C42">
        <w:t>reset</w:t>
      </w:r>
      <w:r w:rsidRPr="00445C42">
        <w:t>、</w:t>
      </w:r>
      <w:r w:rsidRPr="00445C42">
        <w:t>NMI</w:t>
      </w:r>
      <w:r w:rsidRPr="00445C42">
        <w:t>、</w:t>
      </w:r>
      <w:r w:rsidRPr="00445C42">
        <w:t>hard</w:t>
      </w:r>
      <w:proofErr w:type="spellEnd"/>
      <w:r w:rsidRPr="00445C42">
        <w:t xml:space="preserve"> </w:t>
      </w:r>
      <w:proofErr w:type="spellStart"/>
      <w:r w:rsidRPr="00445C42">
        <w:t>fault</w:t>
      </w:r>
      <w:r w:rsidRPr="00445C42">
        <w:t>的组优先级不受配置的影响</w:t>
      </w:r>
      <w:proofErr w:type="spellEnd"/>
      <w:r w:rsidRPr="00445C42">
        <w:t>。</w:t>
      </w:r>
    </w:p>
    <w:p w14:paraId="4721D61E" w14:textId="77777777" w:rsidR="00CF0B39" w:rsidRPr="00445C42" w:rsidRDefault="00496BC9">
      <w:pPr>
        <w:pStyle w:val="a0"/>
      </w:pPr>
      <w:proofErr w:type="spellStart"/>
      <w:r w:rsidRPr="00445C42">
        <w:t>通过配置</w:t>
      </w:r>
      <w:r w:rsidRPr="00445C42">
        <w:t>AIRCR</w:t>
      </w:r>
      <w:r w:rsidRPr="00445C42">
        <w:t>（</w:t>
      </w:r>
      <w:r w:rsidRPr="00445C42">
        <w:t>Application</w:t>
      </w:r>
      <w:proofErr w:type="spellEnd"/>
      <w:r w:rsidRPr="00445C42">
        <w:t xml:space="preserve"> Interrupt and Reset Control Register</w:t>
      </w:r>
      <w:r w:rsidRPr="00445C42">
        <w:t>），可以对组优先级进行配置。其地址为：</w:t>
      </w:r>
      <w:r w:rsidRPr="00445C42">
        <w:rPr>
          <w:rStyle w:val="VerbatimChar"/>
        </w:rPr>
        <w:t>0xE000ED0C</w:t>
      </w:r>
      <w:r w:rsidRPr="00445C42">
        <w:t>，其结构如下所示：</w:t>
      </w:r>
    </w:p>
    <w:p w14:paraId="7820268C" w14:textId="77777777" w:rsidR="00CF0B39" w:rsidRPr="00445C42" w:rsidRDefault="00496BC9">
      <w:pPr>
        <w:pStyle w:val="a0"/>
      </w:pPr>
      <w:r w:rsidRPr="00445C42">
        <w:rPr>
          <w:noProof/>
        </w:rPr>
        <w:drawing>
          <wp:inline distT="0" distB="0" distL="0" distR="0" wp14:anchorId="7DA07C22" wp14:editId="10C72A67">
            <wp:extent cx="5334000" cy="1406033"/>
            <wp:effectExtent l="0" t="0" r="0" b="0"/>
            <wp:docPr id="4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F:\Desktop\TI开发板资料\images\AIRC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6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73BE0D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通过向</w:t>
      </w:r>
      <w:r w:rsidRPr="00445C42">
        <w:rPr>
          <w:lang w:eastAsia="zh-CN"/>
        </w:rPr>
        <w:t>PRIGROUP</w:t>
      </w:r>
      <w:r w:rsidRPr="00445C42">
        <w:rPr>
          <w:lang w:eastAsia="zh-CN"/>
        </w:rPr>
        <w:t>写入值（在向该寄存器</w:t>
      </w:r>
      <w:proofErr w:type="gramStart"/>
      <w:r w:rsidRPr="00445C42">
        <w:rPr>
          <w:lang w:eastAsia="zh-CN"/>
        </w:rPr>
        <w:t>写入值</w:t>
      </w:r>
      <w:proofErr w:type="gramEnd"/>
      <w:r w:rsidRPr="00445C42">
        <w:rPr>
          <w:lang w:eastAsia="zh-CN"/>
        </w:rPr>
        <w:t>时，必须向</w:t>
      </w:r>
      <w:r w:rsidRPr="00445C42">
        <w:rPr>
          <w:lang w:eastAsia="zh-CN"/>
        </w:rPr>
        <w:t>VECTKEY</w:t>
      </w:r>
      <w:r w:rsidRPr="00445C42">
        <w:rPr>
          <w:lang w:eastAsia="zh-CN"/>
        </w:rPr>
        <w:t>写入</w:t>
      </w:r>
      <w:r w:rsidRPr="00445C42">
        <w:rPr>
          <w:rStyle w:val="VerbatimChar"/>
          <w:lang w:eastAsia="zh-CN"/>
        </w:rPr>
        <w:t>0x05FA</w:t>
      </w:r>
      <w:r w:rsidRPr="00445C42">
        <w:rPr>
          <w:lang w:eastAsia="zh-CN"/>
        </w:rPr>
        <w:t>），可以将优先级划分为组优先级和子优先级，对应关系如下所示：</w:t>
      </w:r>
    </w:p>
    <w:tbl>
      <w:tblPr>
        <w:tblStyle w:val="ae"/>
        <w:tblW w:w="0" w:type="auto"/>
        <w:jc w:val="center"/>
        <w:tblLook w:val="0020" w:firstRow="1" w:lastRow="0" w:firstColumn="0" w:lastColumn="0" w:noHBand="0" w:noVBand="0"/>
      </w:tblPr>
      <w:tblGrid>
        <w:gridCol w:w="1638"/>
        <w:gridCol w:w="1416"/>
        <w:gridCol w:w="1416"/>
      </w:tblGrid>
      <w:tr w:rsidR="00CF0B39" w:rsidRPr="00445C42" w14:paraId="34653985" w14:textId="77777777" w:rsidTr="00DB27EB">
        <w:trPr>
          <w:jc w:val="center"/>
        </w:trPr>
        <w:tc>
          <w:tcPr>
            <w:tcW w:w="0" w:type="auto"/>
          </w:tcPr>
          <w:p w14:paraId="674EAF7E" w14:textId="77777777" w:rsidR="00CF0B39" w:rsidRPr="00445C42" w:rsidRDefault="00496BC9">
            <w:pPr>
              <w:pStyle w:val="Compact"/>
            </w:pPr>
            <w:proofErr w:type="spellStart"/>
            <w:r w:rsidRPr="00445C42">
              <w:t>PRIGROUP</w:t>
            </w:r>
            <w:r w:rsidRPr="00445C42">
              <w:t>值</w:t>
            </w:r>
            <w:proofErr w:type="spellEnd"/>
          </w:p>
        </w:tc>
        <w:tc>
          <w:tcPr>
            <w:tcW w:w="0" w:type="auto"/>
          </w:tcPr>
          <w:p w14:paraId="50AF6C82" w14:textId="77777777" w:rsidR="00CF0B39" w:rsidRPr="00445C42" w:rsidRDefault="00496BC9">
            <w:pPr>
              <w:pStyle w:val="Compact"/>
            </w:pPr>
            <w:proofErr w:type="spellStart"/>
            <w:r w:rsidRPr="00445C42">
              <w:t>组优先级位</w:t>
            </w:r>
            <w:proofErr w:type="spellEnd"/>
          </w:p>
        </w:tc>
        <w:tc>
          <w:tcPr>
            <w:tcW w:w="0" w:type="auto"/>
          </w:tcPr>
          <w:p w14:paraId="74E29B1A" w14:textId="77777777" w:rsidR="00CF0B39" w:rsidRPr="00445C42" w:rsidRDefault="00496BC9">
            <w:pPr>
              <w:pStyle w:val="Compact"/>
            </w:pPr>
            <w:proofErr w:type="spellStart"/>
            <w:r w:rsidRPr="00445C42">
              <w:t>子优先级位</w:t>
            </w:r>
            <w:proofErr w:type="spellEnd"/>
          </w:p>
        </w:tc>
      </w:tr>
      <w:tr w:rsidR="00CF0B39" w:rsidRPr="00445C42" w14:paraId="45B9C335" w14:textId="77777777" w:rsidTr="00DB27EB">
        <w:trPr>
          <w:jc w:val="center"/>
        </w:trPr>
        <w:tc>
          <w:tcPr>
            <w:tcW w:w="0" w:type="auto"/>
          </w:tcPr>
          <w:p w14:paraId="2A5C6D92" w14:textId="77777777" w:rsidR="00CF0B39" w:rsidRPr="00445C42" w:rsidRDefault="00496BC9">
            <w:pPr>
              <w:pStyle w:val="Compact"/>
            </w:pPr>
            <w:r w:rsidRPr="00445C42">
              <w:t>0</w:t>
            </w:r>
          </w:p>
        </w:tc>
        <w:tc>
          <w:tcPr>
            <w:tcW w:w="0" w:type="auto"/>
          </w:tcPr>
          <w:p w14:paraId="36E4541B" w14:textId="77777777" w:rsidR="00CF0B39" w:rsidRPr="00445C42" w:rsidRDefault="00496BC9">
            <w:pPr>
              <w:pStyle w:val="Compact"/>
            </w:pPr>
            <w:r w:rsidRPr="00445C42">
              <w:t>[7:1]</w:t>
            </w:r>
          </w:p>
        </w:tc>
        <w:tc>
          <w:tcPr>
            <w:tcW w:w="0" w:type="auto"/>
          </w:tcPr>
          <w:p w14:paraId="707B5005" w14:textId="77777777" w:rsidR="00CF0B39" w:rsidRPr="00445C42" w:rsidRDefault="00496BC9">
            <w:pPr>
              <w:pStyle w:val="Compact"/>
            </w:pPr>
            <w:r w:rsidRPr="00445C42">
              <w:t>[0]</w:t>
            </w:r>
          </w:p>
        </w:tc>
      </w:tr>
      <w:tr w:rsidR="00CF0B39" w:rsidRPr="00445C42" w14:paraId="5D6960AF" w14:textId="77777777" w:rsidTr="00DB27EB">
        <w:trPr>
          <w:jc w:val="center"/>
        </w:trPr>
        <w:tc>
          <w:tcPr>
            <w:tcW w:w="0" w:type="auto"/>
          </w:tcPr>
          <w:p w14:paraId="0282979B" w14:textId="77777777" w:rsidR="00CF0B39" w:rsidRPr="00445C42" w:rsidRDefault="00496BC9">
            <w:pPr>
              <w:pStyle w:val="Compact"/>
            </w:pPr>
            <w:r w:rsidRPr="00445C42">
              <w:t>1</w:t>
            </w:r>
          </w:p>
        </w:tc>
        <w:tc>
          <w:tcPr>
            <w:tcW w:w="0" w:type="auto"/>
          </w:tcPr>
          <w:p w14:paraId="66FED67F" w14:textId="77777777" w:rsidR="00CF0B39" w:rsidRPr="00445C42" w:rsidRDefault="00496BC9">
            <w:pPr>
              <w:pStyle w:val="Compact"/>
            </w:pPr>
            <w:r w:rsidRPr="00445C42">
              <w:t>[7:2]</w:t>
            </w:r>
          </w:p>
        </w:tc>
        <w:tc>
          <w:tcPr>
            <w:tcW w:w="0" w:type="auto"/>
          </w:tcPr>
          <w:p w14:paraId="5977A107" w14:textId="77777777" w:rsidR="00CF0B39" w:rsidRPr="00445C42" w:rsidRDefault="00496BC9">
            <w:pPr>
              <w:pStyle w:val="Compact"/>
            </w:pPr>
            <w:r w:rsidRPr="00445C42">
              <w:t>[1:0]</w:t>
            </w:r>
          </w:p>
        </w:tc>
      </w:tr>
      <w:tr w:rsidR="00CF0B39" w:rsidRPr="00445C42" w14:paraId="28FC966C" w14:textId="77777777" w:rsidTr="00DB27EB">
        <w:trPr>
          <w:jc w:val="center"/>
        </w:trPr>
        <w:tc>
          <w:tcPr>
            <w:tcW w:w="0" w:type="auto"/>
          </w:tcPr>
          <w:p w14:paraId="2EAEFCEE" w14:textId="77777777" w:rsidR="00CF0B39" w:rsidRPr="00445C42" w:rsidRDefault="00496BC9">
            <w:pPr>
              <w:pStyle w:val="Compact"/>
            </w:pPr>
            <w:r w:rsidRPr="00445C42">
              <w:t>2</w:t>
            </w:r>
          </w:p>
        </w:tc>
        <w:tc>
          <w:tcPr>
            <w:tcW w:w="0" w:type="auto"/>
          </w:tcPr>
          <w:p w14:paraId="0A2A0AC2" w14:textId="77777777" w:rsidR="00CF0B39" w:rsidRPr="00445C42" w:rsidRDefault="00496BC9">
            <w:pPr>
              <w:pStyle w:val="Compact"/>
            </w:pPr>
            <w:r w:rsidRPr="00445C42">
              <w:t>[7:3]</w:t>
            </w:r>
          </w:p>
        </w:tc>
        <w:tc>
          <w:tcPr>
            <w:tcW w:w="0" w:type="auto"/>
          </w:tcPr>
          <w:p w14:paraId="09EB7538" w14:textId="77777777" w:rsidR="00CF0B39" w:rsidRPr="00445C42" w:rsidRDefault="00496BC9">
            <w:pPr>
              <w:pStyle w:val="Compact"/>
            </w:pPr>
            <w:r w:rsidRPr="00445C42">
              <w:t>[2:0]</w:t>
            </w:r>
          </w:p>
        </w:tc>
      </w:tr>
      <w:tr w:rsidR="00CF0B39" w:rsidRPr="00445C42" w14:paraId="17318435" w14:textId="77777777" w:rsidTr="00DB27EB">
        <w:trPr>
          <w:jc w:val="center"/>
        </w:trPr>
        <w:tc>
          <w:tcPr>
            <w:tcW w:w="0" w:type="auto"/>
          </w:tcPr>
          <w:p w14:paraId="7D238619" w14:textId="77777777" w:rsidR="00CF0B39" w:rsidRPr="00445C42" w:rsidRDefault="00496BC9">
            <w:pPr>
              <w:pStyle w:val="Compact"/>
            </w:pPr>
            <w:r w:rsidRPr="00445C42">
              <w:t>3</w:t>
            </w:r>
          </w:p>
        </w:tc>
        <w:tc>
          <w:tcPr>
            <w:tcW w:w="0" w:type="auto"/>
          </w:tcPr>
          <w:p w14:paraId="56DC5741" w14:textId="77777777" w:rsidR="00CF0B39" w:rsidRPr="00445C42" w:rsidRDefault="00496BC9">
            <w:pPr>
              <w:pStyle w:val="Compact"/>
            </w:pPr>
            <w:r w:rsidRPr="00445C42">
              <w:t>[7:4]</w:t>
            </w:r>
          </w:p>
        </w:tc>
        <w:tc>
          <w:tcPr>
            <w:tcW w:w="0" w:type="auto"/>
          </w:tcPr>
          <w:p w14:paraId="5E0C4149" w14:textId="77777777" w:rsidR="00CF0B39" w:rsidRPr="00445C42" w:rsidRDefault="00496BC9">
            <w:pPr>
              <w:pStyle w:val="Compact"/>
            </w:pPr>
            <w:r w:rsidRPr="00445C42">
              <w:t>[3:0]</w:t>
            </w:r>
          </w:p>
        </w:tc>
      </w:tr>
      <w:tr w:rsidR="00CF0B39" w:rsidRPr="00445C42" w14:paraId="21A399DF" w14:textId="77777777" w:rsidTr="00DB27EB">
        <w:trPr>
          <w:jc w:val="center"/>
        </w:trPr>
        <w:tc>
          <w:tcPr>
            <w:tcW w:w="0" w:type="auto"/>
          </w:tcPr>
          <w:p w14:paraId="61A9B44D" w14:textId="77777777" w:rsidR="00CF0B39" w:rsidRPr="00445C42" w:rsidRDefault="00496BC9">
            <w:pPr>
              <w:pStyle w:val="Compact"/>
            </w:pPr>
            <w:r w:rsidRPr="00445C42">
              <w:t>4</w:t>
            </w:r>
          </w:p>
        </w:tc>
        <w:tc>
          <w:tcPr>
            <w:tcW w:w="0" w:type="auto"/>
          </w:tcPr>
          <w:p w14:paraId="4676E003" w14:textId="77777777" w:rsidR="00CF0B39" w:rsidRPr="00445C42" w:rsidRDefault="00496BC9">
            <w:pPr>
              <w:pStyle w:val="Compact"/>
            </w:pPr>
            <w:r w:rsidRPr="00445C42">
              <w:t>[7:5]</w:t>
            </w:r>
          </w:p>
        </w:tc>
        <w:tc>
          <w:tcPr>
            <w:tcW w:w="0" w:type="auto"/>
          </w:tcPr>
          <w:p w14:paraId="597CBE76" w14:textId="77777777" w:rsidR="00CF0B39" w:rsidRPr="00445C42" w:rsidRDefault="00496BC9">
            <w:pPr>
              <w:pStyle w:val="Compact"/>
            </w:pPr>
            <w:r w:rsidRPr="00445C42">
              <w:t>[4:0]</w:t>
            </w:r>
          </w:p>
        </w:tc>
      </w:tr>
      <w:tr w:rsidR="00CF0B39" w:rsidRPr="00445C42" w14:paraId="6A03FD72" w14:textId="77777777" w:rsidTr="00DB27EB">
        <w:trPr>
          <w:jc w:val="center"/>
        </w:trPr>
        <w:tc>
          <w:tcPr>
            <w:tcW w:w="0" w:type="auto"/>
          </w:tcPr>
          <w:p w14:paraId="1C52D429" w14:textId="77777777" w:rsidR="00CF0B39" w:rsidRPr="00445C42" w:rsidRDefault="00496BC9">
            <w:pPr>
              <w:pStyle w:val="Compact"/>
            </w:pPr>
            <w:r w:rsidRPr="00445C42">
              <w:t>5</w:t>
            </w:r>
          </w:p>
        </w:tc>
        <w:tc>
          <w:tcPr>
            <w:tcW w:w="0" w:type="auto"/>
          </w:tcPr>
          <w:p w14:paraId="30A1DBB2" w14:textId="77777777" w:rsidR="00CF0B39" w:rsidRPr="00445C42" w:rsidRDefault="00496BC9">
            <w:pPr>
              <w:pStyle w:val="Compact"/>
            </w:pPr>
            <w:r w:rsidRPr="00445C42">
              <w:t>[7:6]</w:t>
            </w:r>
          </w:p>
        </w:tc>
        <w:tc>
          <w:tcPr>
            <w:tcW w:w="0" w:type="auto"/>
          </w:tcPr>
          <w:p w14:paraId="4C761B59" w14:textId="77777777" w:rsidR="00CF0B39" w:rsidRPr="00445C42" w:rsidRDefault="00496BC9">
            <w:pPr>
              <w:pStyle w:val="Compact"/>
            </w:pPr>
            <w:r w:rsidRPr="00445C42">
              <w:t>[5:0]</w:t>
            </w:r>
          </w:p>
        </w:tc>
      </w:tr>
      <w:tr w:rsidR="00CF0B39" w:rsidRPr="00445C42" w14:paraId="4C4EFC22" w14:textId="77777777" w:rsidTr="00DB27EB">
        <w:trPr>
          <w:jc w:val="center"/>
        </w:trPr>
        <w:tc>
          <w:tcPr>
            <w:tcW w:w="0" w:type="auto"/>
          </w:tcPr>
          <w:p w14:paraId="361EEFA2" w14:textId="77777777" w:rsidR="00CF0B39" w:rsidRPr="00445C42" w:rsidRDefault="00496BC9">
            <w:pPr>
              <w:pStyle w:val="Compact"/>
            </w:pPr>
            <w:r w:rsidRPr="00445C42">
              <w:t>6</w:t>
            </w:r>
          </w:p>
        </w:tc>
        <w:tc>
          <w:tcPr>
            <w:tcW w:w="0" w:type="auto"/>
          </w:tcPr>
          <w:p w14:paraId="5BDBDEEF" w14:textId="77777777" w:rsidR="00CF0B39" w:rsidRPr="00445C42" w:rsidRDefault="00496BC9">
            <w:pPr>
              <w:pStyle w:val="Compact"/>
            </w:pPr>
            <w:r w:rsidRPr="00445C42">
              <w:t>[7]</w:t>
            </w:r>
          </w:p>
        </w:tc>
        <w:tc>
          <w:tcPr>
            <w:tcW w:w="0" w:type="auto"/>
          </w:tcPr>
          <w:p w14:paraId="1D0462CC" w14:textId="77777777" w:rsidR="00CF0B39" w:rsidRPr="00445C42" w:rsidRDefault="00496BC9">
            <w:pPr>
              <w:pStyle w:val="Compact"/>
            </w:pPr>
            <w:r w:rsidRPr="00445C42">
              <w:t>[6:0]</w:t>
            </w:r>
          </w:p>
        </w:tc>
      </w:tr>
      <w:tr w:rsidR="00CF0B39" w:rsidRPr="00445C42" w14:paraId="53CEB9BF" w14:textId="77777777" w:rsidTr="00DB27EB">
        <w:trPr>
          <w:jc w:val="center"/>
        </w:trPr>
        <w:tc>
          <w:tcPr>
            <w:tcW w:w="0" w:type="auto"/>
          </w:tcPr>
          <w:p w14:paraId="0D2B7DE5" w14:textId="77777777" w:rsidR="00CF0B39" w:rsidRPr="00445C42" w:rsidRDefault="00496BC9">
            <w:pPr>
              <w:pStyle w:val="Compact"/>
            </w:pPr>
            <w:r w:rsidRPr="00445C42">
              <w:t>7</w:t>
            </w:r>
          </w:p>
        </w:tc>
        <w:tc>
          <w:tcPr>
            <w:tcW w:w="0" w:type="auto"/>
          </w:tcPr>
          <w:p w14:paraId="58896FFD" w14:textId="77777777" w:rsidR="00CF0B39" w:rsidRPr="00445C42" w:rsidRDefault="00496BC9">
            <w:pPr>
              <w:pStyle w:val="Compact"/>
            </w:pPr>
            <w:r w:rsidRPr="00445C42">
              <w:t>-</w:t>
            </w:r>
          </w:p>
        </w:tc>
        <w:tc>
          <w:tcPr>
            <w:tcW w:w="0" w:type="auto"/>
          </w:tcPr>
          <w:p w14:paraId="2B9A26C9" w14:textId="77777777" w:rsidR="00CF0B39" w:rsidRPr="00445C42" w:rsidRDefault="00496BC9">
            <w:pPr>
              <w:pStyle w:val="Compact"/>
            </w:pPr>
            <w:r w:rsidRPr="00445C42">
              <w:t>[7:0]</w:t>
            </w:r>
          </w:p>
        </w:tc>
      </w:tr>
    </w:tbl>
    <w:p w14:paraId="3CB8AE3A" w14:textId="77777777" w:rsidR="00CF0B39" w:rsidRPr="00445C42" w:rsidRDefault="00496BC9">
      <w:pPr>
        <w:pStyle w:val="a0"/>
        <w:rPr>
          <w:lang w:eastAsia="zh-CN"/>
        </w:rPr>
      </w:pPr>
      <w:r w:rsidRPr="00445C42">
        <w:t>系统异常（异常编码为：</w:t>
      </w:r>
      <w:r w:rsidRPr="00445C42">
        <w:t>1~15</w:t>
      </w:r>
      <w:r w:rsidRPr="00445C42">
        <w:t>）的优先级可以通过</w:t>
      </w:r>
      <w:r w:rsidRPr="00445C42">
        <w:t>SHPR</w:t>
      </w:r>
      <w:r w:rsidRPr="00445C42">
        <w:t>（</w:t>
      </w:r>
      <w:r w:rsidRPr="00445C42">
        <w:t>System Handler Priority Register</w:t>
      </w:r>
      <w:r w:rsidRPr="00445C42">
        <w:t>）进行配置。</w:t>
      </w:r>
      <w:r w:rsidRPr="00445C42">
        <w:t>SHPR</w:t>
      </w:r>
      <w:r w:rsidRPr="00445C42">
        <w:t>共有</w:t>
      </w:r>
      <w:r w:rsidRPr="00445C42">
        <w:t>3</w:t>
      </w:r>
      <w:r w:rsidRPr="00445C42">
        <w:t>个，分别为：</w:t>
      </w:r>
      <w:r w:rsidRPr="00445C42">
        <w:t>SHPR1</w:t>
      </w:r>
      <w:r w:rsidRPr="00445C42">
        <w:t>、</w:t>
      </w:r>
      <w:r w:rsidRPr="00445C42">
        <w:t>SHPR2</w:t>
      </w:r>
      <w:r w:rsidRPr="00445C42">
        <w:t>、</w:t>
      </w:r>
      <w:r w:rsidRPr="00445C42">
        <w:t>SHPR3</w:t>
      </w:r>
      <w:r w:rsidRPr="00445C42">
        <w:t>。</w:t>
      </w:r>
      <w:r w:rsidRPr="00445C42">
        <w:rPr>
          <w:lang w:eastAsia="zh-CN"/>
        </w:rPr>
        <w:t>由于不存在</w:t>
      </w:r>
      <w:r w:rsidRPr="00445C42">
        <w:rPr>
          <w:lang w:eastAsia="zh-CN"/>
        </w:rPr>
        <w:t>0</w:t>
      </w:r>
      <w:r w:rsidRPr="00445C42">
        <w:rPr>
          <w:lang w:eastAsia="zh-CN"/>
        </w:rPr>
        <w:t>号异常，且</w:t>
      </w:r>
      <w:r w:rsidRPr="00445C42">
        <w:rPr>
          <w:lang w:eastAsia="zh-CN"/>
        </w:rPr>
        <w:t>1~3</w:t>
      </w:r>
      <w:r w:rsidRPr="00445C42">
        <w:rPr>
          <w:lang w:eastAsia="zh-CN"/>
        </w:rPr>
        <w:t>号异常（分别对应</w:t>
      </w:r>
      <w:r w:rsidRPr="00445C42">
        <w:rPr>
          <w:lang w:eastAsia="zh-CN"/>
        </w:rPr>
        <w:t>Reset</w:t>
      </w:r>
      <w:r w:rsidRPr="00445C42">
        <w:rPr>
          <w:lang w:eastAsia="zh-CN"/>
        </w:rPr>
        <w:t>、</w:t>
      </w:r>
      <w:r w:rsidRPr="00445C42">
        <w:rPr>
          <w:lang w:eastAsia="zh-CN"/>
        </w:rPr>
        <w:t>NMI</w:t>
      </w:r>
      <w:r w:rsidRPr="00445C42">
        <w:rPr>
          <w:lang w:eastAsia="zh-CN"/>
        </w:rPr>
        <w:t>、</w:t>
      </w:r>
      <w:proofErr w:type="spellStart"/>
      <w:r w:rsidRPr="00445C42">
        <w:rPr>
          <w:lang w:eastAsia="zh-CN"/>
        </w:rPr>
        <w:t>HardFault</w:t>
      </w:r>
      <w:proofErr w:type="spellEnd"/>
      <w:r w:rsidRPr="00445C42">
        <w:rPr>
          <w:lang w:eastAsia="zh-CN"/>
        </w:rPr>
        <w:t>）的优先级无法修改，因此，</w:t>
      </w:r>
      <w:r w:rsidRPr="00445C42">
        <w:rPr>
          <w:lang w:eastAsia="zh-CN"/>
        </w:rPr>
        <w:t>SHPR1</w:t>
      </w:r>
      <w:r w:rsidRPr="00445C42">
        <w:rPr>
          <w:lang w:eastAsia="zh-CN"/>
        </w:rPr>
        <w:t>可以配置异常编号为</w:t>
      </w:r>
      <w:r w:rsidRPr="00445C42">
        <w:rPr>
          <w:lang w:eastAsia="zh-CN"/>
        </w:rPr>
        <w:t>4~7</w:t>
      </w:r>
      <w:r w:rsidRPr="00445C42">
        <w:rPr>
          <w:lang w:eastAsia="zh-CN"/>
        </w:rPr>
        <w:t>的优先级，</w:t>
      </w:r>
      <w:r w:rsidRPr="00445C42">
        <w:rPr>
          <w:lang w:eastAsia="zh-CN"/>
        </w:rPr>
        <w:t>SHPR2</w:t>
      </w:r>
      <w:r w:rsidRPr="00445C42">
        <w:rPr>
          <w:lang w:eastAsia="zh-CN"/>
        </w:rPr>
        <w:t>可以配置异常编号为</w:t>
      </w:r>
      <w:r w:rsidRPr="00445C42">
        <w:rPr>
          <w:lang w:eastAsia="zh-CN"/>
        </w:rPr>
        <w:t>8~11</w:t>
      </w:r>
      <w:r w:rsidRPr="00445C42">
        <w:rPr>
          <w:lang w:eastAsia="zh-CN"/>
        </w:rPr>
        <w:t>的优先级，</w:t>
      </w:r>
      <w:r w:rsidRPr="00445C42">
        <w:rPr>
          <w:lang w:eastAsia="zh-CN"/>
        </w:rPr>
        <w:t>SHPR3</w:t>
      </w:r>
      <w:r w:rsidRPr="00445C42">
        <w:rPr>
          <w:lang w:eastAsia="zh-CN"/>
        </w:rPr>
        <w:t>可以配置异常编号为</w:t>
      </w:r>
      <w:r w:rsidRPr="00445C42">
        <w:rPr>
          <w:lang w:eastAsia="zh-CN"/>
        </w:rPr>
        <w:t>12~15</w:t>
      </w:r>
      <w:r w:rsidRPr="00445C42">
        <w:rPr>
          <w:lang w:eastAsia="zh-CN"/>
        </w:rPr>
        <w:t>的优先级。</w:t>
      </w:r>
    </w:p>
    <w:p w14:paraId="1400B8BF" w14:textId="77777777" w:rsidR="00CF0B39" w:rsidRPr="00445C42" w:rsidRDefault="00496BC9">
      <w:pPr>
        <w:pStyle w:val="a0"/>
      </w:pPr>
      <w:r w:rsidRPr="00445C42">
        <w:lastRenderedPageBreak/>
        <w:t>SHPR1~3</w:t>
      </w:r>
      <w:r w:rsidRPr="00445C42">
        <w:t>的地址分别为：</w:t>
      </w:r>
      <w:r w:rsidRPr="00445C42">
        <w:rPr>
          <w:rStyle w:val="VerbatimChar"/>
        </w:rPr>
        <w:t>0xE000ED18</w:t>
      </w:r>
      <w:r w:rsidRPr="00445C42">
        <w:t>、</w:t>
      </w:r>
      <w:r w:rsidRPr="00445C42">
        <w:rPr>
          <w:rStyle w:val="VerbatimChar"/>
        </w:rPr>
        <w:t>0xE000ED1C</w:t>
      </w:r>
      <w:r w:rsidRPr="00445C42">
        <w:t>、</w:t>
      </w:r>
      <w:r w:rsidRPr="00445C42">
        <w:rPr>
          <w:rStyle w:val="VerbatimChar"/>
        </w:rPr>
        <w:t>0xE000ED20</w:t>
      </w:r>
      <w:r w:rsidRPr="00445C42">
        <w:t>，其结构如下所示：</w:t>
      </w:r>
    </w:p>
    <w:p w14:paraId="7ABC2A69" w14:textId="77777777" w:rsidR="00CF0B39" w:rsidRPr="00445C42" w:rsidRDefault="00496BC9">
      <w:pPr>
        <w:pStyle w:val="a0"/>
      </w:pPr>
      <w:r w:rsidRPr="00445C42">
        <w:rPr>
          <w:noProof/>
        </w:rPr>
        <w:drawing>
          <wp:inline distT="0" distB="0" distL="0" distR="0" wp14:anchorId="43B2633F" wp14:editId="2D9639B6">
            <wp:extent cx="5334000" cy="1014909"/>
            <wp:effectExtent l="0" t="0" r="0" b="0"/>
            <wp:docPr id="4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F:\Desktop\TI开发板资料\images\SHPR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4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B3F2BC" w14:textId="77777777" w:rsidR="00CF0B39" w:rsidRPr="00445C42" w:rsidRDefault="00496BC9">
      <w:pPr>
        <w:pStyle w:val="a0"/>
      </w:pPr>
      <w:r w:rsidRPr="00445C42">
        <w:rPr>
          <w:noProof/>
        </w:rPr>
        <w:drawing>
          <wp:inline distT="0" distB="0" distL="0" distR="0" wp14:anchorId="7730BC14" wp14:editId="23AC379D">
            <wp:extent cx="5334000" cy="1016722"/>
            <wp:effectExtent l="0" t="0" r="0" b="0"/>
            <wp:docPr id="4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F:\Desktop\TI开发板资料\images\SHPR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6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73E20C" w14:textId="77777777" w:rsidR="00CF0B39" w:rsidRPr="00445C42" w:rsidRDefault="00496BC9">
      <w:pPr>
        <w:pStyle w:val="a0"/>
      </w:pPr>
      <w:r w:rsidRPr="00445C42">
        <w:rPr>
          <w:noProof/>
        </w:rPr>
        <w:drawing>
          <wp:inline distT="0" distB="0" distL="0" distR="0" wp14:anchorId="20DE4EB0" wp14:editId="0B7D88D0">
            <wp:extent cx="5332719" cy="899031"/>
            <wp:effectExtent l="0" t="0" r="0" b="0"/>
            <wp:docPr id="4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F:\Desktop\TI开发板资料\images\SHPR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19" cy="899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3D8B3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其中，</w:t>
      </w:r>
      <w:r w:rsidRPr="00445C42">
        <w:rPr>
          <w:lang w:eastAsia="zh-CN"/>
        </w:rPr>
        <w:t>PRI_4</w:t>
      </w:r>
      <w:r w:rsidRPr="00445C42">
        <w:rPr>
          <w:lang w:eastAsia="zh-CN"/>
        </w:rPr>
        <w:t>表示异常编码为</w:t>
      </w:r>
      <w:r w:rsidRPr="00445C42">
        <w:rPr>
          <w:lang w:eastAsia="zh-CN"/>
        </w:rPr>
        <w:t>4</w:t>
      </w:r>
      <w:r w:rsidRPr="00445C42">
        <w:rPr>
          <w:lang w:eastAsia="zh-CN"/>
        </w:rPr>
        <w:t>的异常</w:t>
      </w:r>
      <w:proofErr w:type="spellStart"/>
      <w:r w:rsidRPr="00445C42">
        <w:rPr>
          <w:lang w:eastAsia="zh-CN"/>
        </w:rPr>
        <w:t>MemMange</w:t>
      </w:r>
      <w:proofErr w:type="spellEnd"/>
      <w:r w:rsidRPr="00445C42">
        <w:rPr>
          <w:lang w:eastAsia="zh-CN"/>
        </w:rPr>
        <w:t>所对应的优先级，其余字段，依此类推。</w:t>
      </w:r>
    </w:p>
    <w:p w14:paraId="638D2BE8" w14:textId="77777777" w:rsidR="00CF0B39" w:rsidRPr="00445C42" w:rsidRDefault="00496BC9">
      <w:pPr>
        <w:pStyle w:val="a0"/>
      </w:pPr>
      <w:proofErr w:type="spellStart"/>
      <w:r w:rsidRPr="00445C42">
        <w:t>详细介绍参考</w:t>
      </w:r>
      <w:proofErr w:type="spellEnd"/>
      <w:r w:rsidRPr="00445C42">
        <w:t>：</w:t>
      </w:r>
    </w:p>
    <w:p w14:paraId="39DA5E2A" w14:textId="77777777" w:rsidR="00CF0B39" w:rsidRPr="00445C42" w:rsidRDefault="00496BC9">
      <w:pPr>
        <w:pStyle w:val="a0"/>
      </w:pPr>
      <w:r w:rsidRPr="00445C42">
        <w:t>Armv7-M Architecture Reference Manual B1.5.4 Exception priorities and preemption;</w:t>
      </w:r>
    </w:p>
    <w:p w14:paraId="095B46E8" w14:textId="77777777" w:rsidR="00CF0B39" w:rsidRPr="00445C42" w:rsidRDefault="00496BC9">
      <w:pPr>
        <w:pStyle w:val="a0"/>
      </w:pPr>
      <w:r w:rsidRPr="00445C42">
        <w:t>Armv7-M Architecture Reference Manual B3.2.9 About the System Handler Priority Registers;</w:t>
      </w:r>
    </w:p>
    <w:p w14:paraId="0DBBD700" w14:textId="77777777" w:rsidR="00CF0B39" w:rsidRPr="00445C42" w:rsidRDefault="00496BC9">
      <w:pPr>
        <w:pStyle w:val="a0"/>
      </w:pPr>
      <w:r w:rsidRPr="00445C42">
        <w:t>Armv8-M Architecture Reference Manual D1.1.23 System Control Block (NS alias);</w:t>
      </w:r>
    </w:p>
    <w:p w14:paraId="7A33CE9F" w14:textId="77777777" w:rsidR="00CF0B39" w:rsidRPr="00445C42" w:rsidRDefault="00496BC9">
      <w:pPr>
        <w:pStyle w:val="a0"/>
      </w:pPr>
      <w:r w:rsidRPr="00445C42">
        <w:t>Armv8-M Architecture Reference Manual B3.13 Priority model;</w:t>
      </w:r>
    </w:p>
    <w:p w14:paraId="308AAFBC" w14:textId="77777777" w:rsidR="00CF0B39" w:rsidRPr="00445C42" w:rsidRDefault="00CF0B39">
      <w:pPr>
        <w:pStyle w:val="a0"/>
      </w:pPr>
    </w:p>
    <w:p w14:paraId="53849071" w14:textId="77777777" w:rsidR="00CF0B39" w:rsidRPr="00445C42" w:rsidRDefault="00496BC9">
      <w:pPr>
        <w:pStyle w:val="2"/>
      </w:pPr>
      <w:bookmarkStart w:id="6" w:name="header-n665"/>
      <w:bookmarkEnd w:id="5"/>
      <w:r w:rsidRPr="00445C42">
        <w:t>NVIC</w:t>
      </w:r>
    </w:p>
    <w:p w14:paraId="1FA63464" w14:textId="77777777" w:rsidR="00CF0B39" w:rsidRPr="00445C42" w:rsidRDefault="00496BC9">
      <w:pPr>
        <w:pStyle w:val="FirstParagraph"/>
      </w:pPr>
      <w:proofErr w:type="spellStart"/>
      <w:r w:rsidRPr="00445C42">
        <w:t>嵌套向量中断控制器</w:t>
      </w:r>
      <w:r w:rsidRPr="00445C42">
        <w:t>NVIC</w:t>
      </w:r>
      <w:r w:rsidRPr="00445C42">
        <w:t>（</w:t>
      </w:r>
      <w:r w:rsidRPr="00445C42">
        <w:t>Nested</w:t>
      </w:r>
      <w:proofErr w:type="spellEnd"/>
      <w:r w:rsidRPr="00445C42">
        <w:t xml:space="preserve"> Vectored Interrupt Controller</w:t>
      </w:r>
      <w:r w:rsidRPr="00445C42">
        <w:t>），</w:t>
      </w:r>
      <w:proofErr w:type="spellStart"/>
      <w:r w:rsidRPr="00445C42">
        <w:t>在</w:t>
      </w:r>
      <w:r w:rsidRPr="00445C42">
        <w:t>ARM</w:t>
      </w:r>
      <w:proofErr w:type="spellEnd"/>
      <w:r w:rsidRPr="00445C42">
        <w:t xml:space="preserve"> Cortex </w:t>
      </w:r>
      <w:proofErr w:type="spellStart"/>
      <w:r w:rsidRPr="00445C42">
        <w:t>M</w:t>
      </w:r>
      <w:r w:rsidRPr="00445C42">
        <w:t>中用于控制外部中断。通过读写</w:t>
      </w:r>
      <w:r w:rsidRPr="00445C42">
        <w:t>NVIC</w:t>
      </w:r>
      <w:r w:rsidRPr="00445C42">
        <w:t>的寄存器，可以对外部中断的状态和优先级进行控制</w:t>
      </w:r>
      <w:proofErr w:type="spellEnd"/>
      <w:r w:rsidRPr="00445C42">
        <w:t>。</w:t>
      </w:r>
    </w:p>
    <w:p w14:paraId="4634A50A" w14:textId="0D2C2ACC" w:rsidR="00CF0B39" w:rsidRPr="00445C42" w:rsidRDefault="00496BC9">
      <w:pPr>
        <w:pStyle w:val="a0"/>
      </w:pPr>
      <w:proofErr w:type="spellStart"/>
      <w:r w:rsidRPr="00445C42">
        <w:t>NVIC</w:t>
      </w:r>
      <w:r w:rsidR="00DB27EB" w:rsidRPr="00445C42">
        <w:t>_</w:t>
      </w:r>
      <w:r w:rsidRPr="00445C42">
        <w:t>ISER</w:t>
      </w:r>
      <w:r w:rsidRPr="00445C42">
        <w:t>（</w:t>
      </w:r>
      <w:r w:rsidRPr="00445C42">
        <w:t>Interrupt</w:t>
      </w:r>
      <w:proofErr w:type="spellEnd"/>
      <w:r w:rsidRPr="00445C42">
        <w:t xml:space="preserve"> Set-Enable </w:t>
      </w:r>
      <w:proofErr w:type="spellStart"/>
      <w:r w:rsidRPr="00445C42">
        <w:t>Registers</w:t>
      </w:r>
      <w:r w:rsidRPr="00445C42">
        <w:t>）和</w:t>
      </w:r>
      <w:r w:rsidRPr="00445C42">
        <w:t>NVIC</w:t>
      </w:r>
      <w:r w:rsidR="00DB27EB" w:rsidRPr="00445C42">
        <w:t>_</w:t>
      </w:r>
      <w:r w:rsidRPr="00445C42">
        <w:t>ICER</w:t>
      </w:r>
      <w:r w:rsidRPr="00445C42">
        <w:t>（</w:t>
      </w:r>
      <w:r w:rsidRPr="00445C42">
        <w:t>Interrupt</w:t>
      </w:r>
      <w:proofErr w:type="spellEnd"/>
      <w:r w:rsidRPr="00445C42">
        <w:t xml:space="preserve"> Clear-Enable </w:t>
      </w:r>
      <w:proofErr w:type="spellStart"/>
      <w:r w:rsidRPr="00445C42">
        <w:t>Registers</w:t>
      </w:r>
      <w:r w:rsidRPr="00445C42">
        <w:t>）寄存器组用于控制外部中断是否启用</w:t>
      </w:r>
      <w:proofErr w:type="spellEnd"/>
      <w:r w:rsidRPr="00445C42">
        <w:t>。</w:t>
      </w:r>
    </w:p>
    <w:p w14:paraId="6CAC39C3" w14:textId="4F0A125C" w:rsidR="00CF0B39" w:rsidRPr="00445C42" w:rsidRDefault="00496BC9">
      <w:pPr>
        <w:pStyle w:val="a0"/>
      </w:pPr>
      <w:r w:rsidRPr="00445C42">
        <w:lastRenderedPageBreak/>
        <w:t>NVIC</w:t>
      </w:r>
      <w:r w:rsidR="00DB27EB" w:rsidRPr="00445C42">
        <w:t>_</w:t>
      </w:r>
      <w:r w:rsidRPr="00445C42">
        <w:t>ISER</w:t>
      </w:r>
      <w:r w:rsidRPr="00445C42">
        <w:t>含有</w:t>
      </w:r>
      <w:r w:rsidRPr="00445C42">
        <w:t>16</w:t>
      </w:r>
      <w:r w:rsidRPr="00445C42">
        <w:t>个</w:t>
      </w:r>
      <w:r w:rsidRPr="00445C42">
        <w:t>32</w:t>
      </w:r>
      <w:r w:rsidRPr="00445C42">
        <w:t>位寄存器，编号为</w:t>
      </w:r>
      <w:r w:rsidRPr="00445C42">
        <w:t>NVIC</w:t>
      </w:r>
      <w:r w:rsidR="00DB27EB" w:rsidRPr="00445C42">
        <w:t>_</w:t>
      </w:r>
      <w:r w:rsidRPr="00445C42">
        <w:t>ISER0~NVIC</w:t>
      </w:r>
      <w:r w:rsidR="00DB27EB" w:rsidRPr="00445C42">
        <w:t>_</w:t>
      </w:r>
      <w:r w:rsidRPr="00445C42">
        <w:t>ISER15</w:t>
      </w:r>
      <w:r w:rsidRPr="00445C42">
        <w:t>，该寄存器用</w:t>
      </w:r>
      <w:r w:rsidRPr="00445C42">
        <w:t>1</w:t>
      </w:r>
      <w:r w:rsidRPr="00445C42">
        <w:t>位控制</w:t>
      </w:r>
      <w:r w:rsidRPr="00445C42">
        <w:t>1</w:t>
      </w:r>
      <w:r w:rsidRPr="00445C42">
        <w:t>个外部中断。因此</w:t>
      </w:r>
      <w:r w:rsidRPr="00445C42">
        <w:t>NVICISER</w:t>
      </w:r>
      <w:r w:rsidRPr="00445C42">
        <w:t>共可以控制</w:t>
      </w:r>
      <w:r w:rsidRPr="00445C42">
        <w:t>512</w:t>
      </w:r>
      <w:r w:rsidRPr="00445C42">
        <w:t>个外部中断，但是由于</w:t>
      </w:r>
      <w:r w:rsidRPr="00445C42">
        <w:t>ARM Cortex M</w:t>
      </w:r>
      <w:r w:rsidRPr="00445C42">
        <w:t>只支持</w:t>
      </w:r>
      <w:r w:rsidRPr="00445C42">
        <w:t>496</w:t>
      </w:r>
      <w:r w:rsidRPr="00445C42">
        <w:t>个外部中断，因此，</w:t>
      </w:r>
      <w:r w:rsidRPr="00445C42">
        <w:t>NVIC_ISER15</w:t>
      </w:r>
      <w:r w:rsidRPr="00445C42">
        <w:t>的高</w:t>
      </w:r>
      <w:r w:rsidRPr="00445C42">
        <w:t>16</w:t>
      </w:r>
      <w:r w:rsidRPr="00445C42">
        <w:t>位无效。</w:t>
      </w:r>
    </w:p>
    <w:p w14:paraId="2630D278" w14:textId="77777777" w:rsidR="00CF0B39" w:rsidRPr="00445C42" w:rsidRDefault="00496BC9">
      <w:pPr>
        <w:pStyle w:val="a0"/>
      </w:pPr>
      <w:r w:rsidRPr="00445C42">
        <w:t>NVIC_ISER</w:t>
      </w:r>
      <w:r w:rsidRPr="00445C42">
        <w:t>的地址为：</w:t>
      </w:r>
      <w:r w:rsidRPr="00445C42">
        <w:rPr>
          <w:rStyle w:val="VerbatimChar"/>
        </w:rPr>
        <w:t>0xE000E100-0xE000E13C</w:t>
      </w:r>
      <w:r w:rsidRPr="00445C42">
        <w:t>，其结构如下所示：</w:t>
      </w:r>
    </w:p>
    <w:p w14:paraId="3A071D56" w14:textId="77777777" w:rsidR="00CF0B39" w:rsidRPr="00445C42" w:rsidRDefault="00496BC9">
      <w:pPr>
        <w:pStyle w:val="a0"/>
      </w:pPr>
      <w:r w:rsidRPr="00445C42">
        <w:rPr>
          <w:noProof/>
        </w:rPr>
        <w:drawing>
          <wp:inline distT="0" distB="0" distL="0" distR="0" wp14:anchorId="69F642FD" wp14:editId="2774E34A">
            <wp:extent cx="4963885" cy="868295"/>
            <wp:effectExtent l="0" t="0" r="0" b="0"/>
            <wp:docPr id="5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F:\Desktop\TI开发板资料\images\NVIC_ISER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885" cy="86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FD3A9E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在读取对应的值时，若为</w:t>
      </w:r>
      <w:r w:rsidRPr="00445C42">
        <w:rPr>
          <w:lang w:eastAsia="zh-CN"/>
        </w:rPr>
        <w:t>0</w:t>
      </w:r>
      <w:r w:rsidRPr="00445C42">
        <w:rPr>
          <w:lang w:eastAsia="zh-CN"/>
        </w:rPr>
        <w:t>，则说明对应的外部中断未被启用，若为</w:t>
      </w:r>
      <w:r w:rsidRPr="00445C42">
        <w:rPr>
          <w:lang w:eastAsia="zh-CN"/>
        </w:rPr>
        <w:t>1</w:t>
      </w:r>
      <w:r w:rsidRPr="00445C42">
        <w:rPr>
          <w:lang w:eastAsia="zh-CN"/>
        </w:rPr>
        <w:t>，则说明对应的外部中断被启用。</w:t>
      </w:r>
    </w:p>
    <w:p w14:paraId="36BE9917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在写入时，写入</w:t>
      </w:r>
      <w:r w:rsidRPr="00445C42">
        <w:rPr>
          <w:lang w:eastAsia="zh-CN"/>
        </w:rPr>
        <w:t>1</w:t>
      </w:r>
      <w:r w:rsidRPr="00445C42">
        <w:rPr>
          <w:lang w:eastAsia="zh-CN"/>
        </w:rPr>
        <w:t>可</w:t>
      </w:r>
      <w:r w:rsidRPr="00445C42">
        <w:rPr>
          <w:b/>
          <w:bCs/>
          <w:lang w:eastAsia="zh-CN"/>
        </w:rPr>
        <w:t>启用</w:t>
      </w:r>
      <w:r w:rsidRPr="00445C42">
        <w:rPr>
          <w:lang w:eastAsia="zh-CN"/>
        </w:rPr>
        <w:t>对应的外部中断，写入</w:t>
      </w:r>
      <w:r w:rsidRPr="00445C42">
        <w:rPr>
          <w:lang w:eastAsia="zh-CN"/>
        </w:rPr>
        <w:t>0</w:t>
      </w:r>
      <w:r w:rsidRPr="00445C42">
        <w:rPr>
          <w:lang w:eastAsia="zh-CN"/>
        </w:rPr>
        <w:t>无效。</w:t>
      </w:r>
    </w:p>
    <w:p w14:paraId="4903CB17" w14:textId="77777777" w:rsidR="00CF0B39" w:rsidRPr="00445C42" w:rsidRDefault="00496BC9">
      <w:pPr>
        <w:pStyle w:val="a0"/>
      </w:pPr>
      <w:r w:rsidRPr="00445C42">
        <w:rPr>
          <w:lang w:eastAsia="zh-CN"/>
        </w:rPr>
        <w:t>例子：若要启用</w:t>
      </w:r>
      <w:r w:rsidRPr="00445C42">
        <w:rPr>
          <w:lang w:eastAsia="zh-CN"/>
        </w:rPr>
        <w:t>37</w:t>
      </w:r>
      <w:r w:rsidRPr="00445C42">
        <w:rPr>
          <w:lang w:eastAsia="zh-CN"/>
        </w:rPr>
        <w:t>号外部中断（对应的异常编码为</w:t>
      </w:r>
      <w:r w:rsidRPr="00445C42">
        <w:rPr>
          <w:lang w:eastAsia="zh-CN"/>
        </w:rPr>
        <w:t>16+37=53</w:t>
      </w:r>
      <w:r w:rsidRPr="00445C42">
        <w:rPr>
          <w:lang w:eastAsia="zh-CN"/>
        </w:rPr>
        <w:t>），则需要向</w:t>
      </w:r>
      <w:r w:rsidRPr="00445C42">
        <w:rPr>
          <w:lang w:eastAsia="zh-CN"/>
        </w:rPr>
        <w:t>NVIC_ISER1</w:t>
      </w:r>
      <w:r w:rsidRPr="00445C42">
        <w:rPr>
          <w:lang w:eastAsia="zh-CN"/>
        </w:rPr>
        <w:t>的</w:t>
      </w:r>
      <w:r w:rsidRPr="00445C42">
        <w:rPr>
          <w:lang w:eastAsia="zh-CN"/>
        </w:rPr>
        <w:t>4</w:t>
      </w:r>
      <w:r w:rsidRPr="00445C42">
        <w:rPr>
          <w:lang w:eastAsia="zh-CN"/>
        </w:rPr>
        <w:t>号位（</w:t>
      </w:r>
      <w:r w:rsidRPr="00445C42">
        <w:rPr>
          <w:lang w:eastAsia="zh-CN"/>
        </w:rPr>
        <w:t xml:space="preserve">37 / 32 = 1 ... </w:t>
      </w:r>
      <w:r w:rsidRPr="00445C42">
        <w:t>5</w:t>
      </w:r>
      <w:r w:rsidRPr="00445C42">
        <w:t>）写入</w:t>
      </w:r>
      <w:r w:rsidRPr="00445C42">
        <w:t>1</w:t>
      </w:r>
      <w:r w:rsidRPr="00445C42">
        <w:t>。</w:t>
      </w:r>
    </w:p>
    <w:p w14:paraId="319312FD" w14:textId="292A6E7B" w:rsidR="00CF0B39" w:rsidRPr="00445C42" w:rsidRDefault="00496BC9">
      <w:pPr>
        <w:pStyle w:val="a0"/>
      </w:pPr>
      <w:r w:rsidRPr="00445C42">
        <w:t>NVIC</w:t>
      </w:r>
      <w:r w:rsidR="00445C42" w:rsidRPr="00445C42">
        <w:t>_</w:t>
      </w:r>
      <w:r w:rsidRPr="00445C42">
        <w:t>ICER</w:t>
      </w:r>
      <w:r w:rsidRPr="00445C42">
        <w:t>与</w:t>
      </w:r>
      <w:r w:rsidRPr="00445C42">
        <w:t>NVIC</w:t>
      </w:r>
      <w:r w:rsidR="00445C42" w:rsidRPr="00445C42">
        <w:t>_</w:t>
      </w:r>
      <w:r w:rsidRPr="00445C42">
        <w:t>ISER</w:t>
      </w:r>
      <w:r w:rsidRPr="00445C42">
        <w:t>类似，地址为：</w:t>
      </w:r>
      <w:r w:rsidRPr="00445C42">
        <w:rPr>
          <w:rStyle w:val="VerbatimChar"/>
        </w:rPr>
        <w:t>0xE000E180-0xE000E1BC</w:t>
      </w:r>
      <w:r w:rsidRPr="00445C42">
        <w:t>，其结构如下所示：</w:t>
      </w:r>
    </w:p>
    <w:p w14:paraId="724C4162" w14:textId="77777777" w:rsidR="00CF0B39" w:rsidRPr="00445C42" w:rsidRDefault="00496BC9">
      <w:pPr>
        <w:pStyle w:val="a0"/>
      </w:pPr>
      <w:r w:rsidRPr="00445C42">
        <w:rPr>
          <w:noProof/>
        </w:rPr>
        <w:drawing>
          <wp:inline distT="0" distB="0" distL="0" distR="0" wp14:anchorId="4A405FA1" wp14:editId="22A183D9">
            <wp:extent cx="5163670" cy="1014292"/>
            <wp:effectExtent l="0" t="0" r="0" b="0"/>
            <wp:docPr id="5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F:\Desktop\TI开发板资料\images\NVIC_ICER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70" cy="1014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7545C2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在读取对应的值时，若为</w:t>
      </w:r>
      <w:r w:rsidRPr="00445C42">
        <w:rPr>
          <w:lang w:eastAsia="zh-CN"/>
        </w:rPr>
        <w:t>0</w:t>
      </w:r>
      <w:r w:rsidRPr="00445C42">
        <w:rPr>
          <w:lang w:eastAsia="zh-CN"/>
        </w:rPr>
        <w:t>，则说明对应的外部中断未被启用，若为</w:t>
      </w:r>
      <w:r w:rsidRPr="00445C42">
        <w:rPr>
          <w:lang w:eastAsia="zh-CN"/>
        </w:rPr>
        <w:t>1</w:t>
      </w:r>
      <w:r w:rsidRPr="00445C42">
        <w:rPr>
          <w:lang w:eastAsia="zh-CN"/>
        </w:rPr>
        <w:t>，则说明对应的外部中断被启用。</w:t>
      </w:r>
    </w:p>
    <w:p w14:paraId="180218BE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在写入时，写入</w:t>
      </w:r>
      <w:r w:rsidRPr="00445C42">
        <w:rPr>
          <w:lang w:eastAsia="zh-CN"/>
        </w:rPr>
        <w:t>1</w:t>
      </w:r>
      <w:r w:rsidRPr="00445C42">
        <w:rPr>
          <w:lang w:eastAsia="zh-CN"/>
        </w:rPr>
        <w:t>可</w:t>
      </w:r>
      <w:r w:rsidRPr="00445C42">
        <w:rPr>
          <w:b/>
          <w:bCs/>
          <w:lang w:eastAsia="zh-CN"/>
        </w:rPr>
        <w:t>停用</w:t>
      </w:r>
      <w:r w:rsidRPr="00445C42">
        <w:rPr>
          <w:lang w:eastAsia="zh-CN"/>
        </w:rPr>
        <w:t>对应的外部中断，写入</w:t>
      </w:r>
      <w:r w:rsidRPr="00445C42">
        <w:rPr>
          <w:lang w:eastAsia="zh-CN"/>
        </w:rPr>
        <w:t>0</w:t>
      </w:r>
      <w:r w:rsidRPr="00445C42">
        <w:rPr>
          <w:lang w:eastAsia="zh-CN"/>
        </w:rPr>
        <w:t>无效。</w:t>
      </w:r>
    </w:p>
    <w:p w14:paraId="237BEED7" w14:textId="77777777" w:rsidR="00CF0B39" w:rsidRPr="00445C42" w:rsidRDefault="00496BC9">
      <w:pPr>
        <w:pStyle w:val="a0"/>
      </w:pPr>
      <w:r w:rsidRPr="00445C42">
        <w:rPr>
          <w:lang w:eastAsia="zh-CN"/>
        </w:rPr>
        <w:t>例子：若要停用</w:t>
      </w:r>
      <w:r w:rsidRPr="00445C42">
        <w:rPr>
          <w:lang w:eastAsia="zh-CN"/>
        </w:rPr>
        <w:t>37</w:t>
      </w:r>
      <w:r w:rsidRPr="00445C42">
        <w:rPr>
          <w:lang w:eastAsia="zh-CN"/>
        </w:rPr>
        <w:t>号外部中断（对应的异常编码为</w:t>
      </w:r>
      <w:r w:rsidRPr="00445C42">
        <w:rPr>
          <w:lang w:eastAsia="zh-CN"/>
        </w:rPr>
        <w:t>16+37=53</w:t>
      </w:r>
      <w:r w:rsidRPr="00445C42">
        <w:rPr>
          <w:lang w:eastAsia="zh-CN"/>
        </w:rPr>
        <w:t>），则需要向</w:t>
      </w:r>
      <w:r w:rsidRPr="00445C42">
        <w:rPr>
          <w:lang w:eastAsia="zh-CN"/>
        </w:rPr>
        <w:t>NVIC_ISER1</w:t>
      </w:r>
      <w:r w:rsidRPr="00445C42">
        <w:rPr>
          <w:lang w:eastAsia="zh-CN"/>
        </w:rPr>
        <w:t>的</w:t>
      </w:r>
      <w:r w:rsidRPr="00445C42">
        <w:rPr>
          <w:lang w:eastAsia="zh-CN"/>
        </w:rPr>
        <w:t>4</w:t>
      </w:r>
      <w:r w:rsidRPr="00445C42">
        <w:rPr>
          <w:lang w:eastAsia="zh-CN"/>
        </w:rPr>
        <w:t>号位（</w:t>
      </w:r>
      <w:r w:rsidRPr="00445C42">
        <w:rPr>
          <w:lang w:eastAsia="zh-CN"/>
        </w:rPr>
        <w:t xml:space="preserve">37 / 32 = 1 ... </w:t>
      </w:r>
      <w:r w:rsidRPr="00445C42">
        <w:t>5</w:t>
      </w:r>
      <w:r w:rsidRPr="00445C42">
        <w:t>）写入</w:t>
      </w:r>
      <w:r w:rsidRPr="00445C42">
        <w:t>1</w:t>
      </w:r>
      <w:r w:rsidRPr="00445C42">
        <w:t>。</w:t>
      </w:r>
    </w:p>
    <w:p w14:paraId="64868253" w14:textId="4D985BAF" w:rsidR="00CF0B39" w:rsidRPr="00445C42" w:rsidRDefault="00496BC9">
      <w:pPr>
        <w:pStyle w:val="a0"/>
      </w:pPr>
      <w:proofErr w:type="spellStart"/>
      <w:r w:rsidRPr="00445C42">
        <w:t>NVIC</w:t>
      </w:r>
      <w:r w:rsidR="00445C42" w:rsidRPr="00445C42">
        <w:t>_</w:t>
      </w:r>
      <w:r w:rsidRPr="00445C42">
        <w:t>ISPR</w:t>
      </w:r>
      <w:r w:rsidRPr="00445C42">
        <w:t>（</w:t>
      </w:r>
      <w:r w:rsidRPr="00445C42">
        <w:t>Interrupt</w:t>
      </w:r>
      <w:proofErr w:type="spellEnd"/>
      <w:r w:rsidRPr="00445C42">
        <w:t xml:space="preserve"> Set-Pending </w:t>
      </w:r>
      <w:proofErr w:type="spellStart"/>
      <w:r w:rsidRPr="00445C42">
        <w:t>Registers</w:t>
      </w:r>
      <w:r w:rsidRPr="00445C42">
        <w:t>）和</w:t>
      </w:r>
      <w:r w:rsidRPr="00445C42">
        <w:t>NVIC</w:t>
      </w:r>
      <w:r w:rsidR="00445C42" w:rsidRPr="00445C42">
        <w:t>_</w:t>
      </w:r>
      <w:r w:rsidRPr="00445C42">
        <w:t>ICPR</w:t>
      </w:r>
      <w:r w:rsidRPr="00445C42">
        <w:t>（</w:t>
      </w:r>
      <w:r w:rsidRPr="00445C42">
        <w:t>Interrupt</w:t>
      </w:r>
      <w:proofErr w:type="spellEnd"/>
      <w:r w:rsidRPr="00445C42">
        <w:t xml:space="preserve"> Clear-Pending </w:t>
      </w:r>
      <w:proofErr w:type="spellStart"/>
      <w:r w:rsidRPr="00445C42">
        <w:t>Registers</w:t>
      </w:r>
      <w:r w:rsidRPr="00445C42">
        <w:t>）寄存器组用于控制外部中断是否为挂起状态</w:t>
      </w:r>
      <w:proofErr w:type="spellEnd"/>
      <w:r w:rsidRPr="00445C42">
        <w:t>。</w:t>
      </w:r>
    </w:p>
    <w:p w14:paraId="17428A4A" w14:textId="13AF7A02" w:rsidR="00CF0B39" w:rsidRPr="00445C42" w:rsidRDefault="00496BC9">
      <w:pPr>
        <w:pStyle w:val="a0"/>
      </w:pPr>
      <w:r w:rsidRPr="00445C42">
        <w:t>NVIC</w:t>
      </w:r>
      <w:r w:rsidR="00445C42" w:rsidRPr="00445C42">
        <w:t>_</w:t>
      </w:r>
      <w:r w:rsidRPr="00445C42">
        <w:t>ISPR</w:t>
      </w:r>
      <w:r w:rsidRPr="00445C42">
        <w:t>与</w:t>
      </w:r>
      <w:r w:rsidRPr="00445C42">
        <w:t>NVIC</w:t>
      </w:r>
      <w:r w:rsidR="00445C42" w:rsidRPr="00445C42">
        <w:t>_</w:t>
      </w:r>
      <w:r w:rsidRPr="00445C42">
        <w:t>ISER</w:t>
      </w:r>
      <w:r w:rsidRPr="00445C42">
        <w:t>类似，其地址为：</w:t>
      </w:r>
      <w:r w:rsidRPr="00445C42">
        <w:rPr>
          <w:rStyle w:val="VerbatimChar"/>
        </w:rPr>
        <w:t>0xE000E200-0xE000E23</w:t>
      </w:r>
      <w:r w:rsidRPr="00445C42">
        <w:t>，其结构如下所示：</w:t>
      </w:r>
    </w:p>
    <w:p w14:paraId="6EBFEE14" w14:textId="77777777" w:rsidR="00CF0B39" w:rsidRPr="00445C42" w:rsidRDefault="00496BC9">
      <w:pPr>
        <w:pStyle w:val="a0"/>
      </w:pPr>
      <w:r w:rsidRPr="00445C42">
        <w:rPr>
          <w:noProof/>
        </w:rPr>
        <w:lastRenderedPageBreak/>
        <w:drawing>
          <wp:inline distT="0" distB="0" distL="0" distR="0" wp14:anchorId="294BE5F0" wp14:editId="5FC0F450">
            <wp:extent cx="4802521" cy="937452"/>
            <wp:effectExtent l="0" t="0" r="0" b="0"/>
            <wp:docPr id="5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F:\Desktop\TI开发板资料\images\NVIC_ISPR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21" cy="937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D741E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在读取对应的值时，若为</w:t>
      </w:r>
      <w:r w:rsidRPr="00445C42">
        <w:rPr>
          <w:lang w:eastAsia="zh-CN"/>
        </w:rPr>
        <w:t>0</w:t>
      </w:r>
      <w:r w:rsidRPr="00445C42">
        <w:rPr>
          <w:lang w:eastAsia="zh-CN"/>
        </w:rPr>
        <w:t>，则说明对应的外部中断未处于挂起状态，若为</w:t>
      </w:r>
      <w:r w:rsidRPr="00445C42">
        <w:rPr>
          <w:lang w:eastAsia="zh-CN"/>
        </w:rPr>
        <w:t>1</w:t>
      </w:r>
      <w:r w:rsidRPr="00445C42">
        <w:rPr>
          <w:lang w:eastAsia="zh-CN"/>
        </w:rPr>
        <w:t>，则说明对应的外部中断处于挂起状态。</w:t>
      </w:r>
    </w:p>
    <w:p w14:paraId="08FC90AC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在写入时，写入</w:t>
      </w:r>
      <w:r w:rsidRPr="00445C42">
        <w:rPr>
          <w:lang w:eastAsia="zh-CN"/>
        </w:rPr>
        <w:t>1</w:t>
      </w:r>
      <w:r w:rsidRPr="00445C42">
        <w:rPr>
          <w:lang w:eastAsia="zh-CN"/>
        </w:rPr>
        <w:t>可将对应的外部中断设置为挂起状态，写入</w:t>
      </w:r>
      <w:r w:rsidRPr="00445C42">
        <w:rPr>
          <w:lang w:eastAsia="zh-CN"/>
        </w:rPr>
        <w:t>0</w:t>
      </w:r>
      <w:r w:rsidRPr="00445C42">
        <w:rPr>
          <w:lang w:eastAsia="zh-CN"/>
        </w:rPr>
        <w:t>无效。</w:t>
      </w:r>
    </w:p>
    <w:p w14:paraId="5C46CDEE" w14:textId="77777777" w:rsidR="00CF0B39" w:rsidRPr="00445C42" w:rsidRDefault="00496BC9">
      <w:pPr>
        <w:pStyle w:val="a0"/>
      </w:pPr>
      <w:r w:rsidRPr="00445C42">
        <w:rPr>
          <w:lang w:eastAsia="zh-CN"/>
        </w:rPr>
        <w:t>例子：若要将</w:t>
      </w:r>
      <w:r w:rsidRPr="00445C42">
        <w:rPr>
          <w:lang w:eastAsia="zh-CN"/>
        </w:rPr>
        <w:t>37</w:t>
      </w:r>
      <w:r w:rsidRPr="00445C42">
        <w:rPr>
          <w:lang w:eastAsia="zh-CN"/>
        </w:rPr>
        <w:t>号外部中断设置为挂起状态（对应的异常编码为</w:t>
      </w:r>
      <w:r w:rsidRPr="00445C42">
        <w:rPr>
          <w:lang w:eastAsia="zh-CN"/>
        </w:rPr>
        <w:t>16+37=53</w:t>
      </w:r>
      <w:r w:rsidRPr="00445C42">
        <w:rPr>
          <w:lang w:eastAsia="zh-CN"/>
        </w:rPr>
        <w:t>），则需要向</w:t>
      </w:r>
      <w:r w:rsidRPr="00445C42">
        <w:rPr>
          <w:lang w:eastAsia="zh-CN"/>
        </w:rPr>
        <w:t>NVIC_ISPR1</w:t>
      </w:r>
      <w:r w:rsidRPr="00445C42">
        <w:rPr>
          <w:lang w:eastAsia="zh-CN"/>
        </w:rPr>
        <w:t>的</w:t>
      </w:r>
      <w:r w:rsidRPr="00445C42">
        <w:rPr>
          <w:lang w:eastAsia="zh-CN"/>
        </w:rPr>
        <w:t>4</w:t>
      </w:r>
      <w:r w:rsidRPr="00445C42">
        <w:rPr>
          <w:lang w:eastAsia="zh-CN"/>
        </w:rPr>
        <w:t>号位（</w:t>
      </w:r>
      <w:r w:rsidRPr="00445C42">
        <w:rPr>
          <w:lang w:eastAsia="zh-CN"/>
        </w:rPr>
        <w:t xml:space="preserve">37 / 32 = 1 ... </w:t>
      </w:r>
      <w:r w:rsidRPr="00445C42">
        <w:t>5</w:t>
      </w:r>
      <w:r w:rsidRPr="00445C42">
        <w:t>）写入</w:t>
      </w:r>
      <w:r w:rsidRPr="00445C42">
        <w:t>1</w:t>
      </w:r>
      <w:r w:rsidRPr="00445C42">
        <w:t>。</w:t>
      </w:r>
    </w:p>
    <w:p w14:paraId="23570D30" w14:textId="65F9974D" w:rsidR="00CF0B39" w:rsidRPr="00445C42" w:rsidRDefault="00496BC9">
      <w:pPr>
        <w:pStyle w:val="a0"/>
      </w:pPr>
      <w:r w:rsidRPr="00445C42">
        <w:t>NVIC</w:t>
      </w:r>
      <w:r w:rsidR="00445C42" w:rsidRPr="00445C42">
        <w:t>_</w:t>
      </w:r>
      <w:r w:rsidRPr="00445C42">
        <w:t>ICPR</w:t>
      </w:r>
      <w:r w:rsidRPr="00445C42">
        <w:t>与</w:t>
      </w:r>
      <w:r w:rsidRPr="00445C42">
        <w:t>NVIC</w:t>
      </w:r>
      <w:r w:rsidR="00445C42" w:rsidRPr="00445C42">
        <w:t>_</w:t>
      </w:r>
      <w:r w:rsidRPr="00445C42">
        <w:t>ISPR</w:t>
      </w:r>
      <w:r w:rsidRPr="00445C42">
        <w:t>类似，其地址为：</w:t>
      </w:r>
      <w:r w:rsidRPr="00445C42">
        <w:rPr>
          <w:rStyle w:val="VerbatimChar"/>
        </w:rPr>
        <w:t>0xE000E280-0xE000E2BC</w:t>
      </w:r>
      <w:r w:rsidRPr="00445C42">
        <w:t>，其结构如下所示：</w:t>
      </w:r>
    </w:p>
    <w:p w14:paraId="5DA1A93A" w14:textId="77777777" w:rsidR="00CF0B39" w:rsidRPr="00445C42" w:rsidRDefault="00496BC9">
      <w:pPr>
        <w:pStyle w:val="a0"/>
      </w:pPr>
      <w:r w:rsidRPr="00445C42">
        <w:rPr>
          <w:noProof/>
        </w:rPr>
        <w:drawing>
          <wp:inline distT="0" distB="0" distL="0" distR="0" wp14:anchorId="08698FE3" wp14:editId="54C19D61">
            <wp:extent cx="4887045" cy="922084"/>
            <wp:effectExtent l="0" t="0" r="0" b="0"/>
            <wp:docPr id="6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F:\Desktop\TI开发板资料\images\NVIC_ICPR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45" cy="92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E5F827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在读取对应的值时，若为</w:t>
      </w:r>
      <w:r w:rsidRPr="00445C42">
        <w:rPr>
          <w:lang w:eastAsia="zh-CN"/>
        </w:rPr>
        <w:t>0</w:t>
      </w:r>
      <w:r w:rsidRPr="00445C42">
        <w:rPr>
          <w:lang w:eastAsia="zh-CN"/>
        </w:rPr>
        <w:t>，则说明对应的外部中断未处于挂起状态，若为</w:t>
      </w:r>
      <w:r w:rsidRPr="00445C42">
        <w:rPr>
          <w:lang w:eastAsia="zh-CN"/>
        </w:rPr>
        <w:t>1</w:t>
      </w:r>
      <w:r w:rsidRPr="00445C42">
        <w:rPr>
          <w:lang w:eastAsia="zh-CN"/>
        </w:rPr>
        <w:t>，则说明对应的外部中断处于挂起状态。</w:t>
      </w:r>
    </w:p>
    <w:p w14:paraId="1A6DC118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在写入时，写入</w:t>
      </w:r>
      <w:r w:rsidRPr="00445C42">
        <w:rPr>
          <w:lang w:eastAsia="zh-CN"/>
        </w:rPr>
        <w:t>1</w:t>
      </w:r>
      <w:r w:rsidRPr="00445C42">
        <w:rPr>
          <w:lang w:eastAsia="zh-CN"/>
        </w:rPr>
        <w:t>可将对应的外部中断设置从挂起状态移除，写入</w:t>
      </w:r>
      <w:r w:rsidRPr="00445C42">
        <w:rPr>
          <w:lang w:eastAsia="zh-CN"/>
        </w:rPr>
        <w:t>0</w:t>
      </w:r>
      <w:r w:rsidRPr="00445C42">
        <w:rPr>
          <w:lang w:eastAsia="zh-CN"/>
        </w:rPr>
        <w:t>无效。</w:t>
      </w:r>
    </w:p>
    <w:p w14:paraId="7F956FC9" w14:textId="77777777" w:rsidR="00CF0B39" w:rsidRPr="00445C42" w:rsidRDefault="00496BC9">
      <w:pPr>
        <w:pStyle w:val="a0"/>
      </w:pPr>
      <w:r w:rsidRPr="00445C42">
        <w:rPr>
          <w:lang w:eastAsia="zh-CN"/>
        </w:rPr>
        <w:t>例子：若要将</w:t>
      </w:r>
      <w:r w:rsidRPr="00445C42">
        <w:rPr>
          <w:lang w:eastAsia="zh-CN"/>
        </w:rPr>
        <w:t>37</w:t>
      </w:r>
      <w:r w:rsidRPr="00445C42">
        <w:rPr>
          <w:lang w:eastAsia="zh-CN"/>
        </w:rPr>
        <w:t>号外部中断设置从挂起状态移除（对应的异常编码为</w:t>
      </w:r>
      <w:r w:rsidRPr="00445C42">
        <w:rPr>
          <w:lang w:eastAsia="zh-CN"/>
        </w:rPr>
        <w:t>16+37=53</w:t>
      </w:r>
      <w:r w:rsidRPr="00445C42">
        <w:rPr>
          <w:lang w:eastAsia="zh-CN"/>
        </w:rPr>
        <w:t>），则需要向</w:t>
      </w:r>
      <w:r w:rsidRPr="00445C42">
        <w:rPr>
          <w:lang w:eastAsia="zh-CN"/>
        </w:rPr>
        <w:t>NVIC_ISPR1</w:t>
      </w:r>
      <w:r w:rsidRPr="00445C42">
        <w:rPr>
          <w:lang w:eastAsia="zh-CN"/>
        </w:rPr>
        <w:t>的</w:t>
      </w:r>
      <w:r w:rsidRPr="00445C42">
        <w:rPr>
          <w:lang w:eastAsia="zh-CN"/>
        </w:rPr>
        <w:t>4</w:t>
      </w:r>
      <w:r w:rsidRPr="00445C42">
        <w:rPr>
          <w:lang w:eastAsia="zh-CN"/>
        </w:rPr>
        <w:t>号位（</w:t>
      </w:r>
      <w:r w:rsidRPr="00445C42">
        <w:rPr>
          <w:lang w:eastAsia="zh-CN"/>
        </w:rPr>
        <w:t xml:space="preserve">37 / 32 = 1 ... </w:t>
      </w:r>
      <w:r w:rsidRPr="00445C42">
        <w:t>5</w:t>
      </w:r>
      <w:r w:rsidRPr="00445C42">
        <w:t>）写入</w:t>
      </w:r>
      <w:r w:rsidRPr="00445C42">
        <w:t>1</w:t>
      </w:r>
      <w:r w:rsidRPr="00445C42">
        <w:t>。</w:t>
      </w:r>
    </w:p>
    <w:p w14:paraId="22EE6975" w14:textId="77777777" w:rsidR="00CF0B39" w:rsidRPr="00445C42" w:rsidRDefault="00496BC9">
      <w:pPr>
        <w:pStyle w:val="a0"/>
      </w:pPr>
      <w:proofErr w:type="spellStart"/>
      <w:r w:rsidRPr="00445C42">
        <w:t>NVIC_IABR</w:t>
      </w:r>
      <w:r w:rsidRPr="00445C42">
        <w:t>（</w:t>
      </w:r>
      <w:r w:rsidRPr="00445C42">
        <w:t>Interrupt</w:t>
      </w:r>
      <w:proofErr w:type="spellEnd"/>
      <w:r w:rsidRPr="00445C42">
        <w:t xml:space="preserve"> Active Bit </w:t>
      </w:r>
      <w:proofErr w:type="spellStart"/>
      <w:r w:rsidRPr="00445C42">
        <w:t>Registers</w:t>
      </w:r>
      <w:r w:rsidRPr="00445C42">
        <w:t>）寄存器组用于查看外部中断是否处于活动状态</w:t>
      </w:r>
      <w:proofErr w:type="spellEnd"/>
      <w:r w:rsidRPr="00445C42">
        <w:t>。</w:t>
      </w:r>
    </w:p>
    <w:p w14:paraId="2F5075A9" w14:textId="11F86E8C" w:rsidR="00CF0B39" w:rsidRPr="00445C42" w:rsidRDefault="00496BC9">
      <w:pPr>
        <w:pStyle w:val="a0"/>
      </w:pPr>
      <w:r w:rsidRPr="00445C42">
        <w:t>NVIC</w:t>
      </w:r>
      <w:r w:rsidR="00445C42" w:rsidRPr="00445C42">
        <w:t>_</w:t>
      </w:r>
      <w:r w:rsidRPr="00445C42">
        <w:t>IABR</w:t>
      </w:r>
      <w:r w:rsidRPr="00445C42">
        <w:t>与</w:t>
      </w:r>
      <w:r w:rsidRPr="00445C42">
        <w:t>NVIC</w:t>
      </w:r>
      <w:r w:rsidR="00445C42" w:rsidRPr="00445C42">
        <w:t>_</w:t>
      </w:r>
      <w:r w:rsidRPr="00445C42">
        <w:t>ISER</w:t>
      </w:r>
      <w:r w:rsidRPr="00445C42">
        <w:t>类似，地址为：</w:t>
      </w:r>
      <w:r w:rsidRPr="00445C42">
        <w:rPr>
          <w:rStyle w:val="VerbatimChar"/>
        </w:rPr>
        <w:t>0xE000E300-0xE000E33C</w:t>
      </w:r>
      <w:r w:rsidRPr="00445C42">
        <w:t>，其结构如下所示：</w:t>
      </w:r>
    </w:p>
    <w:p w14:paraId="3CBEAB29" w14:textId="77777777" w:rsidR="00CF0B39" w:rsidRPr="00445C42" w:rsidRDefault="00496BC9">
      <w:pPr>
        <w:pStyle w:val="a0"/>
      </w:pPr>
      <w:r w:rsidRPr="00445C42">
        <w:rPr>
          <w:noProof/>
        </w:rPr>
        <w:drawing>
          <wp:inline distT="0" distB="0" distL="0" distR="0" wp14:anchorId="22BF68A2" wp14:editId="241DD2E3">
            <wp:extent cx="4833257" cy="937452"/>
            <wp:effectExtent l="0" t="0" r="0" b="0"/>
            <wp:docPr id="6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F:\Desktop\TI开发板资料\images\NVIC_IABR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257" cy="937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B92AC5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该寄存器为只读寄存器，在读取对应的值时，若为</w:t>
      </w:r>
      <w:r w:rsidRPr="00445C42">
        <w:rPr>
          <w:lang w:eastAsia="zh-CN"/>
        </w:rPr>
        <w:t>0</w:t>
      </w:r>
      <w:r w:rsidRPr="00445C42">
        <w:rPr>
          <w:lang w:eastAsia="zh-CN"/>
        </w:rPr>
        <w:t>，则说明对应的外部中断未处于活动状态，若为</w:t>
      </w:r>
      <w:r w:rsidRPr="00445C42">
        <w:rPr>
          <w:lang w:eastAsia="zh-CN"/>
        </w:rPr>
        <w:t>1</w:t>
      </w:r>
      <w:r w:rsidRPr="00445C42">
        <w:rPr>
          <w:lang w:eastAsia="zh-CN"/>
        </w:rPr>
        <w:t>，则说明对应的外部中断处于活动状态。</w:t>
      </w:r>
    </w:p>
    <w:p w14:paraId="4FAAB077" w14:textId="77777777" w:rsidR="00CF0B39" w:rsidRPr="00445C42" w:rsidRDefault="00496BC9">
      <w:pPr>
        <w:pStyle w:val="a0"/>
      </w:pPr>
      <w:r w:rsidRPr="00445C42">
        <w:rPr>
          <w:lang w:eastAsia="zh-CN"/>
        </w:rPr>
        <w:lastRenderedPageBreak/>
        <w:t>例子：若要查看</w:t>
      </w:r>
      <w:r w:rsidRPr="00445C42">
        <w:rPr>
          <w:lang w:eastAsia="zh-CN"/>
        </w:rPr>
        <w:t>37</w:t>
      </w:r>
      <w:r w:rsidRPr="00445C42">
        <w:rPr>
          <w:lang w:eastAsia="zh-CN"/>
        </w:rPr>
        <w:t>号外部中断（对应的异常编码为</w:t>
      </w:r>
      <w:r w:rsidRPr="00445C42">
        <w:rPr>
          <w:lang w:eastAsia="zh-CN"/>
        </w:rPr>
        <w:t>16+37=53</w:t>
      </w:r>
      <w:r w:rsidRPr="00445C42">
        <w:rPr>
          <w:lang w:eastAsia="zh-CN"/>
        </w:rPr>
        <w:t>）是否处于活动状态，则需要查看</w:t>
      </w:r>
      <w:r w:rsidRPr="00445C42">
        <w:rPr>
          <w:lang w:eastAsia="zh-CN"/>
        </w:rPr>
        <w:t>NVIC_IABR1</w:t>
      </w:r>
      <w:r w:rsidRPr="00445C42">
        <w:rPr>
          <w:lang w:eastAsia="zh-CN"/>
        </w:rPr>
        <w:t>的</w:t>
      </w:r>
      <w:r w:rsidRPr="00445C42">
        <w:rPr>
          <w:lang w:eastAsia="zh-CN"/>
        </w:rPr>
        <w:t>4</w:t>
      </w:r>
      <w:r w:rsidRPr="00445C42">
        <w:rPr>
          <w:lang w:eastAsia="zh-CN"/>
        </w:rPr>
        <w:t>号位（</w:t>
      </w:r>
      <w:r w:rsidRPr="00445C42">
        <w:rPr>
          <w:lang w:eastAsia="zh-CN"/>
        </w:rPr>
        <w:t xml:space="preserve">37 / 32 = 1 ... </w:t>
      </w:r>
      <w:r w:rsidRPr="00445C42">
        <w:t>5</w:t>
      </w:r>
      <w:r w:rsidRPr="00445C42">
        <w:t>）。</w:t>
      </w:r>
    </w:p>
    <w:p w14:paraId="6240AA75" w14:textId="77777777" w:rsidR="00CF0B39" w:rsidRPr="00445C42" w:rsidRDefault="00496BC9">
      <w:pPr>
        <w:pStyle w:val="a0"/>
      </w:pPr>
      <w:proofErr w:type="spellStart"/>
      <w:r w:rsidRPr="00445C42">
        <w:t>NVIC_IPR</w:t>
      </w:r>
      <w:r w:rsidRPr="00445C42">
        <w:t>（</w:t>
      </w:r>
      <w:r w:rsidRPr="00445C42">
        <w:t>Interrupt</w:t>
      </w:r>
      <w:proofErr w:type="spellEnd"/>
      <w:r w:rsidRPr="00445C42">
        <w:t xml:space="preserve"> Priority </w:t>
      </w:r>
      <w:proofErr w:type="spellStart"/>
      <w:r w:rsidRPr="00445C42">
        <w:t>Registers</w:t>
      </w:r>
      <w:r w:rsidRPr="00445C42">
        <w:t>）寄存器组用于配置外部中断的优先级</w:t>
      </w:r>
      <w:proofErr w:type="spellEnd"/>
      <w:r w:rsidRPr="00445C42">
        <w:t>。</w:t>
      </w:r>
    </w:p>
    <w:p w14:paraId="65D8338D" w14:textId="02B59CB2" w:rsidR="00CF0B39" w:rsidRPr="00445C42" w:rsidRDefault="00496BC9">
      <w:pPr>
        <w:pStyle w:val="a0"/>
      </w:pPr>
      <w:r w:rsidRPr="00445C42">
        <w:t>NVIC</w:t>
      </w:r>
      <w:r w:rsidR="00445C42" w:rsidRPr="00445C42">
        <w:t>_</w:t>
      </w:r>
      <w:r w:rsidRPr="00445C42">
        <w:t>IPR</w:t>
      </w:r>
      <w:r w:rsidRPr="00445C42">
        <w:t>含有</w:t>
      </w:r>
      <w:r w:rsidRPr="00445C42">
        <w:t>124</w:t>
      </w:r>
      <w:r w:rsidRPr="00445C42">
        <w:t>个</w:t>
      </w:r>
      <w:r w:rsidRPr="00445C42">
        <w:t>32</w:t>
      </w:r>
      <w:r w:rsidRPr="00445C42">
        <w:t>位寄存器，编号为</w:t>
      </w:r>
      <w:r w:rsidRPr="00445C42">
        <w:t>NVICIPR0~NVICIPR123</w:t>
      </w:r>
      <w:r w:rsidRPr="00445C42">
        <w:t>，该寄存器用</w:t>
      </w:r>
      <w:r w:rsidRPr="00445C42">
        <w:t>8</w:t>
      </w:r>
      <w:r w:rsidRPr="00445C42">
        <w:t>位控制</w:t>
      </w:r>
      <w:r w:rsidRPr="00445C42">
        <w:t>1</w:t>
      </w:r>
      <w:r w:rsidRPr="00445C42">
        <w:t>个外部中断的优先级。因此</w:t>
      </w:r>
      <w:r w:rsidRPr="00445C42">
        <w:t>NVICIPR</w:t>
      </w:r>
      <w:r w:rsidRPr="00445C42">
        <w:t>共可以控制</w:t>
      </w:r>
      <w:r w:rsidRPr="00445C42">
        <w:t>496</w:t>
      </w:r>
      <w:r w:rsidRPr="00445C42">
        <w:t>个外部中断。</w:t>
      </w:r>
    </w:p>
    <w:p w14:paraId="323E9B63" w14:textId="77777777" w:rsidR="00CF0B39" w:rsidRPr="00445C42" w:rsidRDefault="00496BC9">
      <w:pPr>
        <w:pStyle w:val="a0"/>
      </w:pPr>
      <w:r w:rsidRPr="00445C42">
        <w:t>NVIC_IPR</w:t>
      </w:r>
      <w:r w:rsidRPr="00445C42">
        <w:t>的地址为：</w:t>
      </w:r>
      <w:r w:rsidRPr="00445C42">
        <w:rPr>
          <w:rStyle w:val="VerbatimChar"/>
        </w:rPr>
        <w:t>0xE000E400-0xE000E5EC</w:t>
      </w:r>
      <w:r w:rsidRPr="00445C42">
        <w:t>，结构如下所示：</w:t>
      </w:r>
    </w:p>
    <w:p w14:paraId="26DC05C6" w14:textId="77777777" w:rsidR="00CF0B39" w:rsidRPr="00445C42" w:rsidRDefault="00496BC9">
      <w:pPr>
        <w:pStyle w:val="a0"/>
      </w:pPr>
      <w:r w:rsidRPr="00445C42">
        <w:rPr>
          <w:noProof/>
        </w:rPr>
        <w:drawing>
          <wp:inline distT="0" distB="0" distL="0" distR="0" wp14:anchorId="2730259C" wp14:editId="7D1F8EA9">
            <wp:extent cx="4817889" cy="2005532"/>
            <wp:effectExtent l="0" t="0" r="0" b="0"/>
            <wp:docPr id="6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F:\Desktop\TI开发板资料\images\NVIC_IPR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89" cy="2005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D64A7B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读写该寄存器可以控制对应外部中断的优先级。</w:t>
      </w:r>
    </w:p>
    <w:p w14:paraId="74F42A72" w14:textId="77777777" w:rsidR="00CF0B39" w:rsidRPr="00445C42" w:rsidRDefault="00496BC9">
      <w:pPr>
        <w:pStyle w:val="a0"/>
      </w:pPr>
      <w:r w:rsidRPr="00445C42">
        <w:rPr>
          <w:lang w:eastAsia="zh-CN"/>
        </w:rPr>
        <w:t>例子：若要设置</w:t>
      </w:r>
      <w:r w:rsidRPr="00445C42">
        <w:rPr>
          <w:lang w:eastAsia="zh-CN"/>
        </w:rPr>
        <w:t>37</w:t>
      </w:r>
      <w:r w:rsidRPr="00445C42">
        <w:rPr>
          <w:lang w:eastAsia="zh-CN"/>
        </w:rPr>
        <w:t>号外部中断（对应的异常编码为</w:t>
      </w:r>
      <w:r w:rsidRPr="00445C42">
        <w:rPr>
          <w:lang w:eastAsia="zh-CN"/>
        </w:rPr>
        <w:t>16+37=53</w:t>
      </w:r>
      <w:r w:rsidRPr="00445C42">
        <w:rPr>
          <w:lang w:eastAsia="zh-CN"/>
        </w:rPr>
        <w:t>）的优先级，则需要向</w:t>
      </w:r>
      <w:r w:rsidRPr="00445C42">
        <w:rPr>
          <w:lang w:eastAsia="zh-CN"/>
        </w:rPr>
        <w:t>NVIC_IPR9</w:t>
      </w:r>
      <w:r w:rsidRPr="00445C42">
        <w:rPr>
          <w:lang w:eastAsia="zh-CN"/>
        </w:rPr>
        <w:t>的</w:t>
      </w:r>
      <w:r w:rsidRPr="00445C42">
        <w:rPr>
          <w:lang w:eastAsia="zh-CN"/>
        </w:rPr>
        <w:t>0-7</w:t>
      </w:r>
      <w:r w:rsidRPr="00445C42">
        <w:rPr>
          <w:lang w:eastAsia="zh-CN"/>
        </w:rPr>
        <w:t>号位（</w:t>
      </w:r>
      <w:r w:rsidRPr="00445C42">
        <w:rPr>
          <w:lang w:eastAsia="zh-CN"/>
        </w:rPr>
        <w:t xml:space="preserve">37 / 4 =9 ... </w:t>
      </w:r>
      <w:r w:rsidRPr="00445C42">
        <w:t>1</w:t>
      </w:r>
      <w:r w:rsidRPr="00445C42">
        <w:t>）写入</w:t>
      </w:r>
      <w:r w:rsidRPr="00445C42">
        <w:t>8</w:t>
      </w:r>
      <w:r w:rsidRPr="00445C42">
        <w:t>位二进制数。</w:t>
      </w:r>
    </w:p>
    <w:p w14:paraId="560D487B" w14:textId="77777777" w:rsidR="00CF0B39" w:rsidRPr="00445C42" w:rsidRDefault="00496BC9">
      <w:pPr>
        <w:pStyle w:val="a0"/>
      </w:pPr>
      <w:proofErr w:type="spellStart"/>
      <w:r w:rsidRPr="00445C42">
        <w:t>STIR</w:t>
      </w:r>
      <w:r w:rsidRPr="00445C42">
        <w:t>（</w:t>
      </w:r>
      <w:r w:rsidRPr="00445C42">
        <w:t>Software</w:t>
      </w:r>
      <w:proofErr w:type="spellEnd"/>
      <w:r w:rsidRPr="00445C42">
        <w:t xml:space="preserve"> Triggered Interrupt Register</w:t>
      </w:r>
      <w:r w:rsidRPr="00445C42">
        <w:t>）用于设置外部中断为挂起状态，作用与</w:t>
      </w:r>
      <w:r w:rsidRPr="00445C42">
        <w:t>NVIC_ISPR</w:t>
      </w:r>
      <w:r w:rsidRPr="00445C42">
        <w:t>寄存器相同，区别在于向</w:t>
      </w:r>
      <w:r w:rsidRPr="00445C42">
        <w:t>STIP</w:t>
      </w:r>
      <w:r w:rsidRPr="00445C42">
        <w:t>写入的是外部中断编号（外部中断对应的异常编码</w:t>
      </w:r>
      <w:r w:rsidRPr="00445C42">
        <w:t>-16</w:t>
      </w:r>
      <w:r w:rsidRPr="00445C42">
        <w:t>）。</w:t>
      </w:r>
    </w:p>
    <w:p w14:paraId="56A27445" w14:textId="77777777" w:rsidR="00CF0B39" w:rsidRPr="00445C42" w:rsidRDefault="00496BC9">
      <w:pPr>
        <w:pStyle w:val="a0"/>
      </w:pPr>
      <w:r w:rsidRPr="00445C42">
        <w:t>STIR</w:t>
      </w:r>
      <w:r w:rsidRPr="00445C42">
        <w:t>的地址为：</w:t>
      </w:r>
      <w:r w:rsidRPr="00445C42">
        <w:rPr>
          <w:rStyle w:val="VerbatimChar"/>
        </w:rPr>
        <w:t>0xE000EF0</w:t>
      </w:r>
      <w:r w:rsidRPr="00445C42">
        <w:t>，其结构如下所示：</w:t>
      </w:r>
    </w:p>
    <w:p w14:paraId="31534FE3" w14:textId="77777777" w:rsidR="00CF0B39" w:rsidRPr="00445C42" w:rsidRDefault="00496BC9">
      <w:pPr>
        <w:pStyle w:val="a0"/>
      </w:pPr>
      <w:r w:rsidRPr="00445C42">
        <w:rPr>
          <w:noProof/>
        </w:rPr>
        <w:drawing>
          <wp:inline distT="0" distB="0" distL="0" distR="0" wp14:anchorId="3EB0E40D" wp14:editId="2329ADE7">
            <wp:extent cx="4863993" cy="899031"/>
            <wp:effectExtent l="0" t="0" r="0" b="0"/>
            <wp:docPr id="7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F:\Desktop\TI开发板资料\images\STIR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993" cy="899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2C829E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该寄存器为只写寄存器，通过向</w:t>
      </w:r>
      <w:r w:rsidRPr="00445C42">
        <w:rPr>
          <w:lang w:eastAsia="zh-CN"/>
        </w:rPr>
        <w:t>INTID</w:t>
      </w:r>
      <w:r w:rsidRPr="00445C42">
        <w:rPr>
          <w:lang w:eastAsia="zh-CN"/>
        </w:rPr>
        <w:t>字段写入外部中断编号（外部中断对应的异常编码</w:t>
      </w:r>
      <w:r w:rsidRPr="00445C42">
        <w:rPr>
          <w:lang w:eastAsia="zh-CN"/>
        </w:rPr>
        <w:t>-16</w:t>
      </w:r>
      <w:r w:rsidRPr="00445C42">
        <w:rPr>
          <w:lang w:eastAsia="zh-CN"/>
        </w:rPr>
        <w:t>），可将对应的外部中断设置为挂起状态。</w:t>
      </w:r>
    </w:p>
    <w:p w14:paraId="1A9BC85C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例子：若要设置</w:t>
      </w:r>
      <w:r w:rsidRPr="00445C42">
        <w:rPr>
          <w:lang w:eastAsia="zh-CN"/>
        </w:rPr>
        <w:t>37</w:t>
      </w:r>
      <w:r w:rsidRPr="00445C42">
        <w:rPr>
          <w:lang w:eastAsia="zh-CN"/>
        </w:rPr>
        <w:t>号外部中断（对应的异常编码为</w:t>
      </w:r>
      <w:r w:rsidRPr="00445C42">
        <w:rPr>
          <w:lang w:eastAsia="zh-CN"/>
        </w:rPr>
        <w:t>16+37=53</w:t>
      </w:r>
      <w:r w:rsidRPr="00445C42">
        <w:rPr>
          <w:lang w:eastAsia="zh-CN"/>
        </w:rPr>
        <w:t>）为挂起状态，则需要向</w:t>
      </w:r>
      <w:r w:rsidRPr="00445C42">
        <w:rPr>
          <w:lang w:eastAsia="zh-CN"/>
        </w:rPr>
        <w:t>STIR</w:t>
      </w:r>
      <w:r w:rsidRPr="00445C42">
        <w:rPr>
          <w:lang w:eastAsia="zh-CN"/>
        </w:rPr>
        <w:t>的</w:t>
      </w:r>
      <w:r w:rsidRPr="00445C42">
        <w:rPr>
          <w:lang w:eastAsia="zh-CN"/>
        </w:rPr>
        <w:t>INTID</w:t>
      </w:r>
      <w:r w:rsidRPr="00445C42">
        <w:rPr>
          <w:lang w:eastAsia="zh-CN"/>
        </w:rPr>
        <w:t>字段写入</w:t>
      </w:r>
      <w:r w:rsidRPr="00445C42">
        <w:rPr>
          <w:lang w:eastAsia="zh-CN"/>
        </w:rPr>
        <w:t>37</w:t>
      </w:r>
      <w:r w:rsidRPr="00445C42">
        <w:rPr>
          <w:lang w:eastAsia="zh-CN"/>
        </w:rPr>
        <w:t>（十进制）。</w:t>
      </w:r>
    </w:p>
    <w:p w14:paraId="6562268B" w14:textId="77777777" w:rsidR="00CF0B39" w:rsidRPr="00445C42" w:rsidRDefault="00496BC9">
      <w:pPr>
        <w:pStyle w:val="a0"/>
      </w:pPr>
      <w:r w:rsidRPr="00445C42">
        <w:t>在</w:t>
      </w:r>
      <w:r w:rsidRPr="00445C42">
        <w:t xml:space="preserve">ARMv8 </w:t>
      </w:r>
      <w:proofErr w:type="spellStart"/>
      <w:r w:rsidRPr="00445C42">
        <w:t>M</w:t>
      </w:r>
      <w:r w:rsidRPr="00445C42">
        <w:t>中，增加了</w:t>
      </w:r>
      <w:r w:rsidRPr="00445C42">
        <w:t>NVIC_ITNS</w:t>
      </w:r>
      <w:r w:rsidRPr="00445C42">
        <w:t>（</w:t>
      </w:r>
      <w:r w:rsidRPr="00445C42">
        <w:t>Interrupt</w:t>
      </w:r>
      <w:proofErr w:type="spellEnd"/>
      <w:r w:rsidRPr="00445C42">
        <w:t xml:space="preserve"> Target Non-</w:t>
      </w:r>
      <w:proofErr w:type="gramStart"/>
      <w:r w:rsidRPr="00445C42">
        <w:t>secure</w:t>
      </w:r>
      <w:proofErr w:type="gramEnd"/>
      <w:r w:rsidRPr="00445C42">
        <w:t xml:space="preserve"> </w:t>
      </w:r>
      <w:proofErr w:type="spellStart"/>
      <w:r w:rsidRPr="00445C42">
        <w:t>Register</w:t>
      </w:r>
      <w:r w:rsidRPr="00445C42">
        <w:t>）寄存器组，用于查控制外部中断是否处于安全状态</w:t>
      </w:r>
      <w:proofErr w:type="spellEnd"/>
      <w:r w:rsidRPr="00445C42">
        <w:t>。</w:t>
      </w:r>
    </w:p>
    <w:p w14:paraId="016D9A63" w14:textId="0C49161C" w:rsidR="00CF0B39" w:rsidRPr="00445C42" w:rsidRDefault="00496BC9">
      <w:pPr>
        <w:pStyle w:val="a0"/>
      </w:pPr>
      <w:r w:rsidRPr="00445C42">
        <w:lastRenderedPageBreak/>
        <w:t>NVIC</w:t>
      </w:r>
      <w:r w:rsidR="00445C42" w:rsidRPr="00445C42">
        <w:t>_</w:t>
      </w:r>
      <w:r w:rsidRPr="00445C42">
        <w:t>ITNS</w:t>
      </w:r>
      <w:r w:rsidRPr="00445C42">
        <w:t>含有</w:t>
      </w:r>
      <w:r w:rsidRPr="00445C42">
        <w:t>16</w:t>
      </w:r>
      <w:r w:rsidRPr="00445C42">
        <w:t>个</w:t>
      </w:r>
      <w:r w:rsidRPr="00445C42">
        <w:t>32</w:t>
      </w:r>
      <w:r w:rsidRPr="00445C42">
        <w:t>位寄存器，编号为</w:t>
      </w:r>
      <w:r w:rsidRPr="00445C42">
        <w:t>NVICITNS0~NVICITNS15</w:t>
      </w:r>
      <w:r w:rsidRPr="00445C42">
        <w:t>，该寄存器用</w:t>
      </w:r>
      <w:r w:rsidRPr="00445C42">
        <w:t>1</w:t>
      </w:r>
      <w:r w:rsidRPr="00445C42">
        <w:t>位</w:t>
      </w:r>
      <w:r w:rsidRPr="00445C42">
        <w:t>1</w:t>
      </w:r>
      <w:r w:rsidRPr="00445C42">
        <w:t>个外部中断是否处于安全模式。因此</w:t>
      </w:r>
      <w:r w:rsidRPr="00445C42">
        <w:t>NVICITNS</w:t>
      </w:r>
      <w:r w:rsidRPr="00445C42">
        <w:t>共可以控制</w:t>
      </w:r>
      <w:r w:rsidRPr="00445C42">
        <w:t>512</w:t>
      </w:r>
      <w:r w:rsidRPr="00445C42">
        <w:t>个外部中断，但是由于</w:t>
      </w:r>
      <w:r w:rsidRPr="00445C42">
        <w:t>ARM Cortex M</w:t>
      </w:r>
      <w:r w:rsidRPr="00445C42">
        <w:t>只支持</w:t>
      </w:r>
      <w:r w:rsidRPr="00445C42">
        <w:t>496</w:t>
      </w:r>
      <w:r w:rsidRPr="00445C42">
        <w:t>个外部中断，因此，</w:t>
      </w:r>
      <w:r w:rsidRPr="00445C42">
        <w:t>NVIC_ITNS15</w:t>
      </w:r>
      <w:r w:rsidRPr="00445C42">
        <w:t>的高</w:t>
      </w:r>
      <w:r w:rsidRPr="00445C42">
        <w:t>16</w:t>
      </w:r>
      <w:r w:rsidRPr="00445C42">
        <w:t>位无效。</w:t>
      </w:r>
    </w:p>
    <w:p w14:paraId="64C86D0D" w14:textId="77777777" w:rsidR="00CF0B39" w:rsidRPr="00445C42" w:rsidRDefault="00496BC9">
      <w:pPr>
        <w:pStyle w:val="a0"/>
      </w:pPr>
      <w:r w:rsidRPr="00445C42">
        <w:t>NVIC_ITNS</w:t>
      </w:r>
      <w:r w:rsidRPr="00445C42">
        <w:t>的地址为：</w:t>
      </w:r>
      <w:r w:rsidRPr="00445C42">
        <w:rPr>
          <w:rStyle w:val="VerbatimChar"/>
        </w:rPr>
        <w:t>0xE000E380-0xE000E3BC</w:t>
      </w:r>
      <w:r w:rsidRPr="00445C42">
        <w:t>，其结构如下所示：</w:t>
      </w:r>
    </w:p>
    <w:p w14:paraId="780C888D" w14:textId="77777777" w:rsidR="00CF0B39" w:rsidRPr="00445C42" w:rsidRDefault="00496BC9">
      <w:pPr>
        <w:pStyle w:val="a0"/>
      </w:pPr>
      <w:r w:rsidRPr="00445C42">
        <w:rPr>
          <w:noProof/>
        </w:rPr>
        <w:drawing>
          <wp:inline distT="0" distB="0" distL="0" distR="0" wp14:anchorId="11012EF8" wp14:editId="75738E79">
            <wp:extent cx="4856309" cy="922084"/>
            <wp:effectExtent l="0" t="0" r="0" b="0"/>
            <wp:docPr id="7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F:\Desktop\TI开发板资料\images\NVIC_ITNS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309" cy="92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DF860E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在读取时，若为</w:t>
      </w:r>
      <w:r w:rsidRPr="00445C42">
        <w:rPr>
          <w:lang w:eastAsia="zh-CN"/>
        </w:rPr>
        <w:t>0</w:t>
      </w:r>
      <w:r w:rsidRPr="00445C42">
        <w:rPr>
          <w:lang w:eastAsia="zh-CN"/>
        </w:rPr>
        <w:t>则对应外部中断处于安全状态；否则处于不安全状态。</w:t>
      </w:r>
    </w:p>
    <w:p w14:paraId="0126923E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在写入时，写入</w:t>
      </w:r>
      <w:r w:rsidRPr="00445C42">
        <w:rPr>
          <w:lang w:eastAsia="zh-CN"/>
        </w:rPr>
        <w:t>0</w:t>
      </w:r>
      <w:r w:rsidRPr="00445C42">
        <w:rPr>
          <w:lang w:eastAsia="zh-CN"/>
        </w:rPr>
        <w:t>则对应外部中断处于安全状态；否则处于不安全状态。</w:t>
      </w:r>
    </w:p>
    <w:p w14:paraId="3FC50F1E" w14:textId="77777777" w:rsidR="00CF0B39" w:rsidRPr="00445C42" w:rsidRDefault="00496BC9">
      <w:pPr>
        <w:pStyle w:val="a0"/>
      </w:pPr>
      <w:r w:rsidRPr="00445C42">
        <w:rPr>
          <w:lang w:eastAsia="zh-CN"/>
        </w:rPr>
        <w:t>例子：若要将</w:t>
      </w:r>
      <w:r w:rsidRPr="00445C42">
        <w:rPr>
          <w:lang w:eastAsia="zh-CN"/>
        </w:rPr>
        <w:t>37</w:t>
      </w:r>
      <w:r w:rsidRPr="00445C42">
        <w:rPr>
          <w:lang w:eastAsia="zh-CN"/>
        </w:rPr>
        <w:t>号外部中断设置为安全状态（对应的异常编码为</w:t>
      </w:r>
      <w:r w:rsidRPr="00445C42">
        <w:rPr>
          <w:lang w:eastAsia="zh-CN"/>
        </w:rPr>
        <w:t>16+37=53</w:t>
      </w:r>
      <w:r w:rsidRPr="00445C42">
        <w:rPr>
          <w:lang w:eastAsia="zh-CN"/>
        </w:rPr>
        <w:t>），则需要向</w:t>
      </w:r>
      <w:r w:rsidRPr="00445C42">
        <w:rPr>
          <w:lang w:eastAsia="zh-CN"/>
        </w:rPr>
        <w:t>NVIC_ITNS1</w:t>
      </w:r>
      <w:r w:rsidRPr="00445C42">
        <w:rPr>
          <w:lang w:eastAsia="zh-CN"/>
        </w:rPr>
        <w:t>的</w:t>
      </w:r>
      <w:r w:rsidRPr="00445C42">
        <w:rPr>
          <w:lang w:eastAsia="zh-CN"/>
        </w:rPr>
        <w:t>4</w:t>
      </w:r>
      <w:r w:rsidRPr="00445C42">
        <w:rPr>
          <w:lang w:eastAsia="zh-CN"/>
        </w:rPr>
        <w:t>号位（</w:t>
      </w:r>
      <w:r w:rsidRPr="00445C42">
        <w:rPr>
          <w:lang w:eastAsia="zh-CN"/>
        </w:rPr>
        <w:t xml:space="preserve">37 / 32 = 1 ... </w:t>
      </w:r>
      <w:r w:rsidRPr="00445C42">
        <w:t>5</w:t>
      </w:r>
      <w:r w:rsidRPr="00445C42">
        <w:t>）写入</w:t>
      </w:r>
      <w:r w:rsidRPr="00445C42">
        <w:t>1</w:t>
      </w:r>
      <w:r w:rsidRPr="00445C42">
        <w:t>。</w:t>
      </w:r>
    </w:p>
    <w:p w14:paraId="05E1CD64" w14:textId="77777777" w:rsidR="00CF0B39" w:rsidRPr="00445C42" w:rsidRDefault="00496BC9">
      <w:pPr>
        <w:pStyle w:val="a0"/>
      </w:pPr>
      <w:proofErr w:type="spellStart"/>
      <w:r w:rsidRPr="00445C42">
        <w:t>详细介绍参考</w:t>
      </w:r>
      <w:proofErr w:type="spellEnd"/>
      <w:r w:rsidRPr="00445C42">
        <w:t>：</w:t>
      </w:r>
    </w:p>
    <w:p w14:paraId="42912BF3" w14:textId="77777777" w:rsidR="00CF0B39" w:rsidRPr="00445C42" w:rsidRDefault="00496BC9">
      <w:pPr>
        <w:pStyle w:val="a0"/>
      </w:pPr>
      <w:r w:rsidRPr="00445C42">
        <w:t xml:space="preserve">Armv7-M Architecture Reference Manual B3.4 </w:t>
      </w:r>
      <w:proofErr w:type="gramStart"/>
      <w:r w:rsidRPr="00445C42">
        <w:t>NVIC ;</w:t>
      </w:r>
      <w:proofErr w:type="gramEnd"/>
    </w:p>
    <w:p w14:paraId="564FF313" w14:textId="77777777" w:rsidR="00CF0B39" w:rsidRPr="00445C42" w:rsidRDefault="00496BC9">
      <w:pPr>
        <w:pStyle w:val="a0"/>
      </w:pPr>
      <w:r w:rsidRPr="00445C42">
        <w:t>Armv8-M Architecture Reference Manual D1.1.10 Nested Vectored Interrupt Controller</w:t>
      </w:r>
    </w:p>
    <w:p w14:paraId="542D0C06" w14:textId="77777777" w:rsidR="00CF0B39" w:rsidRPr="00445C42" w:rsidRDefault="00496BC9">
      <w:pPr>
        <w:pStyle w:val="2"/>
        <w:rPr>
          <w:lang w:eastAsia="zh-CN"/>
        </w:rPr>
      </w:pPr>
      <w:bookmarkStart w:id="7" w:name="header-n737"/>
      <w:bookmarkEnd w:id="6"/>
      <w:r w:rsidRPr="00445C42">
        <w:rPr>
          <w:lang w:eastAsia="zh-CN"/>
        </w:rPr>
        <w:t>执行优先级</w:t>
      </w:r>
    </w:p>
    <w:p w14:paraId="5F332023" w14:textId="77777777" w:rsidR="00CF0B39" w:rsidRPr="00445C42" w:rsidRDefault="00496BC9">
      <w:pPr>
        <w:pStyle w:val="FirstParagraph"/>
        <w:rPr>
          <w:lang w:eastAsia="zh-CN"/>
        </w:rPr>
      </w:pPr>
      <w:r w:rsidRPr="00445C42">
        <w:rPr>
          <w:lang w:eastAsia="zh-CN"/>
        </w:rPr>
        <w:t>在</w:t>
      </w:r>
      <w:r w:rsidRPr="00445C42">
        <w:rPr>
          <w:lang w:eastAsia="zh-CN"/>
        </w:rPr>
        <w:t>ARM Cortex M</w:t>
      </w:r>
      <w:r w:rsidRPr="00445C42">
        <w:rPr>
          <w:lang w:eastAsia="zh-CN"/>
        </w:rPr>
        <w:t>中，当没有异常处于活动状态时，程序在运行过程中对应的优先级为（支持的最大异常优先级的值</w:t>
      </w:r>
      <w:r w:rsidRPr="00445C42">
        <w:rPr>
          <w:lang w:eastAsia="zh-CN"/>
        </w:rPr>
        <w:t>+1</w:t>
      </w:r>
      <w:r w:rsidRPr="00445C42">
        <w:rPr>
          <w:lang w:eastAsia="zh-CN"/>
        </w:rPr>
        <w:t>），即程序对应的优先级为最低级，可以被任何异常打断。</w:t>
      </w:r>
    </w:p>
    <w:p w14:paraId="4764D660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ARM Cortex M</w:t>
      </w:r>
      <w:r w:rsidRPr="00445C42">
        <w:rPr>
          <w:lang w:eastAsia="zh-CN"/>
        </w:rPr>
        <w:t>支持提高中断处理程序的优先级，这使得中断处理程序的优先级可以高于与之对应的异常（中断）本身的优先级。</w:t>
      </w:r>
    </w:p>
    <w:p w14:paraId="0280FDCA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例子：当中断</w:t>
      </w:r>
      <w:r w:rsidRPr="00445C42">
        <w:rPr>
          <w:lang w:eastAsia="zh-CN"/>
        </w:rPr>
        <w:t>A</w:t>
      </w:r>
      <w:r w:rsidRPr="00445C42">
        <w:rPr>
          <w:lang w:eastAsia="zh-CN"/>
        </w:rPr>
        <w:t>本身对应的优先级为</w:t>
      </w:r>
      <w:r w:rsidRPr="00445C42">
        <w:rPr>
          <w:lang w:eastAsia="zh-CN"/>
        </w:rPr>
        <w:t>3</w:t>
      </w:r>
      <w:r w:rsidRPr="00445C42">
        <w:rPr>
          <w:lang w:eastAsia="zh-CN"/>
        </w:rPr>
        <w:t>时，中断</w:t>
      </w:r>
      <w:r w:rsidRPr="00445C42">
        <w:rPr>
          <w:lang w:eastAsia="zh-CN"/>
        </w:rPr>
        <w:t>A</w:t>
      </w:r>
      <w:r w:rsidRPr="00445C42">
        <w:rPr>
          <w:lang w:eastAsia="zh-CN"/>
        </w:rPr>
        <w:t>的中断处理程序在执行过程中可以将其执行优先级提高到</w:t>
      </w:r>
      <w:r w:rsidRPr="00445C42">
        <w:rPr>
          <w:lang w:eastAsia="zh-CN"/>
        </w:rPr>
        <w:t>0</w:t>
      </w:r>
      <w:r w:rsidRPr="00445C42">
        <w:rPr>
          <w:lang w:eastAsia="zh-CN"/>
        </w:rPr>
        <w:t>，此时，若有优先级为</w:t>
      </w:r>
      <w:r w:rsidRPr="00445C42">
        <w:rPr>
          <w:lang w:eastAsia="zh-CN"/>
        </w:rPr>
        <w:t>2</w:t>
      </w:r>
      <w:r w:rsidRPr="00445C42">
        <w:rPr>
          <w:lang w:eastAsia="zh-CN"/>
        </w:rPr>
        <w:t>的中断</w:t>
      </w:r>
      <w:r w:rsidRPr="00445C42">
        <w:rPr>
          <w:lang w:eastAsia="zh-CN"/>
        </w:rPr>
        <w:t>B</w:t>
      </w:r>
      <w:r w:rsidRPr="00445C42">
        <w:rPr>
          <w:lang w:eastAsia="zh-CN"/>
        </w:rPr>
        <w:t>发生，则必须等待</w:t>
      </w:r>
      <w:r w:rsidRPr="00445C42">
        <w:rPr>
          <w:lang w:eastAsia="zh-CN"/>
        </w:rPr>
        <w:t>A</w:t>
      </w:r>
      <w:r w:rsidRPr="00445C42">
        <w:rPr>
          <w:lang w:eastAsia="zh-CN"/>
        </w:rPr>
        <w:t>的中断处理程序执行完毕，</w:t>
      </w:r>
      <w:r w:rsidRPr="00445C42">
        <w:rPr>
          <w:lang w:eastAsia="zh-CN"/>
        </w:rPr>
        <w:t>B</w:t>
      </w:r>
      <w:r w:rsidRPr="00445C42">
        <w:rPr>
          <w:lang w:eastAsia="zh-CN"/>
        </w:rPr>
        <w:t>的中断处理程序才可以执行。</w:t>
      </w:r>
    </w:p>
    <w:p w14:paraId="2994EADA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通过设置</w:t>
      </w:r>
      <w:r w:rsidRPr="00445C42">
        <w:rPr>
          <w:lang w:eastAsia="zh-CN"/>
        </w:rPr>
        <w:t>PRIMASK</w:t>
      </w:r>
      <w:r w:rsidRPr="00445C42">
        <w:rPr>
          <w:lang w:eastAsia="zh-CN"/>
        </w:rPr>
        <w:t>、</w:t>
      </w:r>
      <w:r w:rsidRPr="00445C42">
        <w:rPr>
          <w:lang w:eastAsia="zh-CN"/>
        </w:rPr>
        <w:t>BASEPRI</w:t>
      </w:r>
      <w:r w:rsidRPr="00445C42">
        <w:rPr>
          <w:lang w:eastAsia="zh-CN"/>
        </w:rPr>
        <w:t>、</w:t>
      </w:r>
      <w:r w:rsidRPr="00445C42">
        <w:rPr>
          <w:lang w:eastAsia="zh-CN"/>
        </w:rPr>
        <w:t xml:space="preserve"> FAULTMASK</w:t>
      </w:r>
      <w:r w:rsidRPr="00445C42">
        <w:rPr>
          <w:lang w:eastAsia="zh-CN"/>
        </w:rPr>
        <w:t>寄存器可以修改中断处理程序的执行优先级。</w:t>
      </w:r>
    </w:p>
    <w:p w14:paraId="51027714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以上三个寄存器的结构如下所示：</w:t>
      </w:r>
    </w:p>
    <w:p w14:paraId="669F087D" w14:textId="77777777" w:rsidR="00CF0B39" w:rsidRPr="00445C42" w:rsidRDefault="00496BC9">
      <w:pPr>
        <w:pStyle w:val="a0"/>
      </w:pPr>
      <w:r w:rsidRPr="00445C42">
        <w:rPr>
          <w:noProof/>
        </w:rPr>
        <w:lastRenderedPageBreak/>
        <w:drawing>
          <wp:inline distT="0" distB="0" distL="0" distR="0" wp14:anchorId="6D2DA281" wp14:editId="0AC01418">
            <wp:extent cx="5334000" cy="1424650"/>
            <wp:effectExtent l="0" t="0" r="0" b="0"/>
            <wp:docPr id="7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F:\Desktop\TI开发板资料\images\PRIMASK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159586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通过特定的指令如</w:t>
      </w:r>
      <w:r w:rsidRPr="00445C42">
        <w:rPr>
          <w:rStyle w:val="VerbatimChar"/>
          <w:lang w:eastAsia="zh-CN"/>
        </w:rPr>
        <w:t>MRS</w:t>
      </w:r>
      <w:r w:rsidRPr="00445C42">
        <w:rPr>
          <w:lang w:eastAsia="zh-CN"/>
        </w:rPr>
        <w:t>、</w:t>
      </w:r>
      <w:r w:rsidRPr="00445C42">
        <w:rPr>
          <w:rStyle w:val="VerbatimChar"/>
          <w:lang w:eastAsia="zh-CN"/>
        </w:rPr>
        <w:t>MSR</w:t>
      </w:r>
      <w:r w:rsidRPr="00445C42">
        <w:rPr>
          <w:lang w:eastAsia="zh-CN"/>
        </w:rPr>
        <w:t>等可以读写上述寄存器。</w:t>
      </w:r>
    </w:p>
    <w:p w14:paraId="1D162806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将</w:t>
      </w:r>
      <w:r w:rsidRPr="00445C42">
        <w:rPr>
          <w:lang w:eastAsia="zh-CN"/>
        </w:rPr>
        <w:t>PRIMASK</w:t>
      </w:r>
      <w:r w:rsidRPr="00445C42">
        <w:rPr>
          <w:lang w:eastAsia="zh-CN"/>
        </w:rPr>
        <w:t>的</w:t>
      </w:r>
      <w:r w:rsidRPr="00445C42">
        <w:rPr>
          <w:lang w:eastAsia="zh-CN"/>
        </w:rPr>
        <w:t>PM</w:t>
      </w:r>
      <w:r w:rsidRPr="00445C42">
        <w:rPr>
          <w:lang w:eastAsia="zh-CN"/>
        </w:rPr>
        <w:t>字段设置为</w:t>
      </w:r>
      <w:r w:rsidRPr="00445C42">
        <w:rPr>
          <w:lang w:eastAsia="zh-CN"/>
        </w:rPr>
        <w:t>1</w:t>
      </w:r>
      <w:r w:rsidRPr="00445C42">
        <w:rPr>
          <w:lang w:eastAsia="zh-CN"/>
        </w:rPr>
        <w:t>，可以将异常处理程序的优先级提高为</w:t>
      </w:r>
      <w:r w:rsidRPr="00445C42">
        <w:rPr>
          <w:lang w:eastAsia="zh-CN"/>
        </w:rPr>
        <w:t>0</w:t>
      </w:r>
      <w:r w:rsidRPr="00445C42">
        <w:rPr>
          <w:lang w:eastAsia="zh-CN"/>
        </w:rPr>
        <w:t>；</w:t>
      </w:r>
    </w:p>
    <w:p w14:paraId="760A28D8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将</w:t>
      </w:r>
      <w:r w:rsidRPr="00445C42">
        <w:rPr>
          <w:lang w:eastAsia="zh-CN"/>
        </w:rPr>
        <w:t>FAULTMASK</w:t>
      </w:r>
      <w:r w:rsidRPr="00445C42">
        <w:rPr>
          <w:lang w:eastAsia="zh-CN"/>
        </w:rPr>
        <w:t>的</w:t>
      </w:r>
      <w:r w:rsidRPr="00445C42">
        <w:rPr>
          <w:lang w:eastAsia="zh-CN"/>
        </w:rPr>
        <w:t>FM</w:t>
      </w:r>
      <w:r w:rsidRPr="00445C42">
        <w:rPr>
          <w:lang w:eastAsia="zh-CN"/>
        </w:rPr>
        <w:t>字段设置为</w:t>
      </w:r>
      <w:r w:rsidRPr="00445C42">
        <w:rPr>
          <w:lang w:eastAsia="zh-CN"/>
        </w:rPr>
        <w:t>1</w:t>
      </w:r>
      <w:r w:rsidRPr="00445C42">
        <w:rPr>
          <w:lang w:eastAsia="zh-CN"/>
        </w:rPr>
        <w:t>，可以将异常处理程序的优先级提高为</w:t>
      </w:r>
      <w:r w:rsidRPr="00445C42">
        <w:rPr>
          <w:lang w:eastAsia="zh-CN"/>
        </w:rPr>
        <w:t>-1</w:t>
      </w:r>
      <w:r w:rsidRPr="00445C42">
        <w:rPr>
          <w:lang w:eastAsia="zh-CN"/>
        </w:rPr>
        <w:t>。但是，只有当程序优先级的值大于等于</w:t>
      </w:r>
      <w:r w:rsidRPr="00445C42">
        <w:rPr>
          <w:lang w:eastAsia="zh-CN"/>
        </w:rPr>
        <w:t>0</w:t>
      </w:r>
      <w:r w:rsidRPr="00445C42">
        <w:rPr>
          <w:lang w:eastAsia="zh-CN"/>
        </w:rPr>
        <w:t>时，才可以将</w:t>
      </w:r>
      <w:r w:rsidRPr="00445C42">
        <w:rPr>
          <w:lang w:eastAsia="zh-CN"/>
        </w:rPr>
        <w:t>FAULTMASK</w:t>
      </w:r>
      <w:r w:rsidRPr="00445C42">
        <w:rPr>
          <w:lang w:eastAsia="zh-CN"/>
        </w:rPr>
        <w:t>的</w:t>
      </w:r>
      <w:r w:rsidRPr="00445C42">
        <w:rPr>
          <w:lang w:eastAsia="zh-CN"/>
        </w:rPr>
        <w:t>FM</w:t>
      </w:r>
      <w:r w:rsidRPr="00445C42">
        <w:rPr>
          <w:lang w:eastAsia="zh-CN"/>
        </w:rPr>
        <w:t>字段设置为</w:t>
      </w:r>
      <w:r w:rsidRPr="00445C42">
        <w:rPr>
          <w:lang w:eastAsia="zh-CN"/>
        </w:rPr>
        <w:t>1</w:t>
      </w:r>
      <w:r w:rsidRPr="00445C42">
        <w:rPr>
          <w:lang w:eastAsia="zh-CN"/>
        </w:rPr>
        <w:t>；</w:t>
      </w:r>
    </w:p>
    <w:p w14:paraId="7ECDEF49" w14:textId="77777777" w:rsidR="00CF0B39" w:rsidRPr="00445C42" w:rsidRDefault="00496BC9">
      <w:pPr>
        <w:pStyle w:val="a0"/>
        <w:rPr>
          <w:lang w:eastAsia="zh-CN"/>
        </w:rPr>
      </w:pPr>
      <w:r w:rsidRPr="00445C42">
        <w:rPr>
          <w:lang w:eastAsia="zh-CN"/>
        </w:rPr>
        <w:t>BASEPRI</w:t>
      </w:r>
      <w:r w:rsidRPr="00445C42">
        <w:rPr>
          <w:lang w:eastAsia="zh-CN"/>
        </w:rPr>
        <w:t>寄存器的</w:t>
      </w:r>
      <w:r w:rsidRPr="00445C42">
        <w:rPr>
          <w:lang w:eastAsia="zh-CN"/>
        </w:rPr>
        <w:t>BASEPRI</w:t>
      </w:r>
      <w:r w:rsidRPr="00445C42">
        <w:rPr>
          <w:lang w:eastAsia="zh-CN"/>
        </w:rPr>
        <w:t>字段可以被程序设定为</w:t>
      </w:r>
      <w:r w:rsidRPr="00445C42">
        <w:rPr>
          <w:lang w:eastAsia="zh-CN"/>
        </w:rPr>
        <w:t>0~</w:t>
      </w:r>
      <w:r w:rsidRPr="00445C42">
        <w:rPr>
          <w:lang w:eastAsia="zh-CN"/>
        </w:rPr>
        <w:t>最大支持的优先级值；当为</w:t>
      </w:r>
      <w:r w:rsidRPr="00445C42">
        <w:rPr>
          <w:lang w:eastAsia="zh-CN"/>
        </w:rPr>
        <w:t>0</w:t>
      </w:r>
      <w:r w:rsidRPr="00445C42">
        <w:rPr>
          <w:lang w:eastAsia="zh-CN"/>
        </w:rPr>
        <w:t>时，不产生影响；否则会修改当前程序的执行优先级。但是如果修改后的优先级低于程序本身的优先级，则不对程序产生影响（不允许降低当前程序的执行优先级）。</w:t>
      </w:r>
    </w:p>
    <w:p w14:paraId="3D61B76F" w14:textId="77777777" w:rsidR="00CF0B39" w:rsidRPr="00445C42" w:rsidRDefault="00496BC9">
      <w:pPr>
        <w:pStyle w:val="a0"/>
      </w:pPr>
      <w:proofErr w:type="spellStart"/>
      <w:r w:rsidRPr="00445C42">
        <w:t>详细介绍参考</w:t>
      </w:r>
      <w:proofErr w:type="spellEnd"/>
      <w:r w:rsidRPr="00445C42">
        <w:t>：</w:t>
      </w:r>
    </w:p>
    <w:p w14:paraId="68C6F729" w14:textId="77777777" w:rsidR="00CF0B39" w:rsidRPr="00445C42" w:rsidRDefault="00496BC9">
      <w:pPr>
        <w:pStyle w:val="a0"/>
      </w:pPr>
      <w:r w:rsidRPr="00445C42">
        <w:t>Armv7-M Architecture Reference Manual B1.5.4 Exception priorities and preemption;</w:t>
      </w:r>
    </w:p>
    <w:p w14:paraId="3404D7EE" w14:textId="77777777" w:rsidR="00CF0B39" w:rsidRPr="00445C42" w:rsidRDefault="00496BC9">
      <w:pPr>
        <w:pStyle w:val="a0"/>
      </w:pPr>
      <w:r w:rsidRPr="00445C42">
        <w:t>Armv7-M Architecture Reference Manual B1.4.3 The special-purpose mask registers;</w:t>
      </w:r>
    </w:p>
    <w:p w14:paraId="38DC9EDA" w14:textId="77777777" w:rsidR="00CF0B39" w:rsidRPr="00445C42" w:rsidRDefault="00496BC9">
      <w:pPr>
        <w:pStyle w:val="a0"/>
      </w:pPr>
      <w:r w:rsidRPr="00445C42">
        <w:t>Armv8-M Architecture Reference Manual B3.13 Priority model;</w:t>
      </w:r>
    </w:p>
    <w:p w14:paraId="02C6DF6D" w14:textId="77777777" w:rsidR="00CF0B39" w:rsidRPr="00445C42" w:rsidRDefault="00496BC9">
      <w:pPr>
        <w:pStyle w:val="a0"/>
      </w:pPr>
      <w:r w:rsidRPr="00445C42">
        <w:t>Armv8-M Architecture Reference Manual D1.1.1 Special and general-purpose registers;</w:t>
      </w:r>
    </w:p>
    <w:bookmarkEnd w:id="0"/>
    <w:bookmarkEnd w:id="7"/>
    <w:p w14:paraId="2275FDFD" w14:textId="77777777" w:rsidR="00CF0B39" w:rsidRPr="00445C42" w:rsidRDefault="00CF0B39">
      <w:pPr>
        <w:pStyle w:val="a0"/>
      </w:pPr>
    </w:p>
    <w:sectPr w:rsidR="00CF0B39" w:rsidRPr="00445C4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FE073" w14:textId="77777777" w:rsidR="00AB4B0D" w:rsidRDefault="00AB4B0D">
      <w:pPr>
        <w:spacing w:after="0"/>
      </w:pPr>
      <w:r>
        <w:separator/>
      </w:r>
    </w:p>
  </w:endnote>
  <w:endnote w:type="continuationSeparator" w:id="0">
    <w:p w14:paraId="64FAC3E4" w14:textId="77777777" w:rsidR="00AB4B0D" w:rsidRDefault="00AB4B0D">
      <w:pPr>
        <w:spacing w:after="0"/>
      </w:pPr>
      <w:r>
        <w:continuationSeparator/>
      </w:r>
    </w:p>
  </w:endnote>
  <w:endnote w:id="1">
    <w:p w14:paraId="22F075E6" w14:textId="3C8E7744" w:rsidR="00302932" w:rsidRDefault="00302932">
      <w:pPr>
        <w:pStyle w:val="af3"/>
        <w:rPr>
          <w:rFonts w:hint="eastAsia"/>
          <w:lang w:eastAsia="zh-CN"/>
        </w:rPr>
      </w:pPr>
      <w:r>
        <w:rPr>
          <w:rStyle w:val="af5"/>
        </w:rPr>
        <w:endnoteRef/>
      </w:r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68180" w14:textId="77777777" w:rsidR="00AB4B0D" w:rsidRDefault="00AB4B0D">
      <w:r>
        <w:separator/>
      </w:r>
    </w:p>
  </w:footnote>
  <w:footnote w:type="continuationSeparator" w:id="0">
    <w:p w14:paraId="43A29A22" w14:textId="77777777" w:rsidR="00AB4B0D" w:rsidRDefault="00AB4B0D">
      <w:r>
        <w:continuationSeparator/>
      </w:r>
    </w:p>
  </w:footnote>
  <w:footnote w:id="1">
    <w:p w14:paraId="6846FA01" w14:textId="3DA34F00" w:rsidR="00F76659" w:rsidRDefault="00F76659">
      <w:pPr>
        <w:pStyle w:val="a9"/>
        <w:rPr>
          <w:rFonts w:hint="eastAsia"/>
          <w:lang w:eastAsia="zh-CN"/>
        </w:rPr>
      </w:pPr>
      <w:r>
        <w:rPr>
          <w:rStyle w:val="ac"/>
        </w:rPr>
        <w:footnoteRef/>
      </w:r>
      <w:r>
        <w:t xml:space="preserve"> </w:t>
      </w:r>
      <w:r w:rsidRPr="00F76659">
        <w:t>https://developer.arm.com/documentation/ddi0403/d/System-Level-Architecture/System-Level-Programmers--Model/ARMv7-M-exception-model/Overview-of-the-exceptions-supported?lang=en</w:t>
      </w:r>
    </w:p>
  </w:footnote>
  <w:footnote w:id="2">
    <w:p w14:paraId="2FB16DE5" w14:textId="071126CF" w:rsidR="00302932" w:rsidRPr="00302932" w:rsidRDefault="00302932">
      <w:pPr>
        <w:pStyle w:val="a9"/>
        <w:rPr>
          <w:rFonts w:hint="eastAsia"/>
          <w:lang w:eastAsia="zh-CN"/>
        </w:rPr>
      </w:pPr>
      <w:r>
        <w:rPr>
          <w:rStyle w:val="ac"/>
        </w:rPr>
        <w:footnoteRef/>
      </w:r>
      <w:r>
        <w:t xml:space="preserve"> </w:t>
      </w:r>
      <w:r w:rsidRPr="00302932">
        <w:t>https://blog.csdn.net/weixin_47447179/article/details/122884198#xPSR_49</w:t>
      </w:r>
    </w:p>
  </w:footnote>
  <w:footnote w:id="3">
    <w:p w14:paraId="516071EB" w14:textId="6F356F98" w:rsidR="00302932" w:rsidRDefault="00302932">
      <w:pPr>
        <w:pStyle w:val="a9"/>
        <w:rPr>
          <w:rFonts w:hint="eastAsia"/>
          <w:lang w:eastAsia="zh-CN"/>
        </w:rPr>
      </w:pPr>
      <w:r>
        <w:rPr>
          <w:rStyle w:val="ac"/>
        </w:rPr>
        <w:footnoteRef/>
      </w:r>
      <w:r>
        <w:t xml:space="preserve"> </w:t>
      </w:r>
      <w:r w:rsidRPr="00302932">
        <w:t>https://blog.csdn.net/qq_34157534/article/details/104684935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CBE6E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AA46F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47846284">
    <w:abstractNumId w:val="0"/>
  </w:num>
  <w:num w:numId="2" w16cid:durableId="1370181978">
    <w:abstractNumId w:val="1"/>
  </w:num>
  <w:num w:numId="3" w16cid:durableId="615985687">
    <w:abstractNumId w:val="1"/>
  </w:num>
  <w:num w:numId="4" w16cid:durableId="1396582910">
    <w:abstractNumId w:val="1"/>
  </w:num>
  <w:num w:numId="5" w16cid:durableId="930503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0B39"/>
    <w:rsid w:val="001C65B6"/>
    <w:rsid w:val="00302932"/>
    <w:rsid w:val="003722D6"/>
    <w:rsid w:val="00445C42"/>
    <w:rsid w:val="00496BC9"/>
    <w:rsid w:val="00844B71"/>
    <w:rsid w:val="00910046"/>
    <w:rsid w:val="00AB4B0D"/>
    <w:rsid w:val="00CF0B39"/>
    <w:rsid w:val="00D75A91"/>
    <w:rsid w:val="00DB27EB"/>
    <w:rsid w:val="00F7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6ECE0"/>
  <w15:docId w15:val="{FFCB93B9-DDC2-4EAB-A131-CA8C33CF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e">
    <w:name w:val="Table Grid"/>
    <w:basedOn w:val="a2"/>
    <w:rsid w:val="00DB27E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nhideWhenUsed/>
    <w:rsid w:val="00F766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F76659"/>
    <w:rPr>
      <w:sz w:val="18"/>
      <w:szCs w:val="18"/>
    </w:rPr>
  </w:style>
  <w:style w:type="paragraph" w:styleId="af1">
    <w:name w:val="footer"/>
    <w:basedOn w:val="a"/>
    <w:link w:val="af2"/>
    <w:unhideWhenUsed/>
    <w:rsid w:val="00F7665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F76659"/>
    <w:rPr>
      <w:sz w:val="18"/>
      <w:szCs w:val="18"/>
    </w:rPr>
  </w:style>
  <w:style w:type="paragraph" w:styleId="af3">
    <w:name w:val="endnote text"/>
    <w:basedOn w:val="a"/>
    <w:link w:val="af4"/>
    <w:semiHidden/>
    <w:unhideWhenUsed/>
    <w:rsid w:val="00302932"/>
    <w:pPr>
      <w:snapToGrid w:val="0"/>
    </w:pPr>
  </w:style>
  <w:style w:type="character" w:customStyle="1" w:styleId="af4">
    <w:name w:val="尾注文本 字符"/>
    <w:basedOn w:val="a1"/>
    <w:link w:val="af3"/>
    <w:semiHidden/>
    <w:rsid w:val="00302932"/>
  </w:style>
  <w:style w:type="character" w:styleId="af5">
    <w:name w:val="endnote reference"/>
    <w:basedOn w:val="a1"/>
    <w:semiHidden/>
    <w:unhideWhenUsed/>
    <w:rsid w:val="0030293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35F31-D35A-4102-9A13-416B2EBC4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1621</TotalTime>
  <Pages>13</Pages>
  <Words>1240</Words>
  <Characters>7071</Characters>
  <Application>Microsoft Office Word</Application>
  <DocSecurity>0</DocSecurity>
  <Lines>58</Lines>
  <Paragraphs>16</Paragraphs>
  <ScaleCrop>false</ScaleCrop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Xuanchao Lin</cp:lastModifiedBy>
  <cp:revision>4</cp:revision>
  <dcterms:created xsi:type="dcterms:W3CDTF">2023-07-24T03:36:00Z</dcterms:created>
  <dcterms:modified xsi:type="dcterms:W3CDTF">2023-08-04T13:58:00Z</dcterms:modified>
</cp:coreProperties>
</file>