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r w:rsidR="00DE229B">
        <w:t>contiente: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r>
        <w:t>idUtente : Integer</w:t>
      </w:r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r>
        <w:t>admin : Boolean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TipoErrore.CAMPI_INVALIDI</w:t>
      </w:r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5FDA654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dell’utente stesso</w:t>
      </w:r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0B49"/>
    <w:rsid w:val="004676C9"/>
    <w:rsid w:val="0047102E"/>
    <w:rsid w:val="0048798F"/>
    <w:rsid w:val="00493347"/>
    <w:rsid w:val="00494AEA"/>
    <w:rsid w:val="004A34A4"/>
    <w:rsid w:val="004A4C1C"/>
    <w:rsid w:val="004B1795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22</Pages>
  <Words>2937</Words>
  <Characters>16747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224</cp:revision>
  <dcterms:created xsi:type="dcterms:W3CDTF">2024-04-02T12:20:00Z</dcterms:created>
  <dcterms:modified xsi:type="dcterms:W3CDTF">2024-04-29T07:46:00Z</dcterms:modified>
</cp:coreProperties>
</file>