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763EA" w14:textId="136CFE09" w:rsidR="00B26A26" w:rsidRPr="00C42A09" w:rsidRDefault="00055597" w:rsidP="00055597">
      <w:pPr>
        <w:pStyle w:val="Title"/>
        <w:jc w:val="center"/>
      </w:pPr>
      <w:r w:rsidRPr="00C42A09">
        <w:t>Documento di Analisi e Progettazione</w:t>
      </w:r>
    </w:p>
    <w:p w14:paraId="64AF25DB" w14:textId="7A81A212" w:rsidR="006D7F55" w:rsidRPr="00C42A09" w:rsidRDefault="006D7F55" w:rsidP="006D7F55">
      <w:pPr>
        <w:pStyle w:val="Heading1"/>
      </w:pPr>
      <w:r w:rsidRPr="00C42A09">
        <w:t>Scopo del progetto</w:t>
      </w:r>
    </w:p>
    <w:p w14:paraId="56BE27BE" w14:textId="4340F1F6" w:rsidR="006D7F55" w:rsidRPr="00C42A09" w:rsidRDefault="006D7F55" w:rsidP="006D7F55">
      <w:r w:rsidRPr="00C42A09">
        <w:t>Il progetto del nostro gruppo ha lo scopo di sviluppare un software per la gestione della compravendita di oggetti all’asta online, il quale dovrà rispettare:</w:t>
      </w:r>
    </w:p>
    <w:p w14:paraId="6ABA2820" w14:textId="03B05CA1" w:rsidR="006D7F55" w:rsidRPr="00C42A09" w:rsidRDefault="006D7F55" w:rsidP="006D7F55">
      <w:pPr>
        <w:pStyle w:val="ListParagraph"/>
        <w:numPr>
          <w:ilvl w:val="0"/>
          <w:numId w:val="23"/>
        </w:numPr>
      </w:pPr>
      <w:r w:rsidRPr="00C42A09">
        <w:t xml:space="preserve">le indicazioni definite </w:t>
      </w:r>
      <w:r w:rsidR="009A5925" w:rsidRPr="00C42A09">
        <w:t xml:space="preserve">nel documento </w:t>
      </w:r>
      <w:r w:rsidR="00B561B0" w:rsidRPr="00C42A09">
        <w:fldChar w:fldCharType="begin"/>
      </w:r>
      <w:r w:rsidR="00B561B0" w:rsidRPr="00C42A09">
        <w:instrText xml:space="preserve"> REF Indicazioni_committente \h </w:instrText>
      </w:r>
      <w:r w:rsidR="00C42A09">
        <w:instrText xml:space="preserve"> \* MERGEFORMAT </w:instrText>
      </w:r>
      <w:r w:rsidR="00B561B0" w:rsidRPr="00C42A09">
        <w:fldChar w:fldCharType="separate"/>
      </w:r>
      <w:r w:rsidR="00B561B0" w:rsidRPr="00C42A09">
        <w:t>Indicazioni committente</w:t>
      </w:r>
      <w:r w:rsidR="00B561B0" w:rsidRPr="00C42A09">
        <w:fldChar w:fldCharType="end"/>
      </w:r>
      <w:r w:rsidR="00964F3F" w:rsidRPr="00C42A09">
        <w:t>;</w:t>
      </w:r>
    </w:p>
    <w:p w14:paraId="7D46E9B9" w14:textId="1FDE509A" w:rsidR="00964F3F" w:rsidRPr="00C42A09" w:rsidRDefault="00964F3F" w:rsidP="006D7F55">
      <w:pPr>
        <w:pStyle w:val="ListParagraph"/>
        <w:numPr>
          <w:ilvl w:val="0"/>
          <w:numId w:val="23"/>
        </w:numPr>
      </w:pPr>
      <w:r w:rsidRPr="00C42A09">
        <w:t xml:space="preserve">le </w:t>
      </w:r>
      <w:r w:rsidR="008B533C" w:rsidRPr="00C42A09">
        <w:t>regole</w:t>
      </w:r>
      <w:r w:rsidRPr="00C42A09">
        <w:t xml:space="preserve"> definite nel documento </w:t>
      </w:r>
      <w:r w:rsidR="008B533C" w:rsidRPr="00C42A09">
        <w:fldChar w:fldCharType="begin"/>
      </w:r>
      <w:r w:rsidR="008B533C" w:rsidRPr="00C42A09">
        <w:instrText xml:space="preserve"> REF Coding_rules \h </w:instrText>
      </w:r>
      <w:r w:rsidR="00C42A09">
        <w:instrText xml:space="preserve"> \* MERGEFORMAT </w:instrText>
      </w:r>
      <w:r w:rsidR="008B533C" w:rsidRPr="00C42A09">
        <w:fldChar w:fldCharType="separate"/>
      </w:r>
      <w:r w:rsidR="008B533C" w:rsidRPr="00C42A09">
        <w:t>Coding rules</w:t>
      </w:r>
      <w:r w:rsidR="008B533C" w:rsidRPr="00C42A09">
        <w:fldChar w:fldCharType="end"/>
      </w:r>
      <w:r w:rsidR="008B533C" w:rsidRPr="00C42A09">
        <w:t>.</w:t>
      </w:r>
    </w:p>
    <w:p w14:paraId="1C308746" w14:textId="67729743" w:rsidR="008B533C" w:rsidRPr="00C42A09" w:rsidRDefault="008B533C" w:rsidP="008B533C">
      <w:pPr>
        <w:pStyle w:val="Heading1"/>
      </w:pPr>
      <w:r w:rsidRPr="00C42A09">
        <w:t>Scopo del documento</w:t>
      </w:r>
    </w:p>
    <w:p w14:paraId="45E308F8" w14:textId="1B16FEB6" w:rsidR="008B533C" w:rsidRPr="00C42A09" w:rsidRDefault="598B2407" w:rsidP="275B00F6">
      <w:pPr>
        <w:spacing w:before="240" w:after="240"/>
      </w:pPr>
      <w:r w:rsidRPr="00C42A09">
        <w:rPr>
          <w:rFonts w:eastAsia="Times New Roman" w:cs="Times New Roman"/>
          <w:color w:val="000000" w:themeColor="text1"/>
        </w:rPr>
        <w:t>Questo documento descrive le fasi analisi e progettazione del software includendo:</w:t>
      </w:r>
    </w:p>
    <w:p w14:paraId="63ECA262" w14:textId="03761412" w:rsidR="008B533C" w:rsidRPr="00C42A09" w:rsidRDefault="598B2407" w:rsidP="00C42A09">
      <w:pPr>
        <w:pStyle w:val="ListParagraph"/>
        <w:numPr>
          <w:ilvl w:val="0"/>
          <w:numId w:val="24"/>
        </w:numPr>
        <w:spacing w:before="240" w:after="240"/>
        <w:rPr>
          <w:rFonts w:eastAsia="Times New Roman" w:cs="Times New Roman"/>
          <w:color w:val="000000" w:themeColor="text1"/>
        </w:rPr>
      </w:pPr>
      <w:r w:rsidRPr="00C42A09">
        <w:rPr>
          <w:rFonts w:eastAsia="Times New Roman" w:cs="Times New Roman"/>
          <w:color w:val="000000" w:themeColor="text1"/>
        </w:rPr>
        <w:t>per la fase di analisi:</w:t>
      </w:r>
    </w:p>
    <w:p w14:paraId="63009902" w14:textId="116E1476" w:rsidR="008B533C" w:rsidRPr="00C42A09" w:rsidRDefault="00C42A09" w:rsidP="275B00F6">
      <w:pPr>
        <w:pStyle w:val="ListParagraph"/>
        <w:numPr>
          <w:ilvl w:val="1"/>
          <w:numId w:val="21"/>
        </w:numPr>
        <w:spacing w:before="240" w:after="240"/>
      </w:pPr>
      <w:r>
        <w:rPr>
          <w:rFonts w:eastAsia="Times New Roman" w:cs="Times New Roman"/>
          <w:color w:val="000000" w:themeColor="text1"/>
        </w:rPr>
        <w:t>i</w:t>
      </w:r>
      <w:r w:rsidR="47CE8DC9" w:rsidRPr="00C42A09">
        <w:rPr>
          <w:rFonts w:eastAsia="Times New Roman" w:cs="Times New Roman"/>
          <w:color w:val="000000" w:themeColor="text1"/>
        </w:rPr>
        <w:t xml:space="preserve"> diagramm</w:t>
      </w:r>
      <w:r w:rsidR="003543E9">
        <w:rPr>
          <w:rFonts w:eastAsia="Times New Roman" w:cs="Times New Roman"/>
          <w:color w:val="000000" w:themeColor="text1"/>
        </w:rPr>
        <w:t>i</w:t>
      </w:r>
      <w:r w:rsidR="47CE8DC9" w:rsidRPr="00C42A09">
        <w:rPr>
          <w:rFonts w:eastAsia="Times New Roman" w:cs="Times New Roman"/>
          <w:color w:val="000000" w:themeColor="text1"/>
        </w:rPr>
        <w:t xml:space="preserve"> UML dei casi d’uso del software;</w:t>
      </w:r>
    </w:p>
    <w:p w14:paraId="1FAF9201" w14:textId="6DE7A060" w:rsidR="00C42A09" w:rsidRPr="00C42A09" w:rsidRDefault="47CE8DC9" w:rsidP="00C42A09">
      <w:pPr>
        <w:pStyle w:val="ListParagraph"/>
        <w:numPr>
          <w:ilvl w:val="0"/>
          <w:numId w:val="21"/>
        </w:numPr>
        <w:spacing w:before="240" w:after="240"/>
        <w:rPr>
          <w:rFonts w:eastAsia="Times New Roman" w:cs="Times New Roman"/>
          <w:color w:val="000000" w:themeColor="text1"/>
        </w:rPr>
      </w:pPr>
      <w:r w:rsidRPr="00C42A09">
        <w:rPr>
          <w:rFonts w:eastAsia="Times New Roman" w:cs="Times New Roman"/>
          <w:color w:val="000000" w:themeColor="text1"/>
        </w:rPr>
        <w:t>per la fase di progettazione:</w:t>
      </w:r>
    </w:p>
    <w:p w14:paraId="09E8D05B" w14:textId="778C6352" w:rsidR="00C42A09" w:rsidRPr="00C42A09" w:rsidRDefault="00C42A09" w:rsidP="00C42A09">
      <w:pPr>
        <w:pStyle w:val="ListParagraph"/>
        <w:numPr>
          <w:ilvl w:val="1"/>
          <w:numId w:val="19"/>
        </w:numPr>
        <w:spacing w:before="240" w:after="24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software:</w:t>
      </w:r>
    </w:p>
    <w:p w14:paraId="69C1558E" w14:textId="44FBA0A1" w:rsidR="008B533C" w:rsidRPr="00C42A09" w:rsidRDefault="47CE8DC9" w:rsidP="00C42A09">
      <w:pPr>
        <w:pStyle w:val="ListParagraph"/>
        <w:numPr>
          <w:ilvl w:val="2"/>
          <w:numId w:val="19"/>
        </w:numPr>
        <w:spacing w:before="240" w:after="240"/>
        <w:rPr>
          <w:rFonts w:eastAsia="Times New Roman" w:cs="Times New Roman"/>
          <w:color w:val="000000" w:themeColor="text1"/>
        </w:rPr>
      </w:pPr>
      <w:r w:rsidRPr="00C42A09">
        <w:rPr>
          <w:rFonts w:eastAsia="Times New Roman" w:cs="Times New Roman"/>
          <w:color w:val="000000" w:themeColor="text1"/>
        </w:rPr>
        <w:t>un diagramma UML delle classi;</w:t>
      </w:r>
    </w:p>
    <w:p w14:paraId="56DD94C8" w14:textId="7AE8F74E" w:rsidR="008B533C" w:rsidRPr="00C42A09" w:rsidRDefault="00C42A09" w:rsidP="00C42A09">
      <w:pPr>
        <w:pStyle w:val="ListParagraph"/>
        <w:numPr>
          <w:ilvl w:val="2"/>
          <w:numId w:val="19"/>
        </w:numPr>
        <w:spacing w:before="240" w:after="240"/>
      </w:pPr>
      <w:r>
        <w:rPr>
          <w:rFonts w:eastAsia="Times New Roman" w:cs="Times New Roman"/>
          <w:color w:val="000000" w:themeColor="text1"/>
        </w:rPr>
        <w:t>due</w:t>
      </w:r>
      <w:r w:rsidR="47CE8DC9" w:rsidRPr="00C42A09">
        <w:rPr>
          <w:rFonts w:eastAsia="Times New Roman" w:cs="Times New Roman"/>
          <w:color w:val="000000" w:themeColor="text1"/>
        </w:rPr>
        <w:t xml:space="preserve"> diagramm</w:t>
      </w:r>
      <w:r>
        <w:rPr>
          <w:rFonts w:eastAsia="Times New Roman" w:cs="Times New Roman"/>
          <w:color w:val="000000" w:themeColor="text1"/>
        </w:rPr>
        <w:t xml:space="preserve">i </w:t>
      </w:r>
      <w:r w:rsidR="47CE8DC9" w:rsidRPr="00C42A09">
        <w:rPr>
          <w:rFonts w:eastAsia="Times New Roman" w:cs="Times New Roman"/>
          <w:color w:val="000000" w:themeColor="text1"/>
        </w:rPr>
        <w:t>UML di sequenza per l’interazione tra gli oggetti descritti nel diagramma delle classi</w:t>
      </w:r>
      <w:r>
        <w:rPr>
          <w:rFonts w:eastAsia="Times New Roman" w:cs="Times New Roman"/>
          <w:color w:val="000000" w:themeColor="text1"/>
        </w:rPr>
        <w:t>;</w:t>
      </w:r>
    </w:p>
    <w:p w14:paraId="29F6D7CB" w14:textId="4F340493" w:rsidR="00C42A09" w:rsidRPr="00C42A09" w:rsidRDefault="00C42A09" w:rsidP="00C42A09">
      <w:pPr>
        <w:pStyle w:val="ListParagraph"/>
        <w:numPr>
          <w:ilvl w:val="1"/>
          <w:numId w:val="19"/>
        </w:numPr>
        <w:spacing w:before="240" w:after="240"/>
      </w:pPr>
      <w:r>
        <w:rPr>
          <w:rFonts w:eastAsia="Times New Roman" w:cs="Times New Roman"/>
          <w:color w:val="000000" w:themeColor="text1"/>
        </w:rPr>
        <w:t>database:</w:t>
      </w:r>
    </w:p>
    <w:p w14:paraId="68918D5E" w14:textId="7D5E6751" w:rsidR="00C42A09" w:rsidRPr="00C42A09" w:rsidRDefault="00C42A09" w:rsidP="00C42A09">
      <w:pPr>
        <w:pStyle w:val="ListParagraph"/>
        <w:numPr>
          <w:ilvl w:val="2"/>
          <w:numId w:val="19"/>
        </w:numPr>
        <w:spacing w:before="240" w:after="240"/>
      </w:pPr>
      <w:r>
        <w:rPr>
          <w:rFonts w:eastAsia="Times New Roman" w:cs="Times New Roman"/>
          <w:color w:val="000000" w:themeColor="text1"/>
        </w:rPr>
        <w:t>la progettazione concettuale del Database;</w:t>
      </w:r>
    </w:p>
    <w:p w14:paraId="27385888" w14:textId="675AC2F3" w:rsidR="00C42A09" w:rsidRDefault="00C42A09" w:rsidP="00C42A09">
      <w:pPr>
        <w:pStyle w:val="ListParagraph"/>
        <w:numPr>
          <w:ilvl w:val="2"/>
          <w:numId w:val="19"/>
        </w:numPr>
        <w:spacing w:before="240" w:after="240"/>
      </w:pPr>
      <w:r>
        <w:t>la ristrutturazione del diagramma E/R;</w:t>
      </w:r>
    </w:p>
    <w:p w14:paraId="36485FFF" w14:textId="5C55FF26" w:rsidR="00C42A09" w:rsidRPr="00C42A09" w:rsidRDefault="00C42A09" w:rsidP="00C42A09">
      <w:pPr>
        <w:pStyle w:val="ListParagraph"/>
        <w:numPr>
          <w:ilvl w:val="2"/>
          <w:numId w:val="19"/>
        </w:numPr>
        <w:spacing w:before="240" w:after="240"/>
      </w:pPr>
      <w:r>
        <w:t>la progettazione logica.</w:t>
      </w:r>
    </w:p>
    <w:p w14:paraId="4FFDEAFB" w14:textId="009B57E5" w:rsidR="00681C41" w:rsidRDefault="00681C41" w:rsidP="006D7F55">
      <w:pPr>
        <w:pStyle w:val="Heading1"/>
      </w:pPr>
      <w:r w:rsidRPr="00C42A09">
        <w:t>Analisi</w:t>
      </w:r>
    </w:p>
    <w:p w14:paraId="7AF767AA" w14:textId="06DE150E" w:rsidR="00C42A09" w:rsidRPr="00C42A09" w:rsidRDefault="00C42A09" w:rsidP="00C42A09">
      <w:pPr>
        <w:pStyle w:val="Heading2"/>
      </w:pPr>
      <w:r>
        <w:t>Diagramm</w:t>
      </w:r>
      <w:r w:rsidR="00FA1AD0">
        <w:t>i Use Cases</w:t>
      </w:r>
    </w:p>
    <w:p w14:paraId="5D639817" w14:textId="77777777" w:rsidR="00EB5389" w:rsidRPr="00C42A09" w:rsidRDefault="00EB5389" w:rsidP="006D7F55">
      <w:pPr>
        <w:pStyle w:val="Heading1"/>
      </w:pPr>
      <w:r w:rsidRPr="00C42A09">
        <w:t>Ruoli</w:t>
      </w:r>
    </w:p>
    <w:p w14:paraId="50CE8518" w14:textId="77777777" w:rsidR="00EB5389" w:rsidRPr="00C42A09" w:rsidRDefault="00EB5389" w:rsidP="00EB5389">
      <w:r w:rsidRPr="00C42A09">
        <w:t>Adnaan Juma: Backend</w:t>
      </w:r>
    </w:p>
    <w:p w14:paraId="1DD4C249" w14:textId="77777777" w:rsidR="00EB5389" w:rsidRPr="00C42A09" w:rsidRDefault="00EB5389" w:rsidP="00EB5389">
      <w:r w:rsidRPr="00C42A09">
        <w:t>Mirko Colombo: Database / Salvataggio persistente</w:t>
      </w:r>
    </w:p>
    <w:p w14:paraId="062E38D3" w14:textId="77777777" w:rsidR="00EB5389" w:rsidRPr="00C42A09" w:rsidRDefault="00EB5389" w:rsidP="00EB5389">
      <w:pPr>
        <w:rPr>
          <w:lang w:val="en-US"/>
        </w:rPr>
      </w:pPr>
      <w:r w:rsidRPr="00C42A09">
        <w:rPr>
          <w:lang w:val="en-US"/>
        </w:rPr>
        <w:t>Marwan Mohamed: Front-End</w:t>
      </w:r>
    </w:p>
    <w:p w14:paraId="74543434" w14:textId="265992FC" w:rsidR="00EB5389" w:rsidRPr="00C42A09" w:rsidRDefault="00EB5389" w:rsidP="00EB5389">
      <w:pPr>
        <w:rPr>
          <w:lang w:val="en-US"/>
        </w:rPr>
      </w:pPr>
      <w:r w:rsidRPr="00C42A09">
        <w:rPr>
          <w:lang w:val="en-US"/>
        </w:rPr>
        <w:t>Enzo Calissi: Backend</w:t>
      </w:r>
    </w:p>
    <w:p w14:paraId="179A427E" w14:textId="15F87E3F" w:rsidR="00681C41" w:rsidRPr="00C42A09" w:rsidRDefault="00681C41" w:rsidP="006D7F55">
      <w:pPr>
        <w:pStyle w:val="Heading1"/>
      </w:pPr>
      <w:r w:rsidRPr="00C42A09">
        <w:lastRenderedPageBreak/>
        <w:t>Cronologia versioni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07"/>
        <w:gridCol w:w="1405"/>
        <w:gridCol w:w="1116"/>
        <w:gridCol w:w="2497"/>
      </w:tblGrid>
      <w:tr w:rsidR="006D7F55" w:rsidRPr="00C42A09" w14:paraId="28127B70" w14:textId="20797858" w:rsidTr="275B00F6">
        <w:trPr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78C4EF22" w14:textId="3C9093BB" w:rsidR="006D7F55" w:rsidRPr="00C42A09" w:rsidRDefault="006D7F55" w:rsidP="006D7F55">
            <w:pPr>
              <w:jc w:val="center"/>
            </w:pPr>
            <w:bookmarkStart w:id="0" w:name="_Hlk162961821"/>
            <w:r w:rsidRPr="00C42A09">
              <w:t>Autori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3616E9C2" w14:textId="309CABF4" w:rsidR="006D7F55" w:rsidRPr="00C42A09" w:rsidRDefault="006D7F55" w:rsidP="006D7F55">
            <w:pPr>
              <w:jc w:val="center"/>
            </w:pPr>
            <w:r w:rsidRPr="00C42A09">
              <w:t>Data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2323909" w14:textId="19D6FD20" w:rsidR="006D7F55" w:rsidRPr="00C42A09" w:rsidRDefault="006D7F55" w:rsidP="006D7F55">
            <w:pPr>
              <w:jc w:val="center"/>
            </w:pPr>
            <w:r w:rsidRPr="00C42A09">
              <w:t>Versione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F0A7FDD" w14:textId="0E112264" w:rsidR="006D7F55" w:rsidRPr="00C42A09" w:rsidRDefault="006D7F55" w:rsidP="006D7F55">
            <w:pPr>
              <w:jc w:val="center"/>
            </w:pPr>
            <w:r w:rsidRPr="00C42A09">
              <w:t>Descrizione</w:t>
            </w:r>
          </w:p>
        </w:tc>
      </w:tr>
      <w:bookmarkEnd w:id="0"/>
      <w:tr w:rsidR="006D7F55" w:rsidRPr="00C42A09" w14:paraId="6EC8DEF9" w14:textId="00D82E76" w:rsidTr="275B00F6">
        <w:trPr>
          <w:jc w:val="center"/>
        </w:trPr>
        <w:tc>
          <w:tcPr>
            <w:tcW w:w="0" w:type="auto"/>
            <w:vAlign w:val="center"/>
          </w:tcPr>
          <w:p w14:paraId="681647DC" w14:textId="0940A009" w:rsidR="006D7F55" w:rsidRPr="00C42A09" w:rsidRDefault="006D7F55" w:rsidP="006D7F55">
            <w:pPr>
              <w:jc w:val="center"/>
            </w:pPr>
            <w:r w:rsidRPr="00C42A09">
              <w:t>Adnaan Juma</w:t>
            </w:r>
            <w:r w:rsidR="0A77CB59" w:rsidRPr="00C42A09">
              <w:t>, Colombo Mirko</w:t>
            </w:r>
          </w:p>
        </w:tc>
        <w:tc>
          <w:tcPr>
            <w:tcW w:w="0" w:type="auto"/>
            <w:vAlign w:val="center"/>
          </w:tcPr>
          <w:p w14:paraId="39CFAA66" w14:textId="78F574E5" w:rsidR="006D7F55" w:rsidRPr="00C42A09" w:rsidRDefault="006D7F55" w:rsidP="006D7F55">
            <w:pPr>
              <w:jc w:val="center"/>
            </w:pPr>
            <w:r w:rsidRPr="00C42A09">
              <w:t>02/04/2024</w:t>
            </w:r>
          </w:p>
        </w:tc>
        <w:tc>
          <w:tcPr>
            <w:tcW w:w="0" w:type="auto"/>
            <w:vAlign w:val="center"/>
          </w:tcPr>
          <w:p w14:paraId="43403E73" w14:textId="7B925F83" w:rsidR="006D7F55" w:rsidRPr="00C42A09" w:rsidRDefault="006D7F55" w:rsidP="006D7F55">
            <w:pPr>
              <w:jc w:val="center"/>
            </w:pPr>
            <w:r w:rsidRPr="00C42A09">
              <w:t>0</w:t>
            </w:r>
          </w:p>
        </w:tc>
        <w:tc>
          <w:tcPr>
            <w:tcW w:w="0" w:type="auto"/>
            <w:vAlign w:val="center"/>
          </w:tcPr>
          <w:p w14:paraId="007B0B03" w14:textId="109C5042" w:rsidR="006D7F55" w:rsidRPr="00C42A09" w:rsidRDefault="006D7F55" w:rsidP="006D7F55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Prima stesura del documento</w:t>
            </w:r>
          </w:p>
        </w:tc>
      </w:tr>
    </w:tbl>
    <w:p w14:paraId="6427FDF7" w14:textId="77777777" w:rsidR="006D7F55" w:rsidRPr="00C42A09" w:rsidRDefault="006D7F55" w:rsidP="006D7F55">
      <w:pPr>
        <w:pStyle w:val="Heading1"/>
      </w:pPr>
      <w:r w:rsidRPr="00C42A09">
        <w:t>Documenti di riferimento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9"/>
        <w:gridCol w:w="2247"/>
        <w:gridCol w:w="4824"/>
      </w:tblGrid>
      <w:tr w:rsidR="00964F3F" w:rsidRPr="00C42A09" w14:paraId="7F18D001" w14:textId="77777777" w:rsidTr="009A5925">
        <w:trPr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1F115899" w14:textId="3F9C6D14" w:rsidR="006D7F55" w:rsidRPr="00C42A09" w:rsidRDefault="006D7F55" w:rsidP="009A5925">
            <w:pPr>
              <w:jc w:val="center"/>
            </w:pPr>
            <w:r w:rsidRPr="00C42A09">
              <w:t>Titolo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7780AA83" w14:textId="490AAAFD" w:rsidR="006D7F55" w:rsidRPr="00C42A09" w:rsidRDefault="006D7F55" w:rsidP="009A5925">
            <w:pPr>
              <w:jc w:val="center"/>
            </w:pPr>
            <w:r w:rsidRPr="00C42A09">
              <w:t>Nome file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76142D3F" w14:textId="77777777" w:rsidR="006D7F55" w:rsidRPr="00C42A09" w:rsidRDefault="006D7F55" w:rsidP="009A5925">
            <w:pPr>
              <w:jc w:val="center"/>
            </w:pPr>
            <w:r w:rsidRPr="00C42A09">
              <w:t>Descrizione</w:t>
            </w:r>
          </w:p>
        </w:tc>
      </w:tr>
      <w:tr w:rsidR="00964F3F" w:rsidRPr="00C42A09" w14:paraId="44BCFEBD" w14:textId="77777777" w:rsidTr="009A5925">
        <w:trPr>
          <w:jc w:val="center"/>
        </w:trPr>
        <w:tc>
          <w:tcPr>
            <w:tcW w:w="0" w:type="auto"/>
            <w:vAlign w:val="center"/>
          </w:tcPr>
          <w:p w14:paraId="75F0BBF5" w14:textId="37A9D628" w:rsidR="006D7F55" w:rsidRPr="00C42A09" w:rsidRDefault="006D7F55" w:rsidP="009A5925">
            <w:pPr>
              <w:jc w:val="center"/>
            </w:pPr>
            <w:bookmarkStart w:id="1" w:name="Indicazioni_committente"/>
            <w:r w:rsidRPr="00C42A09">
              <w:t>Indicazioni committente</w:t>
            </w:r>
            <w:bookmarkEnd w:id="1"/>
          </w:p>
        </w:tc>
        <w:tc>
          <w:tcPr>
            <w:tcW w:w="0" w:type="auto"/>
            <w:vAlign w:val="center"/>
          </w:tcPr>
          <w:p w14:paraId="2F67A11D" w14:textId="0925501C" w:rsidR="006D7F55" w:rsidRPr="00C42A09" w:rsidRDefault="00000000" w:rsidP="009A5925">
            <w:pPr>
              <w:jc w:val="center"/>
            </w:pPr>
            <w:hyperlink r:id="rId6" w:history="1">
              <w:r w:rsidR="006D7F55" w:rsidRPr="00C42A09">
                <w:rPr>
                  <w:rStyle w:val="Hyperlink"/>
                </w:rPr>
                <w:t>Testo commitente.pdf</w:t>
              </w:r>
            </w:hyperlink>
          </w:p>
        </w:tc>
        <w:tc>
          <w:tcPr>
            <w:tcW w:w="0" w:type="auto"/>
            <w:vAlign w:val="center"/>
          </w:tcPr>
          <w:p w14:paraId="53C4ECCB" w14:textId="12A073C8" w:rsidR="006D7F55" w:rsidRPr="00C42A09" w:rsidRDefault="009A5925" w:rsidP="009A5925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Documento contenente le indicazioni date dal committente.</w:t>
            </w:r>
          </w:p>
        </w:tc>
      </w:tr>
      <w:tr w:rsidR="00964F3F" w:rsidRPr="00C42A09" w14:paraId="78FE8AAA" w14:textId="77777777" w:rsidTr="009A5925">
        <w:trPr>
          <w:jc w:val="center"/>
        </w:trPr>
        <w:tc>
          <w:tcPr>
            <w:tcW w:w="0" w:type="auto"/>
            <w:vAlign w:val="center"/>
          </w:tcPr>
          <w:p w14:paraId="74AC059B" w14:textId="4FEBF9D3" w:rsidR="00964F3F" w:rsidRPr="00C42A09" w:rsidRDefault="00964F3F" w:rsidP="009A5925">
            <w:pPr>
              <w:jc w:val="center"/>
            </w:pPr>
            <w:bookmarkStart w:id="2" w:name="Coding_rules"/>
            <w:r w:rsidRPr="00C42A09">
              <w:t>Coding rules</w:t>
            </w:r>
            <w:bookmarkEnd w:id="2"/>
          </w:p>
        </w:tc>
        <w:tc>
          <w:tcPr>
            <w:tcW w:w="0" w:type="auto"/>
            <w:vAlign w:val="center"/>
          </w:tcPr>
          <w:p w14:paraId="06601302" w14:textId="453B1E41" w:rsidR="00964F3F" w:rsidRPr="00C42A09" w:rsidRDefault="00000000" w:rsidP="009A5925">
            <w:pPr>
              <w:jc w:val="center"/>
            </w:pPr>
            <w:hyperlink r:id="rId7" w:history="1">
              <w:r w:rsidR="00964F3F" w:rsidRPr="00C42A09">
                <w:rPr>
                  <w:rStyle w:val="Hyperlink"/>
                </w:rPr>
                <w:t>Coding rules.docx</w:t>
              </w:r>
            </w:hyperlink>
          </w:p>
        </w:tc>
        <w:tc>
          <w:tcPr>
            <w:tcW w:w="0" w:type="auto"/>
            <w:vAlign w:val="center"/>
          </w:tcPr>
          <w:p w14:paraId="2EC5E568" w14:textId="794D0237" w:rsidR="00964F3F" w:rsidRPr="00C42A09" w:rsidRDefault="00964F3F" w:rsidP="009A5925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 xml:space="preserve">Documento contente le regole di creazione e stesura del codice e dei file </w:t>
            </w:r>
            <w:r w:rsidR="00076642" w:rsidRPr="00C42A09">
              <w:rPr>
                <w:sz w:val="18"/>
                <w:szCs w:val="18"/>
              </w:rPr>
              <w:t>nel repository</w:t>
            </w:r>
            <w:r w:rsidRPr="00C42A09">
              <w:rPr>
                <w:sz w:val="18"/>
                <w:szCs w:val="18"/>
              </w:rPr>
              <w:t>.</w:t>
            </w:r>
          </w:p>
        </w:tc>
      </w:tr>
    </w:tbl>
    <w:p w14:paraId="4889A912" w14:textId="77777777" w:rsidR="006D7F55" w:rsidRPr="00C42A09" w:rsidRDefault="006D7F55" w:rsidP="00681C41">
      <w:pPr>
        <w:rPr>
          <w:b/>
          <w:bCs/>
        </w:rPr>
      </w:pPr>
    </w:p>
    <w:p w14:paraId="70D8B660" w14:textId="5E642B19" w:rsidR="57C6F517" w:rsidRDefault="57C6F517" w:rsidP="6F056032">
      <w:pPr>
        <w:pStyle w:val="Heading1"/>
      </w:pPr>
      <w:r>
        <w:t>Progettazione</w:t>
      </w:r>
    </w:p>
    <w:p w14:paraId="0A653673" w14:textId="3C49A60F" w:rsidR="13089000" w:rsidRDefault="13089000" w:rsidP="6F056032">
      <w:pPr>
        <w:pStyle w:val="Heading2"/>
      </w:pPr>
      <w:r>
        <w:t>Database:</w:t>
      </w:r>
    </w:p>
    <w:p w14:paraId="24486233" w14:textId="611051E3" w:rsidR="13089000" w:rsidRDefault="13089000" w:rsidP="6F056032">
      <w:pPr>
        <w:rPr>
          <w:rFonts w:eastAsia="Aptos" w:cs="Aptos"/>
          <w:color w:val="538135" w:themeColor="accent6" w:themeShade="BF"/>
          <w:sz w:val="40"/>
          <w:szCs w:val="40"/>
        </w:rPr>
      </w:pPr>
      <w:r w:rsidRPr="6F056032">
        <w:rPr>
          <w:rStyle w:val="Heading1Char"/>
          <w:rFonts w:eastAsia="Aptos" w:cs="Aptos"/>
          <w:sz w:val="40"/>
          <w:szCs w:val="40"/>
        </w:rPr>
        <w:t>Entità</w:t>
      </w:r>
    </w:p>
    <w:p w14:paraId="6FD887FC" w14:textId="4529BDF3" w:rsidR="13089000" w:rsidRDefault="13089000" w:rsidP="6F056032">
      <w:pPr>
        <w:pStyle w:val="Heading2"/>
        <w:rPr>
          <w:rFonts w:eastAsia="Aptos" w:cs="Aptos"/>
        </w:rPr>
      </w:pPr>
      <w:r w:rsidRPr="6F056032">
        <w:rPr>
          <w:rFonts w:eastAsia="Aptos" w:cs="Aptos"/>
        </w:rPr>
        <w:t>Utente</w:t>
      </w:r>
    </w:p>
    <w:p w14:paraId="3C41E69F" w14:textId="6A98CF1D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Un utente è identificato da un Id.</w:t>
      </w:r>
    </w:p>
    <w:p w14:paraId="6015724D" w14:textId="6372B042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Di un utente si conoscono delle informazioni anagrafiche: nome, cognome, data di nascita, città di residenza, CAP, indirizzo di residenza.</w:t>
      </w:r>
    </w:p>
    <w:p w14:paraId="20183408" w14:textId="73688CC4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Si conoscono delle informazioni per l’accesso: e-mail, password (hash + salt).</w:t>
      </w:r>
    </w:p>
    <w:p w14:paraId="7422DA6A" w14:textId="0A982A0A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Si conoscono delle informazioni relative alla contabilità: saldo, codice IBAN.</w:t>
      </w:r>
    </w:p>
    <w:p w14:paraId="21A43E8A" w14:textId="4066CF1B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Un utente inserisce 0 o più articoli.</w:t>
      </w:r>
    </w:p>
    <w:p w14:paraId="79C85E9C" w14:textId="31E13021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Un utente effettua 0 o più puntate.</w:t>
      </w:r>
    </w:p>
    <w:p w14:paraId="4AFF1DB4" w14:textId="04FD7A03" w:rsidR="13089000" w:rsidRDefault="13089000" w:rsidP="6F056032">
      <w:pPr>
        <w:pStyle w:val="Heading2"/>
        <w:rPr>
          <w:rFonts w:eastAsia="Aptos" w:cs="Aptos"/>
        </w:rPr>
      </w:pPr>
      <w:r w:rsidRPr="6F056032">
        <w:rPr>
          <w:rFonts w:eastAsia="Aptos" w:cs="Aptos"/>
        </w:rPr>
        <w:t>Puntata</w:t>
      </w:r>
    </w:p>
    <w:p w14:paraId="17A3988E" w14:textId="0C70CA6B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Una puntata è identificata da un Id.</w:t>
      </w:r>
    </w:p>
    <w:p w14:paraId="7911FDF1" w14:textId="3834CF2C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Di una puntata si conoscono: data e ora in cui è stata effettuata, il valore della puntata (deve essere maggiore del valore massimo attuale).</w:t>
      </w:r>
    </w:p>
    <w:p w14:paraId="204F2A69" w14:textId="621E9FE8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Una puntata è effettuata da 1 utente.</w:t>
      </w:r>
    </w:p>
    <w:p w14:paraId="1B88A511" w14:textId="443D055D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Una puntata è relativa a 1 asta.</w:t>
      </w:r>
    </w:p>
    <w:p w14:paraId="5129B70A" w14:textId="64BF8751" w:rsidR="13089000" w:rsidRDefault="13089000" w:rsidP="6F056032">
      <w:pPr>
        <w:pStyle w:val="Heading2"/>
        <w:rPr>
          <w:rFonts w:eastAsia="Aptos" w:cs="Aptos"/>
        </w:rPr>
      </w:pPr>
      <w:r w:rsidRPr="6F056032">
        <w:rPr>
          <w:rFonts w:eastAsia="Aptos" w:cs="Aptos"/>
        </w:rPr>
        <w:t>Asta</w:t>
      </w:r>
    </w:p>
    <w:p w14:paraId="58084158" w14:textId="0C94FA99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Un’asta è identificata da un Id.</w:t>
      </w:r>
    </w:p>
    <w:p w14:paraId="3B27C00C" w14:textId="19A9AF90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 xml:space="preserve">Di un’asta si conoscono: il prezzo di partenza, la data e ora di inizio, la </w:t>
      </w:r>
      <w:r w:rsidR="00427121">
        <w:rPr>
          <w:rFonts w:eastAsia="Aptos" w:cs="Aptos"/>
          <w:color w:val="000000" w:themeColor="text1"/>
        </w:rPr>
        <w:t>durata</w:t>
      </w:r>
      <w:r w:rsidRPr="6F056032">
        <w:rPr>
          <w:rFonts w:eastAsia="Aptos" w:cs="Aptos"/>
          <w:color w:val="000000" w:themeColor="text1"/>
        </w:rPr>
        <w:t>.</w:t>
      </w:r>
    </w:p>
    <w:p w14:paraId="0EE279EF" w14:textId="6C24DAB1" w:rsidR="00427121" w:rsidRDefault="00427121" w:rsidP="00427121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lastRenderedPageBreak/>
        <w:t>Un</w:t>
      </w:r>
      <w:r>
        <w:rPr>
          <w:rFonts w:eastAsia="Aptos" w:cs="Aptos"/>
          <w:color w:val="000000" w:themeColor="text1"/>
        </w:rPr>
        <w:t>’asta</w:t>
      </w:r>
      <w:r w:rsidRPr="6F056032">
        <w:rPr>
          <w:rFonts w:eastAsia="Aptos" w:cs="Aptos"/>
          <w:color w:val="000000" w:themeColor="text1"/>
        </w:rPr>
        <w:t xml:space="preserve"> può avere attivata l’opzione di asta automatica per cui se l’asta finisce senza che utenti s</w:t>
      </w:r>
      <w:r>
        <w:rPr>
          <w:rFonts w:eastAsia="Aptos" w:cs="Aptos"/>
          <w:color w:val="000000" w:themeColor="text1"/>
        </w:rPr>
        <w:t>e la</w:t>
      </w:r>
      <w:r w:rsidRPr="6F056032">
        <w:rPr>
          <w:rFonts w:eastAsia="Aptos" w:cs="Aptos"/>
          <w:color w:val="000000" w:themeColor="text1"/>
        </w:rPr>
        <w:t xml:space="preserve"> siano aggiudicat</w:t>
      </w:r>
      <w:r>
        <w:rPr>
          <w:rFonts w:eastAsia="Aptos" w:cs="Aptos"/>
          <w:color w:val="000000" w:themeColor="text1"/>
        </w:rPr>
        <w:t>a</w:t>
      </w:r>
      <w:r w:rsidRPr="6F056032">
        <w:rPr>
          <w:rFonts w:eastAsia="Aptos" w:cs="Aptos"/>
          <w:color w:val="000000" w:themeColor="text1"/>
        </w:rPr>
        <w:t>, ne viene creata automaticamente una nuova.</w:t>
      </w:r>
    </w:p>
    <w:p w14:paraId="255513F4" w14:textId="32A8D49B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Ad un’asta è soggetto un lotto.</w:t>
      </w:r>
    </w:p>
    <w:p w14:paraId="07BFC6C7" w14:textId="4885A4E4" w:rsidR="13089000" w:rsidRDefault="13089000" w:rsidP="6F056032">
      <w:pPr>
        <w:pStyle w:val="Heading2"/>
        <w:rPr>
          <w:rFonts w:eastAsia="Aptos" w:cs="Aptos"/>
        </w:rPr>
      </w:pPr>
      <w:r w:rsidRPr="6F056032">
        <w:rPr>
          <w:rFonts w:eastAsia="Aptos" w:cs="Aptos"/>
        </w:rPr>
        <w:t>Lotto</w:t>
      </w:r>
    </w:p>
    <w:p w14:paraId="71E125F1" w14:textId="0E2F9F21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Un lotto è identificato da un Id.</w:t>
      </w:r>
    </w:p>
    <w:p w14:paraId="088054D5" w14:textId="3DEDF515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Di un lotto si conoscono: il nome.</w:t>
      </w:r>
    </w:p>
    <w:p w14:paraId="4B2ECE8A" w14:textId="596B7E89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Un lotto è soggetto a 0 o più aste.</w:t>
      </w:r>
    </w:p>
    <w:p w14:paraId="04EF2DC2" w14:textId="05F58A21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Ad un lotto appartengono 1 o più articoli, si tiene traccia della quantità di ogni articolo.</w:t>
      </w:r>
    </w:p>
    <w:p w14:paraId="0F9519AC" w14:textId="48065BAF" w:rsidR="6F056032" w:rsidRDefault="6F056032" w:rsidP="6F056032">
      <w:pPr>
        <w:rPr>
          <w:rFonts w:eastAsia="Aptos" w:cs="Aptos"/>
          <w:color w:val="000000" w:themeColor="text1"/>
        </w:rPr>
      </w:pPr>
    </w:p>
    <w:p w14:paraId="74F37D2C" w14:textId="5A048731" w:rsidR="13089000" w:rsidRDefault="13089000" w:rsidP="6F056032">
      <w:pPr>
        <w:pStyle w:val="Heading2"/>
        <w:rPr>
          <w:rFonts w:eastAsia="Aptos" w:cs="Aptos"/>
        </w:rPr>
      </w:pPr>
      <w:r w:rsidRPr="6F056032">
        <w:rPr>
          <w:rFonts w:eastAsia="Aptos" w:cs="Aptos"/>
        </w:rPr>
        <w:t>Articoli</w:t>
      </w:r>
    </w:p>
    <w:p w14:paraId="6024584D" w14:textId="088E188A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Un articolo è identificato da un Id.</w:t>
      </w:r>
    </w:p>
    <w:p w14:paraId="19B1A721" w14:textId="094E45B5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Di un articolo si conoscono: Il nome, la condizione (nuovo, usato), una descrizione.</w:t>
      </w:r>
    </w:p>
    <w:p w14:paraId="06A666F0" w14:textId="06D44A9B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Un articolo appartiene a 1 o più categorie.</w:t>
      </w:r>
    </w:p>
    <w:p w14:paraId="5884DD14" w14:textId="25CBC9D5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Un articolo è compreso in 1 lotto, si tiene traccia della quantità di ogni articolo.</w:t>
      </w:r>
    </w:p>
    <w:p w14:paraId="13C7062B" w14:textId="67D40E51" w:rsidR="13089000" w:rsidRDefault="13089000" w:rsidP="6F056032">
      <w:pPr>
        <w:pStyle w:val="Heading2"/>
        <w:rPr>
          <w:rFonts w:eastAsia="Aptos" w:cs="Aptos"/>
        </w:rPr>
      </w:pPr>
      <w:r w:rsidRPr="6F056032">
        <w:rPr>
          <w:rFonts w:eastAsia="Aptos" w:cs="Aptos"/>
        </w:rPr>
        <w:t>Categoria</w:t>
      </w:r>
    </w:p>
    <w:p w14:paraId="2D8CC6C8" w14:textId="077D8008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Una categoria è identificata da un Id.</w:t>
      </w:r>
    </w:p>
    <w:p w14:paraId="6826F4E8" w14:textId="61C958C7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Di una categoria si conoscono: Il nome.</w:t>
      </w:r>
    </w:p>
    <w:p w14:paraId="4D988D9F" w14:textId="19F2D1D6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Ad una categoria appartengono 1 o più articoli.</w:t>
      </w:r>
    </w:p>
    <w:p w14:paraId="4D5FC97A" w14:textId="6104234E" w:rsidR="13089000" w:rsidRDefault="13089000" w:rsidP="6F056032">
      <w:pPr>
        <w:pStyle w:val="Heading1"/>
        <w:spacing w:line="259" w:lineRule="auto"/>
        <w:rPr>
          <w:rFonts w:eastAsia="Aptos" w:cs="Aptos"/>
          <w:sz w:val="40"/>
          <w:szCs w:val="40"/>
        </w:rPr>
      </w:pPr>
      <w:r w:rsidRPr="6F056032">
        <w:rPr>
          <w:rFonts w:eastAsia="Aptos" w:cs="Aptos"/>
          <w:sz w:val="40"/>
          <w:szCs w:val="40"/>
        </w:rPr>
        <w:t>Attributi</w:t>
      </w:r>
    </w:p>
    <w:p w14:paraId="6A708B65" w14:textId="61DCBA27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b/>
          <w:bCs/>
          <w:color w:val="000000" w:themeColor="text1"/>
        </w:rPr>
        <w:t>Utente:</w:t>
      </w:r>
      <w:r w:rsidRPr="6F056032">
        <w:rPr>
          <w:rFonts w:eastAsia="Aptos" w:cs="Aptos"/>
          <w:color w:val="000000" w:themeColor="text1"/>
        </w:rPr>
        <w:t xml:space="preserve"> </w:t>
      </w:r>
      <w:r w:rsidRPr="6F056032">
        <w:rPr>
          <w:rFonts w:eastAsia="Aptos" w:cs="Aptos"/>
          <w:color w:val="000000" w:themeColor="text1"/>
          <w:u w:val="single"/>
        </w:rPr>
        <w:t>Id_utente</w:t>
      </w:r>
      <w:r w:rsidRPr="6F056032">
        <w:rPr>
          <w:rFonts w:eastAsia="Aptos" w:cs="Aptos"/>
          <w:color w:val="000000" w:themeColor="text1"/>
        </w:rPr>
        <w:t>, nome, cognome, data_nascita, citta_residenza, cap, indirizzo, email, password, saldo, iban.</w:t>
      </w:r>
    </w:p>
    <w:p w14:paraId="199A41C2" w14:textId="35E45F8E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b/>
          <w:bCs/>
          <w:color w:val="000000" w:themeColor="text1"/>
        </w:rPr>
        <w:t>Puntata:</w:t>
      </w:r>
      <w:r w:rsidRPr="6F056032">
        <w:rPr>
          <w:rFonts w:eastAsia="Aptos" w:cs="Aptos"/>
          <w:color w:val="000000" w:themeColor="text1"/>
        </w:rPr>
        <w:t xml:space="preserve"> </w:t>
      </w:r>
      <w:r w:rsidRPr="6F056032">
        <w:rPr>
          <w:rFonts w:eastAsia="Aptos" w:cs="Aptos"/>
          <w:color w:val="000000" w:themeColor="text1"/>
          <w:u w:val="single"/>
        </w:rPr>
        <w:t>Id_puntata</w:t>
      </w:r>
      <w:r w:rsidRPr="6F056032">
        <w:rPr>
          <w:rFonts w:eastAsia="Aptos" w:cs="Aptos"/>
          <w:color w:val="000000" w:themeColor="text1"/>
        </w:rPr>
        <w:t>, data_ora_effettuazione, valore.</w:t>
      </w:r>
    </w:p>
    <w:p w14:paraId="459D8C34" w14:textId="4159F334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b/>
          <w:bCs/>
          <w:color w:val="000000" w:themeColor="text1"/>
        </w:rPr>
        <w:t>Asta:</w:t>
      </w:r>
      <w:r w:rsidRPr="6F056032">
        <w:rPr>
          <w:rFonts w:eastAsia="Aptos" w:cs="Aptos"/>
          <w:color w:val="000000" w:themeColor="text1"/>
        </w:rPr>
        <w:t xml:space="preserve"> </w:t>
      </w:r>
      <w:r w:rsidRPr="6F056032">
        <w:rPr>
          <w:rFonts w:eastAsia="Aptos" w:cs="Aptos"/>
          <w:color w:val="000000" w:themeColor="text1"/>
          <w:u w:val="single"/>
        </w:rPr>
        <w:t>Id_asta</w:t>
      </w:r>
      <w:r w:rsidRPr="6F056032">
        <w:rPr>
          <w:rFonts w:eastAsia="Aptos" w:cs="Aptos"/>
          <w:color w:val="000000" w:themeColor="text1"/>
        </w:rPr>
        <w:t xml:space="preserve">, prezzo_inizio, data_ora_inizio, </w:t>
      </w:r>
      <w:r w:rsidR="00427121">
        <w:rPr>
          <w:rFonts w:eastAsia="Aptos" w:cs="Aptos"/>
          <w:color w:val="000000" w:themeColor="text1"/>
        </w:rPr>
        <w:t>durata, asta_automatica.</w:t>
      </w:r>
    </w:p>
    <w:p w14:paraId="46D0683B" w14:textId="212A3CFF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b/>
          <w:bCs/>
          <w:color w:val="000000" w:themeColor="text1"/>
        </w:rPr>
        <w:t>Lotto:</w:t>
      </w:r>
      <w:r w:rsidRPr="6F056032">
        <w:rPr>
          <w:rFonts w:eastAsia="Aptos" w:cs="Aptos"/>
          <w:color w:val="000000" w:themeColor="text1"/>
        </w:rPr>
        <w:t xml:space="preserve"> </w:t>
      </w:r>
      <w:r w:rsidRPr="6F056032">
        <w:rPr>
          <w:rFonts w:eastAsia="Aptos" w:cs="Aptos"/>
          <w:color w:val="000000" w:themeColor="text1"/>
          <w:u w:val="single"/>
        </w:rPr>
        <w:t>Id_lotto</w:t>
      </w:r>
      <w:r w:rsidRPr="6F056032">
        <w:rPr>
          <w:rFonts w:eastAsia="Aptos" w:cs="Aptos"/>
          <w:color w:val="000000" w:themeColor="text1"/>
        </w:rPr>
        <w:t>, nome</w:t>
      </w:r>
      <w:r w:rsidR="00427121">
        <w:rPr>
          <w:rFonts w:eastAsia="Aptos" w:cs="Aptos"/>
          <w:color w:val="000000" w:themeColor="text1"/>
        </w:rPr>
        <w:t>.</w:t>
      </w:r>
    </w:p>
    <w:p w14:paraId="1672B49D" w14:textId="7E98FA0C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b/>
          <w:bCs/>
          <w:color w:val="000000" w:themeColor="text1"/>
        </w:rPr>
        <w:t>Articoli:</w:t>
      </w:r>
      <w:r w:rsidRPr="6F056032">
        <w:rPr>
          <w:rFonts w:eastAsia="Aptos" w:cs="Aptos"/>
          <w:color w:val="000000" w:themeColor="text1"/>
        </w:rPr>
        <w:t xml:space="preserve"> </w:t>
      </w:r>
      <w:r w:rsidRPr="6F056032">
        <w:rPr>
          <w:rFonts w:eastAsia="Aptos" w:cs="Aptos"/>
          <w:color w:val="000000" w:themeColor="text1"/>
          <w:u w:val="single"/>
        </w:rPr>
        <w:t>Id_articolo</w:t>
      </w:r>
      <w:r w:rsidRPr="6F056032">
        <w:rPr>
          <w:rFonts w:eastAsia="Aptos" w:cs="Aptos"/>
          <w:color w:val="000000" w:themeColor="text1"/>
        </w:rPr>
        <w:t>, nome, condizione, descrizione.</w:t>
      </w:r>
    </w:p>
    <w:p w14:paraId="18025E10" w14:textId="66F2F564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b/>
          <w:bCs/>
          <w:color w:val="000000" w:themeColor="text1"/>
        </w:rPr>
        <w:t>Categoria:</w:t>
      </w:r>
      <w:r w:rsidRPr="6F056032">
        <w:rPr>
          <w:rFonts w:eastAsia="Aptos" w:cs="Aptos"/>
          <w:color w:val="000000" w:themeColor="text1"/>
        </w:rPr>
        <w:t xml:space="preserve"> </w:t>
      </w:r>
      <w:r w:rsidRPr="6F056032">
        <w:rPr>
          <w:rFonts w:eastAsia="Aptos" w:cs="Aptos"/>
          <w:color w:val="000000" w:themeColor="text1"/>
          <w:u w:val="single"/>
        </w:rPr>
        <w:t>Id_categoria</w:t>
      </w:r>
      <w:r w:rsidRPr="6F056032">
        <w:rPr>
          <w:rFonts w:eastAsia="Aptos" w:cs="Aptos"/>
          <w:color w:val="000000" w:themeColor="text1"/>
        </w:rPr>
        <w:t>, nome.</w:t>
      </w:r>
    </w:p>
    <w:p w14:paraId="48FA3135" w14:textId="1C03D9B5" w:rsidR="13089000" w:rsidRDefault="13089000" w:rsidP="6F056032">
      <w:pPr>
        <w:pStyle w:val="Heading1"/>
        <w:spacing w:line="259" w:lineRule="auto"/>
        <w:rPr>
          <w:rFonts w:eastAsia="Aptos" w:cs="Aptos"/>
          <w:sz w:val="40"/>
          <w:szCs w:val="40"/>
        </w:rPr>
      </w:pPr>
      <w:r w:rsidRPr="6F056032">
        <w:rPr>
          <w:rFonts w:eastAsia="Aptos" w:cs="Aptos"/>
          <w:sz w:val="40"/>
          <w:szCs w:val="40"/>
        </w:rPr>
        <w:t>Relazioni</w:t>
      </w:r>
    </w:p>
    <w:p w14:paraId="247B0BDC" w14:textId="7AAF03F2" w:rsidR="13089000" w:rsidRDefault="13089000" w:rsidP="6F056032">
      <w:pPr>
        <w:pStyle w:val="ListParagraph"/>
        <w:numPr>
          <w:ilvl w:val="0"/>
          <w:numId w:val="18"/>
        </w:num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Categoria – Articoli</w:t>
      </w:r>
    </w:p>
    <w:p w14:paraId="708166F0" w14:textId="4A96AFCD" w:rsidR="13089000" w:rsidRDefault="13089000" w:rsidP="6F056032">
      <w:pPr>
        <w:pStyle w:val="ListParagraph"/>
        <w:numPr>
          <w:ilvl w:val="1"/>
          <w:numId w:val="18"/>
        </w:num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lastRenderedPageBreak/>
        <w:t>Diretta: Ad una categoria appartengono uno o più articoli.</w:t>
      </w:r>
    </w:p>
    <w:p w14:paraId="620C4959" w14:textId="2D146581" w:rsidR="13089000" w:rsidRDefault="13089000" w:rsidP="6F056032">
      <w:pPr>
        <w:pStyle w:val="ListParagraph"/>
        <w:numPr>
          <w:ilvl w:val="1"/>
          <w:numId w:val="18"/>
        </w:num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Inversa: Un articolo appartiene ad una o più categorie.</w:t>
      </w:r>
    </w:p>
    <w:p w14:paraId="714A4B7C" w14:textId="07F06224" w:rsidR="13089000" w:rsidRDefault="13089000" w:rsidP="6F056032">
      <w:pPr>
        <w:pStyle w:val="ListParagraph"/>
        <w:numPr>
          <w:ilvl w:val="0"/>
          <w:numId w:val="18"/>
        </w:num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Articoli – Lotti</w:t>
      </w:r>
    </w:p>
    <w:p w14:paraId="4C2730E5" w14:textId="26E1332D" w:rsidR="13089000" w:rsidRDefault="13089000" w:rsidP="6F056032">
      <w:pPr>
        <w:pStyle w:val="ListParagraph"/>
        <w:numPr>
          <w:ilvl w:val="1"/>
          <w:numId w:val="18"/>
        </w:num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Diretta: Un articolo è compreso in un lotto.</w:t>
      </w:r>
    </w:p>
    <w:p w14:paraId="174B4089" w14:textId="3400F308" w:rsidR="13089000" w:rsidRDefault="13089000" w:rsidP="6F056032">
      <w:pPr>
        <w:pStyle w:val="ListParagraph"/>
        <w:numPr>
          <w:ilvl w:val="1"/>
          <w:numId w:val="18"/>
        </w:num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Inversa: Un lotto comprendere uno o più articoli.</w:t>
      </w:r>
      <w:r>
        <w:tab/>
      </w:r>
    </w:p>
    <w:p w14:paraId="26E5DFD8" w14:textId="77B1E5BA" w:rsidR="13089000" w:rsidRDefault="13089000" w:rsidP="6F056032">
      <w:pPr>
        <w:ind w:left="720"/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Si tiene traccia della quantità di ogni articolo.</w:t>
      </w:r>
    </w:p>
    <w:p w14:paraId="6C0D95A1" w14:textId="26D30C4D" w:rsidR="13089000" w:rsidRDefault="13089000" w:rsidP="6F056032">
      <w:pPr>
        <w:pStyle w:val="ListParagraph"/>
        <w:numPr>
          <w:ilvl w:val="0"/>
          <w:numId w:val="18"/>
        </w:num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Lotti - Aste</w:t>
      </w:r>
    </w:p>
    <w:p w14:paraId="6B215B3D" w14:textId="07CD3B54" w:rsidR="13089000" w:rsidRDefault="13089000" w:rsidP="6F056032">
      <w:pPr>
        <w:pStyle w:val="ListParagraph"/>
        <w:numPr>
          <w:ilvl w:val="1"/>
          <w:numId w:val="18"/>
        </w:num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Diretta: Un lotto è soggetto a zero o più aste.</w:t>
      </w:r>
    </w:p>
    <w:p w14:paraId="27E51684" w14:textId="782CE157" w:rsidR="13089000" w:rsidRDefault="13089000" w:rsidP="6F056032">
      <w:pPr>
        <w:pStyle w:val="ListParagraph"/>
        <w:numPr>
          <w:ilvl w:val="1"/>
          <w:numId w:val="18"/>
        </w:num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Inversa: Ad un’asta è soggetto un lotto.</w:t>
      </w:r>
    </w:p>
    <w:p w14:paraId="6DF45F9E" w14:textId="75CBDD09" w:rsidR="6F056032" w:rsidRDefault="6F056032" w:rsidP="6F056032">
      <w:pPr>
        <w:rPr>
          <w:rFonts w:eastAsia="Aptos" w:cs="Aptos"/>
          <w:color w:val="000000" w:themeColor="text1"/>
        </w:rPr>
      </w:pPr>
    </w:p>
    <w:p w14:paraId="33BD0C5E" w14:textId="56597E6A" w:rsidR="13089000" w:rsidRDefault="13089000" w:rsidP="6F056032">
      <w:pPr>
        <w:pStyle w:val="ListParagraph"/>
        <w:numPr>
          <w:ilvl w:val="0"/>
          <w:numId w:val="18"/>
        </w:num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Aste – Puntata</w:t>
      </w:r>
    </w:p>
    <w:p w14:paraId="38CADC41" w14:textId="6F40AE77" w:rsidR="13089000" w:rsidRDefault="13089000" w:rsidP="6F056032">
      <w:pPr>
        <w:pStyle w:val="ListParagraph"/>
        <w:numPr>
          <w:ilvl w:val="1"/>
          <w:numId w:val="18"/>
        </w:num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Diretta: Ad un’asta sono relative zero o più puntate.</w:t>
      </w:r>
    </w:p>
    <w:p w14:paraId="18E2C312" w14:textId="6ABF1C6F" w:rsidR="13089000" w:rsidRDefault="13089000" w:rsidP="6F056032">
      <w:pPr>
        <w:pStyle w:val="ListParagraph"/>
        <w:numPr>
          <w:ilvl w:val="1"/>
          <w:numId w:val="18"/>
        </w:num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Inversa: Una puntata è relativa a un’asta.</w:t>
      </w:r>
    </w:p>
    <w:p w14:paraId="1B8B4EF1" w14:textId="64BA620C" w:rsidR="13089000" w:rsidRDefault="13089000" w:rsidP="6F056032">
      <w:pPr>
        <w:pStyle w:val="ListParagraph"/>
        <w:numPr>
          <w:ilvl w:val="0"/>
          <w:numId w:val="18"/>
        </w:num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Utente – Puntata</w:t>
      </w:r>
    </w:p>
    <w:p w14:paraId="4827AEE6" w14:textId="71D5B896" w:rsidR="13089000" w:rsidRDefault="13089000" w:rsidP="6F056032">
      <w:pPr>
        <w:pStyle w:val="ListParagraph"/>
        <w:numPr>
          <w:ilvl w:val="1"/>
          <w:numId w:val="18"/>
        </w:num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Diretta: Un utente effettua zero o più puntate.</w:t>
      </w:r>
    </w:p>
    <w:p w14:paraId="12287536" w14:textId="13D8832A" w:rsidR="13089000" w:rsidRDefault="13089000" w:rsidP="6F056032">
      <w:pPr>
        <w:pStyle w:val="ListParagraph"/>
        <w:numPr>
          <w:ilvl w:val="1"/>
          <w:numId w:val="18"/>
        </w:num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Inversa: Una puntata viene effettuata da un utente.</w:t>
      </w:r>
    </w:p>
    <w:p w14:paraId="78242A3F" w14:textId="132D0263" w:rsidR="13089000" w:rsidRDefault="13089000" w:rsidP="6F056032">
      <w:pPr>
        <w:pStyle w:val="ListParagraph"/>
        <w:numPr>
          <w:ilvl w:val="0"/>
          <w:numId w:val="18"/>
        </w:num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Utente – Articolo</w:t>
      </w:r>
    </w:p>
    <w:p w14:paraId="78836CC0" w14:textId="1F89C3A0" w:rsidR="13089000" w:rsidRDefault="13089000" w:rsidP="6F056032">
      <w:pPr>
        <w:pStyle w:val="ListParagraph"/>
        <w:numPr>
          <w:ilvl w:val="1"/>
          <w:numId w:val="18"/>
        </w:num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Diretta: Un utente può inserire uno o più articoli.</w:t>
      </w:r>
    </w:p>
    <w:p w14:paraId="1A7F650F" w14:textId="3F8E15A7" w:rsidR="13089000" w:rsidRDefault="13089000" w:rsidP="6F056032">
      <w:pPr>
        <w:pStyle w:val="ListParagraph"/>
        <w:numPr>
          <w:ilvl w:val="1"/>
          <w:numId w:val="18"/>
        </w:num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Inversa: Un articolo è inserito da un utente.</w:t>
      </w:r>
    </w:p>
    <w:p w14:paraId="11E11E35" w14:textId="17B08373" w:rsidR="13089000" w:rsidRDefault="13089000" w:rsidP="6F056032">
      <w:pPr>
        <w:rPr>
          <w:rFonts w:eastAsia="Aptos" w:cs="Aptos"/>
          <w:color w:val="000000" w:themeColor="text1"/>
        </w:rPr>
      </w:pPr>
      <w:r>
        <w:rPr>
          <w:noProof/>
        </w:rPr>
        <w:drawing>
          <wp:inline distT="0" distB="0" distL="0" distR="0" wp14:anchorId="0E0CDA7A" wp14:editId="566693D5">
            <wp:extent cx="5943600" cy="3228975"/>
            <wp:effectExtent l="0" t="0" r="0" b="0"/>
            <wp:docPr id="776029787" name="Picture 776029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82B1" w14:textId="1B1589E3" w:rsidR="13089000" w:rsidRDefault="13089000" w:rsidP="6F056032">
      <w:pPr>
        <w:pStyle w:val="Heading1"/>
        <w:spacing w:line="259" w:lineRule="auto"/>
        <w:rPr>
          <w:rFonts w:eastAsia="Aptos" w:cs="Aptos"/>
        </w:rPr>
      </w:pPr>
      <w:r w:rsidRPr="6F056032">
        <w:rPr>
          <w:rFonts w:eastAsia="Aptos" w:cs="Aptos"/>
        </w:rPr>
        <w:lastRenderedPageBreak/>
        <w:t>Mapping</w:t>
      </w:r>
    </w:p>
    <w:p w14:paraId="237607AE" w14:textId="00F1D9AD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b/>
          <w:bCs/>
          <w:color w:val="000000" w:themeColor="text1"/>
        </w:rPr>
        <w:t>Utenti:</w:t>
      </w:r>
      <w:r w:rsidRPr="6F056032">
        <w:rPr>
          <w:rFonts w:eastAsia="Aptos" w:cs="Aptos"/>
          <w:color w:val="000000" w:themeColor="text1"/>
        </w:rPr>
        <w:t xml:space="preserve"> </w:t>
      </w:r>
      <w:r w:rsidRPr="6F056032">
        <w:rPr>
          <w:rFonts w:eastAsia="Aptos" w:cs="Aptos"/>
          <w:color w:val="000000" w:themeColor="text1"/>
          <w:u w:val="single"/>
        </w:rPr>
        <w:t>Id_utente</w:t>
      </w:r>
      <w:r w:rsidRPr="6F056032">
        <w:rPr>
          <w:rFonts w:eastAsia="Aptos" w:cs="Aptos"/>
          <w:color w:val="000000" w:themeColor="text1"/>
        </w:rPr>
        <w:t>, nome, cognome, data_nascita, citta_residenza, cap, indirizzo, email, password, saldo, iban.</w:t>
      </w:r>
    </w:p>
    <w:p w14:paraId="2E58303E" w14:textId="2ED45D57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b/>
          <w:bCs/>
          <w:color w:val="000000" w:themeColor="text1"/>
        </w:rPr>
        <w:t>Puntate:</w:t>
      </w:r>
      <w:r w:rsidRPr="6F056032">
        <w:rPr>
          <w:rFonts w:eastAsia="Aptos" w:cs="Aptos"/>
          <w:color w:val="000000" w:themeColor="text1"/>
        </w:rPr>
        <w:t xml:space="preserve"> </w:t>
      </w:r>
      <w:r w:rsidRPr="6F056032">
        <w:rPr>
          <w:rFonts w:eastAsia="Aptos" w:cs="Aptos"/>
          <w:color w:val="000000" w:themeColor="text1"/>
          <w:u w:val="single"/>
        </w:rPr>
        <w:t>Id_puntata</w:t>
      </w:r>
      <w:r w:rsidRPr="6F056032">
        <w:rPr>
          <w:rFonts w:eastAsia="Aptos" w:cs="Aptos"/>
          <w:color w:val="000000" w:themeColor="text1"/>
        </w:rPr>
        <w:t xml:space="preserve">, data_ora_effettuazione, valore, </w:t>
      </w:r>
      <w:r w:rsidRPr="6F056032">
        <w:rPr>
          <w:rFonts w:eastAsia="Aptos" w:cs="Aptos"/>
          <w:color w:val="000000" w:themeColor="text1"/>
          <w:u w:val="single"/>
        </w:rPr>
        <w:t>Rif_asta</w:t>
      </w:r>
      <w:r w:rsidRPr="6F056032">
        <w:rPr>
          <w:rFonts w:eastAsia="Aptos" w:cs="Aptos"/>
          <w:color w:val="000000" w:themeColor="text1"/>
        </w:rPr>
        <w:t xml:space="preserve">, </w:t>
      </w:r>
      <w:r w:rsidRPr="6F056032">
        <w:rPr>
          <w:rFonts w:eastAsia="Aptos" w:cs="Aptos"/>
          <w:color w:val="000000" w:themeColor="text1"/>
          <w:u w:val="single"/>
        </w:rPr>
        <w:t>Rif_utente</w:t>
      </w:r>
      <w:r w:rsidRPr="6F056032">
        <w:rPr>
          <w:rFonts w:eastAsia="Aptos" w:cs="Aptos"/>
          <w:color w:val="000000" w:themeColor="text1"/>
        </w:rPr>
        <w:t>.</w:t>
      </w:r>
    </w:p>
    <w:p w14:paraId="3B865FBD" w14:textId="644C64F8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b/>
          <w:bCs/>
          <w:color w:val="000000" w:themeColor="text1"/>
        </w:rPr>
        <w:t>Aste:</w:t>
      </w:r>
      <w:r w:rsidRPr="6F056032">
        <w:rPr>
          <w:rFonts w:eastAsia="Aptos" w:cs="Aptos"/>
          <w:color w:val="000000" w:themeColor="text1"/>
        </w:rPr>
        <w:t xml:space="preserve"> </w:t>
      </w:r>
      <w:r w:rsidRPr="6F056032">
        <w:rPr>
          <w:rFonts w:eastAsia="Aptos" w:cs="Aptos"/>
          <w:color w:val="000000" w:themeColor="text1"/>
          <w:u w:val="single"/>
        </w:rPr>
        <w:t>Id_asta</w:t>
      </w:r>
      <w:r w:rsidRPr="6F056032">
        <w:rPr>
          <w:rFonts w:eastAsia="Aptos" w:cs="Aptos"/>
          <w:color w:val="000000" w:themeColor="text1"/>
        </w:rPr>
        <w:t xml:space="preserve">, prezzo_inizio, data_ora_inizio, </w:t>
      </w:r>
      <w:r w:rsidR="00427121">
        <w:rPr>
          <w:rFonts w:eastAsia="Aptos" w:cs="Aptos"/>
          <w:color w:val="000000" w:themeColor="text1"/>
        </w:rPr>
        <w:t>durata, asta_automatica</w:t>
      </w:r>
      <w:r w:rsidRPr="6F056032">
        <w:rPr>
          <w:rFonts w:eastAsia="Aptos" w:cs="Aptos"/>
          <w:color w:val="000000" w:themeColor="text1"/>
        </w:rPr>
        <w:t xml:space="preserve">, </w:t>
      </w:r>
      <w:r w:rsidRPr="6F056032">
        <w:rPr>
          <w:rFonts w:eastAsia="Aptos" w:cs="Aptos"/>
          <w:color w:val="000000" w:themeColor="text1"/>
          <w:u w:val="single"/>
        </w:rPr>
        <w:t>Rif_lotto</w:t>
      </w:r>
      <w:r w:rsidRPr="6F056032">
        <w:rPr>
          <w:rFonts w:eastAsia="Aptos" w:cs="Aptos"/>
          <w:color w:val="000000" w:themeColor="text1"/>
        </w:rPr>
        <w:t>.</w:t>
      </w:r>
    </w:p>
    <w:p w14:paraId="49621275" w14:textId="2B56A8C7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b/>
          <w:bCs/>
          <w:color w:val="000000" w:themeColor="text1"/>
        </w:rPr>
        <w:t>Lotti:</w:t>
      </w:r>
      <w:r w:rsidRPr="6F056032">
        <w:rPr>
          <w:rFonts w:eastAsia="Aptos" w:cs="Aptos"/>
          <w:color w:val="000000" w:themeColor="text1"/>
        </w:rPr>
        <w:t xml:space="preserve"> </w:t>
      </w:r>
      <w:r w:rsidRPr="6F056032">
        <w:rPr>
          <w:rFonts w:eastAsia="Aptos" w:cs="Aptos"/>
          <w:color w:val="000000" w:themeColor="text1"/>
          <w:u w:val="single"/>
        </w:rPr>
        <w:t>Id_lotto</w:t>
      </w:r>
      <w:r w:rsidRPr="6F056032">
        <w:rPr>
          <w:rFonts w:eastAsia="Aptos" w:cs="Aptos"/>
          <w:color w:val="000000" w:themeColor="text1"/>
        </w:rPr>
        <w:t>, nome</w:t>
      </w:r>
    </w:p>
    <w:p w14:paraId="30145958" w14:textId="51C7F7EE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b/>
          <w:bCs/>
          <w:color w:val="000000" w:themeColor="text1"/>
        </w:rPr>
        <w:t>Articoli:</w:t>
      </w:r>
      <w:r w:rsidRPr="6F056032">
        <w:rPr>
          <w:rFonts w:eastAsia="Aptos" w:cs="Aptos"/>
          <w:color w:val="000000" w:themeColor="text1"/>
        </w:rPr>
        <w:t xml:space="preserve"> </w:t>
      </w:r>
      <w:r w:rsidRPr="6F056032">
        <w:rPr>
          <w:rFonts w:eastAsia="Aptos" w:cs="Aptos"/>
          <w:color w:val="000000" w:themeColor="text1"/>
          <w:u w:val="single"/>
        </w:rPr>
        <w:t>Id_articolo</w:t>
      </w:r>
      <w:r w:rsidRPr="6F056032">
        <w:rPr>
          <w:rFonts w:eastAsia="Aptos" w:cs="Aptos"/>
          <w:color w:val="000000" w:themeColor="text1"/>
        </w:rPr>
        <w:t xml:space="preserve">, nome, condizione, descrizione, </w:t>
      </w:r>
      <w:r w:rsidRPr="6F056032">
        <w:rPr>
          <w:rFonts w:eastAsia="Aptos" w:cs="Aptos"/>
          <w:color w:val="000000" w:themeColor="text1"/>
          <w:u w:val="single"/>
        </w:rPr>
        <w:t>Rif_lotto</w:t>
      </w:r>
      <w:r w:rsidRPr="6F056032">
        <w:rPr>
          <w:rFonts w:eastAsia="Aptos" w:cs="Aptos"/>
          <w:color w:val="000000" w:themeColor="text1"/>
        </w:rPr>
        <w:t xml:space="preserve">, </w:t>
      </w:r>
      <w:r w:rsidRPr="6F056032">
        <w:rPr>
          <w:rFonts w:eastAsia="Aptos" w:cs="Aptos"/>
          <w:color w:val="000000" w:themeColor="text1"/>
          <w:u w:val="single"/>
        </w:rPr>
        <w:t>Rif_utente</w:t>
      </w:r>
      <w:r w:rsidRPr="6F056032">
        <w:rPr>
          <w:rFonts w:eastAsia="Aptos" w:cs="Aptos"/>
          <w:color w:val="000000" w:themeColor="text1"/>
        </w:rPr>
        <w:t>.</w:t>
      </w:r>
    </w:p>
    <w:p w14:paraId="7EFA9F0B" w14:textId="2EC0ECB8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b/>
          <w:bCs/>
          <w:color w:val="000000" w:themeColor="text1"/>
        </w:rPr>
        <w:t>Categorie:</w:t>
      </w:r>
      <w:r w:rsidRPr="6F056032">
        <w:rPr>
          <w:rFonts w:eastAsia="Aptos" w:cs="Aptos"/>
          <w:color w:val="000000" w:themeColor="text1"/>
        </w:rPr>
        <w:t xml:space="preserve"> </w:t>
      </w:r>
      <w:r w:rsidRPr="6F056032">
        <w:rPr>
          <w:rFonts w:eastAsia="Aptos" w:cs="Aptos"/>
          <w:color w:val="000000" w:themeColor="text1"/>
          <w:u w:val="single"/>
        </w:rPr>
        <w:t>Id_categoria</w:t>
      </w:r>
      <w:r w:rsidRPr="6F056032">
        <w:rPr>
          <w:rFonts w:eastAsia="Aptos" w:cs="Aptos"/>
          <w:color w:val="000000" w:themeColor="text1"/>
        </w:rPr>
        <w:t>, nome.</w:t>
      </w:r>
    </w:p>
    <w:p w14:paraId="36B37E26" w14:textId="3548D032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b/>
          <w:bCs/>
          <w:color w:val="000000" w:themeColor="text1"/>
        </w:rPr>
        <w:t>Articolo-Categoria:</w:t>
      </w:r>
      <w:r w:rsidRPr="6F056032">
        <w:rPr>
          <w:rFonts w:eastAsia="Aptos" w:cs="Aptos"/>
          <w:color w:val="000000" w:themeColor="text1"/>
        </w:rPr>
        <w:t xml:space="preserve"> </w:t>
      </w:r>
      <w:r w:rsidRPr="6F056032">
        <w:rPr>
          <w:rFonts w:eastAsia="Aptos" w:cs="Aptos"/>
          <w:color w:val="000000" w:themeColor="text1"/>
          <w:u w:val="single"/>
        </w:rPr>
        <w:t>Rif_articolo</w:t>
      </w:r>
      <w:r w:rsidRPr="6F056032">
        <w:rPr>
          <w:rFonts w:eastAsia="Aptos" w:cs="Aptos"/>
          <w:color w:val="000000" w:themeColor="text1"/>
        </w:rPr>
        <w:t xml:space="preserve">, </w:t>
      </w:r>
      <w:r w:rsidRPr="6F056032">
        <w:rPr>
          <w:rFonts w:eastAsia="Aptos" w:cs="Aptos"/>
          <w:color w:val="000000" w:themeColor="text1"/>
          <w:u w:val="single"/>
        </w:rPr>
        <w:t>Rif_categoria</w:t>
      </w:r>
      <w:r w:rsidRPr="6F056032">
        <w:rPr>
          <w:rFonts w:eastAsia="Aptos" w:cs="Aptos"/>
          <w:color w:val="000000" w:themeColor="text1"/>
        </w:rPr>
        <w:t>.</w:t>
      </w:r>
    </w:p>
    <w:p w14:paraId="1980106A" w14:textId="4C43AC2D" w:rsidR="13089000" w:rsidRDefault="13089000" w:rsidP="6F056032">
      <w:pPr>
        <w:pStyle w:val="Heading1"/>
        <w:spacing w:line="259" w:lineRule="auto"/>
        <w:rPr>
          <w:rFonts w:eastAsia="Aptos" w:cs="Aptos"/>
        </w:rPr>
      </w:pPr>
      <w:r w:rsidRPr="6F056032">
        <w:rPr>
          <w:rFonts w:eastAsia="Aptos" w:cs="Aptos"/>
        </w:rPr>
        <w:t>Vincoli di integrità</w:t>
      </w:r>
    </w:p>
    <w:p w14:paraId="65124646" w14:textId="0E644E42" w:rsidR="13089000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V1(Puntate): Puntate.valore &gt; valore attuale.</w:t>
      </w:r>
    </w:p>
    <w:p w14:paraId="4D4519F0" w14:textId="781B9D18" w:rsidR="6F056032" w:rsidRDefault="13089000" w:rsidP="6F056032">
      <w:pPr>
        <w:rPr>
          <w:rFonts w:eastAsia="Aptos" w:cs="Aptos"/>
          <w:color w:val="000000" w:themeColor="text1"/>
        </w:rPr>
      </w:pPr>
      <w:r w:rsidRPr="6F056032">
        <w:rPr>
          <w:rFonts w:eastAsia="Aptos" w:cs="Aptos"/>
          <w:color w:val="000000" w:themeColor="text1"/>
        </w:rPr>
        <w:t>V2(Aste): Aste.</w:t>
      </w:r>
      <w:r w:rsidR="00427121">
        <w:rPr>
          <w:rFonts w:eastAsia="Aptos" w:cs="Aptos"/>
          <w:color w:val="000000" w:themeColor="text1"/>
        </w:rPr>
        <w:t>durata</w:t>
      </w:r>
      <w:r w:rsidRPr="6F056032">
        <w:rPr>
          <w:rFonts w:eastAsia="Aptos" w:cs="Aptos"/>
          <w:color w:val="000000" w:themeColor="text1"/>
        </w:rPr>
        <w:t xml:space="preserve"> &gt; </w:t>
      </w:r>
      <w:r w:rsidR="00427121">
        <w:rPr>
          <w:rFonts w:eastAsia="Aptos" w:cs="Aptos"/>
          <w:color w:val="000000" w:themeColor="text1"/>
        </w:rPr>
        <w:t>0</w:t>
      </w:r>
      <w:r w:rsidRPr="6F056032">
        <w:rPr>
          <w:rFonts w:eastAsia="Aptos" w:cs="Aptos"/>
          <w:color w:val="000000" w:themeColor="text1"/>
        </w:rPr>
        <w:t>.</w:t>
      </w:r>
    </w:p>
    <w:p w14:paraId="6FE258D5" w14:textId="178352F6" w:rsidR="6F056032" w:rsidRDefault="6F056032" w:rsidP="6F056032"/>
    <w:p w14:paraId="165426B6" w14:textId="079A9B8C" w:rsidR="6F056032" w:rsidRDefault="6F056032" w:rsidP="6F056032">
      <w:pPr>
        <w:rPr>
          <w:b/>
          <w:bCs/>
        </w:rPr>
      </w:pPr>
    </w:p>
    <w:sectPr w:rsidR="6F056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DEE0"/>
    <w:multiLevelType w:val="hybridMultilevel"/>
    <w:tmpl w:val="BDD2A79A"/>
    <w:lvl w:ilvl="0" w:tplc="653C3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47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AE9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7E9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C2E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2A99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06F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B82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A08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433C9"/>
    <w:multiLevelType w:val="hybridMultilevel"/>
    <w:tmpl w:val="F9CCB136"/>
    <w:lvl w:ilvl="0" w:tplc="10BEA5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BAD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45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0E3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62B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21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6E9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548D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40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D9E2B"/>
    <w:multiLevelType w:val="hybridMultilevel"/>
    <w:tmpl w:val="E6DE51DA"/>
    <w:lvl w:ilvl="0" w:tplc="98F0D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98A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EC5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821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BCF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7C8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90C9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2F1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A7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9FAFF"/>
    <w:multiLevelType w:val="hybridMultilevel"/>
    <w:tmpl w:val="18A834B8"/>
    <w:lvl w:ilvl="0" w:tplc="E40E9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271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68A6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9C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D000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E22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B2E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05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4088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BE2B5"/>
    <w:multiLevelType w:val="hybridMultilevel"/>
    <w:tmpl w:val="51408AB6"/>
    <w:lvl w:ilvl="0" w:tplc="D29C5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F4B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D406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16F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EF5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365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266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6D9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1CF4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A4D4"/>
    <w:multiLevelType w:val="hybridMultilevel"/>
    <w:tmpl w:val="658ADEF8"/>
    <w:lvl w:ilvl="0" w:tplc="7346C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9E4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C6BD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62E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8C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42C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5CFD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67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5CD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E0414"/>
    <w:multiLevelType w:val="hybridMultilevel"/>
    <w:tmpl w:val="40067F38"/>
    <w:lvl w:ilvl="0" w:tplc="26A03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B2C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C83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C20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340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38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8BB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609A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108F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C74F9"/>
    <w:multiLevelType w:val="hybridMultilevel"/>
    <w:tmpl w:val="626899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AAECE"/>
    <w:multiLevelType w:val="hybridMultilevel"/>
    <w:tmpl w:val="B6F08C18"/>
    <w:lvl w:ilvl="0" w:tplc="0E8A4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EA9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CCB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BA8A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F4B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5A23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A6A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BEC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CAE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FB9D3"/>
    <w:multiLevelType w:val="hybridMultilevel"/>
    <w:tmpl w:val="48FAFFB6"/>
    <w:lvl w:ilvl="0" w:tplc="77A805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527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B83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4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82E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C0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DCF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4D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18DE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EB582"/>
    <w:multiLevelType w:val="hybridMultilevel"/>
    <w:tmpl w:val="6EC61F76"/>
    <w:lvl w:ilvl="0" w:tplc="38D24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AF0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0482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962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A2E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F62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B05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9C5E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626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52C7C"/>
    <w:multiLevelType w:val="hybridMultilevel"/>
    <w:tmpl w:val="FD1EF734"/>
    <w:lvl w:ilvl="0" w:tplc="473E6D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C259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D27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18D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34E5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026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29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F00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6AE3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541D2"/>
    <w:multiLevelType w:val="hybridMultilevel"/>
    <w:tmpl w:val="8E76C60A"/>
    <w:lvl w:ilvl="0" w:tplc="05B07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72D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3A8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889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8A6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A05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25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E05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0A5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0BA5D"/>
    <w:multiLevelType w:val="hybridMultilevel"/>
    <w:tmpl w:val="F4EA7E56"/>
    <w:lvl w:ilvl="0" w:tplc="4740C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A0E7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FC3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3C1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B29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067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25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02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947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50698"/>
    <w:multiLevelType w:val="hybridMultilevel"/>
    <w:tmpl w:val="4F7CE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8627E"/>
    <w:multiLevelType w:val="hybridMultilevel"/>
    <w:tmpl w:val="BDE21148"/>
    <w:lvl w:ilvl="0" w:tplc="57AAA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0C8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267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0EA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C69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C6D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DEB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87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E8D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540CC1"/>
    <w:multiLevelType w:val="hybridMultilevel"/>
    <w:tmpl w:val="BEECD3C2"/>
    <w:lvl w:ilvl="0" w:tplc="6C22D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60B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64A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DE6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6C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227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23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1A3F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00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401BC"/>
    <w:multiLevelType w:val="hybridMultilevel"/>
    <w:tmpl w:val="C3201EE6"/>
    <w:lvl w:ilvl="0" w:tplc="C5FAC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70A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6CC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A8B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B05D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D0D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4D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B2F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22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E7E59F"/>
    <w:multiLevelType w:val="hybridMultilevel"/>
    <w:tmpl w:val="ACC47052"/>
    <w:lvl w:ilvl="0" w:tplc="78668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703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7AF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6EC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C43B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009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583D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8660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DA0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E49C5E"/>
    <w:multiLevelType w:val="hybridMultilevel"/>
    <w:tmpl w:val="24486782"/>
    <w:lvl w:ilvl="0" w:tplc="59C66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2E7D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24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3CE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E21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C03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460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B64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86A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77996"/>
    <w:multiLevelType w:val="hybridMultilevel"/>
    <w:tmpl w:val="1B529C6C"/>
    <w:lvl w:ilvl="0" w:tplc="41E69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26D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725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8B1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B6A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8E4B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2068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4C4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D4D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BDA05F"/>
    <w:multiLevelType w:val="hybridMultilevel"/>
    <w:tmpl w:val="664E497A"/>
    <w:lvl w:ilvl="0" w:tplc="2F345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0EC5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D8B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406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6D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C83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FE2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606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28A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292C78"/>
    <w:multiLevelType w:val="hybridMultilevel"/>
    <w:tmpl w:val="67F461A8"/>
    <w:lvl w:ilvl="0" w:tplc="D8D8674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3A6A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740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24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A4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FC8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7EC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5C0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364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A7FBF4"/>
    <w:multiLevelType w:val="hybridMultilevel"/>
    <w:tmpl w:val="6144D5D8"/>
    <w:lvl w:ilvl="0" w:tplc="80BC5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9E4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5E3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DE6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109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FCC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7C6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E8C0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04B5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844930">
    <w:abstractNumId w:val="8"/>
  </w:num>
  <w:num w:numId="2" w16cid:durableId="2142841359">
    <w:abstractNumId w:val="20"/>
  </w:num>
  <w:num w:numId="3" w16cid:durableId="39937375">
    <w:abstractNumId w:val="10"/>
  </w:num>
  <w:num w:numId="4" w16cid:durableId="433593691">
    <w:abstractNumId w:val="17"/>
  </w:num>
  <w:num w:numId="5" w16cid:durableId="236601275">
    <w:abstractNumId w:val="23"/>
  </w:num>
  <w:num w:numId="6" w16cid:durableId="1728606640">
    <w:abstractNumId w:val="11"/>
  </w:num>
  <w:num w:numId="7" w16cid:durableId="1271202052">
    <w:abstractNumId w:val="18"/>
  </w:num>
  <w:num w:numId="8" w16cid:durableId="781077350">
    <w:abstractNumId w:val="19"/>
  </w:num>
  <w:num w:numId="9" w16cid:durableId="622687962">
    <w:abstractNumId w:val="1"/>
  </w:num>
  <w:num w:numId="10" w16cid:durableId="297345370">
    <w:abstractNumId w:val="15"/>
  </w:num>
  <w:num w:numId="11" w16cid:durableId="1512335438">
    <w:abstractNumId w:val="4"/>
  </w:num>
  <w:num w:numId="12" w16cid:durableId="1961640718">
    <w:abstractNumId w:val="13"/>
  </w:num>
  <w:num w:numId="13" w16cid:durableId="1375696103">
    <w:abstractNumId w:val="21"/>
  </w:num>
  <w:num w:numId="14" w16cid:durableId="1796606134">
    <w:abstractNumId w:val="3"/>
  </w:num>
  <w:num w:numId="15" w16cid:durableId="1154957850">
    <w:abstractNumId w:val="6"/>
  </w:num>
  <w:num w:numId="16" w16cid:durableId="712390110">
    <w:abstractNumId w:val="2"/>
  </w:num>
  <w:num w:numId="17" w16cid:durableId="1979987818">
    <w:abstractNumId w:val="12"/>
  </w:num>
  <w:num w:numId="18" w16cid:durableId="1154370617">
    <w:abstractNumId w:val="5"/>
  </w:num>
  <w:num w:numId="19" w16cid:durableId="1186139280">
    <w:abstractNumId w:val="16"/>
  </w:num>
  <w:num w:numId="20" w16cid:durableId="390272240">
    <w:abstractNumId w:val="22"/>
  </w:num>
  <w:num w:numId="21" w16cid:durableId="191114687">
    <w:abstractNumId w:val="0"/>
  </w:num>
  <w:num w:numId="22" w16cid:durableId="40402541">
    <w:abstractNumId w:val="9"/>
  </w:num>
  <w:num w:numId="23" w16cid:durableId="44180556">
    <w:abstractNumId w:val="7"/>
  </w:num>
  <w:num w:numId="24" w16cid:durableId="7300838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48"/>
    <w:rsid w:val="00055597"/>
    <w:rsid w:val="00076642"/>
    <w:rsid w:val="00275F9A"/>
    <w:rsid w:val="003543E9"/>
    <w:rsid w:val="00427121"/>
    <w:rsid w:val="006357A8"/>
    <w:rsid w:val="00681C41"/>
    <w:rsid w:val="006D7F55"/>
    <w:rsid w:val="008B533C"/>
    <w:rsid w:val="00964F3F"/>
    <w:rsid w:val="009A5925"/>
    <w:rsid w:val="00B26A26"/>
    <w:rsid w:val="00B561B0"/>
    <w:rsid w:val="00C04F48"/>
    <w:rsid w:val="00C42A09"/>
    <w:rsid w:val="00EB5389"/>
    <w:rsid w:val="00FA1AD0"/>
    <w:rsid w:val="07486E6D"/>
    <w:rsid w:val="0A77CB59"/>
    <w:rsid w:val="13089000"/>
    <w:rsid w:val="275B00F6"/>
    <w:rsid w:val="286754CE"/>
    <w:rsid w:val="2D4FCA06"/>
    <w:rsid w:val="47CE8DC9"/>
    <w:rsid w:val="555CC04B"/>
    <w:rsid w:val="57C6F517"/>
    <w:rsid w:val="598B2407"/>
    <w:rsid w:val="5CD8ED1F"/>
    <w:rsid w:val="64CAD6A7"/>
    <w:rsid w:val="67DAC88B"/>
    <w:rsid w:val="6F056032"/>
    <w:rsid w:val="73368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92DD"/>
  <w15:chartTrackingRefBased/>
  <w15:docId w15:val="{C6E0BF73-777A-4A75-982D-75477DD1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597"/>
    <w:rPr>
      <w:rFonts w:ascii="Aptos" w:hAnsi="Aptos"/>
      <w:sz w:val="24"/>
      <w:szCs w:val="24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F55"/>
    <w:pPr>
      <w:keepNext/>
      <w:keepLines/>
      <w:spacing w:before="240" w:after="0" w:line="360" w:lineRule="auto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F55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59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597"/>
    <w:rPr>
      <w:rFonts w:ascii="Aptos" w:eastAsiaTheme="majorEastAsia" w:hAnsi="Aptos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F55"/>
    <w:rPr>
      <w:rFonts w:ascii="Aptos" w:eastAsiaTheme="majorEastAsia" w:hAnsi="Aptos" w:cstheme="majorBidi"/>
      <w:color w:val="538135" w:themeColor="accent6" w:themeShade="BF"/>
      <w:sz w:val="32"/>
      <w:szCs w:val="32"/>
      <w:lang w:val="it-IT"/>
    </w:rPr>
  </w:style>
  <w:style w:type="table" w:styleId="TableGrid">
    <w:name w:val="Table Grid"/>
    <w:basedOn w:val="TableNormal"/>
    <w:uiPriority w:val="39"/>
    <w:rsid w:val="00681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D7F55"/>
    <w:rPr>
      <w:rFonts w:ascii="Aptos" w:eastAsiaTheme="majorEastAsia" w:hAnsi="Aptos" w:cstheme="majorBidi"/>
      <w:color w:val="538135" w:themeColor="accent6" w:themeShade="BF"/>
      <w:sz w:val="26"/>
      <w:szCs w:val="26"/>
      <w:lang w:val="it-IT"/>
    </w:rPr>
  </w:style>
  <w:style w:type="paragraph" w:styleId="ListParagraph">
    <w:name w:val="List Paragraph"/>
    <w:basedOn w:val="Normal"/>
    <w:uiPriority w:val="34"/>
    <w:qFormat/>
    <w:rsid w:val="006D7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9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1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Coding%20rules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sto%20committente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42FD7-2B03-4048-9B9B-FF385A2A5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Adnaan Juma</dc:creator>
  <cp:keywords/>
  <dc:description/>
  <cp:lastModifiedBy>Adnaan Juma</cp:lastModifiedBy>
  <cp:revision>16</cp:revision>
  <dcterms:created xsi:type="dcterms:W3CDTF">2024-04-02T12:20:00Z</dcterms:created>
  <dcterms:modified xsi:type="dcterms:W3CDTF">2024-04-16T13:49:00Z</dcterms:modified>
</cp:coreProperties>
</file>