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EF6C1B" w:rsidRPr="00A31B82" w:rsidRDefault="00897D6F" w:rsidP="00A5281D">
      <w:pPr>
        <w:spacing w:after="160" w:line="240" w:lineRule="auto"/>
        <w:jc w:val="center"/>
        <w:rPr>
          <w:rFonts w:ascii="Times New Roman" w:eastAsia="Times New Roman" w:hAnsi="Times New Roman" w:cs="Times New Roman"/>
          <w:b/>
          <w:sz w:val="44"/>
          <w:szCs w:val="44"/>
        </w:rPr>
      </w:pPr>
      <w:r w:rsidRPr="00A31B82">
        <w:rPr>
          <w:rFonts w:ascii="Times New Roman" w:eastAsia="Times New Roman" w:hAnsi="Times New Roman" w:cs="Times New Roman"/>
          <w:b/>
          <w:sz w:val="44"/>
          <w:szCs w:val="44"/>
        </w:rPr>
        <w:t>UNIVERZITET U BANJOJ LUCI</w:t>
      </w:r>
    </w:p>
    <w:p w14:paraId="00000006" w14:textId="504D4053" w:rsidR="00EF6C1B" w:rsidRPr="002F08D8" w:rsidRDefault="00897D6F" w:rsidP="002F08D8">
      <w:pPr>
        <w:spacing w:after="160" w:line="240" w:lineRule="auto"/>
        <w:jc w:val="center"/>
        <w:rPr>
          <w:rFonts w:ascii="Times New Roman" w:eastAsia="Times New Roman" w:hAnsi="Times New Roman" w:cs="Times New Roman"/>
          <w:b/>
          <w:sz w:val="44"/>
          <w:szCs w:val="44"/>
        </w:rPr>
      </w:pPr>
      <w:r w:rsidRPr="00A31B82">
        <w:rPr>
          <w:rFonts w:ascii="Times New Roman" w:eastAsia="Times New Roman" w:hAnsi="Times New Roman" w:cs="Times New Roman"/>
          <w:b/>
          <w:sz w:val="44"/>
          <w:szCs w:val="44"/>
        </w:rPr>
        <w:t>ELEKTROTEHNIČKI FAKULTET</w:t>
      </w:r>
      <w:bookmarkStart w:id="0" w:name="_gjdgxs" w:colFirst="0" w:colLast="0"/>
      <w:bookmarkEnd w:id="0"/>
    </w:p>
    <w:p w14:paraId="5A6288D7" w14:textId="77777777" w:rsidR="002F08D8" w:rsidRDefault="002F08D8" w:rsidP="002F08D8"/>
    <w:p w14:paraId="0CA2A409" w14:textId="77777777" w:rsidR="002F08D8" w:rsidRDefault="002F08D8" w:rsidP="002F08D8"/>
    <w:p w14:paraId="567B9EB9" w14:textId="77777777" w:rsidR="002F08D8" w:rsidRDefault="002F08D8" w:rsidP="002F08D8"/>
    <w:p w14:paraId="5F84F48C" w14:textId="77777777" w:rsidR="002F08D8" w:rsidRPr="002F08D8" w:rsidRDefault="002F08D8" w:rsidP="002F08D8"/>
    <w:p w14:paraId="00000007" w14:textId="77777777" w:rsidR="00EF6C1B" w:rsidRDefault="00EF6C1B" w:rsidP="00A5281D">
      <w:pPr>
        <w:spacing w:after="160" w:line="240" w:lineRule="auto"/>
        <w:jc w:val="center"/>
        <w:rPr>
          <w:rFonts w:ascii="Times New Roman" w:eastAsia="Times New Roman" w:hAnsi="Times New Roman" w:cs="Times New Roman"/>
          <w:b/>
          <w:sz w:val="44"/>
          <w:szCs w:val="44"/>
        </w:rPr>
      </w:pPr>
    </w:p>
    <w:p w14:paraId="6F087DC3" w14:textId="77777777" w:rsidR="002D764C" w:rsidRPr="00A31B82" w:rsidRDefault="002D764C" w:rsidP="00A5281D">
      <w:pPr>
        <w:spacing w:after="160" w:line="240" w:lineRule="auto"/>
        <w:jc w:val="center"/>
        <w:rPr>
          <w:rFonts w:ascii="Times New Roman" w:eastAsia="Times New Roman" w:hAnsi="Times New Roman" w:cs="Times New Roman"/>
          <w:b/>
          <w:sz w:val="44"/>
          <w:szCs w:val="44"/>
        </w:rPr>
      </w:pPr>
    </w:p>
    <w:p w14:paraId="00000008" w14:textId="77777777" w:rsidR="00EF6C1B" w:rsidRPr="00A31B82" w:rsidRDefault="00EF6C1B" w:rsidP="00A5281D">
      <w:pPr>
        <w:spacing w:after="160" w:line="240" w:lineRule="auto"/>
        <w:jc w:val="center"/>
        <w:rPr>
          <w:rFonts w:ascii="Times New Roman" w:eastAsia="Times New Roman" w:hAnsi="Times New Roman" w:cs="Times New Roman"/>
          <w:b/>
          <w:sz w:val="44"/>
          <w:szCs w:val="44"/>
        </w:rPr>
      </w:pPr>
    </w:p>
    <w:p w14:paraId="00000009" w14:textId="77777777" w:rsidR="00EF6C1B" w:rsidRPr="00E76817" w:rsidRDefault="00EF6C1B" w:rsidP="00A5281D">
      <w:pPr>
        <w:spacing w:after="160" w:line="240" w:lineRule="auto"/>
        <w:jc w:val="center"/>
        <w:rPr>
          <w:rFonts w:ascii="Times New Roman" w:eastAsia="Times New Roman" w:hAnsi="Times New Roman" w:cs="Times New Roman"/>
          <w:b/>
          <w:sz w:val="44"/>
          <w:szCs w:val="44"/>
          <w:lang w:val="en-US"/>
        </w:rPr>
      </w:pPr>
    </w:p>
    <w:p w14:paraId="0000000A" w14:textId="77777777" w:rsidR="00EF6C1B" w:rsidRPr="00A31B82" w:rsidRDefault="00897D6F" w:rsidP="00A5281D">
      <w:pPr>
        <w:spacing w:after="160" w:line="240" w:lineRule="auto"/>
        <w:jc w:val="center"/>
        <w:rPr>
          <w:rFonts w:ascii="Times New Roman" w:eastAsia="Times New Roman" w:hAnsi="Times New Roman" w:cs="Times New Roman"/>
          <w:b/>
          <w:sz w:val="32"/>
          <w:szCs w:val="32"/>
        </w:rPr>
      </w:pPr>
      <w:r w:rsidRPr="00A31B82">
        <w:rPr>
          <w:rFonts w:ascii="Times New Roman" w:eastAsia="Times New Roman" w:hAnsi="Times New Roman" w:cs="Times New Roman"/>
          <w:b/>
          <w:sz w:val="32"/>
          <w:szCs w:val="32"/>
        </w:rPr>
        <w:t>Borislav Bosnić</w:t>
      </w:r>
    </w:p>
    <w:p w14:paraId="0000000B" w14:textId="77777777" w:rsidR="00EF6C1B" w:rsidRPr="00A31B82" w:rsidRDefault="00EF6C1B" w:rsidP="00A5281D">
      <w:pPr>
        <w:spacing w:after="160" w:line="240" w:lineRule="auto"/>
        <w:jc w:val="center"/>
        <w:rPr>
          <w:rFonts w:ascii="Times New Roman" w:eastAsia="Times New Roman" w:hAnsi="Times New Roman" w:cs="Times New Roman"/>
          <w:b/>
          <w:sz w:val="32"/>
          <w:szCs w:val="32"/>
        </w:rPr>
      </w:pPr>
    </w:p>
    <w:p w14:paraId="0000000C" w14:textId="77777777" w:rsidR="00EF6C1B" w:rsidRPr="00A31B82" w:rsidRDefault="00897D6F" w:rsidP="00A5281D">
      <w:pPr>
        <w:spacing w:after="160" w:line="240" w:lineRule="auto"/>
        <w:jc w:val="center"/>
        <w:rPr>
          <w:rFonts w:ascii="Times New Roman" w:eastAsia="Times New Roman" w:hAnsi="Times New Roman" w:cs="Times New Roman"/>
          <w:b/>
          <w:sz w:val="44"/>
          <w:szCs w:val="44"/>
        </w:rPr>
      </w:pPr>
      <w:r w:rsidRPr="00E76817">
        <w:rPr>
          <w:rFonts w:ascii="Times New Roman" w:eastAsia="Times New Roman" w:hAnsi="Times New Roman" w:cs="Times New Roman"/>
          <w:b/>
          <w:i/>
          <w:sz w:val="44"/>
          <w:szCs w:val="44"/>
        </w:rPr>
        <w:t>Gradient boosting</w:t>
      </w:r>
      <w:r w:rsidRPr="00A31B82">
        <w:rPr>
          <w:rFonts w:ascii="Times New Roman" w:eastAsia="Times New Roman" w:hAnsi="Times New Roman" w:cs="Times New Roman"/>
          <w:b/>
          <w:sz w:val="44"/>
          <w:szCs w:val="44"/>
        </w:rPr>
        <w:t xml:space="preserve"> algoritmi</w:t>
      </w:r>
    </w:p>
    <w:p w14:paraId="0000000D" w14:textId="77777777" w:rsidR="00EF6C1B" w:rsidRPr="00A31B82" w:rsidRDefault="00EF6C1B" w:rsidP="00A5281D">
      <w:pPr>
        <w:spacing w:after="160" w:line="240" w:lineRule="auto"/>
        <w:jc w:val="center"/>
        <w:rPr>
          <w:rFonts w:ascii="Times New Roman" w:eastAsia="Times New Roman" w:hAnsi="Times New Roman" w:cs="Times New Roman"/>
          <w:b/>
          <w:sz w:val="28"/>
          <w:szCs w:val="28"/>
        </w:rPr>
      </w:pPr>
    </w:p>
    <w:p w14:paraId="0000000E" w14:textId="77777777" w:rsidR="00EF6C1B" w:rsidRPr="00A31B82" w:rsidRDefault="00897D6F" w:rsidP="00A5281D">
      <w:pPr>
        <w:spacing w:after="160" w:line="240" w:lineRule="auto"/>
        <w:jc w:val="center"/>
        <w:rPr>
          <w:rFonts w:ascii="Times New Roman" w:eastAsia="Times New Roman" w:hAnsi="Times New Roman" w:cs="Times New Roman"/>
          <w:b/>
          <w:sz w:val="28"/>
          <w:szCs w:val="28"/>
        </w:rPr>
      </w:pPr>
      <w:r w:rsidRPr="00A31B82">
        <w:rPr>
          <w:rFonts w:ascii="Times New Roman" w:eastAsia="Times New Roman" w:hAnsi="Times New Roman" w:cs="Times New Roman"/>
          <w:b/>
          <w:sz w:val="28"/>
          <w:szCs w:val="28"/>
        </w:rPr>
        <w:t>diplomski rad</w:t>
      </w:r>
    </w:p>
    <w:p w14:paraId="0000000F"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00000010"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00000011"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348D21DB" w14:textId="77777777" w:rsidR="002F08D8" w:rsidRDefault="002F08D8" w:rsidP="00A5281D">
      <w:pPr>
        <w:spacing w:after="160" w:line="240" w:lineRule="auto"/>
        <w:rPr>
          <w:rFonts w:ascii="Times New Roman" w:eastAsia="Times New Roman" w:hAnsi="Times New Roman" w:cs="Times New Roman"/>
          <w:sz w:val="28"/>
          <w:szCs w:val="28"/>
        </w:rPr>
      </w:pPr>
    </w:p>
    <w:p w14:paraId="0AA69ACB" w14:textId="77777777" w:rsidR="002F08D8" w:rsidRPr="00A31B82" w:rsidRDefault="002F08D8" w:rsidP="00A5281D">
      <w:pPr>
        <w:spacing w:after="160" w:line="240" w:lineRule="auto"/>
        <w:rPr>
          <w:rFonts w:ascii="Times New Roman" w:eastAsia="Times New Roman" w:hAnsi="Times New Roman" w:cs="Times New Roman"/>
          <w:sz w:val="28"/>
          <w:szCs w:val="28"/>
        </w:rPr>
      </w:pPr>
    </w:p>
    <w:p w14:paraId="00000013"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00000014"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00000015" w14:textId="1C61CE7E" w:rsidR="00EF6C1B" w:rsidRPr="00A31B82" w:rsidRDefault="00897D6F" w:rsidP="00A5281D">
      <w:pPr>
        <w:spacing w:after="160" w:line="240" w:lineRule="auto"/>
        <w:jc w:val="center"/>
        <w:rPr>
          <w:rFonts w:ascii="Times New Roman" w:eastAsia="Times New Roman" w:hAnsi="Times New Roman" w:cs="Times New Roman"/>
        </w:rPr>
      </w:pPr>
      <w:r w:rsidRPr="00A31B82">
        <w:rPr>
          <w:rFonts w:ascii="Times New Roman" w:eastAsia="Times New Roman" w:hAnsi="Times New Roman" w:cs="Times New Roman"/>
          <w:b/>
          <w:sz w:val="28"/>
          <w:szCs w:val="28"/>
        </w:rPr>
        <w:t xml:space="preserve">Banja Luka, </w:t>
      </w:r>
      <w:r w:rsidR="001B7DE2">
        <w:rPr>
          <w:rFonts w:ascii="Times New Roman" w:eastAsia="Times New Roman" w:hAnsi="Times New Roman" w:cs="Times New Roman"/>
          <w:b/>
          <w:sz w:val="28"/>
          <w:szCs w:val="28"/>
        </w:rPr>
        <w:t>jul</w:t>
      </w:r>
      <w:r w:rsidRPr="00A31B82">
        <w:rPr>
          <w:rFonts w:ascii="Times New Roman" w:eastAsia="Times New Roman" w:hAnsi="Times New Roman" w:cs="Times New Roman"/>
          <w:b/>
          <w:sz w:val="28"/>
          <w:szCs w:val="28"/>
        </w:rPr>
        <w:t xml:space="preserve"> 2020.</w:t>
      </w:r>
    </w:p>
    <w:p w14:paraId="00000016"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0AE642F4" w14:textId="77777777" w:rsidR="009E56BC" w:rsidRDefault="009E56BC" w:rsidP="00A5281D">
      <w:pPr>
        <w:spacing w:after="160" w:line="240" w:lineRule="auto"/>
        <w:ind w:left="990"/>
        <w:rPr>
          <w:rFonts w:ascii="Times New Roman" w:eastAsia="Times New Roman" w:hAnsi="Times New Roman" w:cs="Times New Roman"/>
          <w:b/>
          <w:sz w:val="28"/>
          <w:szCs w:val="28"/>
        </w:rPr>
      </w:pPr>
    </w:p>
    <w:p w14:paraId="531D37A9" w14:textId="77777777" w:rsidR="00810E40" w:rsidRDefault="00810E40" w:rsidP="00A5281D">
      <w:pPr>
        <w:spacing w:after="160" w:line="240" w:lineRule="auto"/>
        <w:ind w:left="990"/>
        <w:rPr>
          <w:rFonts w:ascii="Times New Roman" w:eastAsia="Times New Roman" w:hAnsi="Times New Roman" w:cs="Times New Roman"/>
          <w:b/>
          <w:sz w:val="28"/>
          <w:szCs w:val="28"/>
        </w:rPr>
      </w:pPr>
    </w:p>
    <w:p w14:paraId="22ED368C" w14:textId="77777777" w:rsidR="00810E40" w:rsidRDefault="00810E40" w:rsidP="00A5281D">
      <w:pPr>
        <w:spacing w:after="160" w:line="240" w:lineRule="auto"/>
        <w:ind w:left="990"/>
        <w:rPr>
          <w:rFonts w:ascii="Times New Roman" w:eastAsia="Times New Roman" w:hAnsi="Times New Roman" w:cs="Times New Roman"/>
          <w:b/>
          <w:sz w:val="28"/>
          <w:szCs w:val="28"/>
        </w:rPr>
      </w:pPr>
    </w:p>
    <w:p w14:paraId="01525EC6" w14:textId="77777777" w:rsidR="00810E40" w:rsidRPr="00A31B82" w:rsidRDefault="00810E40" w:rsidP="00A5281D">
      <w:pPr>
        <w:spacing w:after="160" w:line="240" w:lineRule="auto"/>
        <w:ind w:left="990"/>
        <w:rPr>
          <w:rFonts w:ascii="Times New Roman" w:eastAsia="Times New Roman" w:hAnsi="Times New Roman" w:cs="Times New Roman"/>
          <w:b/>
          <w:sz w:val="28"/>
          <w:szCs w:val="28"/>
        </w:rPr>
      </w:pPr>
    </w:p>
    <w:p w14:paraId="4B138022" w14:textId="1DF6AD5A" w:rsidR="009E56BC" w:rsidRPr="00810E40" w:rsidRDefault="00810E40" w:rsidP="00810E40">
      <w:pPr>
        <w:spacing w:after="160" w:line="240" w:lineRule="auto"/>
        <w:rPr>
          <w:rFonts w:ascii="Times New Roman" w:eastAsia="Times New Roman" w:hAnsi="Times New Roman" w:cs="Times New Roman"/>
          <w:b/>
          <w:bCs/>
          <w:sz w:val="44"/>
          <w:szCs w:val="44"/>
        </w:rPr>
      </w:pPr>
      <w:r>
        <w:rPr>
          <w:rFonts w:ascii="Times New Roman" w:eastAsia="Times New Roman" w:hAnsi="Times New Roman" w:cs="Times New Roman"/>
          <w:b/>
          <w:bCs/>
          <w:sz w:val="28"/>
          <w:szCs w:val="28"/>
        </w:rPr>
        <w:tab/>
      </w:r>
      <w:r w:rsidR="00897D6F" w:rsidRPr="2837655B">
        <w:rPr>
          <w:rFonts w:ascii="Times New Roman" w:eastAsia="Times New Roman" w:hAnsi="Times New Roman" w:cs="Times New Roman"/>
          <w:b/>
          <w:bCs/>
          <w:sz w:val="28"/>
          <w:szCs w:val="28"/>
        </w:rPr>
        <w:t xml:space="preserve">Tema: </w:t>
      </w:r>
      <w:r w:rsidR="00897D6F" w:rsidRPr="00A31B82">
        <w:rPr>
          <w:rFonts w:ascii="Times New Roman" w:eastAsia="Times New Roman" w:hAnsi="Times New Roman" w:cs="Times New Roman"/>
          <w:b/>
          <w:sz w:val="28"/>
          <w:szCs w:val="28"/>
        </w:rPr>
        <w:tab/>
      </w:r>
      <w:r w:rsidRPr="00810E40">
        <w:rPr>
          <w:rFonts w:ascii="Times New Roman" w:eastAsia="Times New Roman" w:hAnsi="Times New Roman" w:cs="Times New Roman"/>
          <w:b/>
          <w:bCs/>
          <w:i/>
          <w:sz w:val="32"/>
          <w:szCs w:val="44"/>
        </w:rPr>
        <w:t xml:space="preserve">GRADIENT BOOSTING </w:t>
      </w:r>
      <w:r w:rsidRPr="00810E40">
        <w:rPr>
          <w:rFonts w:ascii="Times New Roman" w:eastAsia="Times New Roman" w:hAnsi="Times New Roman" w:cs="Times New Roman"/>
          <w:b/>
          <w:bCs/>
          <w:sz w:val="32"/>
          <w:szCs w:val="44"/>
        </w:rPr>
        <w:t>ALGORITMI</w:t>
      </w:r>
    </w:p>
    <w:p w14:paraId="46277E41" w14:textId="77777777" w:rsidR="009E56BC" w:rsidRPr="00A31B82" w:rsidRDefault="009E56BC" w:rsidP="00A5281D">
      <w:pPr>
        <w:spacing w:after="160" w:line="240" w:lineRule="auto"/>
        <w:ind w:left="990"/>
        <w:rPr>
          <w:rFonts w:ascii="Times New Roman" w:eastAsia="Times New Roman" w:hAnsi="Times New Roman" w:cs="Times New Roman"/>
          <w:b/>
          <w:sz w:val="32"/>
          <w:szCs w:val="32"/>
        </w:rPr>
      </w:pPr>
    </w:p>
    <w:p w14:paraId="6C4860C1" w14:textId="77777777" w:rsidR="0075279D" w:rsidRDefault="00810E40" w:rsidP="00A5281D">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897D6F" w:rsidRPr="00A31B82">
        <w:rPr>
          <w:rFonts w:ascii="Times New Roman" w:eastAsia="Times New Roman" w:hAnsi="Times New Roman" w:cs="Times New Roman"/>
          <w:b/>
          <w:sz w:val="26"/>
          <w:szCs w:val="26"/>
        </w:rPr>
        <w:t>Ključne riječi:</w:t>
      </w:r>
    </w:p>
    <w:p w14:paraId="10255175" w14:textId="4C755C8D" w:rsidR="0075279D" w:rsidRDefault="0075279D" w:rsidP="00A5281D">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Ma</w:t>
      </w:r>
      <w:r w:rsidR="00DD6EE3">
        <w:rPr>
          <w:rFonts w:ascii="Times New Roman" w:eastAsia="Times New Roman" w:hAnsi="Times New Roman" w:cs="Times New Roman"/>
          <w:b/>
          <w:sz w:val="26"/>
          <w:szCs w:val="26"/>
        </w:rPr>
        <w:t>šinsko učenje</w:t>
      </w:r>
    </w:p>
    <w:p w14:paraId="40F7A4BE" w14:textId="55A600DC" w:rsidR="00DD6EE3" w:rsidRPr="00DD6EE3" w:rsidRDefault="0075279D" w:rsidP="00DD6EE3">
      <w:pPr>
        <w:spacing w:line="240" w:lineRule="auto"/>
        <w:ind w:left="990"/>
        <w:rPr>
          <w:rFonts w:ascii="Times New Roman" w:eastAsia="Times New Roman" w:hAnsi="Times New Roman" w:cs="Times New Roman"/>
          <w:b/>
          <w:i/>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DD6EE3" w:rsidRPr="00DD6EE3">
        <w:rPr>
          <w:rFonts w:ascii="Times New Roman" w:eastAsia="Times New Roman" w:hAnsi="Times New Roman" w:cs="Times New Roman"/>
          <w:b/>
          <w:i/>
          <w:sz w:val="26"/>
          <w:szCs w:val="26"/>
        </w:rPr>
        <w:t>Boosting</w:t>
      </w:r>
    </w:p>
    <w:p w14:paraId="0000001D" w14:textId="158133A3" w:rsidR="00EF6C1B" w:rsidRPr="00A31B82" w:rsidRDefault="00810E40" w:rsidP="00A5281D">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DD6EE3">
        <w:rPr>
          <w:rFonts w:ascii="Times New Roman" w:eastAsia="Times New Roman" w:hAnsi="Times New Roman" w:cs="Times New Roman"/>
          <w:b/>
          <w:sz w:val="26"/>
          <w:szCs w:val="26"/>
        </w:rPr>
        <w:t>Gradijentni spust</w:t>
      </w:r>
    </w:p>
    <w:p w14:paraId="0000001E" w14:textId="4B23127E" w:rsidR="00EF6C1B" w:rsidRDefault="00810E40" w:rsidP="00A5281D">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DD6EE3">
        <w:rPr>
          <w:rFonts w:ascii="Times New Roman" w:eastAsia="Times New Roman" w:hAnsi="Times New Roman" w:cs="Times New Roman"/>
          <w:b/>
          <w:sz w:val="26"/>
          <w:szCs w:val="26"/>
        </w:rPr>
        <w:t>Stablo odlučivanja</w:t>
      </w:r>
    </w:p>
    <w:p w14:paraId="48E805E8" w14:textId="1B8940F8" w:rsidR="00DD6EE3" w:rsidRPr="00A31B82" w:rsidRDefault="00DD6EE3" w:rsidP="00DD6EE3">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Pr="00A31B82">
        <w:rPr>
          <w:rFonts w:ascii="Times New Roman" w:eastAsia="Times New Roman" w:hAnsi="Times New Roman" w:cs="Times New Roman"/>
          <w:b/>
          <w:sz w:val="26"/>
          <w:szCs w:val="26"/>
        </w:rPr>
        <w:t>Regresija</w:t>
      </w:r>
    </w:p>
    <w:p w14:paraId="083767A2" w14:textId="191678ED" w:rsidR="00DD6EE3" w:rsidRPr="00A31B82" w:rsidRDefault="00DD6EE3" w:rsidP="00DD6EE3">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Klasifikacija</w:t>
      </w:r>
    </w:p>
    <w:p w14:paraId="5E8602D3" w14:textId="759705DD" w:rsidR="00DD6EE3" w:rsidRPr="00A31B82" w:rsidRDefault="00DD6EE3" w:rsidP="00DD6EE3">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Pr="00DD6EE3">
        <w:rPr>
          <w:rFonts w:ascii="Times New Roman" w:eastAsia="Times New Roman" w:hAnsi="Times New Roman" w:cs="Times New Roman"/>
          <w:b/>
          <w:i/>
          <w:sz w:val="26"/>
          <w:szCs w:val="26"/>
        </w:rPr>
        <w:t>Loss</w:t>
      </w:r>
      <w:r>
        <w:rPr>
          <w:rFonts w:ascii="Times New Roman" w:eastAsia="Times New Roman" w:hAnsi="Times New Roman" w:cs="Times New Roman"/>
          <w:b/>
          <w:sz w:val="26"/>
          <w:szCs w:val="26"/>
        </w:rPr>
        <w:t xml:space="preserve"> funkcija</w:t>
      </w:r>
    </w:p>
    <w:p w14:paraId="123651AD" w14:textId="5FA12B47" w:rsidR="00DD6EE3" w:rsidRPr="00A31B82" w:rsidRDefault="00DD6EE3" w:rsidP="00A5281D">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Tačnost</w:t>
      </w:r>
    </w:p>
    <w:p w14:paraId="0000001F" w14:textId="18DE097F" w:rsidR="00EF6C1B" w:rsidRPr="00A31B82" w:rsidRDefault="00810E40" w:rsidP="00A5281D">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DD6EE3">
        <w:rPr>
          <w:rFonts w:ascii="Times New Roman" w:eastAsia="Times New Roman" w:hAnsi="Times New Roman" w:cs="Times New Roman"/>
          <w:b/>
          <w:sz w:val="26"/>
          <w:szCs w:val="26"/>
        </w:rPr>
        <w:t>Preciznost</w:t>
      </w:r>
    </w:p>
    <w:p w14:paraId="333CA278" w14:textId="191F1538" w:rsidR="009E56BC" w:rsidRPr="00A31B82" w:rsidRDefault="00810E40" w:rsidP="00DD6EE3">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D350DC">
        <w:rPr>
          <w:rFonts w:ascii="Times New Roman" w:eastAsia="Times New Roman" w:hAnsi="Times New Roman" w:cs="Times New Roman"/>
          <w:b/>
          <w:sz w:val="26"/>
          <w:szCs w:val="26"/>
        </w:rPr>
        <w:t>Odziv</w:t>
      </w:r>
    </w:p>
    <w:p w14:paraId="10987025" w14:textId="587DD524" w:rsidR="009E56BC" w:rsidRPr="00A31B82" w:rsidRDefault="00810E40" w:rsidP="00A5281D">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D350DC">
        <w:rPr>
          <w:rFonts w:ascii="Times New Roman" w:eastAsia="Times New Roman" w:hAnsi="Times New Roman" w:cs="Times New Roman"/>
          <w:b/>
          <w:sz w:val="26"/>
          <w:szCs w:val="26"/>
        </w:rPr>
        <w:t>Pristrasnost</w:t>
      </w:r>
    </w:p>
    <w:p w14:paraId="6E66B113" w14:textId="77777777" w:rsidR="00DD6EE3" w:rsidRDefault="00810E40" w:rsidP="00A5281D">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897D6F" w:rsidRPr="00A31B82">
        <w:rPr>
          <w:rFonts w:ascii="Times New Roman" w:eastAsia="Times New Roman" w:hAnsi="Times New Roman" w:cs="Times New Roman"/>
          <w:b/>
          <w:sz w:val="26"/>
          <w:szCs w:val="26"/>
        </w:rPr>
        <w:t>Varijansa</w:t>
      </w:r>
    </w:p>
    <w:p w14:paraId="7CCE6E21" w14:textId="77777777" w:rsidR="00DD6EE3" w:rsidRDefault="00DD6EE3" w:rsidP="00A5281D">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AdaBoost</w:t>
      </w:r>
    </w:p>
    <w:p w14:paraId="4188CD0F" w14:textId="77777777" w:rsidR="00DD6EE3" w:rsidRDefault="00DD6EE3" w:rsidP="00A5281D">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XGBoost</w:t>
      </w:r>
    </w:p>
    <w:p w14:paraId="1291679B" w14:textId="77777777" w:rsidR="00DD6EE3" w:rsidRDefault="00DD6EE3" w:rsidP="00A5281D">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CatBoost</w:t>
      </w:r>
    </w:p>
    <w:p w14:paraId="42505B08" w14:textId="77777777" w:rsidR="00D822D2" w:rsidRDefault="00DD6EE3" w:rsidP="00DD6EE3">
      <w:pPr>
        <w:spacing w:line="240" w:lineRule="auto"/>
        <w:ind w:left="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LightGBM</w:t>
      </w:r>
    </w:p>
    <w:p w14:paraId="00000029" w14:textId="1FC11933" w:rsidR="00EF6C1B" w:rsidRPr="00DD6EE3" w:rsidRDefault="00897D6F" w:rsidP="00DD6EE3">
      <w:pPr>
        <w:spacing w:line="240" w:lineRule="auto"/>
        <w:ind w:left="990"/>
        <w:rPr>
          <w:rFonts w:ascii="Times New Roman" w:eastAsia="Times New Roman" w:hAnsi="Times New Roman" w:cs="Times New Roman"/>
          <w:b/>
          <w:sz w:val="26"/>
          <w:szCs w:val="26"/>
        </w:rPr>
      </w:pPr>
      <w:r w:rsidRPr="00A31B82">
        <w:rPr>
          <w:rFonts w:ascii="Times New Roman" w:eastAsia="Times New Roman" w:hAnsi="Times New Roman" w:cs="Times New Roman"/>
          <w:b/>
          <w:sz w:val="26"/>
          <w:szCs w:val="26"/>
        </w:rPr>
        <w:t xml:space="preserve">        </w:t>
      </w:r>
      <w:r w:rsidRPr="00A31B82">
        <w:rPr>
          <w:rFonts w:ascii="Times New Roman" w:eastAsia="Times New Roman" w:hAnsi="Times New Roman" w:cs="Times New Roman"/>
          <w:b/>
          <w:sz w:val="26"/>
          <w:szCs w:val="26"/>
        </w:rPr>
        <w:br/>
      </w:r>
      <w:r w:rsidRPr="00A31B82">
        <w:rPr>
          <w:rFonts w:ascii="Times New Roman" w:eastAsia="Times New Roman" w:hAnsi="Times New Roman" w:cs="Times New Roman"/>
          <w:b/>
          <w:sz w:val="26"/>
          <w:szCs w:val="26"/>
        </w:rPr>
        <w:tab/>
        <w:t xml:space="preserve">    </w:t>
      </w:r>
    </w:p>
    <w:p w14:paraId="0000002A" w14:textId="77777777" w:rsidR="00EF6C1B" w:rsidRDefault="00EF6C1B" w:rsidP="00A5281D">
      <w:pPr>
        <w:spacing w:line="240" w:lineRule="auto"/>
        <w:rPr>
          <w:rFonts w:ascii="Times New Roman" w:eastAsia="Times New Roman" w:hAnsi="Times New Roman" w:cs="Times New Roman"/>
          <w:b/>
          <w:sz w:val="28"/>
          <w:szCs w:val="28"/>
        </w:rPr>
      </w:pPr>
    </w:p>
    <w:p w14:paraId="0000002B" w14:textId="4C0F892C" w:rsidR="00EF6C1B" w:rsidRPr="00A31B82" w:rsidRDefault="00810E40" w:rsidP="00810E4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897D6F" w:rsidRPr="00A31B82">
        <w:rPr>
          <w:rFonts w:ascii="Times New Roman" w:eastAsia="Times New Roman" w:hAnsi="Times New Roman" w:cs="Times New Roman"/>
          <w:b/>
          <w:sz w:val="28"/>
          <w:szCs w:val="28"/>
        </w:rPr>
        <w:t xml:space="preserve">Komisija: </w:t>
      </w:r>
      <w:r w:rsidR="00897D6F" w:rsidRPr="00A31B82">
        <w:rPr>
          <w:rFonts w:ascii="Times New Roman" w:eastAsia="Times New Roman" w:hAnsi="Times New Roman" w:cs="Times New Roman"/>
          <w:b/>
          <w:sz w:val="28"/>
          <w:szCs w:val="28"/>
        </w:rPr>
        <w:tab/>
      </w:r>
      <w:r w:rsidR="00897D6F" w:rsidRPr="00A31B82">
        <w:rPr>
          <w:rFonts w:ascii="Times New Roman" w:eastAsia="Times New Roman" w:hAnsi="Times New Roman" w:cs="Times New Roman"/>
          <w:b/>
          <w:sz w:val="28"/>
          <w:szCs w:val="28"/>
        </w:rPr>
        <w:tab/>
        <w:t>prof. dr Slavko Marić, predsjednik</w:t>
      </w:r>
    </w:p>
    <w:p w14:paraId="0000002C" w14:textId="0B0E3375" w:rsidR="00EF6C1B" w:rsidRPr="00A31B82" w:rsidRDefault="00897D6F" w:rsidP="00A5281D">
      <w:pPr>
        <w:spacing w:line="240" w:lineRule="auto"/>
        <w:rPr>
          <w:rFonts w:ascii="Times New Roman" w:eastAsia="Times New Roman" w:hAnsi="Times New Roman" w:cs="Times New Roman"/>
          <w:b/>
          <w:sz w:val="28"/>
          <w:szCs w:val="28"/>
        </w:rPr>
      </w:pPr>
      <w:r w:rsidRPr="00A31B82">
        <w:rPr>
          <w:rFonts w:ascii="Times New Roman" w:eastAsia="Times New Roman" w:hAnsi="Times New Roman" w:cs="Times New Roman"/>
          <w:b/>
          <w:sz w:val="28"/>
          <w:szCs w:val="28"/>
        </w:rPr>
        <w:tab/>
      </w:r>
      <w:r w:rsidRPr="00A31B82">
        <w:rPr>
          <w:rFonts w:ascii="Times New Roman" w:eastAsia="Times New Roman" w:hAnsi="Times New Roman" w:cs="Times New Roman"/>
          <w:b/>
          <w:sz w:val="28"/>
          <w:szCs w:val="28"/>
        </w:rPr>
        <w:tab/>
      </w:r>
      <w:r w:rsidRPr="00A31B82">
        <w:rPr>
          <w:rFonts w:ascii="Times New Roman" w:eastAsia="Times New Roman" w:hAnsi="Times New Roman" w:cs="Times New Roman"/>
          <w:b/>
          <w:sz w:val="28"/>
          <w:szCs w:val="28"/>
        </w:rPr>
        <w:tab/>
      </w:r>
      <w:r w:rsidR="00810E40">
        <w:rPr>
          <w:rFonts w:ascii="Times New Roman" w:eastAsia="Times New Roman" w:hAnsi="Times New Roman" w:cs="Times New Roman"/>
          <w:b/>
          <w:sz w:val="28"/>
          <w:szCs w:val="28"/>
        </w:rPr>
        <w:tab/>
      </w:r>
      <w:r w:rsidRPr="00A31B82">
        <w:rPr>
          <w:rFonts w:ascii="Times New Roman" w:eastAsia="Times New Roman" w:hAnsi="Times New Roman" w:cs="Times New Roman"/>
          <w:b/>
          <w:sz w:val="28"/>
          <w:szCs w:val="28"/>
        </w:rPr>
        <w:t>prof. dr Zoran Đurić, mentor</w:t>
      </w:r>
    </w:p>
    <w:p w14:paraId="0000002D" w14:textId="6316D181" w:rsidR="00EF6C1B" w:rsidRDefault="00897D6F" w:rsidP="00A5281D">
      <w:pPr>
        <w:spacing w:line="240" w:lineRule="auto"/>
        <w:rPr>
          <w:rFonts w:ascii="Times New Roman" w:eastAsia="Times New Roman" w:hAnsi="Times New Roman" w:cs="Times New Roman"/>
          <w:b/>
          <w:sz w:val="28"/>
          <w:szCs w:val="28"/>
        </w:rPr>
      </w:pPr>
      <w:r w:rsidRPr="00A31B82">
        <w:rPr>
          <w:rFonts w:ascii="Times New Roman" w:eastAsia="Times New Roman" w:hAnsi="Times New Roman" w:cs="Times New Roman"/>
          <w:b/>
          <w:sz w:val="28"/>
          <w:szCs w:val="28"/>
        </w:rPr>
        <w:tab/>
      </w:r>
      <w:r w:rsidRPr="00A31B82">
        <w:rPr>
          <w:rFonts w:ascii="Times New Roman" w:eastAsia="Times New Roman" w:hAnsi="Times New Roman" w:cs="Times New Roman"/>
          <w:b/>
          <w:sz w:val="28"/>
          <w:szCs w:val="28"/>
        </w:rPr>
        <w:tab/>
      </w:r>
      <w:r w:rsidRPr="00A31B82">
        <w:rPr>
          <w:rFonts w:ascii="Times New Roman" w:eastAsia="Times New Roman" w:hAnsi="Times New Roman" w:cs="Times New Roman"/>
          <w:b/>
          <w:sz w:val="28"/>
          <w:szCs w:val="28"/>
        </w:rPr>
        <w:tab/>
      </w:r>
      <w:r w:rsidR="00810E40">
        <w:rPr>
          <w:rFonts w:ascii="Times New Roman" w:eastAsia="Times New Roman" w:hAnsi="Times New Roman" w:cs="Times New Roman"/>
          <w:b/>
          <w:sz w:val="28"/>
          <w:szCs w:val="28"/>
        </w:rPr>
        <w:tab/>
      </w:r>
      <w:r w:rsidRPr="00A31B82">
        <w:rPr>
          <w:rFonts w:ascii="Times New Roman" w:eastAsia="Times New Roman" w:hAnsi="Times New Roman" w:cs="Times New Roman"/>
          <w:b/>
          <w:sz w:val="28"/>
          <w:szCs w:val="28"/>
        </w:rPr>
        <w:t>Aleksandar Keleč,</w:t>
      </w:r>
      <w:r w:rsidR="00CF124F">
        <w:rPr>
          <w:rFonts w:ascii="Times New Roman" w:eastAsia="Times New Roman" w:hAnsi="Times New Roman" w:cs="Times New Roman"/>
          <w:b/>
          <w:sz w:val="28"/>
          <w:szCs w:val="28"/>
        </w:rPr>
        <w:t xml:space="preserve"> ma,</w:t>
      </w:r>
      <w:r w:rsidRPr="00A31B82">
        <w:rPr>
          <w:rFonts w:ascii="Times New Roman" w:eastAsia="Times New Roman" w:hAnsi="Times New Roman" w:cs="Times New Roman"/>
          <w:b/>
          <w:sz w:val="28"/>
          <w:szCs w:val="28"/>
        </w:rPr>
        <w:t xml:space="preserve"> član</w:t>
      </w:r>
    </w:p>
    <w:p w14:paraId="5862F54F" w14:textId="77777777" w:rsidR="0075279D" w:rsidRPr="00A31B82" w:rsidRDefault="0075279D" w:rsidP="00A5281D">
      <w:pPr>
        <w:spacing w:line="240" w:lineRule="auto"/>
        <w:rPr>
          <w:rFonts w:ascii="Times New Roman" w:eastAsia="Times New Roman" w:hAnsi="Times New Roman" w:cs="Times New Roman"/>
          <w:b/>
          <w:sz w:val="28"/>
          <w:szCs w:val="28"/>
        </w:rPr>
      </w:pPr>
    </w:p>
    <w:p w14:paraId="5F95ACBB" w14:textId="77777777" w:rsidR="0075279D" w:rsidRDefault="0075279D" w:rsidP="0075279D">
      <w:pPr>
        <w:spacing w:after="160" w:line="240" w:lineRule="auto"/>
        <w:jc w:val="center"/>
        <w:rPr>
          <w:rFonts w:ascii="Times New Roman" w:eastAsia="Times New Roman" w:hAnsi="Times New Roman" w:cs="Times New Roman"/>
          <w:b/>
          <w:sz w:val="28"/>
          <w:szCs w:val="28"/>
        </w:rPr>
      </w:pPr>
    </w:p>
    <w:p w14:paraId="1C820331" w14:textId="11737AA3" w:rsidR="00810E40" w:rsidRDefault="0075279D" w:rsidP="00A5281D">
      <w:pPr>
        <w:spacing w:after="160" w:line="240" w:lineRule="auto"/>
        <w:rPr>
          <w:rFonts w:ascii="Times New Roman" w:eastAsia="Times New Roman" w:hAnsi="Times New Roman" w:cs="Times New Roman"/>
          <w:b/>
          <w:sz w:val="28"/>
          <w:szCs w:val="28"/>
        </w:rPr>
      </w:pPr>
      <w:r w:rsidRPr="0075279D">
        <w:rPr>
          <w:rFonts w:ascii="Times New Roman" w:eastAsia="Times New Roman" w:hAnsi="Times New Roman" w:cs="Times New Roman"/>
          <w:b/>
          <w:sz w:val="28"/>
          <w:szCs w:val="28"/>
        </w:rPr>
        <w:tab/>
        <w:t>Uz rad je priložen CD.</w:t>
      </w:r>
    </w:p>
    <w:p w14:paraId="42C136CF" w14:textId="77777777" w:rsidR="00810E40" w:rsidRPr="00A31B82" w:rsidRDefault="00810E40" w:rsidP="00A5281D">
      <w:pPr>
        <w:spacing w:after="160" w:line="240" w:lineRule="auto"/>
        <w:rPr>
          <w:rFonts w:ascii="Times New Roman" w:eastAsia="Times New Roman" w:hAnsi="Times New Roman" w:cs="Times New Roman"/>
          <w:b/>
          <w:sz w:val="28"/>
          <w:szCs w:val="28"/>
        </w:rPr>
      </w:pPr>
    </w:p>
    <w:p w14:paraId="0000002F" w14:textId="77777777" w:rsidR="00EF6C1B" w:rsidRPr="00A31B82" w:rsidRDefault="00EF6C1B" w:rsidP="00A5281D">
      <w:pPr>
        <w:spacing w:after="160" w:line="240" w:lineRule="auto"/>
        <w:rPr>
          <w:rFonts w:ascii="Times New Roman" w:eastAsia="Times New Roman" w:hAnsi="Times New Roman" w:cs="Times New Roman"/>
          <w:b/>
          <w:sz w:val="28"/>
          <w:szCs w:val="28"/>
        </w:rPr>
      </w:pPr>
    </w:p>
    <w:p w14:paraId="00000030" w14:textId="77777777" w:rsidR="00EF6C1B" w:rsidRPr="00A31B82" w:rsidRDefault="00EF6C1B" w:rsidP="00A5281D">
      <w:pPr>
        <w:spacing w:after="160" w:line="240" w:lineRule="auto"/>
        <w:rPr>
          <w:rFonts w:ascii="Times New Roman" w:eastAsia="Times New Roman" w:hAnsi="Times New Roman" w:cs="Times New Roman"/>
          <w:b/>
          <w:sz w:val="28"/>
          <w:szCs w:val="28"/>
        </w:rPr>
      </w:pPr>
    </w:p>
    <w:p w14:paraId="00000031" w14:textId="77777777" w:rsidR="00EF6C1B" w:rsidRPr="00A31B82" w:rsidRDefault="00897D6F" w:rsidP="00A5281D">
      <w:pPr>
        <w:spacing w:line="240" w:lineRule="auto"/>
        <w:jc w:val="right"/>
        <w:rPr>
          <w:rFonts w:ascii="Times New Roman" w:eastAsia="Times New Roman" w:hAnsi="Times New Roman" w:cs="Times New Roman"/>
          <w:b/>
          <w:sz w:val="28"/>
          <w:szCs w:val="28"/>
        </w:rPr>
      </w:pPr>
      <w:r w:rsidRPr="00A31B82">
        <w:rPr>
          <w:rFonts w:ascii="Times New Roman" w:eastAsia="Times New Roman" w:hAnsi="Times New Roman" w:cs="Times New Roman"/>
          <w:b/>
          <w:sz w:val="28"/>
          <w:szCs w:val="28"/>
        </w:rPr>
        <w:tab/>
        <w:t>Kandidat:</w:t>
      </w:r>
    </w:p>
    <w:p w14:paraId="00000033" w14:textId="2558ACAC" w:rsidR="00EF6C1B" w:rsidRPr="00A31B82" w:rsidRDefault="00897D6F" w:rsidP="00A5281D">
      <w:pPr>
        <w:spacing w:line="240" w:lineRule="auto"/>
        <w:jc w:val="right"/>
        <w:rPr>
          <w:rFonts w:ascii="Times New Roman" w:eastAsia="Times New Roman" w:hAnsi="Times New Roman" w:cs="Times New Roman"/>
          <w:b/>
          <w:sz w:val="28"/>
          <w:szCs w:val="28"/>
        </w:rPr>
      </w:pPr>
      <w:r w:rsidRPr="00A31B82">
        <w:rPr>
          <w:rFonts w:ascii="Times New Roman" w:eastAsia="Times New Roman" w:hAnsi="Times New Roman" w:cs="Times New Roman"/>
          <w:b/>
          <w:sz w:val="28"/>
          <w:szCs w:val="28"/>
        </w:rPr>
        <w:t>Borislav Bosnić</w:t>
      </w:r>
    </w:p>
    <w:p w14:paraId="00000034" w14:textId="77777777" w:rsidR="00EF6C1B" w:rsidRPr="00A31B82" w:rsidRDefault="00EF6C1B" w:rsidP="00A5281D">
      <w:pPr>
        <w:spacing w:line="240" w:lineRule="auto"/>
        <w:jc w:val="right"/>
        <w:rPr>
          <w:rFonts w:ascii="Times New Roman" w:eastAsia="Times New Roman" w:hAnsi="Times New Roman" w:cs="Times New Roman"/>
          <w:b/>
          <w:sz w:val="28"/>
          <w:szCs w:val="28"/>
        </w:rPr>
      </w:pPr>
    </w:p>
    <w:p w14:paraId="74235EA6" w14:textId="77777777" w:rsidR="009E56BC" w:rsidRPr="00A31B82" w:rsidRDefault="009E56BC" w:rsidP="00A5281D">
      <w:pPr>
        <w:spacing w:after="160" w:line="240" w:lineRule="auto"/>
        <w:rPr>
          <w:rFonts w:ascii="Times New Roman" w:eastAsia="Times New Roman" w:hAnsi="Times New Roman" w:cs="Times New Roman"/>
          <w:sz w:val="28"/>
          <w:szCs w:val="28"/>
        </w:rPr>
      </w:pPr>
    </w:p>
    <w:p w14:paraId="00000037" w14:textId="4ED93103" w:rsidR="00EF6C1B" w:rsidRPr="00A31B82" w:rsidRDefault="006123A4" w:rsidP="00A5281D">
      <w:pPr>
        <w:spacing w:after="160" w:line="240" w:lineRule="auto"/>
        <w:rPr>
          <w:rFonts w:ascii="Times New Roman" w:eastAsia="Times New Roman" w:hAnsi="Times New Roman" w:cs="Times New Roman"/>
          <w:sz w:val="28"/>
          <w:szCs w:val="28"/>
        </w:rPr>
      </w:pPr>
      <w:r w:rsidRPr="00A31B82">
        <w:rPr>
          <w:rFonts w:ascii="Times New Roman" w:eastAsia="Times New Roman" w:hAnsi="Times New Roman" w:cs="Times New Roman"/>
          <w:sz w:val="28"/>
          <w:szCs w:val="28"/>
        </w:rPr>
        <w:t>UNIVERZITET U BANJ</w:t>
      </w:r>
      <w:r w:rsidR="00897D6F" w:rsidRPr="00A31B82">
        <w:rPr>
          <w:rFonts w:ascii="Times New Roman" w:eastAsia="Times New Roman" w:hAnsi="Times New Roman" w:cs="Times New Roman"/>
          <w:sz w:val="28"/>
          <w:szCs w:val="28"/>
        </w:rPr>
        <w:t>OJ LUCI</w:t>
      </w:r>
    </w:p>
    <w:p w14:paraId="00000038" w14:textId="77777777" w:rsidR="00EF6C1B" w:rsidRPr="00A31B82" w:rsidRDefault="00897D6F" w:rsidP="00A5281D">
      <w:pPr>
        <w:spacing w:after="160" w:line="240" w:lineRule="auto"/>
        <w:rPr>
          <w:rFonts w:ascii="Times New Roman" w:eastAsia="Times New Roman" w:hAnsi="Times New Roman" w:cs="Times New Roman"/>
          <w:sz w:val="28"/>
          <w:szCs w:val="28"/>
        </w:rPr>
      </w:pPr>
      <w:r w:rsidRPr="00A31B82">
        <w:rPr>
          <w:rFonts w:ascii="Times New Roman" w:eastAsia="Times New Roman" w:hAnsi="Times New Roman" w:cs="Times New Roman"/>
          <w:sz w:val="28"/>
          <w:szCs w:val="28"/>
        </w:rPr>
        <w:t>ELEKTROTEHNIČKI FAKULTET</w:t>
      </w:r>
    </w:p>
    <w:p w14:paraId="00000039" w14:textId="77777777" w:rsidR="00EF6C1B" w:rsidRPr="00A31B82" w:rsidRDefault="00897D6F" w:rsidP="00A5281D">
      <w:pPr>
        <w:spacing w:after="160" w:line="240" w:lineRule="auto"/>
        <w:rPr>
          <w:rFonts w:ascii="Times New Roman" w:eastAsia="Times New Roman" w:hAnsi="Times New Roman" w:cs="Times New Roman"/>
          <w:sz w:val="28"/>
          <w:szCs w:val="28"/>
        </w:rPr>
      </w:pPr>
      <w:r w:rsidRPr="00A31B82">
        <w:rPr>
          <w:rFonts w:ascii="Times New Roman" w:eastAsia="Times New Roman" w:hAnsi="Times New Roman" w:cs="Times New Roman"/>
          <w:sz w:val="28"/>
          <w:szCs w:val="28"/>
        </w:rPr>
        <w:t>KATEDRA ZA RAČUNARSTVO I INFORMATIKU</w:t>
      </w:r>
    </w:p>
    <w:p w14:paraId="0000003A"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0000003B"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0000003C"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0000003D" w14:textId="77777777" w:rsidR="00EF6C1B" w:rsidRDefault="00EF6C1B" w:rsidP="00A5281D">
      <w:pPr>
        <w:spacing w:after="160" w:line="240" w:lineRule="auto"/>
        <w:rPr>
          <w:rFonts w:ascii="Times New Roman" w:eastAsia="Times New Roman" w:hAnsi="Times New Roman" w:cs="Times New Roman"/>
          <w:sz w:val="28"/>
          <w:szCs w:val="28"/>
        </w:rPr>
      </w:pPr>
    </w:p>
    <w:p w14:paraId="6D594DBB" w14:textId="77777777" w:rsidR="00E76817" w:rsidRPr="00A31B82" w:rsidRDefault="00E76817" w:rsidP="00A5281D">
      <w:pPr>
        <w:spacing w:after="160" w:line="240" w:lineRule="auto"/>
        <w:rPr>
          <w:rFonts w:ascii="Times New Roman" w:eastAsia="Times New Roman" w:hAnsi="Times New Roman" w:cs="Times New Roman"/>
          <w:sz w:val="28"/>
          <w:szCs w:val="28"/>
        </w:rPr>
      </w:pPr>
    </w:p>
    <w:p w14:paraId="0000003E" w14:textId="77777777" w:rsidR="00EF6C1B" w:rsidRPr="00A31B82" w:rsidRDefault="00EF6C1B" w:rsidP="00A5281D">
      <w:pPr>
        <w:spacing w:after="160" w:line="240" w:lineRule="auto"/>
        <w:rPr>
          <w:rFonts w:ascii="Times New Roman" w:eastAsia="Times New Roman" w:hAnsi="Times New Roman" w:cs="Times New Roman"/>
          <w:sz w:val="28"/>
          <w:szCs w:val="28"/>
        </w:rPr>
      </w:pPr>
    </w:p>
    <w:p w14:paraId="00000040" w14:textId="77777777" w:rsidR="00EF6C1B" w:rsidRPr="00A31B82" w:rsidRDefault="00897D6F" w:rsidP="00A5281D">
      <w:pPr>
        <w:spacing w:after="160" w:line="240" w:lineRule="auto"/>
        <w:ind w:left="2880" w:hanging="2160"/>
        <w:rPr>
          <w:rFonts w:ascii="Times New Roman" w:eastAsia="Times New Roman" w:hAnsi="Times New Roman" w:cs="Times New Roman"/>
          <w:sz w:val="28"/>
          <w:szCs w:val="28"/>
        </w:rPr>
      </w:pPr>
      <w:r w:rsidRPr="00A31B82">
        <w:rPr>
          <w:rFonts w:ascii="Times New Roman" w:eastAsia="Times New Roman" w:hAnsi="Times New Roman" w:cs="Times New Roman"/>
          <w:sz w:val="28"/>
          <w:szCs w:val="28"/>
        </w:rPr>
        <w:t>Tema:</w:t>
      </w:r>
      <w:r w:rsidRPr="00A31B82">
        <w:rPr>
          <w:rFonts w:ascii="Times New Roman" w:eastAsia="Times New Roman" w:hAnsi="Times New Roman" w:cs="Times New Roman"/>
          <w:sz w:val="28"/>
          <w:szCs w:val="28"/>
        </w:rPr>
        <w:tab/>
      </w:r>
      <w:r w:rsidRPr="00E76817">
        <w:rPr>
          <w:rFonts w:ascii="Times New Roman" w:eastAsia="Times New Roman" w:hAnsi="Times New Roman" w:cs="Times New Roman"/>
          <w:i/>
          <w:sz w:val="28"/>
          <w:szCs w:val="28"/>
        </w:rPr>
        <w:t>GRADIENT BOOSTING</w:t>
      </w:r>
      <w:r w:rsidRPr="00A31B82">
        <w:rPr>
          <w:rFonts w:ascii="Times New Roman" w:eastAsia="Times New Roman" w:hAnsi="Times New Roman" w:cs="Times New Roman"/>
          <w:sz w:val="28"/>
          <w:szCs w:val="28"/>
        </w:rPr>
        <w:t xml:space="preserve"> ALGORITMI</w:t>
      </w:r>
    </w:p>
    <w:p w14:paraId="00000041" w14:textId="2811EA61" w:rsidR="00EF6C1B" w:rsidRPr="00A31B82" w:rsidRDefault="00897D6F" w:rsidP="00A5281D">
      <w:pPr>
        <w:spacing w:after="160" w:line="240" w:lineRule="auto"/>
        <w:ind w:left="2880" w:hanging="2160"/>
        <w:jc w:val="both"/>
        <w:rPr>
          <w:rFonts w:ascii="Times New Roman" w:eastAsia="Times New Roman" w:hAnsi="Times New Roman" w:cs="Times New Roman"/>
          <w:sz w:val="28"/>
          <w:szCs w:val="28"/>
        </w:rPr>
      </w:pPr>
      <w:r w:rsidRPr="00A31B82">
        <w:rPr>
          <w:rFonts w:ascii="Times New Roman" w:eastAsia="Times New Roman" w:hAnsi="Times New Roman" w:cs="Times New Roman"/>
          <w:sz w:val="28"/>
          <w:szCs w:val="28"/>
        </w:rPr>
        <w:t>Zadatak:</w:t>
      </w:r>
      <w:r w:rsidRPr="00A31B82">
        <w:rPr>
          <w:rFonts w:ascii="Times New Roman" w:eastAsia="Times New Roman" w:hAnsi="Times New Roman" w:cs="Times New Roman"/>
          <w:sz w:val="28"/>
          <w:szCs w:val="28"/>
        </w:rPr>
        <w:tab/>
        <w:t xml:space="preserve">Mašinsko učenje. Tipovi algoritama za mašinsko učenje. </w:t>
      </w:r>
      <w:r w:rsidRPr="00E76817">
        <w:rPr>
          <w:rFonts w:ascii="Times New Roman" w:eastAsia="Times New Roman" w:hAnsi="Times New Roman" w:cs="Times New Roman"/>
          <w:i/>
          <w:sz w:val="28"/>
          <w:szCs w:val="28"/>
        </w:rPr>
        <w:t>Gradient Boosting</w:t>
      </w:r>
      <w:r w:rsidRPr="00A31B82">
        <w:rPr>
          <w:rFonts w:ascii="Times New Roman" w:eastAsia="Times New Roman" w:hAnsi="Times New Roman" w:cs="Times New Roman"/>
          <w:sz w:val="28"/>
          <w:szCs w:val="28"/>
        </w:rPr>
        <w:t xml:space="preserve"> a</w:t>
      </w:r>
      <w:r w:rsidR="00E76817">
        <w:rPr>
          <w:rFonts w:ascii="Times New Roman" w:eastAsia="Times New Roman" w:hAnsi="Times New Roman" w:cs="Times New Roman"/>
          <w:sz w:val="28"/>
          <w:szCs w:val="28"/>
        </w:rPr>
        <w:t>lgoritmi. Detaljno analizirati L</w:t>
      </w:r>
      <w:r w:rsidRPr="00A31B82">
        <w:rPr>
          <w:rFonts w:ascii="Times New Roman" w:eastAsia="Times New Roman" w:hAnsi="Times New Roman" w:cs="Times New Roman"/>
          <w:sz w:val="28"/>
          <w:szCs w:val="28"/>
        </w:rPr>
        <w:t>ightGBM, XGBOOST, CatBoost i Ada</w:t>
      </w:r>
      <w:r w:rsidR="00B667FA">
        <w:rPr>
          <w:rFonts w:ascii="Times New Roman" w:eastAsia="Times New Roman" w:hAnsi="Times New Roman" w:cs="Times New Roman"/>
          <w:sz w:val="28"/>
          <w:szCs w:val="28"/>
        </w:rPr>
        <w:t xml:space="preserve">Boost algoritme. Praktičan rad </w:t>
      </w:r>
      <w:r w:rsidR="00B667FA" w:rsidRPr="00B667FA">
        <w:rPr>
          <w:rFonts w:ascii="Times New Roman" w:eastAsia="Times New Roman" w:hAnsi="Times New Roman" w:cs="Times New Roman"/>
          <w:sz w:val="28"/>
          <w:szCs w:val="28"/>
        </w:rPr>
        <w:t>—</w:t>
      </w:r>
      <w:r w:rsidRPr="00A31B82">
        <w:rPr>
          <w:rFonts w:ascii="Times New Roman" w:eastAsia="Times New Roman" w:hAnsi="Times New Roman" w:cs="Times New Roman"/>
          <w:sz w:val="28"/>
          <w:szCs w:val="28"/>
        </w:rPr>
        <w:t xml:space="preserve"> treniranje različitih modela pomoću analiziranih algoritama. Uporedna analiza dobijenih rezultata.</w:t>
      </w:r>
    </w:p>
    <w:p w14:paraId="00000042" w14:textId="77777777" w:rsidR="00EF6C1B" w:rsidRPr="00A31B82" w:rsidRDefault="00EF6C1B" w:rsidP="00A5281D">
      <w:pPr>
        <w:spacing w:after="160" w:line="240" w:lineRule="auto"/>
        <w:ind w:left="3600" w:hanging="2160"/>
        <w:rPr>
          <w:rFonts w:ascii="Times New Roman" w:eastAsia="Times New Roman" w:hAnsi="Times New Roman" w:cs="Times New Roman"/>
          <w:sz w:val="28"/>
          <w:szCs w:val="28"/>
        </w:rPr>
      </w:pPr>
    </w:p>
    <w:p w14:paraId="00000043" w14:textId="77777777" w:rsidR="00EF6C1B" w:rsidRDefault="00897D6F" w:rsidP="00A5281D">
      <w:pPr>
        <w:spacing w:after="160" w:line="240" w:lineRule="auto"/>
        <w:ind w:firstLine="720"/>
        <w:rPr>
          <w:rFonts w:ascii="Times New Roman" w:eastAsia="Times New Roman" w:hAnsi="Times New Roman" w:cs="Times New Roman"/>
          <w:sz w:val="28"/>
          <w:szCs w:val="28"/>
        </w:rPr>
      </w:pPr>
      <w:r w:rsidRPr="00A31B82">
        <w:rPr>
          <w:rFonts w:ascii="Times New Roman" w:eastAsia="Times New Roman" w:hAnsi="Times New Roman" w:cs="Times New Roman"/>
          <w:sz w:val="28"/>
          <w:szCs w:val="28"/>
        </w:rPr>
        <w:t xml:space="preserve">Mentor: </w:t>
      </w:r>
      <w:r w:rsidRPr="00A31B82">
        <w:rPr>
          <w:rFonts w:ascii="Times New Roman" w:eastAsia="Times New Roman" w:hAnsi="Times New Roman" w:cs="Times New Roman"/>
          <w:sz w:val="28"/>
          <w:szCs w:val="28"/>
        </w:rPr>
        <w:tab/>
      </w:r>
      <w:r w:rsidRPr="00A31B82">
        <w:rPr>
          <w:rFonts w:ascii="Times New Roman" w:eastAsia="Times New Roman" w:hAnsi="Times New Roman" w:cs="Times New Roman"/>
          <w:sz w:val="28"/>
          <w:szCs w:val="28"/>
        </w:rPr>
        <w:tab/>
        <w:t>prof. dr Zoran Đurić</w:t>
      </w:r>
    </w:p>
    <w:p w14:paraId="3B3B4F2D" w14:textId="77777777" w:rsidR="00E76817" w:rsidRPr="00A31B82" w:rsidRDefault="00E76817" w:rsidP="00A5281D">
      <w:pPr>
        <w:spacing w:after="160" w:line="240" w:lineRule="auto"/>
        <w:ind w:firstLine="720"/>
        <w:rPr>
          <w:rFonts w:ascii="Times New Roman" w:eastAsia="Times New Roman" w:hAnsi="Times New Roman" w:cs="Times New Roman"/>
          <w:sz w:val="28"/>
          <w:szCs w:val="28"/>
        </w:rPr>
      </w:pPr>
    </w:p>
    <w:p w14:paraId="00000044" w14:textId="77777777" w:rsidR="00EF6C1B" w:rsidRPr="00A31B82" w:rsidRDefault="00897D6F" w:rsidP="00A5281D">
      <w:pPr>
        <w:spacing w:after="160" w:line="240" w:lineRule="auto"/>
        <w:ind w:firstLine="720"/>
        <w:rPr>
          <w:rFonts w:ascii="Times New Roman" w:eastAsia="Times New Roman" w:hAnsi="Times New Roman" w:cs="Times New Roman"/>
          <w:sz w:val="28"/>
          <w:szCs w:val="28"/>
        </w:rPr>
      </w:pPr>
      <w:r w:rsidRPr="00A31B82">
        <w:rPr>
          <w:rFonts w:ascii="Times New Roman" w:eastAsia="Times New Roman" w:hAnsi="Times New Roman" w:cs="Times New Roman"/>
          <w:sz w:val="28"/>
          <w:szCs w:val="28"/>
        </w:rPr>
        <w:t>Kandidat:</w:t>
      </w:r>
      <w:r w:rsidRPr="00A31B82">
        <w:rPr>
          <w:rFonts w:ascii="Times New Roman" w:eastAsia="Times New Roman" w:hAnsi="Times New Roman" w:cs="Times New Roman"/>
          <w:sz w:val="28"/>
          <w:szCs w:val="28"/>
        </w:rPr>
        <w:tab/>
      </w:r>
      <w:r w:rsidRPr="00A31B82">
        <w:rPr>
          <w:rFonts w:ascii="Times New Roman" w:eastAsia="Times New Roman" w:hAnsi="Times New Roman" w:cs="Times New Roman"/>
          <w:sz w:val="28"/>
          <w:szCs w:val="28"/>
        </w:rPr>
        <w:tab/>
        <w:t>Borislav Bosnić (1165/14)</w:t>
      </w:r>
    </w:p>
    <w:p w14:paraId="00000045" w14:textId="77777777" w:rsidR="00EF6C1B" w:rsidRPr="00A31B82" w:rsidRDefault="00897D6F" w:rsidP="00A5281D">
      <w:pPr>
        <w:spacing w:after="160" w:line="240" w:lineRule="auto"/>
        <w:rPr>
          <w:rFonts w:ascii="Times New Roman" w:eastAsia="Times New Roman" w:hAnsi="Times New Roman" w:cs="Times New Roman"/>
          <w:sz w:val="28"/>
          <w:szCs w:val="28"/>
        </w:rPr>
      </w:pPr>
      <w:r w:rsidRPr="00A31B82">
        <w:rPr>
          <w:rFonts w:ascii="Times New Roman" w:eastAsia="Times New Roman" w:hAnsi="Times New Roman" w:cs="Times New Roman"/>
          <w:sz w:val="28"/>
          <w:szCs w:val="28"/>
        </w:rPr>
        <w:tab/>
      </w:r>
    </w:p>
    <w:p w14:paraId="00000047" w14:textId="77777777" w:rsidR="00EF6C1B" w:rsidRPr="00A31B82" w:rsidRDefault="00EF6C1B" w:rsidP="00A5281D">
      <w:pPr>
        <w:spacing w:after="160" w:line="240" w:lineRule="auto"/>
        <w:ind w:left="3600" w:hanging="2160"/>
        <w:rPr>
          <w:rFonts w:ascii="Times New Roman" w:eastAsia="Times New Roman" w:hAnsi="Times New Roman" w:cs="Times New Roman"/>
          <w:sz w:val="28"/>
          <w:szCs w:val="28"/>
        </w:rPr>
      </w:pPr>
    </w:p>
    <w:p w14:paraId="00000048" w14:textId="77777777" w:rsidR="00EF6C1B" w:rsidRPr="00A31B82" w:rsidRDefault="00EF6C1B" w:rsidP="00A5281D">
      <w:pPr>
        <w:spacing w:after="160" w:line="240" w:lineRule="auto"/>
        <w:ind w:left="3600" w:hanging="2160"/>
        <w:rPr>
          <w:rFonts w:ascii="Times New Roman" w:eastAsia="Times New Roman" w:hAnsi="Times New Roman" w:cs="Times New Roman"/>
          <w:sz w:val="28"/>
          <w:szCs w:val="28"/>
        </w:rPr>
      </w:pPr>
    </w:p>
    <w:p w14:paraId="00000049" w14:textId="77777777" w:rsidR="00EF6C1B" w:rsidRDefault="00EF6C1B" w:rsidP="00A5281D">
      <w:pPr>
        <w:spacing w:after="160" w:line="240" w:lineRule="auto"/>
        <w:ind w:left="3600" w:hanging="2160"/>
        <w:rPr>
          <w:rFonts w:ascii="Times New Roman" w:eastAsia="Times New Roman" w:hAnsi="Times New Roman" w:cs="Times New Roman"/>
          <w:sz w:val="28"/>
          <w:szCs w:val="28"/>
        </w:rPr>
      </w:pPr>
    </w:p>
    <w:p w14:paraId="6B9B2DDC" w14:textId="77777777" w:rsidR="00E76817" w:rsidRDefault="00E76817" w:rsidP="00A5281D">
      <w:pPr>
        <w:spacing w:after="160" w:line="240" w:lineRule="auto"/>
        <w:ind w:left="3600" w:hanging="2160"/>
        <w:rPr>
          <w:rFonts w:ascii="Times New Roman" w:eastAsia="Times New Roman" w:hAnsi="Times New Roman" w:cs="Times New Roman"/>
          <w:sz w:val="28"/>
          <w:szCs w:val="28"/>
        </w:rPr>
      </w:pPr>
    </w:p>
    <w:p w14:paraId="77DB428B" w14:textId="77777777" w:rsidR="0075279D" w:rsidRPr="00A31B82" w:rsidRDefault="0075279D" w:rsidP="00A5281D">
      <w:pPr>
        <w:spacing w:after="160" w:line="240" w:lineRule="auto"/>
        <w:ind w:left="3600" w:hanging="2160"/>
        <w:rPr>
          <w:rFonts w:ascii="Times New Roman" w:eastAsia="Times New Roman" w:hAnsi="Times New Roman" w:cs="Times New Roman"/>
          <w:sz w:val="28"/>
          <w:szCs w:val="28"/>
        </w:rPr>
      </w:pPr>
    </w:p>
    <w:p w14:paraId="0000004A" w14:textId="6F8678EB" w:rsidR="00EF6C1B" w:rsidRPr="00A31B82" w:rsidRDefault="00897D6F" w:rsidP="00A5281D">
      <w:pPr>
        <w:spacing w:after="160" w:line="240" w:lineRule="auto"/>
        <w:ind w:firstLine="720"/>
        <w:rPr>
          <w:rFonts w:ascii="Times New Roman" w:eastAsia="Times New Roman" w:hAnsi="Times New Roman" w:cs="Times New Roman"/>
          <w:sz w:val="28"/>
          <w:szCs w:val="28"/>
        </w:rPr>
      </w:pPr>
      <w:r w:rsidRPr="00A31B82">
        <w:rPr>
          <w:rFonts w:ascii="Times New Roman" w:eastAsia="Times New Roman" w:hAnsi="Times New Roman" w:cs="Times New Roman"/>
          <w:sz w:val="28"/>
          <w:szCs w:val="28"/>
        </w:rPr>
        <w:t xml:space="preserve">Banja Luka, </w:t>
      </w:r>
      <w:r w:rsidR="00D350DC">
        <w:rPr>
          <w:rFonts w:ascii="Times New Roman" w:eastAsia="Times New Roman" w:hAnsi="Times New Roman" w:cs="Times New Roman"/>
          <w:sz w:val="28"/>
          <w:szCs w:val="28"/>
        </w:rPr>
        <w:t>jun</w:t>
      </w:r>
      <w:r w:rsidRPr="00A31B82">
        <w:rPr>
          <w:rFonts w:ascii="Times New Roman" w:eastAsia="Times New Roman" w:hAnsi="Times New Roman" w:cs="Times New Roman"/>
          <w:sz w:val="28"/>
          <w:szCs w:val="28"/>
        </w:rPr>
        <w:t xml:space="preserve"> 2020.</w:t>
      </w:r>
    </w:p>
    <w:p w14:paraId="45D7C95C" w14:textId="6E3AA5D8" w:rsidR="00313BB2" w:rsidRPr="00A31B82" w:rsidRDefault="00313BB2" w:rsidP="00DA250A">
      <w:pPr>
        <w:rPr>
          <w:rFonts w:ascii="Times New Roman" w:eastAsia="Times New Roman" w:hAnsi="Times New Roman" w:cs="Times New Roman"/>
          <w:sz w:val="36"/>
          <w:szCs w:val="36"/>
        </w:rPr>
        <w:sectPr w:rsidR="00313BB2" w:rsidRPr="00A31B82">
          <w:pgSz w:w="12240" w:h="15840"/>
          <w:pgMar w:top="1440" w:right="1440" w:bottom="1440" w:left="1440" w:header="720" w:footer="720" w:gutter="0"/>
          <w:pgNumType w:start="1"/>
          <w:cols w:space="720"/>
        </w:sectPr>
      </w:pPr>
    </w:p>
    <w:p w14:paraId="3AE79016" w14:textId="557D03B2" w:rsidR="009E56BC" w:rsidRPr="00A31B82" w:rsidRDefault="009E56BC" w:rsidP="00A5281D">
      <w:pPr>
        <w:spacing w:after="160" w:line="240" w:lineRule="auto"/>
        <w:ind w:firstLine="720"/>
        <w:rPr>
          <w:rFonts w:ascii="Times New Roman" w:eastAsia="Times New Roman" w:hAnsi="Times New Roman" w:cs="Times New Roman"/>
          <w:sz w:val="36"/>
          <w:szCs w:val="36"/>
        </w:rPr>
      </w:pPr>
    </w:p>
    <w:sdt>
      <w:sdtPr>
        <w:rPr>
          <w:rFonts w:ascii="Arial" w:eastAsia="Arial" w:hAnsi="Arial" w:cs="Arial"/>
          <w:color w:val="auto"/>
          <w:sz w:val="22"/>
          <w:szCs w:val="22"/>
          <w:lang w:val="en"/>
        </w:rPr>
        <w:id w:val="-10677302"/>
        <w:docPartObj>
          <w:docPartGallery w:val="Table of Contents"/>
          <w:docPartUnique/>
        </w:docPartObj>
      </w:sdtPr>
      <w:sdtEndPr>
        <w:rPr>
          <w:b/>
          <w:bCs/>
          <w:noProof/>
          <w:lang w:val="sr-Latn-BA"/>
        </w:rPr>
      </w:sdtEndPr>
      <w:sdtContent>
        <w:p w14:paraId="6FCE5167" w14:textId="78744895" w:rsidR="0053758A" w:rsidRDefault="0053758A">
          <w:pPr>
            <w:pStyle w:val="TOCHeading"/>
          </w:pPr>
          <w:r>
            <w:t>Sadržaj</w:t>
          </w:r>
        </w:p>
        <w:p w14:paraId="12704918" w14:textId="77777777" w:rsidR="0002612F" w:rsidRDefault="0053758A">
          <w:pPr>
            <w:pStyle w:val="TOC1"/>
            <w:tabs>
              <w:tab w:val="left" w:pos="440"/>
              <w:tab w:val="right" w:leader="dot" w:pos="9350"/>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43376770" w:history="1">
            <w:r w:rsidR="0002612F" w:rsidRPr="00462CAF">
              <w:rPr>
                <w:rStyle w:val="Hyperlink"/>
                <w:rFonts w:cs="Times New Roman"/>
                <w:noProof/>
              </w:rPr>
              <w:t>1.</w:t>
            </w:r>
            <w:r w:rsidR="0002612F">
              <w:rPr>
                <w:rFonts w:asciiTheme="minorHAnsi" w:eastAsiaTheme="minorEastAsia" w:hAnsiTheme="minorHAnsi" w:cstheme="minorBidi"/>
                <w:noProof/>
                <w:lang w:val="en-US"/>
              </w:rPr>
              <w:tab/>
            </w:r>
            <w:r w:rsidR="0002612F" w:rsidRPr="00462CAF">
              <w:rPr>
                <w:rStyle w:val="Hyperlink"/>
                <w:rFonts w:cs="Times New Roman"/>
                <w:noProof/>
              </w:rPr>
              <w:t>UVOD</w:t>
            </w:r>
            <w:r w:rsidR="0002612F">
              <w:rPr>
                <w:noProof/>
                <w:webHidden/>
              </w:rPr>
              <w:tab/>
            </w:r>
            <w:r w:rsidR="0002612F">
              <w:rPr>
                <w:noProof/>
                <w:webHidden/>
              </w:rPr>
              <w:fldChar w:fldCharType="begin"/>
            </w:r>
            <w:r w:rsidR="0002612F">
              <w:rPr>
                <w:noProof/>
                <w:webHidden/>
              </w:rPr>
              <w:instrText xml:space="preserve"> PAGEREF _Toc43376770 \h </w:instrText>
            </w:r>
            <w:r w:rsidR="0002612F">
              <w:rPr>
                <w:noProof/>
                <w:webHidden/>
              </w:rPr>
            </w:r>
            <w:r w:rsidR="0002612F">
              <w:rPr>
                <w:noProof/>
                <w:webHidden/>
              </w:rPr>
              <w:fldChar w:fldCharType="separate"/>
            </w:r>
            <w:r w:rsidR="0002612F">
              <w:rPr>
                <w:noProof/>
                <w:webHidden/>
              </w:rPr>
              <w:t>1</w:t>
            </w:r>
            <w:r w:rsidR="0002612F">
              <w:rPr>
                <w:noProof/>
                <w:webHidden/>
              </w:rPr>
              <w:fldChar w:fldCharType="end"/>
            </w:r>
          </w:hyperlink>
        </w:p>
        <w:p w14:paraId="78B0E160" w14:textId="77777777" w:rsidR="0002612F" w:rsidRDefault="001B7DE2">
          <w:pPr>
            <w:pStyle w:val="TOC1"/>
            <w:tabs>
              <w:tab w:val="left" w:pos="440"/>
              <w:tab w:val="right" w:leader="dot" w:pos="9350"/>
            </w:tabs>
            <w:rPr>
              <w:rFonts w:asciiTheme="minorHAnsi" w:eastAsiaTheme="minorEastAsia" w:hAnsiTheme="minorHAnsi" w:cstheme="minorBidi"/>
              <w:noProof/>
              <w:lang w:val="en-US"/>
            </w:rPr>
          </w:pPr>
          <w:hyperlink w:anchor="_Toc43376771" w:history="1">
            <w:r w:rsidR="0002612F" w:rsidRPr="00462CAF">
              <w:rPr>
                <w:rStyle w:val="Hyperlink"/>
                <w:rFonts w:cs="Times New Roman"/>
                <w:noProof/>
              </w:rPr>
              <w:t>2.</w:t>
            </w:r>
            <w:r w:rsidR="0002612F">
              <w:rPr>
                <w:rFonts w:asciiTheme="minorHAnsi" w:eastAsiaTheme="minorEastAsia" w:hAnsiTheme="minorHAnsi" w:cstheme="minorBidi"/>
                <w:noProof/>
                <w:lang w:val="en-US"/>
              </w:rPr>
              <w:tab/>
            </w:r>
            <w:r w:rsidR="0002612F" w:rsidRPr="00462CAF">
              <w:rPr>
                <w:rStyle w:val="Hyperlink"/>
                <w:rFonts w:cs="Times New Roman"/>
                <w:noProof/>
              </w:rPr>
              <w:t>VJEŠTAČKA INTELIGENCIJA I MAŠINSKO UČENJE</w:t>
            </w:r>
            <w:r w:rsidR="0002612F">
              <w:rPr>
                <w:noProof/>
                <w:webHidden/>
              </w:rPr>
              <w:tab/>
            </w:r>
            <w:r w:rsidR="0002612F">
              <w:rPr>
                <w:noProof/>
                <w:webHidden/>
              </w:rPr>
              <w:fldChar w:fldCharType="begin"/>
            </w:r>
            <w:r w:rsidR="0002612F">
              <w:rPr>
                <w:noProof/>
                <w:webHidden/>
              </w:rPr>
              <w:instrText xml:space="preserve"> PAGEREF _Toc43376771 \h </w:instrText>
            </w:r>
            <w:r w:rsidR="0002612F">
              <w:rPr>
                <w:noProof/>
                <w:webHidden/>
              </w:rPr>
            </w:r>
            <w:r w:rsidR="0002612F">
              <w:rPr>
                <w:noProof/>
                <w:webHidden/>
              </w:rPr>
              <w:fldChar w:fldCharType="separate"/>
            </w:r>
            <w:r w:rsidR="0002612F">
              <w:rPr>
                <w:noProof/>
                <w:webHidden/>
              </w:rPr>
              <w:t>3</w:t>
            </w:r>
            <w:r w:rsidR="0002612F">
              <w:rPr>
                <w:noProof/>
                <w:webHidden/>
              </w:rPr>
              <w:fldChar w:fldCharType="end"/>
            </w:r>
          </w:hyperlink>
        </w:p>
        <w:p w14:paraId="34C320E7"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72" w:history="1">
            <w:r w:rsidR="0002612F" w:rsidRPr="00462CAF">
              <w:rPr>
                <w:rStyle w:val="Hyperlink"/>
                <w:rFonts w:cs="Times New Roman"/>
                <w:noProof/>
              </w:rPr>
              <w:t>2.1.</w:t>
            </w:r>
            <w:r w:rsidR="0002612F">
              <w:rPr>
                <w:rFonts w:asciiTheme="minorHAnsi" w:eastAsiaTheme="minorEastAsia" w:hAnsiTheme="minorHAnsi" w:cstheme="minorBidi"/>
                <w:noProof/>
                <w:lang w:val="en-US"/>
              </w:rPr>
              <w:tab/>
            </w:r>
            <w:r w:rsidR="0002612F" w:rsidRPr="00462CAF">
              <w:rPr>
                <w:rStyle w:val="Hyperlink"/>
                <w:rFonts w:cs="Times New Roman"/>
                <w:noProof/>
              </w:rPr>
              <w:t>Vještačka inteligencija</w:t>
            </w:r>
            <w:r w:rsidR="0002612F">
              <w:rPr>
                <w:noProof/>
                <w:webHidden/>
              </w:rPr>
              <w:tab/>
            </w:r>
            <w:r w:rsidR="0002612F">
              <w:rPr>
                <w:noProof/>
                <w:webHidden/>
              </w:rPr>
              <w:fldChar w:fldCharType="begin"/>
            </w:r>
            <w:r w:rsidR="0002612F">
              <w:rPr>
                <w:noProof/>
                <w:webHidden/>
              </w:rPr>
              <w:instrText xml:space="preserve"> PAGEREF _Toc43376772 \h </w:instrText>
            </w:r>
            <w:r w:rsidR="0002612F">
              <w:rPr>
                <w:noProof/>
                <w:webHidden/>
              </w:rPr>
            </w:r>
            <w:r w:rsidR="0002612F">
              <w:rPr>
                <w:noProof/>
                <w:webHidden/>
              </w:rPr>
              <w:fldChar w:fldCharType="separate"/>
            </w:r>
            <w:r w:rsidR="0002612F">
              <w:rPr>
                <w:noProof/>
                <w:webHidden/>
              </w:rPr>
              <w:t>3</w:t>
            </w:r>
            <w:r w:rsidR="0002612F">
              <w:rPr>
                <w:noProof/>
                <w:webHidden/>
              </w:rPr>
              <w:fldChar w:fldCharType="end"/>
            </w:r>
          </w:hyperlink>
        </w:p>
        <w:p w14:paraId="3CD20FAA"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73" w:history="1">
            <w:r w:rsidR="0002612F" w:rsidRPr="00462CAF">
              <w:rPr>
                <w:rStyle w:val="Hyperlink"/>
                <w:rFonts w:cs="Times New Roman"/>
                <w:noProof/>
              </w:rPr>
              <w:t>2.2.</w:t>
            </w:r>
            <w:r w:rsidR="0002612F">
              <w:rPr>
                <w:rFonts w:asciiTheme="minorHAnsi" w:eastAsiaTheme="minorEastAsia" w:hAnsiTheme="minorHAnsi" w:cstheme="minorBidi"/>
                <w:noProof/>
                <w:lang w:val="en-US"/>
              </w:rPr>
              <w:tab/>
            </w:r>
            <w:r w:rsidR="0002612F" w:rsidRPr="00462CAF">
              <w:rPr>
                <w:rStyle w:val="Hyperlink"/>
                <w:rFonts w:cs="Times New Roman"/>
                <w:noProof/>
              </w:rPr>
              <w:t>Mašinsko učenje</w:t>
            </w:r>
            <w:r w:rsidR="0002612F">
              <w:rPr>
                <w:noProof/>
                <w:webHidden/>
              </w:rPr>
              <w:tab/>
            </w:r>
            <w:r w:rsidR="0002612F">
              <w:rPr>
                <w:noProof/>
                <w:webHidden/>
              </w:rPr>
              <w:fldChar w:fldCharType="begin"/>
            </w:r>
            <w:r w:rsidR="0002612F">
              <w:rPr>
                <w:noProof/>
                <w:webHidden/>
              </w:rPr>
              <w:instrText xml:space="preserve"> PAGEREF _Toc43376773 \h </w:instrText>
            </w:r>
            <w:r w:rsidR="0002612F">
              <w:rPr>
                <w:noProof/>
                <w:webHidden/>
              </w:rPr>
            </w:r>
            <w:r w:rsidR="0002612F">
              <w:rPr>
                <w:noProof/>
                <w:webHidden/>
              </w:rPr>
              <w:fldChar w:fldCharType="separate"/>
            </w:r>
            <w:r w:rsidR="0002612F">
              <w:rPr>
                <w:noProof/>
                <w:webHidden/>
              </w:rPr>
              <w:t>3</w:t>
            </w:r>
            <w:r w:rsidR="0002612F">
              <w:rPr>
                <w:noProof/>
                <w:webHidden/>
              </w:rPr>
              <w:fldChar w:fldCharType="end"/>
            </w:r>
          </w:hyperlink>
        </w:p>
        <w:p w14:paraId="61AFCD1D"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74" w:history="1">
            <w:r w:rsidR="0002612F" w:rsidRPr="00462CAF">
              <w:rPr>
                <w:rStyle w:val="Hyperlink"/>
                <w:noProof/>
              </w:rPr>
              <w:t>2.2.1.</w:t>
            </w:r>
            <w:r w:rsidR="0002612F">
              <w:rPr>
                <w:rFonts w:asciiTheme="minorHAnsi" w:eastAsiaTheme="minorEastAsia" w:hAnsiTheme="minorHAnsi" w:cstheme="minorBidi"/>
                <w:noProof/>
                <w:lang w:val="en-US"/>
              </w:rPr>
              <w:tab/>
            </w:r>
            <w:r w:rsidR="0002612F" w:rsidRPr="00462CAF">
              <w:rPr>
                <w:rStyle w:val="Hyperlink"/>
                <w:noProof/>
              </w:rPr>
              <w:t>Definicija i osnovne karakteristike</w:t>
            </w:r>
            <w:r w:rsidR="0002612F">
              <w:rPr>
                <w:noProof/>
                <w:webHidden/>
              </w:rPr>
              <w:tab/>
            </w:r>
            <w:r w:rsidR="0002612F">
              <w:rPr>
                <w:noProof/>
                <w:webHidden/>
              </w:rPr>
              <w:fldChar w:fldCharType="begin"/>
            </w:r>
            <w:r w:rsidR="0002612F">
              <w:rPr>
                <w:noProof/>
                <w:webHidden/>
              </w:rPr>
              <w:instrText xml:space="preserve"> PAGEREF _Toc43376774 \h </w:instrText>
            </w:r>
            <w:r w:rsidR="0002612F">
              <w:rPr>
                <w:noProof/>
                <w:webHidden/>
              </w:rPr>
            </w:r>
            <w:r w:rsidR="0002612F">
              <w:rPr>
                <w:noProof/>
                <w:webHidden/>
              </w:rPr>
              <w:fldChar w:fldCharType="separate"/>
            </w:r>
            <w:r w:rsidR="0002612F">
              <w:rPr>
                <w:noProof/>
                <w:webHidden/>
              </w:rPr>
              <w:t>3</w:t>
            </w:r>
            <w:r w:rsidR="0002612F">
              <w:rPr>
                <w:noProof/>
                <w:webHidden/>
              </w:rPr>
              <w:fldChar w:fldCharType="end"/>
            </w:r>
          </w:hyperlink>
        </w:p>
        <w:p w14:paraId="305CC201"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75" w:history="1">
            <w:r w:rsidR="0002612F" w:rsidRPr="00462CAF">
              <w:rPr>
                <w:rStyle w:val="Hyperlink"/>
                <w:noProof/>
              </w:rPr>
              <w:t>2.2.2.</w:t>
            </w:r>
            <w:r w:rsidR="0002612F">
              <w:rPr>
                <w:rFonts w:asciiTheme="minorHAnsi" w:eastAsiaTheme="minorEastAsia" w:hAnsiTheme="minorHAnsi" w:cstheme="minorBidi"/>
                <w:noProof/>
                <w:lang w:val="en-US"/>
              </w:rPr>
              <w:tab/>
            </w:r>
            <w:r w:rsidR="0002612F" w:rsidRPr="00462CAF">
              <w:rPr>
                <w:rStyle w:val="Hyperlink"/>
                <w:noProof/>
              </w:rPr>
              <w:t>Primjena</w:t>
            </w:r>
            <w:r w:rsidR="0002612F">
              <w:rPr>
                <w:noProof/>
                <w:webHidden/>
              </w:rPr>
              <w:tab/>
            </w:r>
            <w:r w:rsidR="0002612F">
              <w:rPr>
                <w:noProof/>
                <w:webHidden/>
              </w:rPr>
              <w:fldChar w:fldCharType="begin"/>
            </w:r>
            <w:r w:rsidR="0002612F">
              <w:rPr>
                <w:noProof/>
                <w:webHidden/>
              </w:rPr>
              <w:instrText xml:space="preserve"> PAGEREF _Toc43376775 \h </w:instrText>
            </w:r>
            <w:r w:rsidR="0002612F">
              <w:rPr>
                <w:noProof/>
                <w:webHidden/>
              </w:rPr>
            </w:r>
            <w:r w:rsidR="0002612F">
              <w:rPr>
                <w:noProof/>
                <w:webHidden/>
              </w:rPr>
              <w:fldChar w:fldCharType="separate"/>
            </w:r>
            <w:r w:rsidR="0002612F">
              <w:rPr>
                <w:noProof/>
                <w:webHidden/>
              </w:rPr>
              <w:t>4</w:t>
            </w:r>
            <w:r w:rsidR="0002612F">
              <w:rPr>
                <w:noProof/>
                <w:webHidden/>
              </w:rPr>
              <w:fldChar w:fldCharType="end"/>
            </w:r>
          </w:hyperlink>
        </w:p>
        <w:p w14:paraId="718B6C7D"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76" w:history="1">
            <w:r w:rsidR="0002612F" w:rsidRPr="00462CAF">
              <w:rPr>
                <w:rStyle w:val="Hyperlink"/>
                <w:noProof/>
              </w:rPr>
              <w:t>2.2.3.</w:t>
            </w:r>
            <w:r w:rsidR="0002612F">
              <w:rPr>
                <w:rFonts w:asciiTheme="minorHAnsi" w:eastAsiaTheme="minorEastAsia" w:hAnsiTheme="minorHAnsi" w:cstheme="minorBidi"/>
                <w:noProof/>
                <w:lang w:val="en-US"/>
              </w:rPr>
              <w:tab/>
            </w:r>
            <w:r w:rsidR="0002612F" w:rsidRPr="00462CAF">
              <w:rPr>
                <w:rStyle w:val="Hyperlink"/>
                <w:noProof/>
              </w:rPr>
              <w:t>Tipovi ML algoritama</w:t>
            </w:r>
            <w:r w:rsidR="0002612F">
              <w:rPr>
                <w:noProof/>
                <w:webHidden/>
              </w:rPr>
              <w:tab/>
            </w:r>
            <w:r w:rsidR="0002612F">
              <w:rPr>
                <w:noProof/>
                <w:webHidden/>
              </w:rPr>
              <w:fldChar w:fldCharType="begin"/>
            </w:r>
            <w:r w:rsidR="0002612F">
              <w:rPr>
                <w:noProof/>
                <w:webHidden/>
              </w:rPr>
              <w:instrText xml:space="preserve"> PAGEREF _Toc43376776 \h </w:instrText>
            </w:r>
            <w:r w:rsidR="0002612F">
              <w:rPr>
                <w:noProof/>
                <w:webHidden/>
              </w:rPr>
            </w:r>
            <w:r w:rsidR="0002612F">
              <w:rPr>
                <w:noProof/>
                <w:webHidden/>
              </w:rPr>
              <w:fldChar w:fldCharType="separate"/>
            </w:r>
            <w:r w:rsidR="0002612F">
              <w:rPr>
                <w:noProof/>
                <w:webHidden/>
              </w:rPr>
              <w:t>5</w:t>
            </w:r>
            <w:r w:rsidR="0002612F">
              <w:rPr>
                <w:noProof/>
                <w:webHidden/>
              </w:rPr>
              <w:fldChar w:fldCharType="end"/>
            </w:r>
          </w:hyperlink>
        </w:p>
        <w:p w14:paraId="0CCDE63C" w14:textId="77777777" w:rsidR="0002612F" w:rsidRDefault="001B7DE2">
          <w:pPr>
            <w:pStyle w:val="TOC1"/>
            <w:tabs>
              <w:tab w:val="left" w:pos="440"/>
              <w:tab w:val="right" w:leader="dot" w:pos="9350"/>
            </w:tabs>
            <w:rPr>
              <w:rFonts w:asciiTheme="minorHAnsi" w:eastAsiaTheme="minorEastAsia" w:hAnsiTheme="minorHAnsi" w:cstheme="minorBidi"/>
              <w:noProof/>
              <w:lang w:val="en-US"/>
            </w:rPr>
          </w:pPr>
          <w:hyperlink w:anchor="_Toc43376777" w:history="1">
            <w:r w:rsidR="0002612F" w:rsidRPr="00462CAF">
              <w:rPr>
                <w:rStyle w:val="Hyperlink"/>
                <w:rFonts w:cs="Times New Roman"/>
                <w:noProof/>
              </w:rPr>
              <w:t>3.</w:t>
            </w:r>
            <w:r w:rsidR="0002612F">
              <w:rPr>
                <w:rFonts w:asciiTheme="minorHAnsi" w:eastAsiaTheme="minorEastAsia" w:hAnsiTheme="minorHAnsi" w:cstheme="minorBidi"/>
                <w:noProof/>
                <w:lang w:val="en-US"/>
              </w:rPr>
              <w:tab/>
            </w:r>
            <w:r w:rsidR="0002612F" w:rsidRPr="00462CAF">
              <w:rPr>
                <w:rStyle w:val="Hyperlink"/>
                <w:rFonts w:cs="Times New Roman"/>
                <w:i/>
                <w:noProof/>
              </w:rPr>
              <w:t>GRADIENT BOOSTING</w:t>
            </w:r>
            <w:r w:rsidR="0002612F" w:rsidRPr="00462CAF">
              <w:rPr>
                <w:rStyle w:val="Hyperlink"/>
                <w:rFonts w:cs="Times New Roman"/>
                <w:noProof/>
              </w:rPr>
              <w:t xml:space="preserve"> ALGORITMI</w:t>
            </w:r>
            <w:r w:rsidR="0002612F">
              <w:rPr>
                <w:noProof/>
                <w:webHidden/>
              </w:rPr>
              <w:tab/>
            </w:r>
            <w:r w:rsidR="0002612F">
              <w:rPr>
                <w:noProof/>
                <w:webHidden/>
              </w:rPr>
              <w:fldChar w:fldCharType="begin"/>
            </w:r>
            <w:r w:rsidR="0002612F">
              <w:rPr>
                <w:noProof/>
                <w:webHidden/>
              </w:rPr>
              <w:instrText xml:space="preserve"> PAGEREF _Toc43376777 \h </w:instrText>
            </w:r>
            <w:r w:rsidR="0002612F">
              <w:rPr>
                <w:noProof/>
                <w:webHidden/>
              </w:rPr>
            </w:r>
            <w:r w:rsidR="0002612F">
              <w:rPr>
                <w:noProof/>
                <w:webHidden/>
              </w:rPr>
              <w:fldChar w:fldCharType="separate"/>
            </w:r>
            <w:r w:rsidR="0002612F">
              <w:rPr>
                <w:noProof/>
                <w:webHidden/>
              </w:rPr>
              <w:t>7</w:t>
            </w:r>
            <w:r w:rsidR="0002612F">
              <w:rPr>
                <w:noProof/>
                <w:webHidden/>
              </w:rPr>
              <w:fldChar w:fldCharType="end"/>
            </w:r>
          </w:hyperlink>
        </w:p>
        <w:p w14:paraId="520631C9"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78" w:history="1">
            <w:r w:rsidR="0002612F" w:rsidRPr="00462CAF">
              <w:rPr>
                <w:rStyle w:val="Hyperlink"/>
                <w:rFonts w:cs="Times New Roman"/>
                <w:noProof/>
              </w:rPr>
              <w:t>3.1.</w:t>
            </w:r>
            <w:r w:rsidR="0002612F">
              <w:rPr>
                <w:rFonts w:asciiTheme="minorHAnsi" w:eastAsiaTheme="minorEastAsia" w:hAnsiTheme="minorHAnsi" w:cstheme="minorBidi"/>
                <w:noProof/>
                <w:lang w:val="en-US"/>
              </w:rPr>
              <w:tab/>
            </w:r>
            <w:r w:rsidR="0002612F" w:rsidRPr="00462CAF">
              <w:rPr>
                <w:rStyle w:val="Hyperlink"/>
                <w:rFonts w:cs="Times New Roman"/>
                <w:noProof/>
              </w:rPr>
              <w:t>Stablo odlučivanja</w:t>
            </w:r>
            <w:r w:rsidR="0002612F">
              <w:rPr>
                <w:noProof/>
                <w:webHidden/>
              </w:rPr>
              <w:tab/>
            </w:r>
            <w:r w:rsidR="0002612F">
              <w:rPr>
                <w:noProof/>
                <w:webHidden/>
              </w:rPr>
              <w:fldChar w:fldCharType="begin"/>
            </w:r>
            <w:r w:rsidR="0002612F">
              <w:rPr>
                <w:noProof/>
                <w:webHidden/>
              </w:rPr>
              <w:instrText xml:space="preserve"> PAGEREF _Toc43376778 \h </w:instrText>
            </w:r>
            <w:r w:rsidR="0002612F">
              <w:rPr>
                <w:noProof/>
                <w:webHidden/>
              </w:rPr>
            </w:r>
            <w:r w:rsidR="0002612F">
              <w:rPr>
                <w:noProof/>
                <w:webHidden/>
              </w:rPr>
              <w:fldChar w:fldCharType="separate"/>
            </w:r>
            <w:r w:rsidR="0002612F">
              <w:rPr>
                <w:noProof/>
                <w:webHidden/>
              </w:rPr>
              <w:t>7</w:t>
            </w:r>
            <w:r w:rsidR="0002612F">
              <w:rPr>
                <w:noProof/>
                <w:webHidden/>
              </w:rPr>
              <w:fldChar w:fldCharType="end"/>
            </w:r>
          </w:hyperlink>
        </w:p>
        <w:p w14:paraId="52B0C961"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79" w:history="1">
            <w:r w:rsidR="0002612F" w:rsidRPr="00462CAF">
              <w:rPr>
                <w:rStyle w:val="Hyperlink"/>
                <w:noProof/>
              </w:rPr>
              <w:t>3.1.1.</w:t>
            </w:r>
            <w:r w:rsidR="0002612F">
              <w:rPr>
                <w:rFonts w:asciiTheme="minorHAnsi" w:eastAsiaTheme="minorEastAsia" w:hAnsiTheme="minorHAnsi" w:cstheme="minorBidi"/>
                <w:noProof/>
                <w:lang w:val="en-US"/>
              </w:rPr>
              <w:tab/>
            </w:r>
            <w:r w:rsidR="0002612F" w:rsidRPr="00462CAF">
              <w:rPr>
                <w:rStyle w:val="Hyperlink"/>
                <w:noProof/>
              </w:rPr>
              <w:t>Mjere za određivanje nehomogenosti čvora</w:t>
            </w:r>
            <w:r w:rsidR="0002612F">
              <w:rPr>
                <w:noProof/>
                <w:webHidden/>
              </w:rPr>
              <w:tab/>
            </w:r>
            <w:r w:rsidR="0002612F">
              <w:rPr>
                <w:noProof/>
                <w:webHidden/>
              </w:rPr>
              <w:fldChar w:fldCharType="begin"/>
            </w:r>
            <w:r w:rsidR="0002612F">
              <w:rPr>
                <w:noProof/>
                <w:webHidden/>
              </w:rPr>
              <w:instrText xml:space="preserve"> PAGEREF _Toc43376779 \h </w:instrText>
            </w:r>
            <w:r w:rsidR="0002612F">
              <w:rPr>
                <w:noProof/>
                <w:webHidden/>
              </w:rPr>
            </w:r>
            <w:r w:rsidR="0002612F">
              <w:rPr>
                <w:noProof/>
                <w:webHidden/>
              </w:rPr>
              <w:fldChar w:fldCharType="separate"/>
            </w:r>
            <w:r w:rsidR="0002612F">
              <w:rPr>
                <w:noProof/>
                <w:webHidden/>
              </w:rPr>
              <w:t>9</w:t>
            </w:r>
            <w:r w:rsidR="0002612F">
              <w:rPr>
                <w:noProof/>
                <w:webHidden/>
              </w:rPr>
              <w:fldChar w:fldCharType="end"/>
            </w:r>
          </w:hyperlink>
        </w:p>
        <w:p w14:paraId="632A7483"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80" w:history="1">
            <w:r w:rsidR="0002612F" w:rsidRPr="00462CAF">
              <w:rPr>
                <w:rStyle w:val="Hyperlink"/>
                <w:noProof/>
              </w:rPr>
              <w:t>3.1.2.</w:t>
            </w:r>
            <w:r w:rsidR="0002612F">
              <w:rPr>
                <w:rFonts w:asciiTheme="minorHAnsi" w:eastAsiaTheme="minorEastAsia" w:hAnsiTheme="minorHAnsi" w:cstheme="minorBidi"/>
                <w:noProof/>
                <w:lang w:val="en-US"/>
              </w:rPr>
              <w:tab/>
            </w:r>
            <w:r w:rsidR="0002612F" w:rsidRPr="00462CAF">
              <w:rPr>
                <w:rStyle w:val="Hyperlink"/>
                <w:noProof/>
              </w:rPr>
              <w:t>Uslov završetka izgradnje stabla</w:t>
            </w:r>
            <w:r w:rsidR="0002612F">
              <w:rPr>
                <w:noProof/>
                <w:webHidden/>
              </w:rPr>
              <w:tab/>
            </w:r>
            <w:r w:rsidR="0002612F">
              <w:rPr>
                <w:noProof/>
                <w:webHidden/>
              </w:rPr>
              <w:fldChar w:fldCharType="begin"/>
            </w:r>
            <w:r w:rsidR="0002612F">
              <w:rPr>
                <w:noProof/>
                <w:webHidden/>
              </w:rPr>
              <w:instrText xml:space="preserve"> PAGEREF _Toc43376780 \h </w:instrText>
            </w:r>
            <w:r w:rsidR="0002612F">
              <w:rPr>
                <w:noProof/>
                <w:webHidden/>
              </w:rPr>
            </w:r>
            <w:r w:rsidR="0002612F">
              <w:rPr>
                <w:noProof/>
                <w:webHidden/>
              </w:rPr>
              <w:fldChar w:fldCharType="separate"/>
            </w:r>
            <w:r w:rsidR="0002612F">
              <w:rPr>
                <w:noProof/>
                <w:webHidden/>
              </w:rPr>
              <w:t>11</w:t>
            </w:r>
            <w:r w:rsidR="0002612F">
              <w:rPr>
                <w:noProof/>
                <w:webHidden/>
              </w:rPr>
              <w:fldChar w:fldCharType="end"/>
            </w:r>
          </w:hyperlink>
        </w:p>
        <w:p w14:paraId="6EC4C378"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81" w:history="1">
            <w:r w:rsidR="0002612F" w:rsidRPr="00462CAF">
              <w:rPr>
                <w:rStyle w:val="Hyperlink"/>
                <w:noProof/>
              </w:rPr>
              <w:t>3.1.3.</w:t>
            </w:r>
            <w:r w:rsidR="0002612F">
              <w:rPr>
                <w:rFonts w:asciiTheme="minorHAnsi" w:eastAsiaTheme="minorEastAsia" w:hAnsiTheme="minorHAnsi" w:cstheme="minorBidi"/>
                <w:noProof/>
                <w:lang w:val="en-US"/>
              </w:rPr>
              <w:tab/>
            </w:r>
            <w:r w:rsidR="0002612F" w:rsidRPr="00462CAF">
              <w:rPr>
                <w:rStyle w:val="Hyperlink"/>
                <w:noProof/>
              </w:rPr>
              <w:t>Finalna predikcija</w:t>
            </w:r>
            <w:r w:rsidR="0002612F">
              <w:rPr>
                <w:noProof/>
                <w:webHidden/>
              </w:rPr>
              <w:tab/>
            </w:r>
            <w:r w:rsidR="0002612F">
              <w:rPr>
                <w:noProof/>
                <w:webHidden/>
              </w:rPr>
              <w:fldChar w:fldCharType="begin"/>
            </w:r>
            <w:r w:rsidR="0002612F">
              <w:rPr>
                <w:noProof/>
                <w:webHidden/>
              </w:rPr>
              <w:instrText xml:space="preserve"> PAGEREF _Toc43376781 \h </w:instrText>
            </w:r>
            <w:r w:rsidR="0002612F">
              <w:rPr>
                <w:noProof/>
                <w:webHidden/>
              </w:rPr>
            </w:r>
            <w:r w:rsidR="0002612F">
              <w:rPr>
                <w:noProof/>
                <w:webHidden/>
              </w:rPr>
              <w:fldChar w:fldCharType="separate"/>
            </w:r>
            <w:r w:rsidR="0002612F">
              <w:rPr>
                <w:noProof/>
                <w:webHidden/>
              </w:rPr>
              <w:t>11</w:t>
            </w:r>
            <w:r w:rsidR="0002612F">
              <w:rPr>
                <w:noProof/>
                <w:webHidden/>
              </w:rPr>
              <w:fldChar w:fldCharType="end"/>
            </w:r>
          </w:hyperlink>
        </w:p>
        <w:p w14:paraId="0D8BB26E"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82" w:history="1">
            <w:r w:rsidR="0002612F" w:rsidRPr="00462CAF">
              <w:rPr>
                <w:rStyle w:val="Hyperlink"/>
                <w:noProof/>
              </w:rPr>
              <w:t>3.2.</w:t>
            </w:r>
            <w:r w:rsidR="0002612F">
              <w:rPr>
                <w:rFonts w:asciiTheme="minorHAnsi" w:eastAsiaTheme="minorEastAsia" w:hAnsiTheme="minorHAnsi" w:cstheme="minorBidi"/>
                <w:noProof/>
                <w:lang w:val="en-US"/>
              </w:rPr>
              <w:tab/>
            </w:r>
            <w:r w:rsidR="0002612F" w:rsidRPr="00462CAF">
              <w:rPr>
                <w:rStyle w:val="Hyperlink"/>
                <w:i/>
                <w:noProof/>
              </w:rPr>
              <w:t>Bagging</w:t>
            </w:r>
            <w:r w:rsidR="0002612F" w:rsidRPr="00462CAF">
              <w:rPr>
                <w:rStyle w:val="Hyperlink"/>
                <w:noProof/>
              </w:rPr>
              <w:t xml:space="preserve"> i </w:t>
            </w:r>
            <w:r w:rsidR="0002612F" w:rsidRPr="00462CAF">
              <w:rPr>
                <w:rStyle w:val="Hyperlink"/>
                <w:i/>
                <w:noProof/>
              </w:rPr>
              <w:t>boosting</w:t>
            </w:r>
            <w:r w:rsidR="0002612F">
              <w:rPr>
                <w:noProof/>
                <w:webHidden/>
              </w:rPr>
              <w:tab/>
            </w:r>
            <w:r w:rsidR="0002612F">
              <w:rPr>
                <w:noProof/>
                <w:webHidden/>
              </w:rPr>
              <w:fldChar w:fldCharType="begin"/>
            </w:r>
            <w:r w:rsidR="0002612F">
              <w:rPr>
                <w:noProof/>
                <w:webHidden/>
              </w:rPr>
              <w:instrText xml:space="preserve"> PAGEREF _Toc43376782 \h </w:instrText>
            </w:r>
            <w:r w:rsidR="0002612F">
              <w:rPr>
                <w:noProof/>
                <w:webHidden/>
              </w:rPr>
            </w:r>
            <w:r w:rsidR="0002612F">
              <w:rPr>
                <w:noProof/>
                <w:webHidden/>
              </w:rPr>
              <w:fldChar w:fldCharType="separate"/>
            </w:r>
            <w:r w:rsidR="0002612F">
              <w:rPr>
                <w:noProof/>
                <w:webHidden/>
              </w:rPr>
              <w:t>12</w:t>
            </w:r>
            <w:r w:rsidR="0002612F">
              <w:rPr>
                <w:noProof/>
                <w:webHidden/>
              </w:rPr>
              <w:fldChar w:fldCharType="end"/>
            </w:r>
          </w:hyperlink>
        </w:p>
        <w:p w14:paraId="4348E5BA"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83" w:history="1">
            <w:r w:rsidR="0002612F" w:rsidRPr="00462CAF">
              <w:rPr>
                <w:rStyle w:val="Hyperlink"/>
                <w:noProof/>
              </w:rPr>
              <w:t>3.3.</w:t>
            </w:r>
            <w:r w:rsidR="0002612F">
              <w:rPr>
                <w:rFonts w:asciiTheme="minorHAnsi" w:eastAsiaTheme="minorEastAsia" w:hAnsiTheme="minorHAnsi" w:cstheme="minorBidi"/>
                <w:noProof/>
                <w:lang w:val="en-US"/>
              </w:rPr>
              <w:tab/>
            </w:r>
            <w:r w:rsidR="0002612F" w:rsidRPr="00462CAF">
              <w:rPr>
                <w:rStyle w:val="Hyperlink"/>
                <w:noProof/>
              </w:rPr>
              <w:t>Gradijentni spust</w:t>
            </w:r>
            <w:r w:rsidR="0002612F">
              <w:rPr>
                <w:noProof/>
                <w:webHidden/>
              </w:rPr>
              <w:tab/>
            </w:r>
            <w:r w:rsidR="0002612F">
              <w:rPr>
                <w:noProof/>
                <w:webHidden/>
              </w:rPr>
              <w:fldChar w:fldCharType="begin"/>
            </w:r>
            <w:r w:rsidR="0002612F">
              <w:rPr>
                <w:noProof/>
                <w:webHidden/>
              </w:rPr>
              <w:instrText xml:space="preserve"> PAGEREF _Toc43376783 \h </w:instrText>
            </w:r>
            <w:r w:rsidR="0002612F">
              <w:rPr>
                <w:noProof/>
                <w:webHidden/>
              </w:rPr>
            </w:r>
            <w:r w:rsidR="0002612F">
              <w:rPr>
                <w:noProof/>
                <w:webHidden/>
              </w:rPr>
              <w:fldChar w:fldCharType="separate"/>
            </w:r>
            <w:r w:rsidR="0002612F">
              <w:rPr>
                <w:noProof/>
                <w:webHidden/>
              </w:rPr>
              <w:t>13</w:t>
            </w:r>
            <w:r w:rsidR="0002612F">
              <w:rPr>
                <w:noProof/>
                <w:webHidden/>
              </w:rPr>
              <w:fldChar w:fldCharType="end"/>
            </w:r>
          </w:hyperlink>
        </w:p>
        <w:p w14:paraId="5EA1DA26"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84" w:history="1">
            <w:r w:rsidR="0002612F" w:rsidRPr="00462CAF">
              <w:rPr>
                <w:rStyle w:val="Hyperlink"/>
                <w:noProof/>
              </w:rPr>
              <w:t>3.3.1.</w:t>
            </w:r>
            <w:r w:rsidR="0002612F">
              <w:rPr>
                <w:rFonts w:asciiTheme="minorHAnsi" w:eastAsiaTheme="minorEastAsia" w:hAnsiTheme="minorHAnsi" w:cstheme="minorBidi"/>
                <w:noProof/>
                <w:lang w:val="en-US"/>
              </w:rPr>
              <w:tab/>
            </w:r>
            <w:r w:rsidR="0002612F" w:rsidRPr="00462CAF">
              <w:rPr>
                <w:rStyle w:val="Hyperlink"/>
                <w:noProof/>
              </w:rPr>
              <w:t>Regresija</w:t>
            </w:r>
            <w:r w:rsidR="0002612F">
              <w:rPr>
                <w:noProof/>
                <w:webHidden/>
              </w:rPr>
              <w:tab/>
            </w:r>
            <w:r w:rsidR="0002612F">
              <w:rPr>
                <w:noProof/>
                <w:webHidden/>
              </w:rPr>
              <w:fldChar w:fldCharType="begin"/>
            </w:r>
            <w:r w:rsidR="0002612F">
              <w:rPr>
                <w:noProof/>
                <w:webHidden/>
              </w:rPr>
              <w:instrText xml:space="preserve"> PAGEREF _Toc43376784 \h </w:instrText>
            </w:r>
            <w:r w:rsidR="0002612F">
              <w:rPr>
                <w:noProof/>
                <w:webHidden/>
              </w:rPr>
            </w:r>
            <w:r w:rsidR="0002612F">
              <w:rPr>
                <w:noProof/>
                <w:webHidden/>
              </w:rPr>
              <w:fldChar w:fldCharType="separate"/>
            </w:r>
            <w:r w:rsidR="0002612F">
              <w:rPr>
                <w:noProof/>
                <w:webHidden/>
              </w:rPr>
              <w:t>13</w:t>
            </w:r>
            <w:r w:rsidR="0002612F">
              <w:rPr>
                <w:noProof/>
                <w:webHidden/>
              </w:rPr>
              <w:fldChar w:fldCharType="end"/>
            </w:r>
          </w:hyperlink>
        </w:p>
        <w:p w14:paraId="023ACBE2"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85" w:history="1">
            <w:r w:rsidR="0002612F" w:rsidRPr="00462CAF">
              <w:rPr>
                <w:rStyle w:val="Hyperlink"/>
                <w:noProof/>
              </w:rPr>
              <w:t>3.3.2.</w:t>
            </w:r>
            <w:r w:rsidR="0002612F">
              <w:rPr>
                <w:rFonts w:asciiTheme="minorHAnsi" w:eastAsiaTheme="minorEastAsia" w:hAnsiTheme="minorHAnsi" w:cstheme="minorBidi"/>
                <w:noProof/>
                <w:lang w:val="en-US"/>
              </w:rPr>
              <w:tab/>
            </w:r>
            <w:r w:rsidR="0002612F" w:rsidRPr="00462CAF">
              <w:rPr>
                <w:rStyle w:val="Hyperlink"/>
                <w:noProof/>
              </w:rPr>
              <w:t>Metoda gradijentnog spusta</w:t>
            </w:r>
            <w:r w:rsidR="0002612F">
              <w:rPr>
                <w:noProof/>
                <w:webHidden/>
              </w:rPr>
              <w:tab/>
            </w:r>
            <w:r w:rsidR="0002612F">
              <w:rPr>
                <w:noProof/>
                <w:webHidden/>
              </w:rPr>
              <w:fldChar w:fldCharType="begin"/>
            </w:r>
            <w:r w:rsidR="0002612F">
              <w:rPr>
                <w:noProof/>
                <w:webHidden/>
              </w:rPr>
              <w:instrText xml:space="preserve"> PAGEREF _Toc43376785 \h </w:instrText>
            </w:r>
            <w:r w:rsidR="0002612F">
              <w:rPr>
                <w:noProof/>
                <w:webHidden/>
              </w:rPr>
            </w:r>
            <w:r w:rsidR="0002612F">
              <w:rPr>
                <w:noProof/>
                <w:webHidden/>
              </w:rPr>
              <w:fldChar w:fldCharType="separate"/>
            </w:r>
            <w:r w:rsidR="0002612F">
              <w:rPr>
                <w:noProof/>
                <w:webHidden/>
              </w:rPr>
              <w:t>14</w:t>
            </w:r>
            <w:r w:rsidR="0002612F">
              <w:rPr>
                <w:noProof/>
                <w:webHidden/>
              </w:rPr>
              <w:fldChar w:fldCharType="end"/>
            </w:r>
          </w:hyperlink>
        </w:p>
        <w:p w14:paraId="24AC5C0B"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86" w:history="1">
            <w:r w:rsidR="0002612F" w:rsidRPr="00462CAF">
              <w:rPr>
                <w:rStyle w:val="Hyperlink"/>
                <w:noProof/>
              </w:rPr>
              <w:t>3.3.3.</w:t>
            </w:r>
            <w:r w:rsidR="0002612F">
              <w:rPr>
                <w:rFonts w:asciiTheme="minorHAnsi" w:eastAsiaTheme="minorEastAsia" w:hAnsiTheme="minorHAnsi" w:cstheme="minorBidi"/>
                <w:noProof/>
                <w:lang w:val="en-US"/>
              </w:rPr>
              <w:tab/>
            </w:r>
            <w:r w:rsidR="0002612F" w:rsidRPr="00462CAF">
              <w:rPr>
                <w:rStyle w:val="Hyperlink"/>
                <w:noProof/>
              </w:rPr>
              <w:t>Matematička formulacija</w:t>
            </w:r>
            <w:r w:rsidR="0002612F">
              <w:rPr>
                <w:noProof/>
                <w:webHidden/>
              </w:rPr>
              <w:tab/>
            </w:r>
            <w:r w:rsidR="0002612F">
              <w:rPr>
                <w:noProof/>
                <w:webHidden/>
              </w:rPr>
              <w:fldChar w:fldCharType="begin"/>
            </w:r>
            <w:r w:rsidR="0002612F">
              <w:rPr>
                <w:noProof/>
                <w:webHidden/>
              </w:rPr>
              <w:instrText xml:space="preserve"> PAGEREF _Toc43376786 \h </w:instrText>
            </w:r>
            <w:r w:rsidR="0002612F">
              <w:rPr>
                <w:noProof/>
                <w:webHidden/>
              </w:rPr>
            </w:r>
            <w:r w:rsidR="0002612F">
              <w:rPr>
                <w:noProof/>
                <w:webHidden/>
              </w:rPr>
              <w:fldChar w:fldCharType="separate"/>
            </w:r>
            <w:r w:rsidR="0002612F">
              <w:rPr>
                <w:noProof/>
                <w:webHidden/>
              </w:rPr>
              <w:t>15</w:t>
            </w:r>
            <w:r w:rsidR="0002612F">
              <w:rPr>
                <w:noProof/>
                <w:webHidden/>
              </w:rPr>
              <w:fldChar w:fldCharType="end"/>
            </w:r>
          </w:hyperlink>
        </w:p>
        <w:p w14:paraId="0353DBA8"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87" w:history="1">
            <w:r w:rsidR="0002612F" w:rsidRPr="00462CAF">
              <w:rPr>
                <w:rStyle w:val="Hyperlink"/>
                <w:noProof/>
              </w:rPr>
              <w:t>3.3.4.</w:t>
            </w:r>
            <w:r w:rsidR="0002612F">
              <w:rPr>
                <w:rFonts w:asciiTheme="minorHAnsi" w:eastAsiaTheme="minorEastAsia" w:hAnsiTheme="minorHAnsi" w:cstheme="minorBidi"/>
                <w:noProof/>
                <w:lang w:val="en-US"/>
              </w:rPr>
              <w:tab/>
            </w:r>
            <w:r w:rsidR="0002612F" w:rsidRPr="00462CAF">
              <w:rPr>
                <w:rStyle w:val="Hyperlink"/>
                <w:noProof/>
              </w:rPr>
              <w:t>Stohastički gradijentni spust</w:t>
            </w:r>
            <w:r w:rsidR="0002612F">
              <w:rPr>
                <w:noProof/>
                <w:webHidden/>
              </w:rPr>
              <w:tab/>
            </w:r>
            <w:r w:rsidR="0002612F">
              <w:rPr>
                <w:noProof/>
                <w:webHidden/>
              </w:rPr>
              <w:fldChar w:fldCharType="begin"/>
            </w:r>
            <w:r w:rsidR="0002612F">
              <w:rPr>
                <w:noProof/>
                <w:webHidden/>
              </w:rPr>
              <w:instrText xml:space="preserve"> PAGEREF _Toc43376787 \h </w:instrText>
            </w:r>
            <w:r w:rsidR="0002612F">
              <w:rPr>
                <w:noProof/>
                <w:webHidden/>
              </w:rPr>
            </w:r>
            <w:r w:rsidR="0002612F">
              <w:rPr>
                <w:noProof/>
                <w:webHidden/>
              </w:rPr>
              <w:fldChar w:fldCharType="separate"/>
            </w:r>
            <w:r w:rsidR="0002612F">
              <w:rPr>
                <w:noProof/>
                <w:webHidden/>
              </w:rPr>
              <w:t>16</w:t>
            </w:r>
            <w:r w:rsidR="0002612F">
              <w:rPr>
                <w:noProof/>
                <w:webHidden/>
              </w:rPr>
              <w:fldChar w:fldCharType="end"/>
            </w:r>
          </w:hyperlink>
        </w:p>
        <w:p w14:paraId="431E755A"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88" w:history="1">
            <w:r w:rsidR="0002612F" w:rsidRPr="00462CAF">
              <w:rPr>
                <w:rStyle w:val="Hyperlink"/>
                <w:noProof/>
              </w:rPr>
              <w:t>3.4.</w:t>
            </w:r>
            <w:r w:rsidR="0002612F">
              <w:rPr>
                <w:rFonts w:asciiTheme="minorHAnsi" w:eastAsiaTheme="minorEastAsia" w:hAnsiTheme="minorHAnsi" w:cstheme="minorBidi"/>
                <w:noProof/>
                <w:lang w:val="en-US"/>
              </w:rPr>
              <w:tab/>
            </w:r>
            <w:r w:rsidR="0002612F" w:rsidRPr="00462CAF">
              <w:rPr>
                <w:rStyle w:val="Hyperlink"/>
                <w:i/>
                <w:noProof/>
              </w:rPr>
              <w:t>Gradient boosting</w:t>
            </w:r>
            <w:r w:rsidR="0002612F" w:rsidRPr="00462CAF">
              <w:rPr>
                <w:rStyle w:val="Hyperlink"/>
                <w:noProof/>
              </w:rPr>
              <w:t xml:space="preserve"> algoritam kao cjelina</w:t>
            </w:r>
            <w:r w:rsidR="0002612F">
              <w:rPr>
                <w:noProof/>
                <w:webHidden/>
              </w:rPr>
              <w:tab/>
            </w:r>
            <w:r w:rsidR="0002612F">
              <w:rPr>
                <w:noProof/>
                <w:webHidden/>
              </w:rPr>
              <w:fldChar w:fldCharType="begin"/>
            </w:r>
            <w:r w:rsidR="0002612F">
              <w:rPr>
                <w:noProof/>
                <w:webHidden/>
              </w:rPr>
              <w:instrText xml:space="preserve"> PAGEREF _Toc43376788 \h </w:instrText>
            </w:r>
            <w:r w:rsidR="0002612F">
              <w:rPr>
                <w:noProof/>
                <w:webHidden/>
              </w:rPr>
            </w:r>
            <w:r w:rsidR="0002612F">
              <w:rPr>
                <w:noProof/>
                <w:webHidden/>
              </w:rPr>
              <w:fldChar w:fldCharType="separate"/>
            </w:r>
            <w:r w:rsidR="0002612F">
              <w:rPr>
                <w:noProof/>
                <w:webHidden/>
              </w:rPr>
              <w:t>16</w:t>
            </w:r>
            <w:r w:rsidR="0002612F">
              <w:rPr>
                <w:noProof/>
                <w:webHidden/>
              </w:rPr>
              <w:fldChar w:fldCharType="end"/>
            </w:r>
          </w:hyperlink>
        </w:p>
        <w:p w14:paraId="0288D5D1"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89" w:history="1">
            <w:r w:rsidR="0002612F" w:rsidRPr="00462CAF">
              <w:rPr>
                <w:rStyle w:val="Hyperlink"/>
                <w:noProof/>
              </w:rPr>
              <w:t>3.4.1.</w:t>
            </w:r>
            <w:r w:rsidR="0002612F">
              <w:rPr>
                <w:rFonts w:asciiTheme="minorHAnsi" w:eastAsiaTheme="minorEastAsia" w:hAnsiTheme="minorHAnsi" w:cstheme="minorBidi"/>
                <w:noProof/>
                <w:lang w:val="en-US"/>
              </w:rPr>
              <w:tab/>
            </w:r>
            <w:r w:rsidR="0002612F" w:rsidRPr="00462CAF">
              <w:rPr>
                <w:rStyle w:val="Hyperlink"/>
                <w:noProof/>
              </w:rPr>
              <w:t>Regresioni problemi</w:t>
            </w:r>
            <w:r w:rsidR="0002612F">
              <w:rPr>
                <w:noProof/>
                <w:webHidden/>
              </w:rPr>
              <w:tab/>
            </w:r>
            <w:r w:rsidR="0002612F">
              <w:rPr>
                <w:noProof/>
                <w:webHidden/>
              </w:rPr>
              <w:fldChar w:fldCharType="begin"/>
            </w:r>
            <w:r w:rsidR="0002612F">
              <w:rPr>
                <w:noProof/>
                <w:webHidden/>
              </w:rPr>
              <w:instrText xml:space="preserve"> PAGEREF _Toc43376789 \h </w:instrText>
            </w:r>
            <w:r w:rsidR="0002612F">
              <w:rPr>
                <w:noProof/>
                <w:webHidden/>
              </w:rPr>
            </w:r>
            <w:r w:rsidR="0002612F">
              <w:rPr>
                <w:noProof/>
                <w:webHidden/>
              </w:rPr>
              <w:fldChar w:fldCharType="separate"/>
            </w:r>
            <w:r w:rsidR="0002612F">
              <w:rPr>
                <w:noProof/>
                <w:webHidden/>
              </w:rPr>
              <w:t>16</w:t>
            </w:r>
            <w:r w:rsidR="0002612F">
              <w:rPr>
                <w:noProof/>
                <w:webHidden/>
              </w:rPr>
              <w:fldChar w:fldCharType="end"/>
            </w:r>
          </w:hyperlink>
        </w:p>
        <w:p w14:paraId="567F6E6B"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90" w:history="1">
            <w:r w:rsidR="0002612F" w:rsidRPr="00462CAF">
              <w:rPr>
                <w:rStyle w:val="Hyperlink"/>
                <w:noProof/>
              </w:rPr>
              <w:t>3.4.2.</w:t>
            </w:r>
            <w:r w:rsidR="0002612F">
              <w:rPr>
                <w:rFonts w:asciiTheme="minorHAnsi" w:eastAsiaTheme="minorEastAsia" w:hAnsiTheme="minorHAnsi" w:cstheme="minorBidi"/>
                <w:noProof/>
                <w:lang w:val="en-US"/>
              </w:rPr>
              <w:tab/>
            </w:r>
            <w:r w:rsidR="0002612F" w:rsidRPr="00462CAF">
              <w:rPr>
                <w:rStyle w:val="Hyperlink"/>
                <w:noProof/>
              </w:rPr>
              <w:t>Klasifikacioni problemi</w:t>
            </w:r>
            <w:r w:rsidR="0002612F">
              <w:rPr>
                <w:noProof/>
                <w:webHidden/>
              </w:rPr>
              <w:tab/>
            </w:r>
            <w:r w:rsidR="0002612F">
              <w:rPr>
                <w:noProof/>
                <w:webHidden/>
              </w:rPr>
              <w:fldChar w:fldCharType="begin"/>
            </w:r>
            <w:r w:rsidR="0002612F">
              <w:rPr>
                <w:noProof/>
                <w:webHidden/>
              </w:rPr>
              <w:instrText xml:space="preserve"> PAGEREF _Toc43376790 \h </w:instrText>
            </w:r>
            <w:r w:rsidR="0002612F">
              <w:rPr>
                <w:noProof/>
                <w:webHidden/>
              </w:rPr>
            </w:r>
            <w:r w:rsidR="0002612F">
              <w:rPr>
                <w:noProof/>
                <w:webHidden/>
              </w:rPr>
              <w:fldChar w:fldCharType="separate"/>
            </w:r>
            <w:r w:rsidR="0002612F">
              <w:rPr>
                <w:noProof/>
                <w:webHidden/>
              </w:rPr>
              <w:t>19</w:t>
            </w:r>
            <w:r w:rsidR="0002612F">
              <w:rPr>
                <w:noProof/>
                <w:webHidden/>
              </w:rPr>
              <w:fldChar w:fldCharType="end"/>
            </w:r>
          </w:hyperlink>
        </w:p>
        <w:p w14:paraId="71BBE140" w14:textId="77777777" w:rsidR="0002612F" w:rsidRDefault="001B7DE2">
          <w:pPr>
            <w:pStyle w:val="TOC1"/>
            <w:tabs>
              <w:tab w:val="left" w:pos="440"/>
              <w:tab w:val="right" w:leader="dot" w:pos="9350"/>
            </w:tabs>
            <w:rPr>
              <w:rFonts w:asciiTheme="minorHAnsi" w:eastAsiaTheme="minorEastAsia" w:hAnsiTheme="minorHAnsi" w:cstheme="minorBidi"/>
              <w:noProof/>
              <w:lang w:val="en-US"/>
            </w:rPr>
          </w:pPr>
          <w:hyperlink w:anchor="_Toc43376791" w:history="1">
            <w:r w:rsidR="0002612F" w:rsidRPr="00462CAF">
              <w:rPr>
                <w:rStyle w:val="Hyperlink"/>
                <w:rFonts w:cs="Times New Roman"/>
                <w:noProof/>
              </w:rPr>
              <w:t>4.</w:t>
            </w:r>
            <w:r w:rsidR="0002612F">
              <w:rPr>
                <w:rFonts w:asciiTheme="minorHAnsi" w:eastAsiaTheme="minorEastAsia" w:hAnsiTheme="minorHAnsi" w:cstheme="minorBidi"/>
                <w:noProof/>
                <w:lang w:val="en-US"/>
              </w:rPr>
              <w:tab/>
            </w:r>
            <w:r w:rsidR="0002612F" w:rsidRPr="00462CAF">
              <w:rPr>
                <w:rStyle w:val="Hyperlink"/>
                <w:rFonts w:cs="Times New Roman"/>
                <w:noProof/>
              </w:rPr>
              <w:t>ML ALGORITMI – DODATNI KONCEPTI</w:t>
            </w:r>
            <w:r w:rsidR="0002612F">
              <w:rPr>
                <w:noProof/>
                <w:webHidden/>
              </w:rPr>
              <w:tab/>
            </w:r>
            <w:r w:rsidR="0002612F">
              <w:rPr>
                <w:noProof/>
                <w:webHidden/>
              </w:rPr>
              <w:fldChar w:fldCharType="begin"/>
            </w:r>
            <w:r w:rsidR="0002612F">
              <w:rPr>
                <w:noProof/>
                <w:webHidden/>
              </w:rPr>
              <w:instrText xml:space="preserve"> PAGEREF _Toc43376791 \h </w:instrText>
            </w:r>
            <w:r w:rsidR="0002612F">
              <w:rPr>
                <w:noProof/>
                <w:webHidden/>
              </w:rPr>
            </w:r>
            <w:r w:rsidR="0002612F">
              <w:rPr>
                <w:noProof/>
                <w:webHidden/>
              </w:rPr>
              <w:fldChar w:fldCharType="separate"/>
            </w:r>
            <w:r w:rsidR="0002612F">
              <w:rPr>
                <w:noProof/>
                <w:webHidden/>
              </w:rPr>
              <w:t>21</w:t>
            </w:r>
            <w:r w:rsidR="0002612F">
              <w:rPr>
                <w:noProof/>
                <w:webHidden/>
              </w:rPr>
              <w:fldChar w:fldCharType="end"/>
            </w:r>
          </w:hyperlink>
        </w:p>
        <w:p w14:paraId="4FBD580C"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92" w:history="1">
            <w:r w:rsidR="0002612F" w:rsidRPr="00462CAF">
              <w:rPr>
                <w:rStyle w:val="Hyperlink"/>
                <w:noProof/>
              </w:rPr>
              <w:t>4.1.</w:t>
            </w:r>
            <w:r w:rsidR="0002612F">
              <w:rPr>
                <w:rFonts w:asciiTheme="minorHAnsi" w:eastAsiaTheme="minorEastAsia" w:hAnsiTheme="minorHAnsi" w:cstheme="minorBidi"/>
                <w:noProof/>
                <w:lang w:val="en-US"/>
              </w:rPr>
              <w:tab/>
            </w:r>
            <w:r w:rsidR="0002612F" w:rsidRPr="00462CAF">
              <w:rPr>
                <w:rStyle w:val="Hyperlink"/>
                <w:i/>
                <w:noProof/>
              </w:rPr>
              <w:t>Overfitting</w:t>
            </w:r>
            <w:r w:rsidR="0002612F" w:rsidRPr="00462CAF">
              <w:rPr>
                <w:rStyle w:val="Hyperlink"/>
                <w:noProof/>
              </w:rPr>
              <w:t xml:space="preserve"> i </w:t>
            </w:r>
            <w:r w:rsidR="0002612F" w:rsidRPr="00462CAF">
              <w:rPr>
                <w:rStyle w:val="Hyperlink"/>
                <w:i/>
                <w:noProof/>
              </w:rPr>
              <w:t>underfitting</w:t>
            </w:r>
            <w:r w:rsidR="0002612F">
              <w:rPr>
                <w:noProof/>
                <w:webHidden/>
              </w:rPr>
              <w:tab/>
            </w:r>
            <w:r w:rsidR="0002612F">
              <w:rPr>
                <w:noProof/>
                <w:webHidden/>
              </w:rPr>
              <w:fldChar w:fldCharType="begin"/>
            </w:r>
            <w:r w:rsidR="0002612F">
              <w:rPr>
                <w:noProof/>
                <w:webHidden/>
              </w:rPr>
              <w:instrText xml:space="preserve"> PAGEREF _Toc43376792 \h </w:instrText>
            </w:r>
            <w:r w:rsidR="0002612F">
              <w:rPr>
                <w:noProof/>
                <w:webHidden/>
              </w:rPr>
            </w:r>
            <w:r w:rsidR="0002612F">
              <w:rPr>
                <w:noProof/>
                <w:webHidden/>
              </w:rPr>
              <w:fldChar w:fldCharType="separate"/>
            </w:r>
            <w:r w:rsidR="0002612F">
              <w:rPr>
                <w:noProof/>
                <w:webHidden/>
              </w:rPr>
              <w:t>21</w:t>
            </w:r>
            <w:r w:rsidR="0002612F">
              <w:rPr>
                <w:noProof/>
                <w:webHidden/>
              </w:rPr>
              <w:fldChar w:fldCharType="end"/>
            </w:r>
          </w:hyperlink>
        </w:p>
        <w:p w14:paraId="2DE7B1AE"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93" w:history="1">
            <w:r w:rsidR="0002612F" w:rsidRPr="00462CAF">
              <w:rPr>
                <w:rStyle w:val="Hyperlink"/>
                <w:noProof/>
              </w:rPr>
              <w:t>4.2.</w:t>
            </w:r>
            <w:r w:rsidR="0002612F">
              <w:rPr>
                <w:rFonts w:asciiTheme="minorHAnsi" w:eastAsiaTheme="minorEastAsia" w:hAnsiTheme="minorHAnsi" w:cstheme="minorBidi"/>
                <w:noProof/>
                <w:lang w:val="en-US"/>
              </w:rPr>
              <w:tab/>
            </w:r>
            <w:r w:rsidR="0002612F" w:rsidRPr="00462CAF">
              <w:rPr>
                <w:rStyle w:val="Hyperlink"/>
                <w:noProof/>
              </w:rPr>
              <w:t>Trening, validacioni i testni skup podataka</w:t>
            </w:r>
            <w:r w:rsidR="0002612F">
              <w:rPr>
                <w:noProof/>
                <w:webHidden/>
              </w:rPr>
              <w:tab/>
            </w:r>
            <w:r w:rsidR="0002612F">
              <w:rPr>
                <w:noProof/>
                <w:webHidden/>
              </w:rPr>
              <w:fldChar w:fldCharType="begin"/>
            </w:r>
            <w:r w:rsidR="0002612F">
              <w:rPr>
                <w:noProof/>
                <w:webHidden/>
              </w:rPr>
              <w:instrText xml:space="preserve"> PAGEREF _Toc43376793 \h </w:instrText>
            </w:r>
            <w:r w:rsidR="0002612F">
              <w:rPr>
                <w:noProof/>
                <w:webHidden/>
              </w:rPr>
            </w:r>
            <w:r w:rsidR="0002612F">
              <w:rPr>
                <w:noProof/>
                <w:webHidden/>
              </w:rPr>
              <w:fldChar w:fldCharType="separate"/>
            </w:r>
            <w:r w:rsidR="0002612F">
              <w:rPr>
                <w:noProof/>
                <w:webHidden/>
              </w:rPr>
              <w:t>22</w:t>
            </w:r>
            <w:r w:rsidR="0002612F">
              <w:rPr>
                <w:noProof/>
                <w:webHidden/>
              </w:rPr>
              <w:fldChar w:fldCharType="end"/>
            </w:r>
          </w:hyperlink>
        </w:p>
        <w:p w14:paraId="2C983A93"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94" w:history="1">
            <w:r w:rsidR="0002612F" w:rsidRPr="00462CAF">
              <w:rPr>
                <w:rStyle w:val="Hyperlink"/>
                <w:noProof/>
              </w:rPr>
              <w:t>4.3.</w:t>
            </w:r>
            <w:r w:rsidR="0002612F">
              <w:rPr>
                <w:rFonts w:asciiTheme="minorHAnsi" w:eastAsiaTheme="minorEastAsia" w:hAnsiTheme="minorHAnsi" w:cstheme="minorBidi"/>
                <w:noProof/>
                <w:lang w:val="en-US"/>
              </w:rPr>
              <w:tab/>
            </w:r>
            <w:r w:rsidR="0002612F" w:rsidRPr="00462CAF">
              <w:rPr>
                <w:rStyle w:val="Hyperlink"/>
                <w:noProof/>
              </w:rPr>
              <w:t>Pristrasnost i varijansa</w:t>
            </w:r>
            <w:r w:rsidR="0002612F">
              <w:rPr>
                <w:noProof/>
                <w:webHidden/>
              </w:rPr>
              <w:tab/>
            </w:r>
            <w:r w:rsidR="0002612F">
              <w:rPr>
                <w:noProof/>
                <w:webHidden/>
              </w:rPr>
              <w:fldChar w:fldCharType="begin"/>
            </w:r>
            <w:r w:rsidR="0002612F">
              <w:rPr>
                <w:noProof/>
                <w:webHidden/>
              </w:rPr>
              <w:instrText xml:space="preserve"> PAGEREF _Toc43376794 \h </w:instrText>
            </w:r>
            <w:r w:rsidR="0002612F">
              <w:rPr>
                <w:noProof/>
                <w:webHidden/>
              </w:rPr>
            </w:r>
            <w:r w:rsidR="0002612F">
              <w:rPr>
                <w:noProof/>
                <w:webHidden/>
              </w:rPr>
              <w:fldChar w:fldCharType="separate"/>
            </w:r>
            <w:r w:rsidR="0002612F">
              <w:rPr>
                <w:noProof/>
                <w:webHidden/>
              </w:rPr>
              <w:t>23</w:t>
            </w:r>
            <w:r w:rsidR="0002612F">
              <w:rPr>
                <w:noProof/>
                <w:webHidden/>
              </w:rPr>
              <w:fldChar w:fldCharType="end"/>
            </w:r>
          </w:hyperlink>
        </w:p>
        <w:p w14:paraId="670BF57D"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795" w:history="1">
            <w:r w:rsidR="0002612F" w:rsidRPr="00462CAF">
              <w:rPr>
                <w:rStyle w:val="Hyperlink"/>
                <w:noProof/>
              </w:rPr>
              <w:t>4.4.</w:t>
            </w:r>
            <w:r w:rsidR="0002612F">
              <w:rPr>
                <w:rFonts w:asciiTheme="minorHAnsi" w:eastAsiaTheme="minorEastAsia" w:hAnsiTheme="minorHAnsi" w:cstheme="minorBidi"/>
                <w:noProof/>
                <w:lang w:val="en-US"/>
              </w:rPr>
              <w:tab/>
            </w:r>
            <w:r w:rsidR="0002612F" w:rsidRPr="00462CAF">
              <w:rPr>
                <w:rStyle w:val="Hyperlink"/>
                <w:noProof/>
              </w:rPr>
              <w:t>Priprema podataka</w:t>
            </w:r>
            <w:r w:rsidR="0002612F">
              <w:rPr>
                <w:noProof/>
                <w:webHidden/>
              </w:rPr>
              <w:tab/>
            </w:r>
            <w:r w:rsidR="0002612F">
              <w:rPr>
                <w:noProof/>
                <w:webHidden/>
              </w:rPr>
              <w:fldChar w:fldCharType="begin"/>
            </w:r>
            <w:r w:rsidR="0002612F">
              <w:rPr>
                <w:noProof/>
                <w:webHidden/>
              </w:rPr>
              <w:instrText xml:space="preserve"> PAGEREF _Toc43376795 \h </w:instrText>
            </w:r>
            <w:r w:rsidR="0002612F">
              <w:rPr>
                <w:noProof/>
                <w:webHidden/>
              </w:rPr>
            </w:r>
            <w:r w:rsidR="0002612F">
              <w:rPr>
                <w:noProof/>
                <w:webHidden/>
              </w:rPr>
              <w:fldChar w:fldCharType="separate"/>
            </w:r>
            <w:r w:rsidR="0002612F">
              <w:rPr>
                <w:noProof/>
                <w:webHidden/>
              </w:rPr>
              <w:t>24</w:t>
            </w:r>
            <w:r w:rsidR="0002612F">
              <w:rPr>
                <w:noProof/>
                <w:webHidden/>
              </w:rPr>
              <w:fldChar w:fldCharType="end"/>
            </w:r>
          </w:hyperlink>
        </w:p>
        <w:p w14:paraId="50D59F51"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96" w:history="1">
            <w:r w:rsidR="0002612F" w:rsidRPr="00462CAF">
              <w:rPr>
                <w:rStyle w:val="Hyperlink"/>
                <w:noProof/>
              </w:rPr>
              <w:t>4.4.1.</w:t>
            </w:r>
            <w:r w:rsidR="0002612F">
              <w:rPr>
                <w:rFonts w:asciiTheme="minorHAnsi" w:eastAsiaTheme="minorEastAsia" w:hAnsiTheme="minorHAnsi" w:cstheme="minorBidi"/>
                <w:noProof/>
                <w:lang w:val="en-US"/>
              </w:rPr>
              <w:tab/>
            </w:r>
            <w:r w:rsidR="0002612F" w:rsidRPr="00462CAF">
              <w:rPr>
                <w:rStyle w:val="Hyperlink"/>
                <w:noProof/>
              </w:rPr>
              <w:t xml:space="preserve">Nepotpuni zapisi i </w:t>
            </w:r>
            <w:r w:rsidR="0002612F" w:rsidRPr="00462CAF">
              <w:rPr>
                <w:rStyle w:val="Hyperlink"/>
                <w:rFonts w:eastAsia="Times New Roman" w:cs="Times New Roman"/>
                <w:noProof/>
              </w:rPr>
              <w:t xml:space="preserve">nedostajuće vrijednosti </w:t>
            </w:r>
            <w:r w:rsidR="0002612F" w:rsidRPr="00462CAF">
              <w:rPr>
                <w:rStyle w:val="Hyperlink"/>
                <w:rFonts w:eastAsia="Times New Roman" w:cs="Times New Roman"/>
                <w:iCs/>
                <w:noProof/>
              </w:rPr>
              <w:t>atributa</w:t>
            </w:r>
            <w:r w:rsidR="0002612F">
              <w:rPr>
                <w:noProof/>
                <w:webHidden/>
              </w:rPr>
              <w:tab/>
            </w:r>
            <w:r w:rsidR="0002612F">
              <w:rPr>
                <w:noProof/>
                <w:webHidden/>
              </w:rPr>
              <w:fldChar w:fldCharType="begin"/>
            </w:r>
            <w:r w:rsidR="0002612F">
              <w:rPr>
                <w:noProof/>
                <w:webHidden/>
              </w:rPr>
              <w:instrText xml:space="preserve"> PAGEREF _Toc43376796 \h </w:instrText>
            </w:r>
            <w:r w:rsidR="0002612F">
              <w:rPr>
                <w:noProof/>
                <w:webHidden/>
              </w:rPr>
            </w:r>
            <w:r w:rsidR="0002612F">
              <w:rPr>
                <w:noProof/>
                <w:webHidden/>
              </w:rPr>
              <w:fldChar w:fldCharType="separate"/>
            </w:r>
            <w:r w:rsidR="0002612F">
              <w:rPr>
                <w:noProof/>
                <w:webHidden/>
              </w:rPr>
              <w:t>24</w:t>
            </w:r>
            <w:r w:rsidR="0002612F">
              <w:rPr>
                <w:noProof/>
                <w:webHidden/>
              </w:rPr>
              <w:fldChar w:fldCharType="end"/>
            </w:r>
          </w:hyperlink>
        </w:p>
        <w:p w14:paraId="2E4DB746"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97" w:history="1">
            <w:r w:rsidR="0002612F" w:rsidRPr="00462CAF">
              <w:rPr>
                <w:rStyle w:val="Hyperlink"/>
                <w:noProof/>
              </w:rPr>
              <w:t>4.4.2.</w:t>
            </w:r>
            <w:r w:rsidR="0002612F">
              <w:rPr>
                <w:rFonts w:asciiTheme="minorHAnsi" w:eastAsiaTheme="minorEastAsia" w:hAnsiTheme="minorHAnsi" w:cstheme="minorBidi"/>
                <w:noProof/>
                <w:lang w:val="en-US"/>
              </w:rPr>
              <w:tab/>
            </w:r>
            <w:r w:rsidR="0002612F" w:rsidRPr="00462CAF">
              <w:rPr>
                <w:rStyle w:val="Hyperlink"/>
                <w:noProof/>
              </w:rPr>
              <w:t>Anomalije</w:t>
            </w:r>
            <w:r w:rsidR="0002612F">
              <w:rPr>
                <w:noProof/>
                <w:webHidden/>
              </w:rPr>
              <w:tab/>
            </w:r>
            <w:r w:rsidR="0002612F">
              <w:rPr>
                <w:noProof/>
                <w:webHidden/>
              </w:rPr>
              <w:fldChar w:fldCharType="begin"/>
            </w:r>
            <w:r w:rsidR="0002612F">
              <w:rPr>
                <w:noProof/>
                <w:webHidden/>
              </w:rPr>
              <w:instrText xml:space="preserve"> PAGEREF _Toc43376797 \h </w:instrText>
            </w:r>
            <w:r w:rsidR="0002612F">
              <w:rPr>
                <w:noProof/>
                <w:webHidden/>
              </w:rPr>
            </w:r>
            <w:r w:rsidR="0002612F">
              <w:rPr>
                <w:noProof/>
                <w:webHidden/>
              </w:rPr>
              <w:fldChar w:fldCharType="separate"/>
            </w:r>
            <w:r w:rsidR="0002612F">
              <w:rPr>
                <w:noProof/>
                <w:webHidden/>
              </w:rPr>
              <w:t>25</w:t>
            </w:r>
            <w:r w:rsidR="0002612F">
              <w:rPr>
                <w:noProof/>
                <w:webHidden/>
              </w:rPr>
              <w:fldChar w:fldCharType="end"/>
            </w:r>
          </w:hyperlink>
        </w:p>
        <w:p w14:paraId="767CD1E4"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98" w:history="1">
            <w:r w:rsidR="0002612F" w:rsidRPr="00462CAF">
              <w:rPr>
                <w:rStyle w:val="Hyperlink"/>
                <w:noProof/>
              </w:rPr>
              <w:t>4.4.3.</w:t>
            </w:r>
            <w:r w:rsidR="0002612F">
              <w:rPr>
                <w:rFonts w:asciiTheme="minorHAnsi" w:eastAsiaTheme="minorEastAsia" w:hAnsiTheme="minorHAnsi" w:cstheme="minorBidi"/>
                <w:noProof/>
                <w:lang w:val="en-US"/>
              </w:rPr>
              <w:tab/>
            </w:r>
            <w:r w:rsidR="0002612F" w:rsidRPr="00462CAF">
              <w:rPr>
                <w:rStyle w:val="Hyperlink"/>
                <w:noProof/>
              </w:rPr>
              <w:t xml:space="preserve">Nekonzistentne vrijednosti </w:t>
            </w:r>
            <w:r w:rsidR="0002612F" w:rsidRPr="00462CAF">
              <w:rPr>
                <w:rStyle w:val="Hyperlink"/>
                <w:rFonts w:eastAsia="Times New Roman" w:cs="Times New Roman"/>
                <w:noProof/>
              </w:rPr>
              <w:t>i nedostatak standardizacije</w:t>
            </w:r>
            <w:r w:rsidR="0002612F">
              <w:rPr>
                <w:noProof/>
                <w:webHidden/>
              </w:rPr>
              <w:tab/>
            </w:r>
            <w:r w:rsidR="0002612F">
              <w:rPr>
                <w:noProof/>
                <w:webHidden/>
              </w:rPr>
              <w:fldChar w:fldCharType="begin"/>
            </w:r>
            <w:r w:rsidR="0002612F">
              <w:rPr>
                <w:noProof/>
                <w:webHidden/>
              </w:rPr>
              <w:instrText xml:space="preserve"> PAGEREF _Toc43376798 \h </w:instrText>
            </w:r>
            <w:r w:rsidR="0002612F">
              <w:rPr>
                <w:noProof/>
                <w:webHidden/>
              </w:rPr>
            </w:r>
            <w:r w:rsidR="0002612F">
              <w:rPr>
                <w:noProof/>
                <w:webHidden/>
              </w:rPr>
              <w:fldChar w:fldCharType="separate"/>
            </w:r>
            <w:r w:rsidR="0002612F">
              <w:rPr>
                <w:noProof/>
                <w:webHidden/>
              </w:rPr>
              <w:t>25</w:t>
            </w:r>
            <w:r w:rsidR="0002612F">
              <w:rPr>
                <w:noProof/>
                <w:webHidden/>
              </w:rPr>
              <w:fldChar w:fldCharType="end"/>
            </w:r>
          </w:hyperlink>
        </w:p>
        <w:p w14:paraId="2D8D1363"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799" w:history="1">
            <w:r w:rsidR="0002612F" w:rsidRPr="00462CAF">
              <w:rPr>
                <w:rStyle w:val="Hyperlink"/>
                <w:noProof/>
              </w:rPr>
              <w:t>4.4.4.</w:t>
            </w:r>
            <w:r w:rsidR="0002612F">
              <w:rPr>
                <w:rFonts w:asciiTheme="minorHAnsi" w:eastAsiaTheme="minorEastAsia" w:hAnsiTheme="minorHAnsi" w:cstheme="minorBidi"/>
                <w:noProof/>
                <w:lang w:val="en-US"/>
              </w:rPr>
              <w:tab/>
            </w:r>
            <w:r w:rsidR="0002612F" w:rsidRPr="00462CAF">
              <w:rPr>
                <w:rStyle w:val="Hyperlink"/>
                <w:noProof/>
              </w:rPr>
              <w:t>Potreba za inženjeringom atributa</w:t>
            </w:r>
            <w:r w:rsidR="0002612F">
              <w:rPr>
                <w:noProof/>
                <w:webHidden/>
              </w:rPr>
              <w:tab/>
            </w:r>
            <w:r w:rsidR="0002612F">
              <w:rPr>
                <w:noProof/>
                <w:webHidden/>
              </w:rPr>
              <w:fldChar w:fldCharType="begin"/>
            </w:r>
            <w:r w:rsidR="0002612F">
              <w:rPr>
                <w:noProof/>
                <w:webHidden/>
              </w:rPr>
              <w:instrText xml:space="preserve"> PAGEREF _Toc43376799 \h </w:instrText>
            </w:r>
            <w:r w:rsidR="0002612F">
              <w:rPr>
                <w:noProof/>
                <w:webHidden/>
              </w:rPr>
            </w:r>
            <w:r w:rsidR="0002612F">
              <w:rPr>
                <w:noProof/>
                <w:webHidden/>
              </w:rPr>
              <w:fldChar w:fldCharType="separate"/>
            </w:r>
            <w:r w:rsidR="0002612F">
              <w:rPr>
                <w:noProof/>
                <w:webHidden/>
              </w:rPr>
              <w:t>25</w:t>
            </w:r>
            <w:r w:rsidR="0002612F">
              <w:rPr>
                <w:noProof/>
                <w:webHidden/>
              </w:rPr>
              <w:fldChar w:fldCharType="end"/>
            </w:r>
          </w:hyperlink>
        </w:p>
        <w:p w14:paraId="182D84AD"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00" w:history="1">
            <w:r w:rsidR="0002612F" w:rsidRPr="00462CAF">
              <w:rPr>
                <w:rStyle w:val="Hyperlink"/>
                <w:noProof/>
              </w:rPr>
              <w:t>4.4.5.</w:t>
            </w:r>
            <w:r w:rsidR="0002612F">
              <w:rPr>
                <w:rFonts w:asciiTheme="minorHAnsi" w:eastAsiaTheme="minorEastAsia" w:hAnsiTheme="minorHAnsi" w:cstheme="minorBidi"/>
                <w:noProof/>
                <w:lang w:val="en-US"/>
              </w:rPr>
              <w:tab/>
            </w:r>
            <w:r w:rsidR="0002612F" w:rsidRPr="00462CAF">
              <w:rPr>
                <w:rStyle w:val="Hyperlink"/>
                <w:noProof/>
              </w:rPr>
              <w:t>Transformacija kategoričkih atributa</w:t>
            </w:r>
            <w:r w:rsidR="0002612F">
              <w:rPr>
                <w:noProof/>
                <w:webHidden/>
              </w:rPr>
              <w:tab/>
            </w:r>
            <w:r w:rsidR="0002612F">
              <w:rPr>
                <w:noProof/>
                <w:webHidden/>
              </w:rPr>
              <w:fldChar w:fldCharType="begin"/>
            </w:r>
            <w:r w:rsidR="0002612F">
              <w:rPr>
                <w:noProof/>
                <w:webHidden/>
              </w:rPr>
              <w:instrText xml:space="preserve"> PAGEREF _Toc43376800 \h </w:instrText>
            </w:r>
            <w:r w:rsidR="0002612F">
              <w:rPr>
                <w:noProof/>
                <w:webHidden/>
              </w:rPr>
            </w:r>
            <w:r w:rsidR="0002612F">
              <w:rPr>
                <w:noProof/>
                <w:webHidden/>
              </w:rPr>
              <w:fldChar w:fldCharType="separate"/>
            </w:r>
            <w:r w:rsidR="0002612F">
              <w:rPr>
                <w:noProof/>
                <w:webHidden/>
              </w:rPr>
              <w:t>25</w:t>
            </w:r>
            <w:r w:rsidR="0002612F">
              <w:rPr>
                <w:noProof/>
                <w:webHidden/>
              </w:rPr>
              <w:fldChar w:fldCharType="end"/>
            </w:r>
          </w:hyperlink>
        </w:p>
        <w:p w14:paraId="25478DCE"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01" w:history="1">
            <w:r w:rsidR="0002612F" w:rsidRPr="00462CAF">
              <w:rPr>
                <w:rStyle w:val="Hyperlink"/>
                <w:noProof/>
              </w:rPr>
              <w:t>4.4.6.</w:t>
            </w:r>
            <w:r w:rsidR="0002612F">
              <w:rPr>
                <w:rFonts w:asciiTheme="minorHAnsi" w:eastAsiaTheme="minorEastAsia" w:hAnsiTheme="minorHAnsi" w:cstheme="minorBidi"/>
                <w:noProof/>
                <w:lang w:val="en-US"/>
              </w:rPr>
              <w:tab/>
            </w:r>
            <w:r w:rsidR="0002612F" w:rsidRPr="00462CAF">
              <w:rPr>
                <w:rStyle w:val="Hyperlink"/>
                <w:noProof/>
              </w:rPr>
              <w:t>Oversampling i undersampling</w:t>
            </w:r>
            <w:r w:rsidR="0002612F">
              <w:rPr>
                <w:noProof/>
                <w:webHidden/>
              </w:rPr>
              <w:tab/>
            </w:r>
            <w:r w:rsidR="0002612F">
              <w:rPr>
                <w:noProof/>
                <w:webHidden/>
              </w:rPr>
              <w:fldChar w:fldCharType="begin"/>
            </w:r>
            <w:r w:rsidR="0002612F">
              <w:rPr>
                <w:noProof/>
                <w:webHidden/>
              </w:rPr>
              <w:instrText xml:space="preserve"> PAGEREF _Toc43376801 \h </w:instrText>
            </w:r>
            <w:r w:rsidR="0002612F">
              <w:rPr>
                <w:noProof/>
                <w:webHidden/>
              </w:rPr>
            </w:r>
            <w:r w:rsidR="0002612F">
              <w:rPr>
                <w:noProof/>
                <w:webHidden/>
              </w:rPr>
              <w:fldChar w:fldCharType="separate"/>
            </w:r>
            <w:r w:rsidR="0002612F">
              <w:rPr>
                <w:noProof/>
                <w:webHidden/>
              </w:rPr>
              <w:t>26</w:t>
            </w:r>
            <w:r w:rsidR="0002612F">
              <w:rPr>
                <w:noProof/>
                <w:webHidden/>
              </w:rPr>
              <w:fldChar w:fldCharType="end"/>
            </w:r>
          </w:hyperlink>
        </w:p>
        <w:p w14:paraId="4517F113"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02" w:history="1">
            <w:r w:rsidR="0002612F" w:rsidRPr="00462CAF">
              <w:rPr>
                <w:rStyle w:val="Hyperlink"/>
                <w:noProof/>
              </w:rPr>
              <w:t>4.5.</w:t>
            </w:r>
            <w:r w:rsidR="0002612F">
              <w:rPr>
                <w:rFonts w:asciiTheme="minorHAnsi" w:eastAsiaTheme="minorEastAsia" w:hAnsiTheme="minorHAnsi" w:cstheme="minorBidi"/>
                <w:noProof/>
                <w:lang w:val="en-US"/>
              </w:rPr>
              <w:tab/>
            </w:r>
            <w:r w:rsidR="0002612F" w:rsidRPr="00462CAF">
              <w:rPr>
                <w:rStyle w:val="Hyperlink"/>
                <w:noProof/>
              </w:rPr>
              <w:t>Mjere za evaluaciju performansi modela</w:t>
            </w:r>
            <w:r w:rsidR="0002612F">
              <w:rPr>
                <w:noProof/>
                <w:webHidden/>
              </w:rPr>
              <w:tab/>
            </w:r>
            <w:r w:rsidR="0002612F">
              <w:rPr>
                <w:noProof/>
                <w:webHidden/>
              </w:rPr>
              <w:fldChar w:fldCharType="begin"/>
            </w:r>
            <w:r w:rsidR="0002612F">
              <w:rPr>
                <w:noProof/>
                <w:webHidden/>
              </w:rPr>
              <w:instrText xml:space="preserve"> PAGEREF _Toc43376802 \h </w:instrText>
            </w:r>
            <w:r w:rsidR="0002612F">
              <w:rPr>
                <w:noProof/>
                <w:webHidden/>
              </w:rPr>
            </w:r>
            <w:r w:rsidR="0002612F">
              <w:rPr>
                <w:noProof/>
                <w:webHidden/>
              </w:rPr>
              <w:fldChar w:fldCharType="separate"/>
            </w:r>
            <w:r w:rsidR="0002612F">
              <w:rPr>
                <w:noProof/>
                <w:webHidden/>
              </w:rPr>
              <w:t>26</w:t>
            </w:r>
            <w:r w:rsidR="0002612F">
              <w:rPr>
                <w:noProof/>
                <w:webHidden/>
              </w:rPr>
              <w:fldChar w:fldCharType="end"/>
            </w:r>
          </w:hyperlink>
        </w:p>
        <w:p w14:paraId="42884C8E" w14:textId="77777777" w:rsidR="0002612F" w:rsidRDefault="001B7DE2">
          <w:pPr>
            <w:pStyle w:val="TOC1"/>
            <w:tabs>
              <w:tab w:val="left" w:pos="440"/>
              <w:tab w:val="right" w:leader="dot" w:pos="9350"/>
            </w:tabs>
            <w:rPr>
              <w:rFonts w:asciiTheme="minorHAnsi" w:eastAsiaTheme="minorEastAsia" w:hAnsiTheme="minorHAnsi" w:cstheme="minorBidi"/>
              <w:noProof/>
              <w:lang w:val="en-US"/>
            </w:rPr>
          </w:pPr>
          <w:hyperlink w:anchor="_Toc43376803" w:history="1">
            <w:r w:rsidR="0002612F" w:rsidRPr="00462CAF">
              <w:rPr>
                <w:rStyle w:val="Hyperlink"/>
                <w:rFonts w:cs="Times New Roman"/>
                <w:noProof/>
              </w:rPr>
              <w:t>5.</w:t>
            </w:r>
            <w:r w:rsidR="0002612F">
              <w:rPr>
                <w:rFonts w:asciiTheme="minorHAnsi" w:eastAsiaTheme="minorEastAsia" w:hAnsiTheme="minorHAnsi" w:cstheme="minorBidi"/>
                <w:noProof/>
                <w:lang w:val="en-US"/>
              </w:rPr>
              <w:tab/>
            </w:r>
            <w:r w:rsidR="0002612F" w:rsidRPr="00462CAF">
              <w:rPr>
                <w:rStyle w:val="Hyperlink"/>
                <w:rFonts w:cs="Times New Roman"/>
                <w:noProof/>
              </w:rPr>
              <w:t xml:space="preserve">ANALIZA NAJPOZNATIJIH IMPLEMENTACIJA </w:t>
            </w:r>
            <w:r w:rsidR="0002612F" w:rsidRPr="00462CAF">
              <w:rPr>
                <w:rStyle w:val="Hyperlink"/>
                <w:rFonts w:cs="Times New Roman"/>
                <w:i/>
                <w:noProof/>
              </w:rPr>
              <w:t>GRADIENT BOOSTING</w:t>
            </w:r>
            <w:r w:rsidR="0002612F" w:rsidRPr="00462CAF">
              <w:rPr>
                <w:rStyle w:val="Hyperlink"/>
                <w:rFonts w:cs="Times New Roman"/>
                <w:noProof/>
              </w:rPr>
              <w:t xml:space="preserve"> ALGORITAMA</w:t>
            </w:r>
            <w:r w:rsidR="0002612F">
              <w:rPr>
                <w:noProof/>
                <w:webHidden/>
              </w:rPr>
              <w:tab/>
            </w:r>
            <w:r w:rsidR="0002612F">
              <w:rPr>
                <w:noProof/>
                <w:webHidden/>
              </w:rPr>
              <w:fldChar w:fldCharType="begin"/>
            </w:r>
            <w:r w:rsidR="0002612F">
              <w:rPr>
                <w:noProof/>
                <w:webHidden/>
              </w:rPr>
              <w:instrText xml:space="preserve"> PAGEREF _Toc43376803 \h </w:instrText>
            </w:r>
            <w:r w:rsidR="0002612F">
              <w:rPr>
                <w:noProof/>
                <w:webHidden/>
              </w:rPr>
            </w:r>
            <w:r w:rsidR="0002612F">
              <w:rPr>
                <w:noProof/>
                <w:webHidden/>
              </w:rPr>
              <w:fldChar w:fldCharType="separate"/>
            </w:r>
            <w:r w:rsidR="0002612F">
              <w:rPr>
                <w:noProof/>
                <w:webHidden/>
              </w:rPr>
              <w:t>29</w:t>
            </w:r>
            <w:r w:rsidR="0002612F">
              <w:rPr>
                <w:noProof/>
                <w:webHidden/>
              </w:rPr>
              <w:fldChar w:fldCharType="end"/>
            </w:r>
          </w:hyperlink>
        </w:p>
        <w:p w14:paraId="01EDB796"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04" w:history="1">
            <w:r w:rsidR="0002612F" w:rsidRPr="00462CAF">
              <w:rPr>
                <w:rStyle w:val="Hyperlink"/>
                <w:noProof/>
              </w:rPr>
              <w:t>5.1.</w:t>
            </w:r>
            <w:r w:rsidR="0002612F">
              <w:rPr>
                <w:rFonts w:asciiTheme="minorHAnsi" w:eastAsiaTheme="minorEastAsia" w:hAnsiTheme="minorHAnsi" w:cstheme="minorBidi"/>
                <w:noProof/>
                <w:lang w:val="en-US"/>
              </w:rPr>
              <w:tab/>
            </w:r>
            <w:r w:rsidR="0002612F" w:rsidRPr="00462CAF">
              <w:rPr>
                <w:rStyle w:val="Hyperlink"/>
                <w:noProof/>
              </w:rPr>
              <w:t>AdaBoost</w:t>
            </w:r>
            <w:r w:rsidR="0002612F">
              <w:rPr>
                <w:noProof/>
                <w:webHidden/>
              </w:rPr>
              <w:tab/>
            </w:r>
            <w:r w:rsidR="0002612F">
              <w:rPr>
                <w:noProof/>
                <w:webHidden/>
              </w:rPr>
              <w:fldChar w:fldCharType="begin"/>
            </w:r>
            <w:r w:rsidR="0002612F">
              <w:rPr>
                <w:noProof/>
                <w:webHidden/>
              </w:rPr>
              <w:instrText xml:space="preserve"> PAGEREF _Toc43376804 \h </w:instrText>
            </w:r>
            <w:r w:rsidR="0002612F">
              <w:rPr>
                <w:noProof/>
                <w:webHidden/>
              </w:rPr>
            </w:r>
            <w:r w:rsidR="0002612F">
              <w:rPr>
                <w:noProof/>
                <w:webHidden/>
              </w:rPr>
              <w:fldChar w:fldCharType="separate"/>
            </w:r>
            <w:r w:rsidR="0002612F">
              <w:rPr>
                <w:noProof/>
                <w:webHidden/>
              </w:rPr>
              <w:t>29</w:t>
            </w:r>
            <w:r w:rsidR="0002612F">
              <w:rPr>
                <w:noProof/>
                <w:webHidden/>
              </w:rPr>
              <w:fldChar w:fldCharType="end"/>
            </w:r>
          </w:hyperlink>
        </w:p>
        <w:p w14:paraId="17A89A5C"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05" w:history="1">
            <w:r w:rsidR="0002612F" w:rsidRPr="00462CAF">
              <w:rPr>
                <w:rStyle w:val="Hyperlink"/>
                <w:noProof/>
              </w:rPr>
              <w:t>5.1.1.</w:t>
            </w:r>
            <w:r w:rsidR="0002612F">
              <w:rPr>
                <w:rFonts w:asciiTheme="minorHAnsi" w:eastAsiaTheme="minorEastAsia" w:hAnsiTheme="minorHAnsi" w:cstheme="minorBidi"/>
                <w:noProof/>
                <w:lang w:val="en-US"/>
              </w:rPr>
              <w:tab/>
            </w:r>
            <w:r w:rsidR="0002612F" w:rsidRPr="00462CAF">
              <w:rPr>
                <w:rStyle w:val="Hyperlink"/>
                <w:noProof/>
              </w:rPr>
              <w:t>Koraci implementacije AdaBoost algoritma</w:t>
            </w:r>
            <w:r w:rsidR="0002612F">
              <w:rPr>
                <w:noProof/>
                <w:webHidden/>
              </w:rPr>
              <w:tab/>
            </w:r>
            <w:r w:rsidR="0002612F">
              <w:rPr>
                <w:noProof/>
                <w:webHidden/>
              </w:rPr>
              <w:fldChar w:fldCharType="begin"/>
            </w:r>
            <w:r w:rsidR="0002612F">
              <w:rPr>
                <w:noProof/>
                <w:webHidden/>
              </w:rPr>
              <w:instrText xml:space="preserve"> PAGEREF _Toc43376805 \h </w:instrText>
            </w:r>
            <w:r w:rsidR="0002612F">
              <w:rPr>
                <w:noProof/>
                <w:webHidden/>
              </w:rPr>
            </w:r>
            <w:r w:rsidR="0002612F">
              <w:rPr>
                <w:noProof/>
                <w:webHidden/>
              </w:rPr>
              <w:fldChar w:fldCharType="separate"/>
            </w:r>
            <w:r w:rsidR="0002612F">
              <w:rPr>
                <w:noProof/>
                <w:webHidden/>
              </w:rPr>
              <w:t>29</w:t>
            </w:r>
            <w:r w:rsidR="0002612F">
              <w:rPr>
                <w:noProof/>
                <w:webHidden/>
              </w:rPr>
              <w:fldChar w:fldCharType="end"/>
            </w:r>
          </w:hyperlink>
        </w:p>
        <w:p w14:paraId="3A367CFD"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06" w:history="1">
            <w:r w:rsidR="0002612F" w:rsidRPr="00462CAF">
              <w:rPr>
                <w:rStyle w:val="Hyperlink"/>
                <w:noProof/>
              </w:rPr>
              <w:t>5.1.2.</w:t>
            </w:r>
            <w:r w:rsidR="0002612F">
              <w:rPr>
                <w:rFonts w:asciiTheme="minorHAnsi" w:eastAsiaTheme="minorEastAsia" w:hAnsiTheme="minorHAnsi" w:cstheme="minorBidi"/>
                <w:noProof/>
                <w:lang w:val="en-US"/>
              </w:rPr>
              <w:tab/>
            </w:r>
            <w:r w:rsidR="0002612F" w:rsidRPr="00462CAF">
              <w:rPr>
                <w:rStyle w:val="Hyperlink"/>
                <w:noProof/>
              </w:rPr>
              <w:t>Minimizacija loss funkcije</w:t>
            </w:r>
            <w:r w:rsidR="0002612F">
              <w:rPr>
                <w:noProof/>
                <w:webHidden/>
              </w:rPr>
              <w:tab/>
            </w:r>
            <w:r w:rsidR="0002612F">
              <w:rPr>
                <w:noProof/>
                <w:webHidden/>
              </w:rPr>
              <w:fldChar w:fldCharType="begin"/>
            </w:r>
            <w:r w:rsidR="0002612F">
              <w:rPr>
                <w:noProof/>
                <w:webHidden/>
              </w:rPr>
              <w:instrText xml:space="preserve"> PAGEREF _Toc43376806 \h </w:instrText>
            </w:r>
            <w:r w:rsidR="0002612F">
              <w:rPr>
                <w:noProof/>
                <w:webHidden/>
              </w:rPr>
            </w:r>
            <w:r w:rsidR="0002612F">
              <w:rPr>
                <w:noProof/>
                <w:webHidden/>
              </w:rPr>
              <w:fldChar w:fldCharType="separate"/>
            </w:r>
            <w:r w:rsidR="0002612F">
              <w:rPr>
                <w:noProof/>
                <w:webHidden/>
              </w:rPr>
              <w:t>31</w:t>
            </w:r>
            <w:r w:rsidR="0002612F">
              <w:rPr>
                <w:noProof/>
                <w:webHidden/>
              </w:rPr>
              <w:fldChar w:fldCharType="end"/>
            </w:r>
          </w:hyperlink>
        </w:p>
        <w:p w14:paraId="5765BDEA"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07" w:history="1">
            <w:r w:rsidR="0002612F" w:rsidRPr="00462CAF">
              <w:rPr>
                <w:rStyle w:val="Hyperlink"/>
                <w:noProof/>
              </w:rPr>
              <w:t>5.2.</w:t>
            </w:r>
            <w:r w:rsidR="0002612F">
              <w:rPr>
                <w:rFonts w:asciiTheme="minorHAnsi" w:eastAsiaTheme="minorEastAsia" w:hAnsiTheme="minorHAnsi" w:cstheme="minorBidi"/>
                <w:noProof/>
                <w:lang w:val="en-US"/>
              </w:rPr>
              <w:tab/>
            </w:r>
            <w:r w:rsidR="0002612F" w:rsidRPr="00462CAF">
              <w:rPr>
                <w:rStyle w:val="Hyperlink"/>
                <w:noProof/>
              </w:rPr>
              <w:t>XGBoost</w:t>
            </w:r>
            <w:r w:rsidR="0002612F">
              <w:rPr>
                <w:noProof/>
                <w:webHidden/>
              </w:rPr>
              <w:tab/>
            </w:r>
            <w:r w:rsidR="0002612F">
              <w:rPr>
                <w:noProof/>
                <w:webHidden/>
              </w:rPr>
              <w:fldChar w:fldCharType="begin"/>
            </w:r>
            <w:r w:rsidR="0002612F">
              <w:rPr>
                <w:noProof/>
                <w:webHidden/>
              </w:rPr>
              <w:instrText xml:space="preserve"> PAGEREF _Toc43376807 \h </w:instrText>
            </w:r>
            <w:r w:rsidR="0002612F">
              <w:rPr>
                <w:noProof/>
                <w:webHidden/>
              </w:rPr>
            </w:r>
            <w:r w:rsidR="0002612F">
              <w:rPr>
                <w:noProof/>
                <w:webHidden/>
              </w:rPr>
              <w:fldChar w:fldCharType="separate"/>
            </w:r>
            <w:r w:rsidR="0002612F">
              <w:rPr>
                <w:noProof/>
                <w:webHidden/>
              </w:rPr>
              <w:t>32</w:t>
            </w:r>
            <w:r w:rsidR="0002612F">
              <w:rPr>
                <w:noProof/>
                <w:webHidden/>
              </w:rPr>
              <w:fldChar w:fldCharType="end"/>
            </w:r>
          </w:hyperlink>
        </w:p>
        <w:p w14:paraId="7533A933"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08" w:history="1">
            <w:r w:rsidR="0002612F" w:rsidRPr="00462CAF">
              <w:rPr>
                <w:rStyle w:val="Hyperlink"/>
                <w:noProof/>
              </w:rPr>
              <w:t>5.2.1.</w:t>
            </w:r>
            <w:r w:rsidR="0002612F">
              <w:rPr>
                <w:rFonts w:asciiTheme="minorHAnsi" w:eastAsiaTheme="minorEastAsia" w:hAnsiTheme="minorHAnsi" w:cstheme="minorBidi"/>
                <w:noProof/>
                <w:lang w:val="en-US"/>
              </w:rPr>
              <w:tab/>
            </w:r>
            <w:r w:rsidR="0002612F" w:rsidRPr="00462CAF">
              <w:rPr>
                <w:rStyle w:val="Hyperlink"/>
                <w:noProof/>
              </w:rPr>
              <w:t>Prevencija overfitting-a</w:t>
            </w:r>
            <w:r w:rsidR="0002612F">
              <w:rPr>
                <w:noProof/>
                <w:webHidden/>
              </w:rPr>
              <w:tab/>
            </w:r>
            <w:r w:rsidR="0002612F">
              <w:rPr>
                <w:noProof/>
                <w:webHidden/>
              </w:rPr>
              <w:fldChar w:fldCharType="begin"/>
            </w:r>
            <w:r w:rsidR="0002612F">
              <w:rPr>
                <w:noProof/>
                <w:webHidden/>
              </w:rPr>
              <w:instrText xml:space="preserve"> PAGEREF _Toc43376808 \h </w:instrText>
            </w:r>
            <w:r w:rsidR="0002612F">
              <w:rPr>
                <w:noProof/>
                <w:webHidden/>
              </w:rPr>
            </w:r>
            <w:r w:rsidR="0002612F">
              <w:rPr>
                <w:noProof/>
                <w:webHidden/>
              </w:rPr>
              <w:fldChar w:fldCharType="separate"/>
            </w:r>
            <w:r w:rsidR="0002612F">
              <w:rPr>
                <w:noProof/>
                <w:webHidden/>
              </w:rPr>
              <w:t>32</w:t>
            </w:r>
            <w:r w:rsidR="0002612F">
              <w:rPr>
                <w:noProof/>
                <w:webHidden/>
              </w:rPr>
              <w:fldChar w:fldCharType="end"/>
            </w:r>
          </w:hyperlink>
        </w:p>
        <w:p w14:paraId="59EEF8A5"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09" w:history="1">
            <w:r w:rsidR="0002612F" w:rsidRPr="00462CAF">
              <w:rPr>
                <w:rStyle w:val="Hyperlink"/>
                <w:noProof/>
              </w:rPr>
              <w:t>5.2.2.</w:t>
            </w:r>
            <w:r w:rsidR="0002612F">
              <w:rPr>
                <w:rFonts w:asciiTheme="minorHAnsi" w:eastAsiaTheme="minorEastAsia" w:hAnsiTheme="minorHAnsi" w:cstheme="minorBidi"/>
                <w:noProof/>
                <w:lang w:val="en-US"/>
              </w:rPr>
              <w:tab/>
            </w:r>
            <w:r w:rsidR="0002612F" w:rsidRPr="00462CAF">
              <w:rPr>
                <w:rStyle w:val="Hyperlink"/>
                <w:noProof/>
              </w:rPr>
              <w:t>Algoritmi za pronalaženje najboljeg split-a</w:t>
            </w:r>
            <w:r w:rsidR="0002612F">
              <w:rPr>
                <w:noProof/>
                <w:webHidden/>
              </w:rPr>
              <w:tab/>
            </w:r>
            <w:r w:rsidR="0002612F">
              <w:rPr>
                <w:noProof/>
                <w:webHidden/>
              </w:rPr>
              <w:fldChar w:fldCharType="begin"/>
            </w:r>
            <w:r w:rsidR="0002612F">
              <w:rPr>
                <w:noProof/>
                <w:webHidden/>
              </w:rPr>
              <w:instrText xml:space="preserve"> PAGEREF _Toc43376809 \h </w:instrText>
            </w:r>
            <w:r w:rsidR="0002612F">
              <w:rPr>
                <w:noProof/>
                <w:webHidden/>
              </w:rPr>
            </w:r>
            <w:r w:rsidR="0002612F">
              <w:rPr>
                <w:noProof/>
                <w:webHidden/>
              </w:rPr>
              <w:fldChar w:fldCharType="separate"/>
            </w:r>
            <w:r w:rsidR="0002612F">
              <w:rPr>
                <w:noProof/>
                <w:webHidden/>
              </w:rPr>
              <w:t>33</w:t>
            </w:r>
            <w:r w:rsidR="0002612F">
              <w:rPr>
                <w:noProof/>
                <w:webHidden/>
              </w:rPr>
              <w:fldChar w:fldCharType="end"/>
            </w:r>
          </w:hyperlink>
        </w:p>
        <w:p w14:paraId="3FC5BA2B"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10" w:history="1">
            <w:r w:rsidR="0002612F" w:rsidRPr="00462CAF">
              <w:rPr>
                <w:rStyle w:val="Hyperlink"/>
                <w:noProof/>
              </w:rPr>
              <w:t>5.2.3.</w:t>
            </w:r>
            <w:r w:rsidR="0002612F">
              <w:rPr>
                <w:rFonts w:asciiTheme="minorHAnsi" w:eastAsiaTheme="minorEastAsia" w:hAnsiTheme="minorHAnsi" w:cstheme="minorBidi"/>
                <w:noProof/>
                <w:lang w:val="en-US"/>
              </w:rPr>
              <w:tab/>
            </w:r>
            <w:r w:rsidR="0002612F" w:rsidRPr="00462CAF">
              <w:rPr>
                <w:rStyle w:val="Hyperlink"/>
                <w:noProof/>
              </w:rPr>
              <w:t>Optimizacija dizajna sistema</w:t>
            </w:r>
            <w:r w:rsidR="0002612F">
              <w:rPr>
                <w:noProof/>
                <w:webHidden/>
              </w:rPr>
              <w:tab/>
            </w:r>
            <w:r w:rsidR="0002612F">
              <w:rPr>
                <w:noProof/>
                <w:webHidden/>
              </w:rPr>
              <w:fldChar w:fldCharType="begin"/>
            </w:r>
            <w:r w:rsidR="0002612F">
              <w:rPr>
                <w:noProof/>
                <w:webHidden/>
              </w:rPr>
              <w:instrText xml:space="preserve"> PAGEREF _Toc43376810 \h </w:instrText>
            </w:r>
            <w:r w:rsidR="0002612F">
              <w:rPr>
                <w:noProof/>
                <w:webHidden/>
              </w:rPr>
            </w:r>
            <w:r w:rsidR="0002612F">
              <w:rPr>
                <w:noProof/>
                <w:webHidden/>
              </w:rPr>
              <w:fldChar w:fldCharType="separate"/>
            </w:r>
            <w:r w:rsidR="0002612F">
              <w:rPr>
                <w:noProof/>
                <w:webHidden/>
              </w:rPr>
              <w:t>33</w:t>
            </w:r>
            <w:r w:rsidR="0002612F">
              <w:rPr>
                <w:noProof/>
                <w:webHidden/>
              </w:rPr>
              <w:fldChar w:fldCharType="end"/>
            </w:r>
          </w:hyperlink>
        </w:p>
        <w:p w14:paraId="1F83D080"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11" w:history="1">
            <w:r w:rsidR="0002612F" w:rsidRPr="00462CAF">
              <w:rPr>
                <w:rStyle w:val="Hyperlink"/>
                <w:noProof/>
              </w:rPr>
              <w:t>5.2.4.</w:t>
            </w:r>
            <w:r w:rsidR="0002612F">
              <w:rPr>
                <w:rFonts w:asciiTheme="minorHAnsi" w:eastAsiaTheme="minorEastAsia" w:hAnsiTheme="minorHAnsi" w:cstheme="minorBidi"/>
                <w:noProof/>
                <w:lang w:val="en-US"/>
              </w:rPr>
              <w:tab/>
            </w:r>
            <w:r w:rsidR="0002612F" w:rsidRPr="00462CAF">
              <w:rPr>
                <w:rStyle w:val="Hyperlink"/>
                <w:noProof/>
              </w:rPr>
              <w:t>Priprema kategoričkih atributa</w:t>
            </w:r>
            <w:r w:rsidR="0002612F">
              <w:rPr>
                <w:noProof/>
                <w:webHidden/>
              </w:rPr>
              <w:tab/>
            </w:r>
            <w:r w:rsidR="0002612F">
              <w:rPr>
                <w:noProof/>
                <w:webHidden/>
              </w:rPr>
              <w:fldChar w:fldCharType="begin"/>
            </w:r>
            <w:r w:rsidR="0002612F">
              <w:rPr>
                <w:noProof/>
                <w:webHidden/>
              </w:rPr>
              <w:instrText xml:space="preserve"> PAGEREF _Toc43376811 \h </w:instrText>
            </w:r>
            <w:r w:rsidR="0002612F">
              <w:rPr>
                <w:noProof/>
                <w:webHidden/>
              </w:rPr>
            </w:r>
            <w:r w:rsidR="0002612F">
              <w:rPr>
                <w:noProof/>
                <w:webHidden/>
              </w:rPr>
              <w:fldChar w:fldCharType="separate"/>
            </w:r>
            <w:r w:rsidR="0002612F">
              <w:rPr>
                <w:noProof/>
                <w:webHidden/>
              </w:rPr>
              <w:t>34</w:t>
            </w:r>
            <w:r w:rsidR="0002612F">
              <w:rPr>
                <w:noProof/>
                <w:webHidden/>
              </w:rPr>
              <w:fldChar w:fldCharType="end"/>
            </w:r>
          </w:hyperlink>
        </w:p>
        <w:p w14:paraId="1EE27FEA"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12" w:history="1">
            <w:r w:rsidR="0002612F" w:rsidRPr="00462CAF">
              <w:rPr>
                <w:rStyle w:val="Hyperlink"/>
                <w:noProof/>
              </w:rPr>
              <w:t>5.3.</w:t>
            </w:r>
            <w:r w:rsidR="0002612F">
              <w:rPr>
                <w:rFonts w:asciiTheme="minorHAnsi" w:eastAsiaTheme="minorEastAsia" w:hAnsiTheme="minorHAnsi" w:cstheme="minorBidi"/>
                <w:noProof/>
                <w:lang w:val="en-US"/>
              </w:rPr>
              <w:tab/>
            </w:r>
            <w:r w:rsidR="0002612F" w:rsidRPr="00462CAF">
              <w:rPr>
                <w:rStyle w:val="Hyperlink"/>
                <w:noProof/>
              </w:rPr>
              <w:t>LightGBM</w:t>
            </w:r>
            <w:r w:rsidR="0002612F">
              <w:rPr>
                <w:noProof/>
                <w:webHidden/>
              </w:rPr>
              <w:tab/>
            </w:r>
            <w:r w:rsidR="0002612F">
              <w:rPr>
                <w:noProof/>
                <w:webHidden/>
              </w:rPr>
              <w:fldChar w:fldCharType="begin"/>
            </w:r>
            <w:r w:rsidR="0002612F">
              <w:rPr>
                <w:noProof/>
                <w:webHidden/>
              </w:rPr>
              <w:instrText xml:space="preserve"> PAGEREF _Toc43376812 \h </w:instrText>
            </w:r>
            <w:r w:rsidR="0002612F">
              <w:rPr>
                <w:noProof/>
                <w:webHidden/>
              </w:rPr>
            </w:r>
            <w:r w:rsidR="0002612F">
              <w:rPr>
                <w:noProof/>
                <w:webHidden/>
              </w:rPr>
              <w:fldChar w:fldCharType="separate"/>
            </w:r>
            <w:r w:rsidR="0002612F">
              <w:rPr>
                <w:noProof/>
                <w:webHidden/>
              </w:rPr>
              <w:t>35</w:t>
            </w:r>
            <w:r w:rsidR="0002612F">
              <w:rPr>
                <w:noProof/>
                <w:webHidden/>
              </w:rPr>
              <w:fldChar w:fldCharType="end"/>
            </w:r>
          </w:hyperlink>
        </w:p>
        <w:p w14:paraId="7251FD6F"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13" w:history="1">
            <w:r w:rsidR="0002612F" w:rsidRPr="00462CAF">
              <w:rPr>
                <w:rStyle w:val="Hyperlink"/>
                <w:noProof/>
              </w:rPr>
              <w:t>5.3.1.</w:t>
            </w:r>
            <w:r w:rsidR="0002612F">
              <w:rPr>
                <w:rFonts w:asciiTheme="minorHAnsi" w:eastAsiaTheme="minorEastAsia" w:hAnsiTheme="minorHAnsi" w:cstheme="minorBidi"/>
                <w:noProof/>
                <w:lang w:val="en-US"/>
              </w:rPr>
              <w:tab/>
            </w:r>
            <w:r w:rsidR="0002612F" w:rsidRPr="00462CAF">
              <w:rPr>
                <w:rStyle w:val="Hyperlink"/>
                <w:noProof/>
              </w:rPr>
              <w:t>Gradient-based One-Side Sampling (GOSS)</w:t>
            </w:r>
            <w:r w:rsidR="0002612F">
              <w:rPr>
                <w:noProof/>
                <w:webHidden/>
              </w:rPr>
              <w:tab/>
            </w:r>
            <w:r w:rsidR="0002612F">
              <w:rPr>
                <w:noProof/>
                <w:webHidden/>
              </w:rPr>
              <w:fldChar w:fldCharType="begin"/>
            </w:r>
            <w:r w:rsidR="0002612F">
              <w:rPr>
                <w:noProof/>
                <w:webHidden/>
              </w:rPr>
              <w:instrText xml:space="preserve"> PAGEREF _Toc43376813 \h </w:instrText>
            </w:r>
            <w:r w:rsidR="0002612F">
              <w:rPr>
                <w:noProof/>
                <w:webHidden/>
              </w:rPr>
            </w:r>
            <w:r w:rsidR="0002612F">
              <w:rPr>
                <w:noProof/>
                <w:webHidden/>
              </w:rPr>
              <w:fldChar w:fldCharType="separate"/>
            </w:r>
            <w:r w:rsidR="0002612F">
              <w:rPr>
                <w:noProof/>
                <w:webHidden/>
              </w:rPr>
              <w:t>36</w:t>
            </w:r>
            <w:r w:rsidR="0002612F">
              <w:rPr>
                <w:noProof/>
                <w:webHidden/>
              </w:rPr>
              <w:fldChar w:fldCharType="end"/>
            </w:r>
          </w:hyperlink>
        </w:p>
        <w:p w14:paraId="4E748BD3"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14" w:history="1">
            <w:r w:rsidR="0002612F" w:rsidRPr="00462CAF">
              <w:rPr>
                <w:rStyle w:val="Hyperlink"/>
                <w:noProof/>
              </w:rPr>
              <w:t>5.3.2.</w:t>
            </w:r>
            <w:r w:rsidR="0002612F">
              <w:rPr>
                <w:rFonts w:asciiTheme="minorHAnsi" w:eastAsiaTheme="minorEastAsia" w:hAnsiTheme="minorHAnsi" w:cstheme="minorBidi"/>
                <w:noProof/>
                <w:lang w:val="en-US"/>
              </w:rPr>
              <w:tab/>
            </w:r>
            <w:r w:rsidR="0002612F" w:rsidRPr="00462CAF">
              <w:rPr>
                <w:rStyle w:val="Hyperlink"/>
                <w:noProof/>
              </w:rPr>
              <w:t>Exclusive Feature Bundling (EFB)</w:t>
            </w:r>
            <w:r w:rsidR="0002612F">
              <w:rPr>
                <w:noProof/>
                <w:webHidden/>
              </w:rPr>
              <w:tab/>
            </w:r>
            <w:r w:rsidR="0002612F">
              <w:rPr>
                <w:noProof/>
                <w:webHidden/>
              </w:rPr>
              <w:fldChar w:fldCharType="begin"/>
            </w:r>
            <w:r w:rsidR="0002612F">
              <w:rPr>
                <w:noProof/>
                <w:webHidden/>
              </w:rPr>
              <w:instrText xml:space="preserve"> PAGEREF _Toc43376814 \h </w:instrText>
            </w:r>
            <w:r w:rsidR="0002612F">
              <w:rPr>
                <w:noProof/>
                <w:webHidden/>
              </w:rPr>
            </w:r>
            <w:r w:rsidR="0002612F">
              <w:rPr>
                <w:noProof/>
                <w:webHidden/>
              </w:rPr>
              <w:fldChar w:fldCharType="separate"/>
            </w:r>
            <w:r w:rsidR="0002612F">
              <w:rPr>
                <w:noProof/>
                <w:webHidden/>
              </w:rPr>
              <w:t>37</w:t>
            </w:r>
            <w:r w:rsidR="0002612F">
              <w:rPr>
                <w:noProof/>
                <w:webHidden/>
              </w:rPr>
              <w:fldChar w:fldCharType="end"/>
            </w:r>
          </w:hyperlink>
        </w:p>
        <w:p w14:paraId="68250B45"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15" w:history="1">
            <w:r w:rsidR="0002612F" w:rsidRPr="00462CAF">
              <w:rPr>
                <w:rStyle w:val="Hyperlink"/>
                <w:noProof/>
              </w:rPr>
              <w:t>5.3.3.</w:t>
            </w:r>
            <w:r w:rsidR="0002612F">
              <w:rPr>
                <w:rFonts w:asciiTheme="minorHAnsi" w:eastAsiaTheme="minorEastAsia" w:hAnsiTheme="minorHAnsi" w:cstheme="minorBidi"/>
                <w:noProof/>
                <w:lang w:val="en-US"/>
              </w:rPr>
              <w:tab/>
            </w:r>
            <w:r w:rsidR="0002612F" w:rsidRPr="00462CAF">
              <w:rPr>
                <w:rStyle w:val="Hyperlink"/>
                <w:noProof/>
              </w:rPr>
              <w:t>Priprema kategoričkih atributa</w:t>
            </w:r>
            <w:r w:rsidR="0002612F">
              <w:rPr>
                <w:noProof/>
                <w:webHidden/>
              </w:rPr>
              <w:tab/>
            </w:r>
            <w:r w:rsidR="0002612F">
              <w:rPr>
                <w:noProof/>
                <w:webHidden/>
              </w:rPr>
              <w:fldChar w:fldCharType="begin"/>
            </w:r>
            <w:r w:rsidR="0002612F">
              <w:rPr>
                <w:noProof/>
                <w:webHidden/>
              </w:rPr>
              <w:instrText xml:space="preserve"> PAGEREF _Toc43376815 \h </w:instrText>
            </w:r>
            <w:r w:rsidR="0002612F">
              <w:rPr>
                <w:noProof/>
                <w:webHidden/>
              </w:rPr>
            </w:r>
            <w:r w:rsidR="0002612F">
              <w:rPr>
                <w:noProof/>
                <w:webHidden/>
              </w:rPr>
              <w:fldChar w:fldCharType="separate"/>
            </w:r>
            <w:r w:rsidR="0002612F">
              <w:rPr>
                <w:noProof/>
                <w:webHidden/>
              </w:rPr>
              <w:t>37</w:t>
            </w:r>
            <w:r w:rsidR="0002612F">
              <w:rPr>
                <w:noProof/>
                <w:webHidden/>
              </w:rPr>
              <w:fldChar w:fldCharType="end"/>
            </w:r>
          </w:hyperlink>
        </w:p>
        <w:p w14:paraId="702E4C4D"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16" w:history="1">
            <w:r w:rsidR="0002612F" w:rsidRPr="00462CAF">
              <w:rPr>
                <w:rStyle w:val="Hyperlink"/>
                <w:noProof/>
              </w:rPr>
              <w:t>5.3.4.</w:t>
            </w:r>
            <w:r w:rsidR="0002612F">
              <w:rPr>
                <w:rFonts w:asciiTheme="minorHAnsi" w:eastAsiaTheme="minorEastAsia" w:hAnsiTheme="minorHAnsi" w:cstheme="minorBidi"/>
                <w:noProof/>
                <w:lang w:val="en-US"/>
              </w:rPr>
              <w:tab/>
            </w:r>
            <w:r w:rsidR="0002612F" w:rsidRPr="00462CAF">
              <w:rPr>
                <w:rStyle w:val="Hyperlink"/>
                <w:noProof/>
              </w:rPr>
              <w:t>Poređenje performansi sa prethodnicima</w:t>
            </w:r>
            <w:r w:rsidR="0002612F">
              <w:rPr>
                <w:noProof/>
                <w:webHidden/>
              </w:rPr>
              <w:tab/>
            </w:r>
            <w:r w:rsidR="0002612F">
              <w:rPr>
                <w:noProof/>
                <w:webHidden/>
              </w:rPr>
              <w:fldChar w:fldCharType="begin"/>
            </w:r>
            <w:r w:rsidR="0002612F">
              <w:rPr>
                <w:noProof/>
                <w:webHidden/>
              </w:rPr>
              <w:instrText xml:space="preserve"> PAGEREF _Toc43376816 \h </w:instrText>
            </w:r>
            <w:r w:rsidR="0002612F">
              <w:rPr>
                <w:noProof/>
                <w:webHidden/>
              </w:rPr>
            </w:r>
            <w:r w:rsidR="0002612F">
              <w:rPr>
                <w:noProof/>
                <w:webHidden/>
              </w:rPr>
              <w:fldChar w:fldCharType="separate"/>
            </w:r>
            <w:r w:rsidR="0002612F">
              <w:rPr>
                <w:noProof/>
                <w:webHidden/>
              </w:rPr>
              <w:t>37</w:t>
            </w:r>
            <w:r w:rsidR="0002612F">
              <w:rPr>
                <w:noProof/>
                <w:webHidden/>
              </w:rPr>
              <w:fldChar w:fldCharType="end"/>
            </w:r>
          </w:hyperlink>
        </w:p>
        <w:p w14:paraId="3B3217F0"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17" w:history="1">
            <w:r w:rsidR="0002612F" w:rsidRPr="00462CAF">
              <w:rPr>
                <w:rStyle w:val="Hyperlink"/>
                <w:noProof/>
              </w:rPr>
              <w:t>5.4.</w:t>
            </w:r>
            <w:r w:rsidR="0002612F">
              <w:rPr>
                <w:rFonts w:asciiTheme="minorHAnsi" w:eastAsiaTheme="minorEastAsia" w:hAnsiTheme="minorHAnsi" w:cstheme="minorBidi"/>
                <w:noProof/>
                <w:lang w:val="en-US"/>
              </w:rPr>
              <w:tab/>
            </w:r>
            <w:r w:rsidR="0002612F" w:rsidRPr="00462CAF">
              <w:rPr>
                <w:rStyle w:val="Hyperlink"/>
                <w:noProof/>
              </w:rPr>
              <w:t>CatBoost</w:t>
            </w:r>
            <w:r w:rsidR="0002612F">
              <w:rPr>
                <w:noProof/>
                <w:webHidden/>
              </w:rPr>
              <w:tab/>
            </w:r>
            <w:r w:rsidR="0002612F">
              <w:rPr>
                <w:noProof/>
                <w:webHidden/>
              </w:rPr>
              <w:fldChar w:fldCharType="begin"/>
            </w:r>
            <w:r w:rsidR="0002612F">
              <w:rPr>
                <w:noProof/>
                <w:webHidden/>
              </w:rPr>
              <w:instrText xml:space="preserve"> PAGEREF _Toc43376817 \h </w:instrText>
            </w:r>
            <w:r w:rsidR="0002612F">
              <w:rPr>
                <w:noProof/>
                <w:webHidden/>
              </w:rPr>
            </w:r>
            <w:r w:rsidR="0002612F">
              <w:rPr>
                <w:noProof/>
                <w:webHidden/>
              </w:rPr>
              <w:fldChar w:fldCharType="separate"/>
            </w:r>
            <w:r w:rsidR="0002612F">
              <w:rPr>
                <w:noProof/>
                <w:webHidden/>
              </w:rPr>
              <w:t>38</w:t>
            </w:r>
            <w:r w:rsidR="0002612F">
              <w:rPr>
                <w:noProof/>
                <w:webHidden/>
              </w:rPr>
              <w:fldChar w:fldCharType="end"/>
            </w:r>
          </w:hyperlink>
        </w:p>
        <w:p w14:paraId="0BCD36AB"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18" w:history="1">
            <w:r w:rsidR="0002612F" w:rsidRPr="00462CAF">
              <w:rPr>
                <w:rStyle w:val="Hyperlink"/>
                <w:noProof/>
              </w:rPr>
              <w:t>5.4.1.</w:t>
            </w:r>
            <w:r w:rsidR="0002612F">
              <w:rPr>
                <w:rFonts w:asciiTheme="minorHAnsi" w:eastAsiaTheme="minorEastAsia" w:hAnsiTheme="minorHAnsi" w:cstheme="minorBidi"/>
                <w:noProof/>
                <w:lang w:val="en-US"/>
              </w:rPr>
              <w:tab/>
            </w:r>
            <w:r w:rsidR="0002612F" w:rsidRPr="00462CAF">
              <w:rPr>
                <w:rStyle w:val="Hyperlink"/>
                <w:noProof/>
              </w:rPr>
              <w:t>Target statistics i curenje targeta</w:t>
            </w:r>
            <w:r w:rsidR="0002612F">
              <w:rPr>
                <w:noProof/>
                <w:webHidden/>
              </w:rPr>
              <w:tab/>
            </w:r>
            <w:r w:rsidR="0002612F">
              <w:rPr>
                <w:noProof/>
                <w:webHidden/>
              </w:rPr>
              <w:fldChar w:fldCharType="begin"/>
            </w:r>
            <w:r w:rsidR="0002612F">
              <w:rPr>
                <w:noProof/>
                <w:webHidden/>
              </w:rPr>
              <w:instrText xml:space="preserve"> PAGEREF _Toc43376818 \h </w:instrText>
            </w:r>
            <w:r w:rsidR="0002612F">
              <w:rPr>
                <w:noProof/>
                <w:webHidden/>
              </w:rPr>
            </w:r>
            <w:r w:rsidR="0002612F">
              <w:rPr>
                <w:noProof/>
                <w:webHidden/>
              </w:rPr>
              <w:fldChar w:fldCharType="separate"/>
            </w:r>
            <w:r w:rsidR="0002612F">
              <w:rPr>
                <w:noProof/>
                <w:webHidden/>
              </w:rPr>
              <w:t>38</w:t>
            </w:r>
            <w:r w:rsidR="0002612F">
              <w:rPr>
                <w:noProof/>
                <w:webHidden/>
              </w:rPr>
              <w:fldChar w:fldCharType="end"/>
            </w:r>
          </w:hyperlink>
        </w:p>
        <w:p w14:paraId="5AB707D9"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19" w:history="1">
            <w:r w:rsidR="0002612F" w:rsidRPr="00462CAF">
              <w:rPr>
                <w:rStyle w:val="Hyperlink"/>
                <w:noProof/>
              </w:rPr>
              <w:t>5.4.2.</w:t>
            </w:r>
            <w:r w:rsidR="0002612F">
              <w:rPr>
                <w:rFonts w:asciiTheme="minorHAnsi" w:eastAsiaTheme="minorEastAsia" w:hAnsiTheme="minorHAnsi" w:cstheme="minorBidi"/>
                <w:noProof/>
                <w:lang w:val="en-US"/>
              </w:rPr>
              <w:tab/>
            </w:r>
            <w:r w:rsidR="0002612F" w:rsidRPr="00462CAF">
              <w:rPr>
                <w:rStyle w:val="Hyperlink"/>
                <w:noProof/>
              </w:rPr>
              <w:t>Ordered boosting</w:t>
            </w:r>
            <w:r w:rsidR="0002612F">
              <w:rPr>
                <w:noProof/>
                <w:webHidden/>
              </w:rPr>
              <w:tab/>
            </w:r>
            <w:r w:rsidR="0002612F">
              <w:rPr>
                <w:noProof/>
                <w:webHidden/>
              </w:rPr>
              <w:fldChar w:fldCharType="begin"/>
            </w:r>
            <w:r w:rsidR="0002612F">
              <w:rPr>
                <w:noProof/>
                <w:webHidden/>
              </w:rPr>
              <w:instrText xml:space="preserve"> PAGEREF _Toc43376819 \h </w:instrText>
            </w:r>
            <w:r w:rsidR="0002612F">
              <w:rPr>
                <w:noProof/>
                <w:webHidden/>
              </w:rPr>
            </w:r>
            <w:r w:rsidR="0002612F">
              <w:rPr>
                <w:noProof/>
                <w:webHidden/>
              </w:rPr>
              <w:fldChar w:fldCharType="separate"/>
            </w:r>
            <w:r w:rsidR="0002612F">
              <w:rPr>
                <w:noProof/>
                <w:webHidden/>
              </w:rPr>
              <w:t>39</w:t>
            </w:r>
            <w:r w:rsidR="0002612F">
              <w:rPr>
                <w:noProof/>
                <w:webHidden/>
              </w:rPr>
              <w:fldChar w:fldCharType="end"/>
            </w:r>
          </w:hyperlink>
        </w:p>
        <w:p w14:paraId="3AB505D8"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20" w:history="1">
            <w:r w:rsidR="0002612F" w:rsidRPr="00462CAF">
              <w:rPr>
                <w:rStyle w:val="Hyperlink"/>
                <w:noProof/>
              </w:rPr>
              <w:t>5.4.3.</w:t>
            </w:r>
            <w:r w:rsidR="0002612F">
              <w:rPr>
                <w:rFonts w:asciiTheme="minorHAnsi" w:eastAsiaTheme="minorEastAsia" w:hAnsiTheme="minorHAnsi" w:cstheme="minorBidi"/>
                <w:noProof/>
                <w:lang w:val="en-US"/>
              </w:rPr>
              <w:tab/>
            </w:r>
            <w:r w:rsidR="0002612F" w:rsidRPr="00462CAF">
              <w:rPr>
                <w:rStyle w:val="Hyperlink"/>
                <w:noProof/>
              </w:rPr>
              <w:t>Druga unapređenja</w:t>
            </w:r>
            <w:r w:rsidR="0002612F">
              <w:rPr>
                <w:noProof/>
                <w:webHidden/>
              </w:rPr>
              <w:tab/>
            </w:r>
            <w:r w:rsidR="0002612F">
              <w:rPr>
                <w:noProof/>
                <w:webHidden/>
              </w:rPr>
              <w:fldChar w:fldCharType="begin"/>
            </w:r>
            <w:r w:rsidR="0002612F">
              <w:rPr>
                <w:noProof/>
                <w:webHidden/>
              </w:rPr>
              <w:instrText xml:space="preserve"> PAGEREF _Toc43376820 \h </w:instrText>
            </w:r>
            <w:r w:rsidR="0002612F">
              <w:rPr>
                <w:noProof/>
                <w:webHidden/>
              </w:rPr>
            </w:r>
            <w:r w:rsidR="0002612F">
              <w:rPr>
                <w:noProof/>
                <w:webHidden/>
              </w:rPr>
              <w:fldChar w:fldCharType="separate"/>
            </w:r>
            <w:r w:rsidR="0002612F">
              <w:rPr>
                <w:noProof/>
                <w:webHidden/>
              </w:rPr>
              <w:t>40</w:t>
            </w:r>
            <w:r w:rsidR="0002612F">
              <w:rPr>
                <w:noProof/>
                <w:webHidden/>
              </w:rPr>
              <w:fldChar w:fldCharType="end"/>
            </w:r>
          </w:hyperlink>
        </w:p>
        <w:p w14:paraId="4DAE0C87"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21" w:history="1">
            <w:r w:rsidR="0002612F" w:rsidRPr="00462CAF">
              <w:rPr>
                <w:rStyle w:val="Hyperlink"/>
                <w:noProof/>
              </w:rPr>
              <w:t>5.4.4.</w:t>
            </w:r>
            <w:r w:rsidR="0002612F">
              <w:rPr>
                <w:rFonts w:asciiTheme="minorHAnsi" w:eastAsiaTheme="minorEastAsia" w:hAnsiTheme="minorHAnsi" w:cstheme="minorBidi"/>
                <w:noProof/>
                <w:lang w:val="en-US"/>
              </w:rPr>
              <w:tab/>
            </w:r>
            <w:r w:rsidR="0002612F" w:rsidRPr="00462CAF">
              <w:rPr>
                <w:rStyle w:val="Hyperlink"/>
                <w:noProof/>
              </w:rPr>
              <w:t>Priprema kategoričkih atributa</w:t>
            </w:r>
            <w:r w:rsidR="0002612F">
              <w:rPr>
                <w:noProof/>
                <w:webHidden/>
              </w:rPr>
              <w:tab/>
            </w:r>
            <w:r w:rsidR="0002612F">
              <w:rPr>
                <w:noProof/>
                <w:webHidden/>
              </w:rPr>
              <w:fldChar w:fldCharType="begin"/>
            </w:r>
            <w:r w:rsidR="0002612F">
              <w:rPr>
                <w:noProof/>
                <w:webHidden/>
              </w:rPr>
              <w:instrText xml:space="preserve"> PAGEREF _Toc43376821 \h </w:instrText>
            </w:r>
            <w:r w:rsidR="0002612F">
              <w:rPr>
                <w:noProof/>
                <w:webHidden/>
              </w:rPr>
            </w:r>
            <w:r w:rsidR="0002612F">
              <w:rPr>
                <w:noProof/>
                <w:webHidden/>
              </w:rPr>
              <w:fldChar w:fldCharType="separate"/>
            </w:r>
            <w:r w:rsidR="0002612F">
              <w:rPr>
                <w:noProof/>
                <w:webHidden/>
              </w:rPr>
              <w:t>40</w:t>
            </w:r>
            <w:r w:rsidR="0002612F">
              <w:rPr>
                <w:noProof/>
                <w:webHidden/>
              </w:rPr>
              <w:fldChar w:fldCharType="end"/>
            </w:r>
          </w:hyperlink>
        </w:p>
        <w:p w14:paraId="292387D0"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22" w:history="1">
            <w:r w:rsidR="0002612F" w:rsidRPr="00462CAF">
              <w:rPr>
                <w:rStyle w:val="Hyperlink"/>
                <w:noProof/>
              </w:rPr>
              <w:t>5.4.5.</w:t>
            </w:r>
            <w:r w:rsidR="0002612F">
              <w:rPr>
                <w:rFonts w:asciiTheme="minorHAnsi" w:eastAsiaTheme="minorEastAsia" w:hAnsiTheme="minorHAnsi" w:cstheme="minorBidi"/>
                <w:noProof/>
                <w:lang w:val="en-US"/>
              </w:rPr>
              <w:tab/>
            </w:r>
            <w:r w:rsidR="0002612F" w:rsidRPr="00462CAF">
              <w:rPr>
                <w:rStyle w:val="Hyperlink"/>
                <w:noProof/>
              </w:rPr>
              <w:t>Poređenje performansi sa prethodnicima</w:t>
            </w:r>
            <w:r w:rsidR="0002612F">
              <w:rPr>
                <w:noProof/>
                <w:webHidden/>
              </w:rPr>
              <w:tab/>
            </w:r>
            <w:r w:rsidR="0002612F">
              <w:rPr>
                <w:noProof/>
                <w:webHidden/>
              </w:rPr>
              <w:fldChar w:fldCharType="begin"/>
            </w:r>
            <w:r w:rsidR="0002612F">
              <w:rPr>
                <w:noProof/>
                <w:webHidden/>
              </w:rPr>
              <w:instrText xml:space="preserve"> PAGEREF _Toc43376822 \h </w:instrText>
            </w:r>
            <w:r w:rsidR="0002612F">
              <w:rPr>
                <w:noProof/>
                <w:webHidden/>
              </w:rPr>
            </w:r>
            <w:r w:rsidR="0002612F">
              <w:rPr>
                <w:noProof/>
                <w:webHidden/>
              </w:rPr>
              <w:fldChar w:fldCharType="separate"/>
            </w:r>
            <w:r w:rsidR="0002612F">
              <w:rPr>
                <w:noProof/>
                <w:webHidden/>
              </w:rPr>
              <w:t>40</w:t>
            </w:r>
            <w:r w:rsidR="0002612F">
              <w:rPr>
                <w:noProof/>
                <w:webHidden/>
              </w:rPr>
              <w:fldChar w:fldCharType="end"/>
            </w:r>
          </w:hyperlink>
        </w:p>
        <w:p w14:paraId="531DF833" w14:textId="77777777" w:rsidR="0002612F" w:rsidRDefault="001B7DE2">
          <w:pPr>
            <w:pStyle w:val="TOC1"/>
            <w:tabs>
              <w:tab w:val="left" w:pos="440"/>
              <w:tab w:val="right" w:leader="dot" w:pos="9350"/>
            </w:tabs>
            <w:rPr>
              <w:rFonts w:asciiTheme="minorHAnsi" w:eastAsiaTheme="minorEastAsia" w:hAnsiTheme="minorHAnsi" w:cstheme="minorBidi"/>
              <w:noProof/>
              <w:lang w:val="en-US"/>
            </w:rPr>
          </w:pPr>
          <w:hyperlink w:anchor="_Toc43376823" w:history="1">
            <w:r w:rsidR="0002612F" w:rsidRPr="00462CAF">
              <w:rPr>
                <w:rStyle w:val="Hyperlink"/>
                <w:rFonts w:cs="Times New Roman"/>
                <w:noProof/>
              </w:rPr>
              <w:t>6.</w:t>
            </w:r>
            <w:r w:rsidR="0002612F">
              <w:rPr>
                <w:rFonts w:asciiTheme="minorHAnsi" w:eastAsiaTheme="minorEastAsia" w:hAnsiTheme="minorHAnsi" w:cstheme="minorBidi"/>
                <w:noProof/>
                <w:lang w:val="en-US"/>
              </w:rPr>
              <w:tab/>
            </w:r>
            <w:r w:rsidR="0002612F" w:rsidRPr="00462CAF">
              <w:rPr>
                <w:rStyle w:val="Hyperlink"/>
                <w:rFonts w:cs="Times New Roman"/>
                <w:noProof/>
              </w:rPr>
              <w:t>PRAKTIČNI RAD</w:t>
            </w:r>
            <w:r w:rsidR="0002612F">
              <w:rPr>
                <w:noProof/>
                <w:webHidden/>
              </w:rPr>
              <w:tab/>
            </w:r>
            <w:r w:rsidR="0002612F">
              <w:rPr>
                <w:noProof/>
                <w:webHidden/>
              </w:rPr>
              <w:fldChar w:fldCharType="begin"/>
            </w:r>
            <w:r w:rsidR="0002612F">
              <w:rPr>
                <w:noProof/>
                <w:webHidden/>
              </w:rPr>
              <w:instrText xml:space="preserve"> PAGEREF _Toc43376823 \h </w:instrText>
            </w:r>
            <w:r w:rsidR="0002612F">
              <w:rPr>
                <w:noProof/>
                <w:webHidden/>
              </w:rPr>
            </w:r>
            <w:r w:rsidR="0002612F">
              <w:rPr>
                <w:noProof/>
                <w:webHidden/>
              </w:rPr>
              <w:fldChar w:fldCharType="separate"/>
            </w:r>
            <w:r w:rsidR="0002612F">
              <w:rPr>
                <w:noProof/>
                <w:webHidden/>
              </w:rPr>
              <w:t>41</w:t>
            </w:r>
            <w:r w:rsidR="0002612F">
              <w:rPr>
                <w:noProof/>
                <w:webHidden/>
              </w:rPr>
              <w:fldChar w:fldCharType="end"/>
            </w:r>
          </w:hyperlink>
        </w:p>
        <w:p w14:paraId="3FC79ADD"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24" w:history="1">
            <w:r w:rsidR="0002612F" w:rsidRPr="00462CAF">
              <w:rPr>
                <w:rStyle w:val="Hyperlink"/>
                <w:noProof/>
              </w:rPr>
              <w:t>6.1.</w:t>
            </w:r>
            <w:r w:rsidR="0002612F">
              <w:rPr>
                <w:rFonts w:asciiTheme="minorHAnsi" w:eastAsiaTheme="minorEastAsia" w:hAnsiTheme="minorHAnsi" w:cstheme="minorBidi"/>
                <w:noProof/>
                <w:lang w:val="en-US"/>
              </w:rPr>
              <w:tab/>
            </w:r>
            <w:r w:rsidR="0002612F" w:rsidRPr="00462CAF">
              <w:rPr>
                <w:rStyle w:val="Hyperlink"/>
                <w:noProof/>
              </w:rPr>
              <w:t>Istraživačka analiza podataka</w:t>
            </w:r>
            <w:r w:rsidR="0002612F">
              <w:rPr>
                <w:noProof/>
                <w:webHidden/>
              </w:rPr>
              <w:tab/>
            </w:r>
            <w:r w:rsidR="0002612F">
              <w:rPr>
                <w:noProof/>
                <w:webHidden/>
              </w:rPr>
              <w:fldChar w:fldCharType="begin"/>
            </w:r>
            <w:r w:rsidR="0002612F">
              <w:rPr>
                <w:noProof/>
                <w:webHidden/>
              </w:rPr>
              <w:instrText xml:space="preserve"> PAGEREF _Toc43376824 \h </w:instrText>
            </w:r>
            <w:r w:rsidR="0002612F">
              <w:rPr>
                <w:noProof/>
                <w:webHidden/>
              </w:rPr>
            </w:r>
            <w:r w:rsidR="0002612F">
              <w:rPr>
                <w:noProof/>
                <w:webHidden/>
              </w:rPr>
              <w:fldChar w:fldCharType="separate"/>
            </w:r>
            <w:r w:rsidR="0002612F">
              <w:rPr>
                <w:noProof/>
                <w:webHidden/>
              </w:rPr>
              <w:t>41</w:t>
            </w:r>
            <w:r w:rsidR="0002612F">
              <w:rPr>
                <w:noProof/>
                <w:webHidden/>
              </w:rPr>
              <w:fldChar w:fldCharType="end"/>
            </w:r>
          </w:hyperlink>
        </w:p>
        <w:p w14:paraId="678CDE0F"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25" w:history="1">
            <w:r w:rsidR="0002612F" w:rsidRPr="00462CAF">
              <w:rPr>
                <w:rStyle w:val="Hyperlink"/>
                <w:i/>
                <w:noProof/>
              </w:rPr>
              <w:t>6.2.</w:t>
            </w:r>
            <w:r w:rsidR="0002612F">
              <w:rPr>
                <w:rFonts w:asciiTheme="minorHAnsi" w:eastAsiaTheme="minorEastAsia" w:hAnsiTheme="minorHAnsi" w:cstheme="minorBidi"/>
                <w:noProof/>
                <w:lang w:val="en-US"/>
              </w:rPr>
              <w:tab/>
            </w:r>
            <w:r w:rsidR="0002612F" w:rsidRPr="00462CAF">
              <w:rPr>
                <w:rStyle w:val="Hyperlink"/>
                <w:i/>
                <w:noProof/>
              </w:rPr>
              <w:t>Hyperopt</w:t>
            </w:r>
            <w:r w:rsidR="0002612F">
              <w:rPr>
                <w:noProof/>
                <w:webHidden/>
              </w:rPr>
              <w:tab/>
            </w:r>
            <w:r w:rsidR="0002612F">
              <w:rPr>
                <w:noProof/>
                <w:webHidden/>
              </w:rPr>
              <w:fldChar w:fldCharType="begin"/>
            </w:r>
            <w:r w:rsidR="0002612F">
              <w:rPr>
                <w:noProof/>
                <w:webHidden/>
              </w:rPr>
              <w:instrText xml:space="preserve"> PAGEREF _Toc43376825 \h </w:instrText>
            </w:r>
            <w:r w:rsidR="0002612F">
              <w:rPr>
                <w:noProof/>
                <w:webHidden/>
              </w:rPr>
            </w:r>
            <w:r w:rsidR="0002612F">
              <w:rPr>
                <w:noProof/>
                <w:webHidden/>
              </w:rPr>
              <w:fldChar w:fldCharType="separate"/>
            </w:r>
            <w:r w:rsidR="0002612F">
              <w:rPr>
                <w:noProof/>
                <w:webHidden/>
              </w:rPr>
              <w:t>46</w:t>
            </w:r>
            <w:r w:rsidR="0002612F">
              <w:rPr>
                <w:noProof/>
                <w:webHidden/>
              </w:rPr>
              <w:fldChar w:fldCharType="end"/>
            </w:r>
          </w:hyperlink>
        </w:p>
        <w:p w14:paraId="222FD41F"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26" w:history="1">
            <w:r w:rsidR="0002612F" w:rsidRPr="00462CAF">
              <w:rPr>
                <w:rStyle w:val="Hyperlink"/>
                <w:noProof/>
              </w:rPr>
              <w:t>6.3.</w:t>
            </w:r>
            <w:r w:rsidR="0002612F">
              <w:rPr>
                <w:rFonts w:asciiTheme="minorHAnsi" w:eastAsiaTheme="minorEastAsia" w:hAnsiTheme="minorHAnsi" w:cstheme="minorBidi"/>
                <w:noProof/>
                <w:lang w:val="en-US"/>
              </w:rPr>
              <w:tab/>
            </w:r>
            <w:r w:rsidR="0002612F" w:rsidRPr="00462CAF">
              <w:rPr>
                <w:rStyle w:val="Hyperlink"/>
                <w:noProof/>
              </w:rPr>
              <w:t>AdaBoost</w:t>
            </w:r>
            <w:r w:rsidR="0002612F">
              <w:rPr>
                <w:noProof/>
                <w:webHidden/>
              </w:rPr>
              <w:tab/>
            </w:r>
            <w:r w:rsidR="0002612F">
              <w:rPr>
                <w:noProof/>
                <w:webHidden/>
              </w:rPr>
              <w:fldChar w:fldCharType="begin"/>
            </w:r>
            <w:r w:rsidR="0002612F">
              <w:rPr>
                <w:noProof/>
                <w:webHidden/>
              </w:rPr>
              <w:instrText xml:space="preserve"> PAGEREF _Toc43376826 \h </w:instrText>
            </w:r>
            <w:r w:rsidR="0002612F">
              <w:rPr>
                <w:noProof/>
                <w:webHidden/>
              </w:rPr>
            </w:r>
            <w:r w:rsidR="0002612F">
              <w:rPr>
                <w:noProof/>
                <w:webHidden/>
              </w:rPr>
              <w:fldChar w:fldCharType="separate"/>
            </w:r>
            <w:r w:rsidR="0002612F">
              <w:rPr>
                <w:noProof/>
                <w:webHidden/>
              </w:rPr>
              <w:t>47</w:t>
            </w:r>
            <w:r w:rsidR="0002612F">
              <w:rPr>
                <w:noProof/>
                <w:webHidden/>
              </w:rPr>
              <w:fldChar w:fldCharType="end"/>
            </w:r>
          </w:hyperlink>
        </w:p>
        <w:p w14:paraId="1FE9679B"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27" w:history="1">
            <w:r w:rsidR="0002612F" w:rsidRPr="00462CAF">
              <w:rPr>
                <w:rStyle w:val="Hyperlink"/>
                <w:noProof/>
              </w:rPr>
              <w:t>6.3.1.</w:t>
            </w:r>
            <w:r w:rsidR="0002612F">
              <w:rPr>
                <w:rFonts w:asciiTheme="minorHAnsi" w:eastAsiaTheme="minorEastAsia" w:hAnsiTheme="minorHAnsi" w:cstheme="minorBidi"/>
                <w:noProof/>
                <w:lang w:val="en-US"/>
              </w:rPr>
              <w:tab/>
            </w:r>
            <w:r w:rsidR="0002612F" w:rsidRPr="00462CAF">
              <w:rPr>
                <w:rStyle w:val="Hyperlink"/>
                <w:noProof/>
              </w:rPr>
              <w:t>Priprema podataka</w:t>
            </w:r>
            <w:r w:rsidR="0002612F">
              <w:rPr>
                <w:noProof/>
                <w:webHidden/>
              </w:rPr>
              <w:tab/>
            </w:r>
            <w:r w:rsidR="0002612F">
              <w:rPr>
                <w:noProof/>
                <w:webHidden/>
              </w:rPr>
              <w:fldChar w:fldCharType="begin"/>
            </w:r>
            <w:r w:rsidR="0002612F">
              <w:rPr>
                <w:noProof/>
                <w:webHidden/>
              </w:rPr>
              <w:instrText xml:space="preserve"> PAGEREF _Toc43376827 \h </w:instrText>
            </w:r>
            <w:r w:rsidR="0002612F">
              <w:rPr>
                <w:noProof/>
                <w:webHidden/>
              </w:rPr>
            </w:r>
            <w:r w:rsidR="0002612F">
              <w:rPr>
                <w:noProof/>
                <w:webHidden/>
              </w:rPr>
              <w:fldChar w:fldCharType="separate"/>
            </w:r>
            <w:r w:rsidR="0002612F">
              <w:rPr>
                <w:noProof/>
                <w:webHidden/>
              </w:rPr>
              <w:t>47</w:t>
            </w:r>
            <w:r w:rsidR="0002612F">
              <w:rPr>
                <w:noProof/>
                <w:webHidden/>
              </w:rPr>
              <w:fldChar w:fldCharType="end"/>
            </w:r>
          </w:hyperlink>
        </w:p>
        <w:p w14:paraId="58385D94"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28" w:history="1">
            <w:r w:rsidR="0002612F" w:rsidRPr="00462CAF">
              <w:rPr>
                <w:rStyle w:val="Hyperlink"/>
                <w:noProof/>
              </w:rPr>
              <w:t>6.3.2.</w:t>
            </w:r>
            <w:r w:rsidR="0002612F">
              <w:rPr>
                <w:rFonts w:asciiTheme="minorHAnsi" w:eastAsiaTheme="minorEastAsia" w:hAnsiTheme="minorHAnsi" w:cstheme="minorBidi"/>
                <w:noProof/>
                <w:lang w:val="en-US"/>
              </w:rPr>
              <w:tab/>
            </w:r>
            <w:r w:rsidR="0002612F" w:rsidRPr="00462CAF">
              <w:rPr>
                <w:rStyle w:val="Hyperlink"/>
                <w:noProof/>
              </w:rPr>
              <w:t>Izgradnja modela</w:t>
            </w:r>
            <w:r w:rsidR="0002612F">
              <w:rPr>
                <w:noProof/>
                <w:webHidden/>
              </w:rPr>
              <w:tab/>
            </w:r>
            <w:r w:rsidR="0002612F">
              <w:rPr>
                <w:noProof/>
                <w:webHidden/>
              </w:rPr>
              <w:fldChar w:fldCharType="begin"/>
            </w:r>
            <w:r w:rsidR="0002612F">
              <w:rPr>
                <w:noProof/>
                <w:webHidden/>
              </w:rPr>
              <w:instrText xml:space="preserve"> PAGEREF _Toc43376828 \h </w:instrText>
            </w:r>
            <w:r w:rsidR="0002612F">
              <w:rPr>
                <w:noProof/>
                <w:webHidden/>
              </w:rPr>
            </w:r>
            <w:r w:rsidR="0002612F">
              <w:rPr>
                <w:noProof/>
                <w:webHidden/>
              </w:rPr>
              <w:fldChar w:fldCharType="separate"/>
            </w:r>
            <w:r w:rsidR="0002612F">
              <w:rPr>
                <w:noProof/>
                <w:webHidden/>
              </w:rPr>
              <w:t>48</w:t>
            </w:r>
            <w:r w:rsidR="0002612F">
              <w:rPr>
                <w:noProof/>
                <w:webHidden/>
              </w:rPr>
              <w:fldChar w:fldCharType="end"/>
            </w:r>
          </w:hyperlink>
        </w:p>
        <w:p w14:paraId="056AE06B"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29" w:history="1">
            <w:r w:rsidR="0002612F" w:rsidRPr="00462CAF">
              <w:rPr>
                <w:rStyle w:val="Hyperlink"/>
                <w:noProof/>
              </w:rPr>
              <w:t>6.3.3.</w:t>
            </w:r>
            <w:r w:rsidR="0002612F">
              <w:rPr>
                <w:rFonts w:asciiTheme="minorHAnsi" w:eastAsiaTheme="minorEastAsia" w:hAnsiTheme="minorHAnsi" w:cstheme="minorBidi"/>
                <w:noProof/>
                <w:lang w:val="en-US"/>
              </w:rPr>
              <w:tab/>
            </w:r>
            <w:r w:rsidR="0002612F" w:rsidRPr="00462CAF">
              <w:rPr>
                <w:rStyle w:val="Hyperlink"/>
                <w:noProof/>
              </w:rPr>
              <w:t>Analiza rezultata</w:t>
            </w:r>
            <w:r w:rsidR="0002612F">
              <w:rPr>
                <w:noProof/>
                <w:webHidden/>
              </w:rPr>
              <w:tab/>
            </w:r>
            <w:r w:rsidR="0002612F">
              <w:rPr>
                <w:noProof/>
                <w:webHidden/>
              </w:rPr>
              <w:fldChar w:fldCharType="begin"/>
            </w:r>
            <w:r w:rsidR="0002612F">
              <w:rPr>
                <w:noProof/>
                <w:webHidden/>
              </w:rPr>
              <w:instrText xml:space="preserve"> PAGEREF _Toc43376829 \h </w:instrText>
            </w:r>
            <w:r w:rsidR="0002612F">
              <w:rPr>
                <w:noProof/>
                <w:webHidden/>
              </w:rPr>
            </w:r>
            <w:r w:rsidR="0002612F">
              <w:rPr>
                <w:noProof/>
                <w:webHidden/>
              </w:rPr>
              <w:fldChar w:fldCharType="separate"/>
            </w:r>
            <w:r w:rsidR="0002612F">
              <w:rPr>
                <w:noProof/>
                <w:webHidden/>
              </w:rPr>
              <w:t>49</w:t>
            </w:r>
            <w:r w:rsidR="0002612F">
              <w:rPr>
                <w:noProof/>
                <w:webHidden/>
              </w:rPr>
              <w:fldChar w:fldCharType="end"/>
            </w:r>
          </w:hyperlink>
        </w:p>
        <w:p w14:paraId="703020B1"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30" w:history="1">
            <w:r w:rsidR="0002612F" w:rsidRPr="00462CAF">
              <w:rPr>
                <w:rStyle w:val="Hyperlink"/>
                <w:noProof/>
              </w:rPr>
              <w:t>6.3.4.</w:t>
            </w:r>
            <w:r w:rsidR="0002612F">
              <w:rPr>
                <w:rFonts w:asciiTheme="minorHAnsi" w:eastAsiaTheme="minorEastAsia" w:hAnsiTheme="minorHAnsi" w:cstheme="minorBidi"/>
                <w:noProof/>
                <w:lang w:val="en-US"/>
              </w:rPr>
              <w:tab/>
            </w:r>
            <w:r w:rsidR="0002612F" w:rsidRPr="00462CAF">
              <w:rPr>
                <w:rStyle w:val="Hyperlink"/>
                <w:noProof/>
              </w:rPr>
              <w:t>AdaBoost sa DTC</w:t>
            </w:r>
            <w:r w:rsidR="0002612F">
              <w:rPr>
                <w:noProof/>
                <w:webHidden/>
              </w:rPr>
              <w:tab/>
            </w:r>
            <w:r w:rsidR="0002612F">
              <w:rPr>
                <w:noProof/>
                <w:webHidden/>
              </w:rPr>
              <w:fldChar w:fldCharType="begin"/>
            </w:r>
            <w:r w:rsidR="0002612F">
              <w:rPr>
                <w:noProof/>
                <w:webHidden/>
              </w:rPr>
              <w:instrText xml:space="preserve"> PAGEREF _Toc43376830 \h </w:instrText>
            </w:r>
            <w:r w:rsidR="0002612F">
              <w:rPr>
                <w:noProof/>
                <w:webHidden/>
              </w:rPr>
            </w:r>
            <w:r w:rsidR="0002612F">
              <w:rPr>
                <w:noProof/>
                <w:webHidden/>
              </w:rPr>
              <w:fldChar w:fldCharType="separate"/>
            </w:r>
            <w:r w:rsidR="0002612F">
              <w:rPr>
                <w:noProof/>
                <w:webHidden/>
              </w:rPr>
              <w:t>51</w:t>
            </w:r>
            <w:r w:rsidR="0002612F">
              <w:rPr>
                <w:noProof/>
                <w:webHidden/>
              </w:rPr>
              <w:fldChar w:fldCharType="end"/>
            </w:r>
          </w:hyperlink>
        </w:p>
        <w:p w14:paraId="01630C82"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31" w:history="1">
            <w:r w:rsidR="0002612F" w:rsidRPr="00462CAF">
              <w:rPr>
                <w:rStyle w:val="Hyperlink"/>
                <w:noProof/>
              </w:rPr>
              <w:t>6.4.</w:t>
            </w:r>
            <w:r w:rsidR="0002612F">
              <w:rPr>
                <w:rFonts w:asciiTheme="minorHAnsi" w:eastAsiaTheme="minorEastAsia" w:hAnsiTheme="minorHAnsi" w:cstheme="minorBidi"/>
                <w:noProof/>
                <w:lang w:val="en-US"/>
              </w:rPr>
              <w:tab/>
            </w:r>
            <w:r w:rsidR="0002612F" w:rsidRPr="00462CAF">
              <w:rPr>
                <w:rStyle w:val="Hyperlink"/>
                <w:noProof/>
              </w:rPr>
              <w:t>XGBoost</w:t>
            </w:r>
            <w:r w:rsidR="0002612F">
              <w:rPr>
                <w:noProof/>
                <w:webHidden/>
              </w:rPr>
              <w:tab/>
            </w:r>
            <w:r w:rsidR="0002612F">
              <w:rPr>
                <w:noProof/>
                <w:webHidden/>
              </w:rPr>
              <w:fldChar w:fldCharType="begin"/>
            </w:r>
            <w:r w:rsidR="0002612F">
              <w:rPr>
                <w:noProof/>
                <w:webHidden/>
              </w:rPr>
              <w:instrText xml:space="preserve"> PAGEREF _Toc43376831 \h </w:instrText>
            </w:r>
            <w:r w:rsidR="0002612F">
              <w:rPr>
                <w:noProof/>
                <w:webHidden/>
              </w:rPr>
            </w:r>
            <w:r w:rsidR="0002612F">
              <w:rPr>
                <w:noProof/>
                <w:webHidden/>
              </w:rPr>
              <w:fldChar w:fldCharType="separate"/>
            </w:r>
            <w:r w:rsidR="0002612F">
              <w:rPr>
                <w:noProof/>
                <w:webHidden/>
              </w:rPr>
              <w:t>52</w:t>
            </w:r>
            <w:r w:rsidR="0002612F">
              <w:rPr>
                <w:noProof/>
                <w:webHidden/>
              </w:rPr>
              <w:fldChar w:fldCharType="end"/>
            </w:r>
          </w:hyperlink>
        </w:p>
        <w:p w14:paraId="4FE38169"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32" w:history="1">
            <w:r w:rsidR="0002612F" w:rsidRPr="00462CAF">
              <w:rPr>
                <w:rStyle w:val="Hyperlink"/>
                <w:noProof/>
              </w:rPr>
              <w:t>6.4.1.</w:t>
            </w:r>
            <w:r w:rsidR="0002612F">
              <w:rPr>
                <w:rFonts w:asciiTheme="minorHAnsi" w:eastAsiaTheme="minorEastAsia" w:hAnsiTheme="minorHAnsi" w:cstheme="minorBidi"/>
                <w:noProof/>
                <w:lang w:val="en-US"/>
              </w:rPr>
              <w:tab/>
            </w:r>
            <w:r w:rsidR="0002612F" w:rsidRPr="00462CAF">
              <w:rPr>
                <w:rStyle w:val="Hyperlink"/>
                <w:noProof/>
              </w:rPr>
              <w:t>Priprema podataka</w:t>
            </w:r>
            <w:r w:rsidR="0002612F">
              <w:rPr>
                <w:noProof/>
                <w:webHidden/>
              </w:rPr>
              <w:tab/>
            </w:r>
            <w:r w:rsidR="0002612F">
              <w:rPr>
                <w:noProof/>
                <w:webHidden/>
              </w:rPr>
              <w:fldChar w:fldCharType="begin"/>
            </w:r>
            <w:r w:rsidR="0002612F">
              <w:rPr>
                <w:noProof/>
                <w:webHidden/>
              </w:rPr>
              <w:instrText xml:space="preserve"> PAGEREF _Toc43376832 \h </w:instrText>
            </w:r>
            <w:r w:rsidR="0002612F">
              <w:rPr>
                <w:noProof/>
                <w:webHidden/>
              </w:rPr>
            </w:r>
            <w:r w:rsidR="0002612F">
              <w:rPr>
                <w:noProof/>
                <w:webHidden/>
              </w:rPr>
              <w:fldChar w:fldCharType="separate"/>
            </w:r>
            <w:r w:rsidR="0002612F">
              <w:rPr>
                <w:noProof/>
                <w:webHidden/>
              </w:rPr>
              <w:t>52</w:t>
            </w:r>
            <w:r w:rsidR="0002612F">
              <w:rPr>
                <w:noProof/>
                <w:webHidden/>
              </w:rPr>
              <w:fldChar w:fldCharType="end"/>
            </w:r>
          </w:hyperlink>
        </w:p>
        <w:p w14:paraId="65E87D19"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33" w:history="1">
            <w:r w:rsidR="0002612F" w:rsidRPr="00462CAF">
              <w:rPr>
                <w:rStyle w:val="Hyperlink"/>
                <w:noProof/>
              </w:rPr>
              <w:t>6.4.2.</w:t>
            </w:r>
            <w:r w:rsidR="0002612F">
              <w:rPr>
                <w:rFonts w:asciiTheme="minorHAnsi" w:eastAsiaTheme="minorEastAsia" w:hAnsiTheme="minorHAnsi" w:cstheme="minorBidi"/>
                <w:noProof/>
                <w:lang w:val="en-US"/>
              </w:rPr>
              <w:tab/>
            </w:r>
            <w:r w:rsidR="0002612F" w:rsidRPr="00462CAF">
              <w:rPr>
                <w:rStyle w:val="Hyperlink"/>
                <w:noProof/>
              </w:rPr>
              <w:t>Izgradnja modela</w:t>
            </w:r>
            <w:r w:rsidR="0002612F">
              <w:rPr>
                <w:noProof/>
                <w:webHidden/>
              </w:rPr>
              <w:tab/>
            </w:r>
            <w:r w:rsidR="0002612F">
              <w:rPr>
                <w:noProof/>
                <w:webHidden/>
              </w:rPr>
              <w:fldChar w:fldCharType="begin"/>
            </w:r>
            <w:r w:rsidR="0002612F">
              <w:rPr>
                <w:noProof/>
                <w:webHidden/>
              </w:rPr>
              <w:instrText xml:space="preserve"> PAGEREF _Toc43376833 \h </w:instrText>
            </w:r>
            <w:r w:rsidR="0002612F">
              <w:rPr>
                <w:noProof/>
                <w:webHidden/>
              </w:rPr>
            </w:r>
            <w:r w:rsidR="0002612F">
              <w:rPr>
                <w:noProof/>
                <w:webHidden/>
              </w:rPr>
              <w:fldChar w:fldCharType="separate"/>
            </w:r>
            <w:r w:rsidR="0002612F">
              <w:rPr>
                <w:noProof/>
                <w:webHidden/>
              </w:rPr>
              <w:t>52</w:t>
            </w:r>
            <w:r w:rsidR="0002612F">
              <w:rPr>
                <w:noProof/>
                <w:webHidden/>
              </w:rPr>
              <w:fldChar w:fldCharType="end"/>
            </w:r>
          </w:hyperlink>
        </w:p>
        <w:p w14:paraId="2314193A"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34" w:history="1">
            <w:r w:rsidR="0002612F" w:rsidRPr="00462CAF">
              <w:rPr>
                <w:rStyle w:val="Hyperlink"/>
                <w:noProof/>
              </w:rPr>
              <w:t>6.4.3.</w:t>
            </w:r>
            <w:r w:rsidR="0002612F">
              <w:rPr>
                <w:rFonts w:asciiTheme="minorHAnsi" w:eastAsiaTheme="minorEastAsia" w:hAnsiTheme="minorHAnsi" w:cstheme="minorBidi"/>
                <w:noProof/>
                <w:lang w:val="en-US"/>
              </w:rPr>
              <w:tab/>
            </w:r>
            <w:r w:rsidR="0002612F" w:rsidRPr="00462CAF">
              <w:rPr>
                <w:rStyle w:val="Hyperlink"/>
                <w:noProof/>
              </w:rPr>
              <w:t>Analiza rezultata</w:t>
            </w:r>
            <w:r w:rsidR="0002612F">
              <w:rPr>
                <w:noProof/>
                <w:webHidden/>
              </w:rPr>
              <w:tab/>
            </w:r>
            <w:r w:rsidR="0002612F">
              <w:rPr>
                <w:noProof/>
                <w:webHidden/>
              </w:rPr>
              <w:fldChar w:fldCharType="begin"/>
            </w:r>
            <w:r w:rsidR="0002612F">
              <w:rPr>
                <w:noProof/>
                <w:webHidden/>
              </w:rPr>
              <w:instrText xml:space="preserve"> PAGEREF _Toc43376834 \h </w:instrText>
            </w:r>
            <w:r w:rsidR="0002612F">
              <w:rPr>
                <w:noProof/>
                <w:webHidden/>
              </w:rPr>
            </w:r>
            <w:r w:rsidR="0002612F">
              <w:rPr>
                <w:noProof/>
                <w:webHidden/>
              </w:rPr>
              <w:fldChar w:fldCharType="separate"/>
            </w:r>
            <w:r w:rsidR="0002612F">
              <w:rPr>
                <w:noProof/>
                <w:webHidden/>
              </w:rPr>
              <w:t>54</w:t>
            </w:r>
            <w:r w:rsidR="0002612F">
              <w:rPr>
                <w:noProof/>
                <w:webHidden/>
              </w:rPr>
              <w:fldChar w:fldCharType="end"/>
            </w:r>
          </w:hyperlink>
        </w:p>
        <w:p w14:paraId="5518842F"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35" w:history="1">
            <w:r w:rsidR="0002612F" w:rsidRPr="00462CAF">
              <w:rPr>
                <w:rStyle w:val="Hyperlink"/>
                <w:noProof/>
              </w:rPr>
              <w:t>6.5.</w:t>
            </w:r>
            <w:r w:rsidR="0002612F">
              <w:rPr>
                <w:rFonts w:asciiTheme="minorHAnsi" w:eastAsiaTheme="minorEastAsia" w:hAnsiTheme="minorHAnsi" w:cstheme="minorBidi"/>
                <w:noProof/>
                <w:lang w:val="en-US"/>
              </w:rPr>
              <w:tab/>
            </w:r>
            <w:r w:rsidR="0002612F" w:rsidRPr="00462CAF">
              <w:rPr>
                <w:rStyle w:val="Hyperlink"/>
                <w:noProof/>
              </w:rPr>
              <w:t>LightGBM</w:t>
            </w:r>
            <w:r w:rsidR="0002612F">
              <w:rPr>
                <w:noProof/>
                <w:webHidden/>
              </w:rPr>
              <w:tab/>
            </w:r>
            <w:r w:rsidR="0002612F">
              <w:rPr>
                <w:noProof/>
                <w:webHidden/>
              </w:rPr>
              <w:fldChar w:fldCharType="begin"/>
            </w:r>
            <w:r w:rsidR="0002612F">
              <w:rPr>
                <w:noProof/>
                <w:webHidden/>
              </w:rPr>
              <w:instrText xml:space="preserve"> PAGEREF _Toc43376835 \h </w:instrText>
            </w:r>
            <w:r w:rsidR="0002612F">
              <w:rPr>
                <w:noProof/>
                <w:webHidden/>
              </w:rPr>
            </w:r>
            <w:r w:rsidR="0002612F">
              <w:rPr>
                <w:noProof/>
                <w:webHidden/>
              </w:rPr>
              <w:fldChar w:fldCharType="separate"/>
            </w:r>
            <w:r w:rsidR="0002612F">
              <w:rPr>
                <w:noProof/>
                <w:webHidden/>
              </w:rPr>
              <w:t>55</w:t>
            </w:r>
            <w:r w:rsidR="0002612F">
              <w:rPr>
                <w:noProof/>
                <w:webHidden/>
              </w:rPr>
              <w:fldChar w:fldCharType="end"/>
            </w:r>
          </w:hyperlink>
        </w:p>
        <w:p w14:paraId="2893EF2B"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36" w:history="1">
            <w:r w:rsidR="0002612F" w:rsidRPr="00462CAF">
              <w:rPr>
                <w:rStyle w:val="Hyperlink"/>
                <w:noProof/>
              </w:rPr>
              <w:t>6.5.1.</w:t>
            </w:r>
            <w:r w:rsidR="0002612F">
              <w:rPr>
                <w:rFonts w:asciiTheme="minorHAnsi" w:eastAsiaTheme="minorEastAsia" w:hAnsiTheme="minorHAnsi" w:cstheme="minorBidi"/>
                <w:noProof/>
                <w:lang w:val="en-US"/>
              </w:rPr>
              <w:tab/>
            </w:r>
            <w:r w:rsidR="0002612F" w:rsidRPr="00462CAF">
              <w:rPr>
                <w:rStyle w:val="Hyperlink"/>
                <w:noProof/>
              </w:rPr>
              <w:t>Priprema podataka</w:t>
            </w:r>
            <w:r w:rsidR="0002612F">
              <w:rPr>
                <w:noProof/>
                <w:webHidden/>
              </w:rPr>
              <w:tab/>
            </w:r>
            <w:r w:rsidR="0002612F">
              <w:rPr>
                <w:noProof/>
                <w:webHidden/>
              </w:rPr>
              <w:fldChar w:fldCharType="begin"/>
            </w:r>
            <w:r w:rsidR="0002612F">
              <w:rPr>
                <w:noProof/>
                <w:webHidden/>
              </w:rPr>
              <w:instrText xml:space="preserve"> PAGEREF _Toc43376836 \h </w:instrText>
            </w:r>
            <w:r w:rsidR="0002612F">
              <w:rPr>
                <w:noProof/>
                <w:webHidden/>
              </w:rPr>
            </w:r>
            <w:r w:rsidR="0002612F">
              <w:rPr>
                <w:noProof/>
                <w:webHidden/>
              </w:rPr>
              <w:fldChar w:fldCharType="separate"/>
            </w:r>
            <w:r w:rsidR="0002612F">
              <w:rPr>
                <w:noProof/>
                <w:webHidden/>
              </w:rPr>
              <w:t>55</w:t>
            </w:r>
            <w:r w:rsidR="0002612F">
              <w:rPr>
                <w:noProof/>
                <w:webHidden/>
              </w:rPr>
              <w:fldChar w:fldCharType="end"/>
            </w:r>
          </w:hyperlink>
        </w:p>
        <w:p w14:paraId="4E4B1445"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37" w:history="1">
            <w:r w:rsidR="0002612F" w:rsidRPr="00462CAF">
              <w:rPr>
                <w:rStyle w:val="Hyperlink"/>
                <w:noProof/>
              </w:rPr>
              <w:t>6.5.2.</w:t>
            </w:r>
            <w:r w:rsidR="0002612F">
              <w:rPr>
                <w:rFonts w:asciiTheme="minorHAnsi" w:eastAsiaTheme="minorEastAsia" w:hAnsiTheme="minorHAnsi" w:cstheme="minorBidi"/>
                <w:noProof/>
                <w:lang w:val="en-US"/>
              </w:rPr>
              <w:tab/>
            </w:r>
            <w:r w:rsidR="0002612F" w:rsidRPr="00462CAF">
              <w:rPr>
                <w:rStyle w:val="Hyperlink"/>
                <w:noProof/>
              </w:rPr>
              <w:t>Izgradnja modela</w:t>
            </w:r>
            <w:r w:rsidR="0002612F">
              <w:rPr>
                <w:noProof/>
                <w:webHidden/>
              </w:rPr>
              <w:tab/>
            </w:r>
            <w:r w:rsidR="0002612F">
              <w:rPr>
                <w:noProof/>
                <w:webHidden/>
              </w:rPr>
              <w:fldChar w:fldCharType="begin"/>
            </w:r>
            <w:r w:rsidR="0002612F">
              <w:rPr>
                <w:noProof/>
                <w:webHidden/>
              </w:rPr>
              <w:instrText xml:space="preserve"> PAGEREF _Toc43376837 \h </w:instrText>
            </w:r>
            <w:r w:rsidR="0002612F">
              <w:rPr>
                <w:noProof/>
                <w:webHidden/>
              </w:rPr>
            </w:r>
            <w:r w:rsidR="0002612F">
              <w:rPr>
                <w:noProof/>
                <w:webHidden/>
              </w:rPr>
              <w:fldChar w:fldCharType="separate"/>
            </w:r>
            <w:r w:rsidR="0002612F">
              <w:rPr>
                <w:noProof/>
                <w:webHidden/>
              </w:rPr>
              <w:t>55</w:t>
            </w:r>
            <w:r w:rsidR="0002612F">
              <w:rPr>
                <w:noProof/>
                <w:webHidden/>
              </w:rPr>
              <w:fldChar w:fldCharType="end"/>
            </w:r>
          </w:hyperlink>
        </w:p>
        <w:p w14:paraId="31557821"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38" w:history="1">
            <w:r w:rsidR="0002612F" w:rsidRPr="00462CAF">
              <w:rPr>
                <w:rStyle w:val="Hyperlink"/>
                <w:noProof/>
              </w:rPr>
              <w:t>6.5.3.</w:t>
            </w:r>
            <w:r w:rsidR="0002612F">
              <w:rPr>
                <w:rFonts w:asciiTheme="minorHAnsi" w:eastAsiaTheme="minorEastAsia" w:hAnsiTheme="minorHAnsi" w:cstheme="minorBidi"/>
                <w:noProof/>
                <w:lang w:val="en-US"/>
              </w:rPr>
              <w:tab/>
            </w:r>
            <w:r w:rsidR="0002612F" w:rsidRPr="00462CAF">
              <w:rPr>
                <w:rStyle w:val="Hyperlink"/>
                <w:noProof/>
              </w:rPr>
              <w:t>Analiza rezultata</w:t>
            </w:r>
            <w:r w:rsidR="0002612F">
              <w:rPr>
                <w:noProof/>
                <w:webHidden/>
              </w:rPr>
              <w:tab/>
            </w:r>
            <w:r w:rsidR="0002612F">
              <w:rPr>
                <w:noProof/>
                <w:webHidden/>
              </w:rPr>
              <w:fldChar w:fldCharType="begin"/>
            </w:r>
            <w:r w:rsidR="0002612F">
              <w:rPr>
                <w:noProof/>
                <w:webHidden/>
              </w:rPr>
              <w:instrText xml:space="preserve"> PAGEREF _Toc43376838 \h </w:instrText>
            </w:r>
            <w:r w:rsidR="0002612F">
              <w:rPr>
                <w:noProof/>
                <w:webHidden/>
              </w:rPr>
            </w:r>
            <w:r w:rsidR="0002612F">
              <w:rPr>
                <w:noProof/>
                <w:webHidden/>
              </w:rPr>
              <w:fldChar w:fldCharType="separate"/>
            </w:r>
            <w:r w:rsidR="0002612F">
              <w:rPr>
                <w:noProof/>
                <w:webHidden/>
              </w:rPr>
              <w:t>56</w:t>
            </w:r>
            <w:r w:rsidR="0002612F">
              <w:rPr>
                <w:noProof/>
                <w:webHidden/>
              </w:rPr>
              <w:fldChar w:fldCharType="end"/>
            </w:r>
          </w:hyperlink>
        </w:p>
        <w:p w14:paraId="36EE5465"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39" w:history="1">
            <w:r w:rsidR="0002612F" w:rsidRPr="00462CAF">
              <w:rPr>
                <w:rStyle w:val="Hyperlink"/>
                <w:noProof/>
              </w:rPr>
              <w:t>6.6.</w:t>
            </w:r>
            <w:r w:rsidR="0002612F">
              <w:rPr>
                <w:rFonts w:asciiTheme="minorHAnsi" w:eastAsiaTheme="minorEastAsia" w:hAnsiTheme="minorHAnsi" w:cstheme="minorBidi"/>
                <w:noProof/>
                <w:lang w:val="en-US"/>
              </w:rPr>
              <w:tab/>
            </w:r>
            <w:r w:rsidR="0002612F" w:rsidRPr="00462CAF">
              <w:rPr>
                <w:rStyle w:val="Hyperlink"/>
                <w:noProof/>
              </w:rPr>
              <w:t>CatBoost</w:t>
            </w:r>
            <w:r w:rsidR="0002612F">
              <w:rPr>
                <w:noProof/>
                <w:webHidden/>
              </w:rPr>
              <w:tab/>
            </w:r>
            <w:r w:rsidR="0002612F">
              <w:rPr>
                <w:noProof/>
                <w:webHidden/>
              </w:rPr>
              <w:fldChar w:fldCharType="begin"/>
            </w:r>
            <w:r w:rsidR="0002612F">
              <w:rPr>
                <w:noProof/>
                <w:webHidden/>
              </w:rPr>
              <w:instrText xml:space="preserve"> PAGEREF _Toc43376839 \h </w:instrText>
            </w:r>
            <w:r w:rsidR="0002612F">
              <w:rPr>
                <w:noProof/>
                <w:webHidden/>
              </w:rPr>
            </w:r>
            <w:r w:rsidR="0002612F">
              <w:rPr>
                <w:noProof/>
                <w:webHidden/>
              </w:rPr>
              <w:fldChar w:fldCharType="separate"/>
            </w:r>
            <w:r w:rsidR="0002612F">
              <w:rPr>
                <w:noProof/>
                <w:webHidden/>
              </w:rPr>
              <w:t>57</w:t>
            </w:r>
            <w:r w:rsidR="0002612F">
              <w:rPr>
                <w:noProof/>
                <w:webHidden/>
              </w:rPr>
              <w:fldChar w:fldCharType="end"/>
            </w:r>
          </w:hyperlink>
        </w:p>
        <w:p w14:paraId="70286853"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40" w:history="1">
            <w:r w:rsidR="0002612F" w:rsidRPr="00462CAF">
              <w:rPr>
                <w:rStyle w:val="Hyperlink"/>
                <w:noProof/>
              </w:rPr>
              <w:t>6.6.1.</w:t>
            </w:r>
            <w:r w:rsidR="0002612F">
              <w:rPr>
                <w:rFonts w:asciiTheme="minorHAnsi" w:eastAsiaTheme="minorEastAsia" w:hAnsiTheme="minorHAnsi" w:cstheme="minorBidi"/>
                <w:noProof/>
                <w:lang w:val="en-US"/>
              </w:rPr>
              <w:tab/>
            </w:r>
            <w:r w:rsidR="0002612F" w:rsidRPr="00462CAF">
              <w:rPr>
                <w:rStyle w:val="Hyperlink"/>
                <w:noProof/>
              </w:rPr>
              <w:t>Priprema podataka</w:t>
            </w:r>
            <w:r w:rsidR="0002612F">
              <w:rPr>
                <w:noProof/>
                <w:webHidden/>
              </w:rPr>
              <w:tab/>
            </w:r>
            <w:r w:rsidR="0002612F">
              <w:rPr>
                <w:noProof/>
                <w:webHidden/>
              </w:rPr>
              <w:fldChar w:fldCharType="begin"/>
            </w:r>
            <w:r w:rsidR="0002612F">
              <w:rPr>
                <w:noProof/>
                <w:webHidden/>
              </w:rPr>
              <w:instrText xml:space="preserve"> PAGEREF _Toc43376840 \h </w:instrText>
            </w:r>
            <w:r w:rsidR="0002612F">
              <w:rPr>
                <w:noProof/>
                <w:webHidden/>
              </w:rPr>
            </w:r>
            <w:r w:rsidR="0002612F">
              <w:rPr>
                <w:noProof/>
                <w:webHidden/>
              </w:rPr>
              <w:fldChar w:fldCharType="separate"/>
            </w:r>
            <w:r w:rsidR="0002612F">
              <w:rPr>
                <w:noProof/>
                <w:webHidden/>
              </w:rPr>
              <w:t>57</w:t>
            </w:r>
            <w:r w:rsidR="0002612F">
              <w:rPr>
                <w:noProof/>
                <w:webHidden/>
              </w:rPr>
              <w:fldChar w:fldCharType="end"/>
            </w:r>
          </w:hyperlink>
        </w:p>
        <w:p w14:paraId="59373CD9"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41" w:history="1">
            <w:r w:rsidR="0002612F" w:rsidRPr="00462CAF">
              <w:rPr>
                <w:rStyle w:val="Hyperlink"/>
                <w:noProof/>
              </w:rPr>
              <w:t>6.6.2.</w:t>
            </w:r>
            <w:r w:rsidR="0002612F">
              <w:rPr>
                <w:rFonts w:asciiTheme="minorHAnsi" w:eastAsiaTheme="minorEastAsia" w:hAnsiTheme="minorHAnsi" w:cstheme="minorBidi"/>
                <w:noProof/>
                <w:lang w:val="en-US"/>
              </w:rPr>
              <w:tab/>
            </w:r>
            <w:r w:rsidR="0002612F" w:rsidRPr="00462CAF">
              <w:rPr>
                <w:rStyle w:val="Hyperlink"/>
                <w:noProof/>
              </w:rPr>
              <w:t>Izgradnja modela</w:t>
            </w:r>
            <w:r w:rsidR="0002612F">
              <w:rPr>
                <w:noProof/>
                <w:webHidden/>
              </w:rPr>
              <w:tab/>
            </w:r>
            <w:r w:rsidR="0002612F">
              <w:rPr>
                <w:noProof/>
                <w:webHidden/>
              </w:rPr>
              <w:fldChar w:fldCharType="begin"/>
            </w:r>
            <w:r w:rsidR="0002612F">
              <w:rPr>
                <w:noProof/>
                <w:webHidden/>
              </w:rPr>
              <w:instrText xml:space="preserve"> PAGEREF _Toc43376841 \h </w:instrText>
            </w:r>
            <w:r w:rsidR="0002612F">
              <w:rPr>
                <w:noProof/>
                <w:webHidden/>
              </w:rPr>
            </w:r>
            <w:r w:rsidR="0002612F">
              <w:rPr>
                <w:noProof/>
                <w:webHidden/>
              </w:rPr>
              <w:fldChar w:fldCharType="separate"/>
            </w:r>
            <w:r w:rsidR="0002612F">
              <w:rPr>
                <w:noProof/>
                <w:webHidden/>
              </w:rPr>
              <w:t>57</w:t>
            </w:r>
            <w:r w:rsidR="0002612F">
              <w:rPr>
                <w:noProof/>
                <w:webHidden/>
              </w:rPr>
              <w:fldChar w:fldCharType="end"/>
            </w:r>
          </w:hyperlink>
        </w:p>
        <w:p w14:paraId="3726450C" w14:textId="77777777" w:rsidR="0002612F" w:rsidRDefault="001B7DE2">
          <w:pPr>
            <w:pStyle w:val="TOC3"/>
            <w:tabs>
              <w:tab w:val="left" w:pos="1320"/>
              <w:tab w:val="right" w:leader="dot" w:pos="9350"/>
            </w:tabs>
            <w:rPr>
              <w:rFonts w:asciiTheme="minorHAnsi" w:eastAsiaTheme="minorEastAsia" w:hAnsiTheme="minorHAnsi" w:cstheme="minorBidi"/>
              <w:noProof/>
              <w:lang w:val="en-US"/>
            </w:rPr>
          </w:pPr>
          <w:hyperlink w:anchor="_Toc43376842" w:history="1">
            <w:r w:rsidR="0002612F" w:rsidRPr="00462CAF">
              <w:rPr>
                <w:rStyle w:val="Hyperlink"/>
                <w:noProof/>
              </w:rPr>
              <w:t>6.6.3.</w:t>
            </w:r>
            <w:r w:rsidR="0002612F">
              <w:rPr>
                <w:rFonts w:asciiTheme="minorHAnsi" w:eastAsiaTheme="minorEastAsia" w:hAnsiTheme="minorHAnsi" w:cstheme="minorBidi"/>
                <w:noProof/>
                <w:lang w:val="en-US"/>
              </w:rPr>
              <w:tab/>
            </w:r>
            <w:r w:rsidR="0002612F" w:rsidRPr="00462CAF">
              <w:rPr>
                <w:rStyle w:val="Hyperlink"/>
                <w:noProof/>
              </w:rPr>
              <w:t>Analiza rezultata</w:t>
            </w:r>
            <w:r w:rsidR="0002612F">
              <w:rPr>
                <w:noProof/>
                <w:webHidden/>
              </w:rPr>
              <w:tab/>
            </w:r>
            <w:r w:rsidR="0002612F">
              <w:rPr>
                <w:noProof/>
                <w:webHidden/>
              </w:rPr>
              <w:fldChar w:fldCharType="begin"/>
            </w:r>
            <w:r w:rsidR="0002612F">
              <w:rPr>
                <w:noProof/>
                <w:webHidden/>
              </w:rPr>
              <w:instrText xml:space="preserve"> PAGEREF _Toc43376842 \h </w:instrText>
            </w:r>
            <w:r w:rsidR="0002612F">
              <w:rPr>
                <w:noProof/>
                <w:webHidden/>
              </w:rPr>
            </w:r>
            <w:r w:rsidR="0002612F">
              <w:rPr>
                <w:noProof/>
                <w:webHidden/>
              </w:rPr>
              <w:fldChar w:fldCharType="separate"/>
            </w:r>
            <w:r w:rsidR="0002612F">
              <w:rPr>
                <w:noProof/>
                <w:webHidden/>
              </w:rPr>
              <w:t>58</w:t>
            </w:r>
            <w:r w:rsidR="0002612F">
              <w:rPr>
                <w:noProof/>
                <w:webHidden/>
              </w:rPr>
              <w:fldChar w:fldCharType="end"/>
            </w:r>
          </w:hyperlink>
        </w:p>
        <w:p w14:paraId="5233ACA2" w14:textId="77777777" w:rsidR="0002612F" w:rsidRDefault="001B7DE2">
          <w:pPr>
            <w:pStyle w:val="TOC2"/>
            <w:tabs>
              <w:tab w:val="left" w:pos="880"/>
              <w:tab w:val="right" w:leader="dot" w:pos="9350"/>
            </w:tabs>
            <w:rPr>
              <w:rFonts w:asciiTheme="minorHAnsi" w:eastAsiaTheme="minorEastAsia" w:hAnsiTheme="minorHAnsi" w:cstheme="minorBidi"/>
              <w:noProof/>
              <w:lang w:val="en-US"/>
            </w:rPr>
          </w:pPr>
          <w:hyperlink w:anchor="_Toc43376843" w:history="1">
            <w:r w:rsidR="0002612F" w:rsidRPr="00462CAF">
              <w:rPr>
                <w:rStyle w:val="Hyperlink"/>
                <w:noProof/>
              </w:rPr>
              <w:t>6.7.</w:t>
            </w:r>
            <w:r w:rsidR="0002612F">
              <w:rPr>
                <w:rFonts w:asciiTheme="minorHAnsi" w:eastAsiaTheme="minorEastAsia" w:hAnsiTheme="minorHAnsi" w:cstheme="minorBidi"/>
                <w:noProof/>
                <w:lang w:val="en-US"/>
              </w:rPr>
              <w:tab/>
            </w:r>
            <w:r w:rsidR="0002612F" w:rsidRPr="00462CAF">
              <w:rPr>
                <w:rStyle w:val="Hyperlink"/>
                <w:noProof/>
              </w:rPr>
              <w:t>Uporedna analiza rezultata</w:t>
            </w:r>
            <w:r w:rsidR="0002612F">
              <w:rPr>
                <w:noProof/>
                <w:webHidden/>
              </w:rPr>
              <w:tab/>
            </w:r>
            <w:r w:rsidR="0002612F">
              <w:rPr>
                <w:noProof/>
                <w:webHidden/>
              </w:rPr>
              <w:fldChar w:fldCharType="begin"/>
            </w:r>
            <w:r w:rsidR="0002612F">
              <w:rPr>
                <w:noProof/>
                <w:webHidden/>
              </w:rPr>
              <w:instrText xml:space="preserve"> PAGEREF _Toc43376843 \h </w:instrText>
            </w:r>
            <w:r w:rsidR="0002612F">
              <w:rPr>
                <w:noProof/>
                <w:webHidden/>
              </w:rPr>
            </w:r>
            <w:r w:rsidR="0002612F">
              <w:rPr>
                <w:noProof/>
                <w:webHidden/>
              </w:rPr>
              <w:fldChar w:fldCharType="separate"/>
            </w:r>
            <w:r w:rsidR="0002612F">
              <w:rPr>
                <w:noProof/>
                <w:webHidden/>
              </w:rPr>
              <w:t>59</w:t>
            </w:r>
            <w:r w:rsidR="0002612F">
              <w:rPr>
                <w:noProof/>
                <w:webHidden/>
              </w:rPr>
              <w:fldChar w:fldCharType="end"/>
            </w:r>
          </w:hyperlink>
        </w:p>
        <w:p w14:paraId="2372A370" w14:textId="77777777" w:rsidR="0002612F" w:rsidRDefault="001B7DE2">
          <w:pPr>
            <w:pStyle w:val="TOC1"/>
            <w:tabs>
              <w:tab w:val="left" w:pos="440"/>
              <w:tab w:val="right" w:leader="dot" w:pos="9350"/>
            </w:tabs>
            <w:rPr>
              <w:rFonts w:asciiTheme="minorHAnsi" w:eastAsiaTheme="minorEastAsia" w:hAnsiTheme="minorHAnsi" w:cstheme="minorBidi"/>
              <w:noProof/>
              <w:lang w:val="en-US"/>
            </w:rPr>
          </w:pPr>
          <w:hyperlink w:anchor="_Toc43376844" w:history="1">
            <w:r w:rsidR="0002612F" w:rsidRPr="00462CAF">
              <w:rPr>
                <w:rStyle w:val="Hyperlink"/>
                <w:rFonts w:cs="Times New Roman"/>
                <w:noProof/>
              </w:rPr>
              <w:t>7.</w:t>
            </w:r>
            <w:r w:rsidR="0002612F">
              <w:rPr>
                <w:rFonts w:asciiTheme="minorHAnsi" w:eastAsiaTheme="minorEastAsia" w:hAnsiTheme="minorHAnsi" w:cstheme="minorBidi"/>
                <w:noProof/>
                <w:lang w:val="en-US"/>
              </w:rPr>
              <w:tab/>
            </w:r>
            <w:r w:rsidR="0002612F" w:rsidRPr="00462CAF">
              <w:rPr>
                <w:rStyle w:val="Hyperlink"/>
                <w:rFonts w:cs="Times New Roman"/>
                <w:noProof/>
              </w:rPr>
              <w:t>ZAKLJUČAK</w:t>
            </w:r>
            <w:r w:rsidR="0002612F">
              <w:rPr>
                <w:noProof/>
                <w:webHidden/>
              </w:rPr>
              <w:tab/>
            </w:r>
            <w:r w:rsidR="0002612F">
              <w:rPr>
                <w:noProof/>
                <w:webHidden/>
              </w:rPr>
              <w:fldChar w:fldCharType="begin"/>
            </w:r>
            <w:r w:rsidR="0002612F">
              <w:rPr>
                <w:noProof/>
                <w:webHidden/>
              </w:rPr>
              <w:instrText xml:space="preserve"> PAGEREF _Toc43376844 \h </w:instrText>
            </w:r>
            <w:r w:rsidR="0002612F">
              <w:rPr>
                <w:noProof/>
                <w:webHidden/>
              </w:rPr>
            </w:r>
            <w:r w:rsidR="0002612F">
              <w:rPr>
                <w:noProof/>
                <w:webHidden/>
              </w:rPr>
              <w:fldChar w:fldCharType="separate"/>
            </w:r>
            <w:r w:rsidR="0002612F">
              <w:rPr>
                <w:noProof/>
                <w:webHidden/>
              </w:rPr>
              <w:t>62</w:t>
            </w:r>
            <w:r w:rsidR="0002612F">
              <w:rPr>
                <w:noProof/>
                <w:webHidden/>
              </w:rPr>
              <w:fldChar w:fldCharType="end"/>
            </w:r>
          </w:hyperlink>
        </w:p>
        <w:p w14:paraId="7FF4B854" w14:textId="77777777" w:rsidR="0002612F" w:rsidRDefault="001B7DE2">
          <w:pPr>
            <w:pStyle w:val="TOC1"/>
            <w:tabs>
              <w:tab w:val="right" w:leader="dot" w:pos="9350"/>
            </w:tabs>
            <w:rPr>
              <w:rFonts w:asciiTheme="minorHAnsi" w:eastAsiaTheme="minorEastAsia" w:hAnsiTheme="minorHAnsi" w:cstheme="minorBidi"/>
              <w:noProof/>
              <w:lang w:val="en-US"/>
            </w:rPr>
          </w:pPr>
          <w:hyperlink w:anchor="_Toc43376845" w:history="1">
            <w:r w:rsidR="0002612F" w:rsidRPr="00462CAF">
              <w:rPr>
                <w:rStyle w:val="Hyperlink"/>
                <w:rFonts w:cs="Times New Roman"/>
                <w:noProof/>
              </w:rPr>
              <w:t>LITERATURA</w:t>
            </w:r>
            <w:r w:rsidR="0002612F">
              <w:rPr>
                <w:noProof/>
                <w:webHidden/>
              </w:rPr>
              <w:tab/>
            </w:r>
            <w:r w:rsidR="0002612F">
              <w:rPr>
                <w:noProof/>
                <w:webHidden/>
              </w:rPr>
              <w:fldChar w:fldCharType="begin"/>
            </w:r>
            <w:r w:rsidR="0002612F">
              <w:rPr>
                <w:noProof/>
                <w:webHidden/>
              </w:rPr>
              <w:instrText xml:space="preserve"> PAGEREF _Toc43376845 \h </w:instrText>
            </w:r>
            <w:r w:rsidR="0002612F">
              <w:rPr>
                <w:noProof/>
                <w:webHidden/>
              </w:rPr>
            </w:r>
            <w:r w:rsidR="0002612F">
              <w:rPr>
                <w:noProof/>
                <w:webHidden/>
              </w:rPr>
              <w:fldChar w:fldCharType="separate"/>
            </w:r>
            <w:r w:rsidR="0002612F">
              <w:rPr>
                <w:noProof/>
                <w:webHidden/>
              </w:rPr>
              <w:t>63</w:t>
            </w:r>
            <w:r w:rsidR="0002612F">
              <w:rPr>
                <w:noProof/>
                <w:webHidden/>
              </w:rPr>
              <w:fldChar w:fldCharType="end"/>
            </w:r>
          </w:hyperlink>
        </w:p>
        <w:p w14:paraId="5915CB29" w14:textId="3F6168DA" w:rsidR="0053758A" w:rsidRDefault="0053758A">
          <w:r>
            <w:rPr>
              <w:b/>
              <w:bCs/>
              <w:noProof/>
            </w:rPr>
            <w:fldChar w:fldCharType="end"/>
          </w:r>
        </w:p>
      </w:sdtContent>
    </w:sdt>
    <w:p w14:paraId="7DED681E" w14:textId="36C69B06" w:rsidR="000C15CB" w:rsidRDefault="000C15CB" w:rsidP="00A5281D">
      <w:pPr>
        <w:spacing w:line="240" w:lineRule="auto"/>
        <w:rPr>
          <w:rFonts w:ascii="Times New Roman" w:hAnsi="Times New Roman" w:cs="Times New Roman"/>
          <w:b/>
          <w:bCs/>
          <w:noProof/>
        </w:rPr>
      </w:pPr>
    </w:p>
    <w:p w14:paraId="6EAECECA" w14:textId="77777777" w:rsidR="002D764C" w:rsidRDefault="002D764C" w:rsidP="00A5281D">
      <w:pPr>
        <w:spacing w:line="240" w:lineRule="auto"/>
        <w:rPr>
          <w:rFonts w:ascii="Times New Roman" w:hAnsi="Times New Roman" w:cs="Times New Roman"/>
          <w:b/>
          <w:bCs/>
          <w:noProof/>
        </w:rPr>
      </w:pPr>
    </w:p>
    <w:p w14:paraId="158559F2" w14:textId="77777777" w:rsidR="002D764C" w:rsidRDefault="002D764C" w:rsidP="00A5281D">
      <w:pPr>
        <w:spacing w:line="240" w:lineRule="auto"/>
        <w:rPr>
          <w:rFonts w:ascii="Times New Roman" w:hAnsi="Times New Roman" w:cs="Times New Roman"/>
          <w:b/>
          <w:bCs/>
          <w:noProof/>
        </w:rPr>
      </w:pPr>
    </w:p>
    <w:p w14:paraId="37D84379" w14:textId="77777777" w:rsidR="002D764C" w:rsidRDefault="002D764C" w:rsidP="00A5281D">
      <w:pPr>
        <w:spacing w:line="240" w:lineRule="auto"/>
        <w:rPr>
          <w:rFonts w:ascii="Times New Roman" w:hAnsi="Times New Roman" w:cs="Times New Roman"/>
          <w:b/>
          <w:bCs/>
          <w:noProof/>
        </w:rPr>
      </w:pPr>
    </w:p>
    <w:p w14:paraId="7EA15963" w14:textId="77777777" w:rsidR="002D764C" w:rsidRDefault="002D764C" w:rsidP="00A5281D">
      <w:pPr>
        <w:spacing w:line="240" w:lineRule="auto"/>
        <w:rPr>
          <w:rFonts w:ascii="Times New Roman" w:hAnsi="Times New Roman" w:cs="Times New Roman"/>
          <w:b/>
          <w:bCs/>
          <w:noProof/>
        </w:rPr>
      </w:pPr>
    </w:p>
    <w:p w14:paraId="0EEF2267" w14:textId="77777777" w:rsidR="002D764C" w:rsidRDefault="002D764C" w:rsidP="00A5281D">
      <w:pPr>
        <w:spacing w:line="240" w:lineRule="auto"/>
        <w:rPr>
          <w:rFonts w:ascii="Times New Roman" w:hAnsi="Times New Roman" w:cs="Times New Roman"/>
          <w:b/>
          <w:bCs/>
          <w:noProof/>
        </w:rPr>
      </w:pPr>
    </w:p>
    <w:p w14:paraId="07079194" w14:textId="77777777" w:rsidR="002D764C" w:rsidRDefault="002D764C" w:rsidP="00A5281D">
      <w:pPr>
        <w:spacing w:line="240" w:lineRule="auto"/>
        <w:rPr>
          <w:rFonts w:ascii="Times New Roman" w:hAnsi="Times New Roman" w:cs="Times New Roman"/>
          <w:b/>
          <w:bCs/>
          <w:noProof/>
        </w:rPr>
      </w:pPr>
    </w:p>
    <w:p w14:paraId="48688B2B" w14:textId="77777777" w:rsidR="002D764C" w:rsidRDefault="002D764C" w:rsidP="00A5281D">
      <w:pPr>
        <w:spacing w:line="240" w:lineRule="auto"/>
        <w:rPr>
          <w:rFonts w:ascii="Times New Roman" w:hAnsi="Times New Roman" w:cs="Times New Roman"/>
          <w:b/>
          <w:bCs/>
          <w:noProof/>
        </w:rPr>
      </w:pPr>
    </w:p>
    <w:p w14:paraId="6DAFD77F" w14:textId="77777777" w:rsidR="002D764C" w:rsidRDefault="002D764C" w:rsidP="00A5281D">
      <w:pPr>
        <w:spacing w:line="240" w:lineRule="auto"/>
        <w:rPr>
          <w:rFonts w:ascii="Times New Roman" w:hAnsi="Times New Roman" w:cs="Times New Roman"/>
          <w:b/>
          <w:bCs/>
          <w:noProof/>
        </w:rPr>
      </w:pPr>
    </w:p>
    <w:p w14:paraId="0DEB0C0A" w14:textId="77777777" w:rsidR="002D764C" w:rsidRDefault="002D764C" w:rsidP="00A5281D">
      <w:pPr>
        <w:spacing w:line="240" w:lineRule="auto"/>
        <w:rPr>
          <w:rFonts w:ascii="Times New Roman" w:hAnsi="Times New Roman" w:cs="Times New Roman"/>
          <w:b/>
          <w:bCs/>
          <w:noProof/>
        </w:rPr>
      </w:pPr>
    </w:p>
    <w:p w14:paraId="0D399A80" w14:textId="77777777" w:rsidR="002D764C" w:rsidRDefault="002D764C" w:rsidP="00A5281D">
      <w:pPr>
        <w:spacing w:line="240" w:lineRule="auto"/>
        <w:rPr>
          <w:rFonts w:ascii="Times New Roman" w:hAnsi="Times New Roman" w:cs="Times New Roman"/>
          <w:b/>
          <w:bCs/>
          <w:noProof/>
        </w:rPr>
      </w:pPr>
    </w:p>
    <w:p w14:paraId="75E8E32F" w14:textId="77777777" w:rsidR="002D764C" w:rsidRDefault="002D764C" w:rsidP="00A5281D">
      <w:pPr>
        <w:spacing w:line="240" w:lineRule="auto"/>
        <w:rPr>
          <w:rFonts w:ascii="Times New Roman" w:hAnsi="Times New Roman" w:cs="Times New Roman"/>
          <w:b/>
          <w:bCs/>
          <w:noProof/>
        </w:rPr>
      </w:pPr>
    </w:p>
    <w:p w14:paraId="0260753E" w14:textId="77777777" w:rsidR="002D764C" w:rsidRDefault="002D764C" w:rsidP="00A5281D">
      <w:pPr>
        <w:spacing w:line="240" w:lineRule="auto"/>
        <w:rPr>
          <w:rFonts w:ascii="Times New Roman" w:hAnsi="Times New Roman" w:cs="Times New Roman"/>
          <w:b/>
          <w:bCs/>
          <w:noProof/>
        </w:rPr>
      </w:pPr>
    </w:p>
    <w:p w14:paraId="497E860B" w14:textId="77777777" w:rsidR="002D764C" w:rsidRDefault="002D764C" w:rsidP="00A5281D">
      <w:pPr>
        <w:spacing w:line="240" w:lineRule="auto"/>
        <w:rPr>
          <w:rFonts w:ascii="Times New Roman" w:hAnsi="Times New Roman" w:cs="Times New Roman"/>
          <w:b/>
          <w:bCs/>
          <w:noProof/>
        </w:rPr>
      </w:pPr>
    </w:p>
    <w:p w14:paraId="15E92885" w14:textId="77777777" w:rsidR="002D764C" w:rsidRDefault="002D764C" w:rsidP="00A5281D">
      <w:pPr>
        <w:spacing w:line="240" w:lineRule="auto"/>
        <w:rPr>
          <w:rFonts w:ascii="Times New Roman" w:hAnsi="Times New Roman" w:cs="Times New Roman"/>
          <w:b/>
          <w:bCs/>
          <w:noProof/>
        </w:rPr>
      </w:pPr>
    </w:p>
    <w:p w14:paraId="2CC43C9A" w14:textId="77777777" w:rsidR="002D764C" w:rsidRDefault="002D764C" w:rsidP="00A5281D">
      <w:pPr>
        <w:spacing w:line="240" w:lineRule="auto"/>
        <w:rPr>
          <w:rFonts w:ascii="Times New Roman" w:hAnsi="Times New Roman" w:cs="Times New Roman"/>
          <w:b/>
          <w:bCs/>
          <w:noProof/>
        </w:rPr>
      </w:pPr>
    </w:p>
    <w:p w14:paraId="7F55A1F4" w14:textId="77777777" w:rsidR="002D764C" w:rsidRDefault="002D764C" w:rsidP="00A5281D">
      <w:pPr>
        <w:spacing w:line="240" w:lineRule="auto"/>
        <w:rPr>
          <w:rFonts w:ascii="Times New Roman" w:hAnsi="Times New Roman" w:cs="Times New Roman"/>
          <w:b/>
          <w:bCs/>
          <w:noProof/>
        </w:rPr>
      </w:pPr>
    </w:p>
    <w:p w14:paraId="13330ED2" w14:textId="77777777" w:rsidR="002D764C" w:rsidRDefault="002D764C" w:rsidP="00A5281D">
      <w:pPr>
        <w:spacing w:line="240" w:lineRule="auto"/>
        <w:rPr>
          <w:rFonts w:ascii="Times New Roman" w:hAnsi="Times New Roman" w:cs="Times New Roman"/>
          <w:b/>
          <w:bCs/>
          <w:noProof/>
        </w:rPr>
      </w:pPr>
    </w:p>
    <w:p w14:paraId="28CC4776" w14:textId="77777777" w:rsidR="002D764C" w:rsidRDefault="002D764C" w:rsidP="00A5281D">
      <w:pPr>
        <w:spacing w:line="240" w:lineRule="auto"/>
        <w:rPr>
          <w:rFonts w:ascii="Times New Roman" w:hAnsi="Times New Roman" w:cs="Times New Roman"/>
          <w:b/>
          <w:bCs/>
          <w:noProof/>
        </w:rPr>
      </w:pPr>
    </w:p>
    <w:p w14:paraId="3FDE440C" w14:textId="77777777" w:rsidR="002D764C" w:rsidRDefault="002D764C" w:rsidP="00A5281D">
      <w:pPr>
        <w:spacing w:line="240" w:lineRule="auto"/>
        <w:rPr>
          <w:rFonts w:ascii="Times New Roman" w:hAnsi="Times New Roman" w:cs="Times New Roman"/>
          <w:b/>
          <w:bCs/>
          <w:noProof/>
        </w:rPr>
      </w:pPr>
    </w:p>
    <w:p w14:paraId="4CE55374" w14:textId="77777777" w:rsidR="002D764C" w:rsidRDefault="002D764C" w:rsidP="00A5281D">
      <w:pPr>
        <w:spacing w:line="240" w:lineRule="auto"/>
        <w:rPr>
          <w:rFonts w:ascii="Times New Roman" w:hAnsi="Times New Roman" w:cs="Times New Roman"/>
          <w:b/>
          <w:bCs/>
          <w:noProof/>
        </w:rPr>
      </w:pPr>
    </w:p>
    <w:p w14:paraId="6B72E211" w14:textId="77777777" w:rsidR="00F64DD9" w:rsidRDefault="00F64DD9" w:rsidP="00A5281D">
      <w:pPr>
        <w:spacing w:line="240" w:lineRule="auto"/>
        <w:rPr>
          <w:rFonts w:ascii="Times New Roman" w:hAnsi="Times New Roman" w:cs="Times New Roman"/>
        </w:rPr>
        <w:sectPr w:rsidR="00F64DD9">
          <w:headerReference w:type="default" r:id="rId8"/>
          <w:footerReference w:type="default" r:id="rId9"/>
          <w:pgSz w:w="12240" w:h="15840"/>
          <w:pgMar w:top="1440" w:right="1440" w:bottom="1440" w:left="1440" w:header="720" w:footer="720" w:gutter="0"/>
          <w:pgNumType w:start="1"/>
          <w:cols w:space="720"/>
        </w:sectPr>
      </w:pPr>
    </w:p>
    <w:p w14:paraId="4723D0DC" w14:textId="462FA4B9" w:rsidR="00265347" w:rsidRPr="00A31B82" w:rsidRDefault="00265347" w:rsidP="00BC0A79">
      <w:pPr>
        <w:pStyle w:val="Heading1"/>
        <w:numPr>
          <w:ilvl w:val="0"/>
          <w:numId w:val="6"/>
        </w:numPr>
        <w:spacing w:line="240" w:lineRule="auto"/>
        <w:rPr>
          <w:rFonts w:cs="Times New Roman"/>
        </w:rPr>
      </w:pPr>
      <w:bookmarkStart w:id="1" w:name="_Toc38805000"/>
      <w:bookmarkStart w:id="2" w:name="_Toc43376770"/>
      <w:commentRangeStart w:id="3"/>
      <w:commentRangeStart w:id="4"/>
      <w:r w:rsidRPr="00A31B82">
        <w:rPr>
          <w:rFonts w:cs="Times New Roman"/>
        </w:rPr>
        <w:lastRenderedPageBreak/>
        <w:t>UVOD</w:t>
      </w:r>
      <w:bookmarkEnd w:id="1"/>
      <w:bookmarkEnd w:id="2"/>
      <w:commentRangeEnd w:id="3"/>
      <w:commentRangeEnd w:id="4"/>
      <w:r w:rsidR="00D055AB">
        <w:rPr>
          <w:rStyle w:val="CommentReference"/>
          <w:rFonts w:ascii="Arial" w:hAnsi="Arial"/>
        </w:rPr>
        <w:commentReference w:id="3"/>
      </w:r>
      <w:r w:rsidR="00E04BE9">
        <w:rPr>
          <w:rStyle w:val="CommentReference"/>
          <w:rFonts w:ascii="Arial" w:hAnsi="Arial"/>
        </w:rPr>
        <w:commentReference w:id="4"/>
      </w:r>
    </w:p>
    <w:p w14:paraId="428FB962" w14:textId="41084C58" w:rsidR="001F2E1B" w:rsidRPr="00A31B82" w:rsidRDefault="001F2E1B">
      <w:pPr>
        <w:pStyle w:val="NoSpacing"/>
        <w:rPr>
          <w:rFonts w:cs="Times New Roman"/>
        </w:rPr>
      </w:pPr>
      <w:r w:rsidRPr="2AEAA71F">
        <w:rPr>
          <w:rFonts w:cs="Times New Roman"/>
        </w:rPr>
        <w:t>U vrijeme brzog tehnološkog napretka i</w:t>
      </w:r>
      <w:r w:rsidR="003E0726" w:rsidRPr="2AEAA71F">
        <w:rPr>
          <w:rFonts w:cs="Times New Roman"/>
        </w:rPr>
        <w:t xml:space="preserve"> svojevrsne</w:t>
      </w:r>
      <w:r w:rsidRPr="2AEAA71F">
        <w:rPr>
          <w:rFonts w:cs="Times New Roman"/>
        </w:rPr>
        <w:t xml:space="preserve"> informatičke revolucije</w:t>
      </w:r>
      <w:r w:rsidR="003E0726" w:rsidRPr="2AEAA71F">
        <w:rPr>
          <w:rFonts w:cs="Times New Roman"/>
        </w:rPr>
        <w:t xml:space="preserve"> računarski i inf</w:t>
      </w:r>
      <w:r w:rsidR="00773C73" w:rsidRPr="2AEAA71F">
        <w:rPr>
          <w:rFonts w:cs="Times New Roman"/>
        </w:rPr>
        <w:t>ormacioni sistemi čine okosnicu</w:t>
      </w:r>
      <w:r w:rsidR="003E0726" w:rsidRPr="2AEAA71F">
        <w:rPr>
          <w:rFonts w:cs="Times New Roman"/>
        </w:rPr>
        <w:t xml:space="preserve"> </w:t>
      </w:r>
      <w:proofErr w:type="gramStart"/>
      <w:r w:rsidR="003E0726" w:rsidRPr="2AEAA71F">
        <w:rPr>
          <w:rFonts w:cs="Times New Roman"/>
        </w:rPr>
        <w:t>na</w:t>
      </w:r>
      <w:proofErr w:type="gramEnd"/>
      <w:r w:rsidR="003E0726" w:rsidRPr="2AEAA71F">
        <w:rPr>
          <w:rFonts w:cs="Times New Roman"/>
        </w:rPr>
        <w:t xml:space="preserve"> kojoj </w:t>
      </w:r>
      <w:commentRangeStart w:id="5"/>
      <w:r w:rsidR="003E0726" w:rsidRPr="2AEAA71F">
        <w:rPr>
          <w:rFonts w:cs="Times New Roman"/>
        </w:rPr>
        <w:t xml:space="preserve">se </w:t>
      </w:r>
      <w:commentRangeEnd w:id="5"/>
      <w:r w:rsidR="00E04BE9">
        <w:rPr>
          <w:rStyle w:val="CommentReference"/>
          <w:rFonts w:ascii="Arial" w:hAnsi="Arial"/>
          <w:lang w:val="sr-Latn-BA"/>
        </w:rPr>
        <w:commentReference w:id="5"/>
      </w:r>
      <w:r w:rsidR="008C0AF0">
        <w:rPr>
          <w:rFonts w:cs="Times New Roman"/>
        </w:rPr>
        <w:t xml:space="preserve">u dobroj mjeri </w:t>
      </w:r>
      <w:r w:rsidR="003E0726" w:rsidRPr="2AEAA71F">
        <w:rPr>
          <w:rFonts w:cs="Times New Roman"/>
        </w:rPr>
        <w:t xml:space="preserve">zasniva cjelokupna ljudska </w:t>
      </w:r>
      <w:r w:rsidR="00736989" w:rsidRPr="2AEAA71F">
        <w:rPr>
          <w:rFonts w:cs="Times New Roman"/>
        </w:rPr>
        <w:t>egzistencija</w:t>
      </w:r>
      <w:r w:rsidR="00410990" w:rsidRPr="2AEAA71F">
        <w:rPr>
          <w:rFonts w:cs="Times New Roman"/>
        </w:rPr>
        <w:t>. Teško je zamisliti bilo koju sferu ljudskog djelovanja u koju</w:t>
      </w:r>
      <w:r w:rsidR="00584A6A">
        <w:rPr>
          <w:rFonts w:cs="Times New Roman"/>
        </w:rPr>
        <w:t>,</w:t>
      </w:r>
      <w:r w:rsidR="00410990" w:rsidRPr="2AEAA71F">
        <w:rPr>
          <w:rFonts w:cs="Times New Roman"/>
        </w:rPr>
        <w:t xml:space="preserve"> u manjoj </w:t>
      </w:r>
      <w:proofErr w:type="gramStart"/>
      <w:r w:rsidR="00410990" w:rsidRPr="2AEAA71F">
        <w:rPr>
          <w:rFonts w:cs="Times New Roman"/>
        </w:rPr>
        <w:t>ili</w:t>
      </w:r>
      <w:proofErr w:type="gramEnd"/>
      <w:r w:rsidR="00410990" w:rsidRPr="2AEAA71F">
        <w:rPr>
          <w:rFonts w:cs="Times New Roman"/>
        </w:rPr>
        <w:t xml:space="preserve"> većoj mjeri</w:t>
      </w:r>
      <w:r w:rsidR="00584A6A">
        <w:rPr>
          <w:rFonts w:cs="Times New Roman"/>
        </w:rPr>
        <w:t>,</w:t>
      </w:r>
      <w:r w:rsidR="00410990" w:rsidRPr="2AEAA71F">
        <w:rPr>
          <w:rFonts w:cs="Times New Roman"/>
        </w:rPr>
        <w:t xml:space="preserve"> </w:t>
      </w:r>
      <w:r w:rsidR="00584A6A">
        <w:rPr>
          <w:rFonts w:cs="Times New Roman"/>
        </w:rPr>
        <w:t>nisu uključeni pomenuti sistemi:</w:t>
      </w:r>
      <w:r w:rsidR="00410990" w:rsidRPr="2AEAA71F">
        <w:rPr>
          <w:rFonts w:cs="Times New Roman"/>
        </w:rPr>
        <w:t xml:space="preserve"> počevši od industrije, ekonomije, cjelokupne privrede, pa sve do društvenih mreža. U takvom okruženju, svakodnevno se generišu ogromne količine </w:t>
      </w:r>
      <w:r w:rsidR="00870075" w:rsidRPr="2AEAA71F">
        <w:rPr>
          <w:rFonts w:cs="Times New Roman"/>
        </w:rPr>
        <w:t>podataka</w:t>
      </w:r>
      <w:r w:rsidR="003E05DD">
        <w:rPr>
          <w:rFonts w:cs="Times New Roman"/>
        </w:rPr>
        <w:t>. Prema istra</w:t>
      </w:r>
      <w:r w:rsidR="003E05DD">
        <w:rPr>
          <w:rFonts w:cs="Times New Roman"/>
          <w:lang w:val="sr-Latn-BA"/>
        </w:rPr>
        <w:t xml:space="preserve">živanju Univerziteta Berkley, godišnja svjetska produkcija informacija za 2002. godinu je iznosila </w:t>
      </w:r>
      <w:r w:rsidR="001921FF">
        <w:rPr>
          <w:rFonts w:cs="Times New Roman"/>
          <w:lang w:val="sr-Latn-BA"/>
        </w:rPr>
        <w:t>5</w:t>
      </w:r>
      <w:r w:rsidR="003E05DD">
        <w:rPr>
          <w:rFonts w:cs="Times New Roman"/>
          <w:lang w:val="sr-Latn-BA"/>
        </w:rPr>
        <w:t xml:space="preserve"> EB</w:t>
      </w:r>
      <w:r w:rsidR="009E59BA" w:rsidRPr="2AEAA71F">
        <w:rPr>
          <w:rStyle w:val="FootnoteReference"/>
          <w:rFonts w:cs="Times New Roman"/>
        </w:rPr>
        <w:footnoteReference w:id="1"/>
      </w:r>
      <w:r w:rsidR="003E05DD">
        <w:rPr>
          <w:rFonts w:cs="Times New Roman"/>
          <w:lang w:val="sr-Latn-BA"/>
        </w:rPr>
        <w:t xml:space="preserve"> </w:t>
      </w:r>
      <w:r w:rsidR="003E05DD">
        <w:rPr>
          <w:rFonts w:cs="Times New Roman"/>
          <w:lang w:val="en-US"/>
        </w:rPr>
        <w:t>[1]</w:t>
      </w:r>
      <w:r w:rsidR="003E05DD">
        <w:rPr>
          <w:rFonts w:cs="Times New Roman"/>
        </w:rPr>
        <w:t xml:space="preserve">. Ovaj broj je </w:t>
      </w:r>
      <w:proofErr w:type="gramStart"/>
      <w:r w:rsidR="003E05DD">
        <w:rPr>
          <w:rFonts w:cs="Times New Roman"/>
        </w:rPr>
        <w:t>o</w:t>
      </w:r>
      <w:r w:rsidR="001921FF">
        <w:rPr>
          <w:rFonts w:cs="Times New Roman"/>
        </w:rPr>
        <w:t>d</w:t>
      </w:r>
      <w:proofErr w:type="gramEnd"/>
      <w:r w:rsidR="001921FF">
        <w:rPr>
          <w:rFonts w:cs="Times New Roman"/>
        </w:rPr>
        <w:t xml:space="preserve"> tada eksponencijalno rastao, da bi</w:t>
      </w:r>
      <w:r w:rsidR="003E05DD">
        <w:rPr>
          <w:rFonts w:cs="Times New Roman"/>
        </w:rPr>
        <w:t xml:space="preserve"> 2012. </w:t>
      </w:r>
      <w:proofErr w:type="gramStart"/>
      <w:r w:rsidR="001921FF">
        <w:rPr>
          <w:rFonts w:cs="Times New Roman"/>
        </w:rPr>
        <w:t>bilo</w:t>
      </w:r>
      <w:proofErr w:type="gramEnd"/>
      <w:r w:rsidR="003E05DD">
        <w:rPr>
          <w:rFonts w:cs="Times New Roman"/>
        </w:rPr>
        <w:t xml:space="preserve"> objavljeno da je 90% od ukupne koli</w:t>
      </w:r>
      <w:r w:rsidR="003E05DD">
        <w:rPr>
          <w:rFonts w:cs="Times New Roman"/>
          <w:lang w:val="sr-Latn-BA"/>
        </w:rPr>
        <w:t>čine podataka generisane u ljudskoj istoriji nastalo u prethodne dvije godine.</w:t>
      </w:r>
      <w:r w:rsidR="001921FF">
        <w:rPr>
          <w:rFonts w:cs="Times New Roman"/>
          <w:lang w:val="sr-Latn-BA"/>
        </w:rPr>
        <w:t xml:space="preserve"> </w:t>
      </w:r>
      <w:r w:rsidR="001921FF">
        <w:rPr>
          <w:rFonts w:cs="Times New Roman"/>
          <w:lang w:val="en-US"/>
        </w:rPr>
        <w:t xml:space="preserve">[2]. </w:t>
      </w:r>
      <w:r w:rsidR="001921FF">
        <w:rPr>
          <w:rFonts w:cs="Times New Roman"/>
          <w:lang w:val="sr-Latn-BA"/>
        </w:rPr>
        <w:t xml:space="preserve">Danas </w:t>
      </w:r>
      <w:r w:rsidR="00EB19DB">
        <w:rPr>
          <w:rFonts w:cs="Times New Roman"/>
          <w:lang w:val="sr-Latn-BA"/>
        </w:rPr>
        <w:t xml:space="preserve">je ukupnu </w:t>
      </w:r>
      <w:r w:rsidR="00EB19DB">
        <w:rPr>
          <w:rFonts w:cs="Times New Roman"/>
          <w:lang w:val="sr-Cyrl-BA"/>
        </w:rPr>
        <w:t xml:space="preserve">količinu podataka </w:t>
      </w:r>
      <w:proofErr w:type="gramStart"/>
      <w:r w:rsidR="00EB19DB">
        <w:rPr>
          <w:rFonts w:cs="Times New Roman"/>
          <w:lang w:val="sr-Cyrl-BA"/>
        </w:rPr>
        <w:t>na</w:t>
      </w:r>
      <w:proofErr w:type="gramEnd"/>
      <w:r w:rsidR="00EB19DB">
        <w:rPr>
          <w:rFonts w:cs="Times New Roman"/>
          <w:lang w:val="sr-Cyrl-BA"/>
        </w:rPr>
        <w:t xml:space="preserve"> internetu nemoguće odrediti</w:t>
      </w:r>
      <w:r w:rsidR="001921FF">
        <w:rPr>
          <w:rFonts w:cs="Times New Roman"/>
          <w:lang w:val="sr-Latn-BA"/>
        </w:rPr>
        <w:t xml:space="preserve">, ali je </w:t>
      </w:r>
      <w:r w:rsidR="00EB19DB">
        <w:rPr>
          <w:rFonts w:cs="Times New Roman"/>
          <w:lang w:val="sr-Latn-BA"/>
        </w:rPr>
        <w:t xml:space="preserve">jasno </w:t>
      </w:r>
      <w:r w:rsidR="001921FF">
        <w:rPr>
          <w:rFonts w:cs="Times New Roman"/>
          <w:lang w:val="sr-Latn-BA"/>
        </w:rPr>
        <w:t xml:space="preserve">da </w:t>
      </w:r>
      <w:r w:rsidR="00A209EF" w:rsidRPr="2AEAA71F">
        <w:rPr>
          <w:rFonts w:cs="Times New Roman"/>
        </w:rPr>
        <w:t xml:space="preserve">u </w:t>
      </w:r>
      <w:r w:rsidR="001921FF">
        <w:rPr>
          <w:rFonts w:cs="Times New Roman"/>
        </w:rPr>
        <w:t>n</w:t>
      </w:r>
      <w:r w:rsidR="00EB19DB">
        <w:rPr>
          <w:rFonts w:cs="Times New Roman"/>
        </w:rPr>
        <w:t>jima</w:t>
      </w:r>
      <w:r w:rsidR="00A209EF" w:rsidRPr="2AEAA71F">
        <w:rPr>
          <w:rFonts w:cs="Times New Roman"/>
        </w:rPr>
        <w:t xml:space="preserve"> leži najveće blago moderne civilizacije – informacije</w:t>
      </w:r>
      <w:r w:rsidR="00126F6E">
        <w:rPr>
          <w:rFonts w:cs="Times New Roman"/>
        </w:rPr>
        <w:t>,</w:t>
      </w:r>
      <w:r w:rsidR="00A209EF" w:rsidRPr="2AEAA71F">
        <w:rPr>
          <w:rFonts w:cs="Times New Roman"/>
        </w:rPr>
        <w:t xml:space="preserve"> odnosno znanje. Informacija je glavna sirovina u informatičkoj ekonomiji i pokretač modernog svije</w:t>
      </w:r>
      <w:r w:rsidR="00B62BFC" w:rsidRPr="2AEAA71F">
        <w:rPr>
          <w:rFonts w:cs="Times New Roman"/>
        </w:rPr>
        <w:t>t</w:t>
      </w:r>
      <w:r w:rsidR="00A209EF" w:rsidRPr="2AEAA71F">
        <w:rPr>
          <w:rFonts w:cs="Times New Roman"/>
        </w:rPr>
        <w:t>a. Velike kompanije</w:t>
      </w:r>
      <w:r w:rsidR="00584A6A">
        <w:rPr>
          <w:rFonts w:cs="Times New Roman"/>
        </w:rPr>
        <w:t>,</w:t>
      </w:r>
      <w:r w:rsidR="00A209EF" w:rsidRPr="2AEAA71F">
        <w:rPr>
          <w:rFonts w:cs="Times New Roman"/>
        </w:rPr>
        <w:t xml:space="preserve"> kao što su </w:t>
      </w:r>
      <w:commentRangeStart w:id="6"/>
      <w:r w:rsidR="00467F96" w:rsidRPr="2AEAA71F">
        <w:rPr>
          <w:rFonts w:cs="Times New Roman"/>
        </w:rPr>
        <w:t>Google</w:t>
      </w:r>
      <w:r w:rsidR="00024D57">
        <w:rPr>
          <w:rStyle w:val="FootnoteReference"/>
          <w:rFonts w:cs="Times New Roman"/>
        </w:rPr>
        <w:footnoteReference w:id="2"/>
      </w:r>
      <w:r w:rsidR="00467F96" w:rsidRPr="2AEAA71F">
        <w:rPr>
          <w:rFonts w:cs="Times New Roman"/>
        </w:rPr>
        <w:t>, Microsoft</w:t>
      </w:r>
      <w:r w:rsidR="00024D57">
        <w:rPr>
          <w:rStyle w:val="FootnoteReference"/>
          <w:rFonts w:cs="Times New Roman"/>
        </w:rPr>
        <w:footnoteReference w:id="3"/>
      </w:r>
      <w:r w:rsidR="00467F96" w:rsidRPr="2AEAA71F">
        <w:rPr>
          <w:rFonts w:cs="Times New Roman"/>
        </w:rPr>
        <w:t>, Amazon</w:t>
      </w:r>
      <w:r w:rsidR="00024D57">
        <w:rPr>
          <w:rStyle w:val="FootnoteReference"/>
          <w:rFonts w:cs="Times New Roman"/>
        </w:rPr>
        <w:footnoteReference w:id="4"/>
      </w:r>
      <w:r w:rsidR="00467F96" w:rsidRPr="2AEAA71F">
        <w:rPr>
          <w:rFonts w:cs="Times New Roman"/>
        </w:rPr>
        <w:t>, Facebook</w:t>
      </w:r>
      <w:commentRangeEnd w:id="6"/>
      <w:r w:rsidR="009B02F1">
        <w:rPr>
          <w:rStyle w:val="CommentReference"/>
          <w:rFonts w:ascii="Arial" w:hAnsi="Arial"/>
          <w:lang w:val="sr-Latn-BA"/>
        </w:rPr>
        <w:commentReference w:id="6"/>
      </w:r>
      <w:r w:rsidR="00024D57">
        <w:rPr>
          <w:rStyle w:val="FootnoteReference"/>
          <w:rFonts w:cs="Times New Roman"/>
        </w:rPr>
        <w:footnoteReference w:id="5"/>
      </w:r>
      <w:r w:rsidR="00584A6A">
        <w:rPr>
          <w:rFonts w:cs="Times New Roman"/>
        </w:rPr>
        <w:t>,</w:t>
      </w:r>
      <w:r w:rsidR="00467F96" w:rsidRPr="2AEAA71F">
        <w:rPr>
          <w:rFonts w:cs="Times New Roman"/>
        </w:rPr>
        <w:t xml:space="preserve"> svoju moć zasnivaju </w:t>
      </w:r>
      <w:proofErr w:type="gramStart"/>
      <w:r w:rsidR="00467F96" w:rsidRPr="2AEAA71F">
        <w:rPr>
          <w:rFonts w:cs="Times New Roman"/>
        </w:rPr>
        <w:t>na</w:t>
      </w:r>
      <w:proofErr w:type="gramEnd"/>
      <w:r w:rsidR="00467F96" w:rsidRPr="2AEAA71F">
        <w:rPr>
          <w:rFonts w:cs="Times New Roman"/>
        </w:rPr>
        <w:t xml:space="preserve"> ogromnoj količini podataka koje posjeduju. Međutim, nije dovoljno samo posjedovati podatke, potrebno ih je pretvoriti u informacije</w:t>
      </w:r>
      <w:r w:rsidR="009E59BA" w:rsidRPr="2AEAA71F">
        <w:rPr>
          <w:rStyle w:val="FootnoteReference"/>
          <w:rFonts w:cs="Times New Roman"/>
        </w:rPr>
        <w:footnoteReference w:id="6"/>
      </w:r>
      <w:r w:rsidR="00467F96" w:rsidRPr="2AEAA71F">
        <w:rPr>
          <w:rFonts w:cs="Times New Roman"/>
        </w:rPr>
        <w:t>.</w:t>
      </w:r>
      <w:r w:rsidR="00A209EF" w:rsidRPr="2AEAA71F">
        <w:rPr>
          <w:rFonts w:cs="Times New Roman"/>
        </w:rPr>
        <w:t xml:space="preserve"> </w:t>
      </w:r>
      <w:r w:rsidR="00467F96" w:rsidRPr="2AEAA71F">
        <w:rPr>
          <w:rFonts w:cs="Times New Roman"/>
        </w:rPr>
        <w:t xml:space="preserve">S </w:t>
      </w:r>
      <w:proofErr w:type="gramStart"/>
      <w:r w:rsidR="00467F96" w:rsidRPr="2AEAA71F">
        <w:rPr>
          <w:rFonts w:cs="Times New Roman"/>
        </w:rPr>
        <w:t>tim</w:t>
      </w:r>
      <w:proofErr w:type="gramEnd"/>
      <w:r w:rsidR="00467F96" w:rsidRPr="2AEAA71F">
        <w:rPr>
          <w:rFonts w:cs="Times New Roman"/>
        </w:rPr>
        <w:t xml:space="preserve"> cilj</w:t>
      </w:r>
      <w:r w:rsidR="00365307" w:rsidRPr="2AEAA71F">
        <w:rPr>
          <w:rFonts w:cs="Times New Roman"/>
        </w:rPr>
        <w:t xml:space="preserve">em razvijeni su mnogi sistemi </w:t>
      </w:r>
      <w:r w:rsidR="00467F96" w:rsidRPr="2AEAA71F">
        <w:rPr>
          <w:rFonts w:cs="Times New Roman"/>
        </w:rPr>
        <w:t>koji</w:t>
      </w:r>
      <w:r w:rsidR="0049756F" w:rsidRPr="0049756F">
        <w:rPr>
          <w:rFonts w:cs="Times New Roman"/>
        </w:rPr>
        <w:t xml:space="preserve"> </w:t>
      </w:r>
      <w:r w:rsidR="0049756F" w:rsidRPr="2AEAA71F">
        <w:rPr>
          <w:rFonts w:cs="Times New Roman"/>
        </w:rPr>
        <w:t>podatke</w:t>
      </w:r>
      <w:r w:rsidR="00467F96" w:rsidRPr="2AEAA71F">
        <w:rPr>
          <w:rFonts w:cs="Times New Roman"/>
        </w:rPr>
        <w:t xml:space="preserve"> </w:t>
      </w:r>
      <w:r w:rsidR="0049756F" w:rsidRPr="2AEAA71F">
        <w:rPr>
          <w:rFonts w:cs="Times New Roman"/>
        </w:rPr>
        <w:t>organizuju</w:t>
      </w:r>
      <w:r w:rsidR="0049756F">
        <w:rPr>
          <w:rFonts w:cs="Times New Roman"/>
        </w:rPr>
        <w:t xml:space="preserve"> i</w:t>
      </w:r>
      <w:r w:rsidR="0049756F" w:rsidRPr="2AEAA71F">
        <w:rPr>
          <w:rFonts w:cs="Times New Roman"/>
        </w:rPr>
        <w:t xml:space="preserve"> </w:t>
      </w:r>
      <w:r w:rsidR="00467F96" w:rsidRPr="2AEAA71F">
        <w:rPr>
          <w:rFonts w:cs="Times New Roman"/>
        </w:rPr>
        <w:t>obrađuju.</w:t>
      </w:r>
      <w:r w:rsidR="00365307" w:rsidRPr="2AEAA71F">
        <w:rPr>
          <w:rFonts w:cs="Times New Roman"/>
        </w:rPr>
        <w:t xml:space="preserve"> Otišlo se i korak dalje pa je kreirana nova generacija algoritama sposobnih da </w:t>
      </w:r>
      <w:r w:rsidR="00467F96" w:rsidRPr="2AEAA71F">
        <w:rPr>
          <w:rFonts w:cs="Times New Roman"/>
        </w:rPr>
        <w:t>nauče veze i zavisnosti koje postoje između podataka</w:t>
      </w:r>
      <w:commentRangeStart w:id="7"/>
      <w:r w:rsidR="00467F96" w:rsidRPr="2AEAA71F">
        <w:rPr>
          <w:rFonts w:cs="Times New Roman"/>
        </w:rPr>
        <w:t xml:space="preserve">, </w:t>
      </w:r>
      <w:proofErr w:type="gramStart"/>
      <w:r w:rsidR="00365307" w:rsidRPr="2AEAA71F">
        <w:rPr>
          <w:rFonts w:cs="Times New Roman"/>
        </w:rPr>
        <w:t>te</w:t>
      </w:r>
      <w:proofErr w:type="gramEnd"/>
      <w:r w:rsidR="00365307" w:rsidRPr="2AEAA71F">
        <w:rPr>
          <w:rFonts w:cs="Times New Roman"/>
        </w:rPr>
        <w:t xml:space="preserve"> da stečeno znanje </w:t>
      </w:r>
      <w:r w:rsidR="009F1947">
        <w:rPr>
          <w:rFonts w:cs="Times New Roman"/>
        </w:rPr>
        <w:t xml:space="preserve">iskoriste u donošenju zaključaka i predviđanju </w:t>
      </w:r>
      <w:commentRangeEnd w:id="7"/>
      <w:r w:rsidR="0049756F">
        <w:rPr>
          <w:rStyle w:val="CommentReference"/>
          <w:rFonts w:ascii="Arial" w:hAnsi="Arial"/>
          <w:lang w:val="sr-Latn-BA"/>
        </w:rPr>
        <w:commentReference w:id="7"/>
      </w:r>
      <w:r w:rsidR="009F1947">
        <w:rPr>
          <w:rFonts w:cs="Times New Roman"/>
        </w:rPr>
        <w:t>određenih aspekata vezanih za neke buduće, do tada neviđene podatke</w:t>
      </w:r>
      <w:r w:rsidR="001A7627" w:rsidRPr="2AEAA71F">
        <w:rPr>
          <w:rFonts w:cs="Times New Roman"/>
        </w:rPr>
        <w:t>. Ova sposobnost je širom otvorila</w:t>
      </w:r>
      <w:r w:rsidR="00365307" w:rsidRPr="2AEAA71F">
        <w:rPr>
          <w:rFonts w:cs="Times New Roman"/>
        </w:rPr>
        <w:t xml:space="preserve"> vrata </w:t>
      </w:r>
      <w:r w:rsidR="001A7627" w:rsidRPr="2AEAA71F">
        <w:rPr>
          <w:rFonts w:cs="Times New Roman"/>
        </w:rPr>
        <w:t>vještačkoj inteligenciji i mašinskom učenju.</w:t>
      </w:r>
    </w:p>
    <w:p w14:paraId="5999CCA9" w14:textId="7788C867" w:rsidR="2AEAA71F" w:rsidRDefault="2AEAA71F">
      <w:pPr>
        <w:pStyle w:val="NoSpacing"/>
        <w:rPr>
          <w:rFonts w:cs="Times New Roman"/>
        </w:rPr>
      </w:pPr>
      <w:r w:rsidRPr="2AEAA71F">
        <w:rPr>
          <w:rFonts w:cs="Times New Roman"/>
        </w:rPr>
        <w:t>U oblasti mašinskog</w:t>
      </w:r>
      <w:r w:rsidR="00EF047C">
        <w:rPr>
          <w:rFonts w:cs="Times New Roman"/>
        </w:rPr>
        <w:t xml:space="preserve"> učenja sve veću važnost imaju </w:t>
      </w:r>
      <w:r w:rsidRPr="2AEAA71F">
        <w:rPr>
          <w:rFonts w:cs="Times New Roman"/>
          <w:i/>
          <w:iCs/>
        </w:rPr>
        <w:t xml:space="preserve">gradient boosting </w:t>
      </w:r>
      <w:r w:rsidRPr="2AEAA71F">
        <w:rPr>
          <w:rFonts w:cs="Times New Roman"/>
        </w:rPr>
        <w:t>algoritmi</w:t>
      </w:r>
      <w:r w:rsidR="00603B44">
        <w:rPr>
          <w:rFonts w:cs="Times New Roman"/>
        </w:rPr>
        <w:t xml:space="preserve">. </w:t>
      </w:r>
      <w:r w:rsidRPr="2AEAA71F">
        <w:rPr>
          <w:rFonts w:cs="Times New Roman"/>
        </w:rPr>
        <w:t xml:space="preserve">Njihova robusnost, efikasnost, sposobnost ispravljanja sopstvenih </w:t>
      </w:r>
      <w:r w:rsidR="00584A6A">
        <w:rPr>
          <w:rFonts w:cs="Times New Roman"/>
        </w:rPr>
        <w:t>grešaka</w:t>
      </w:r>
      <w:r w:rsidRPr="2AEAA71F">
        <w:rPr>
          <w:rFonts w:cs="Times New Roman"/>
        </w:rPr>
        <w:t xml:space="preserve"> kontinualno kroz iteracije i veoma široka oblast primjene su samo neki </w:t>
      </w:r>
      <w:proofErr w:type="gramStart"/>
      <w:r w:rsidRPr="2AEAA71F">
        <w:rPr>
          <w:rFonts w:cs="Times New Roman"/>
        </w:rPr>
        <w:t>od</w:t>
      </w:r>
      <w:proofErr w:type="gramEnd"/>
      <w:r w:rsidRPr="2AEAA71F">
        <w:rPr>
          <w:rFonts w:cs="Times New Roman"/>
        </w:rPr>
        <w:t xml:space="preserve"> razloga takvog naglog rasta popularnosti. U ovom radu je prikazan način funkcionisanja ovih algoritama, deskriptivno i formalno matematički. Takođe je dat pregled 4 osnovne implementacije ovog tipa algoritama, kao i njihovo poređenje</w:t>
      </w:r>
      <w:r w:rsidR="00A36CB3">
        <w:rPr>
          <w:rFonts w:cs="Times New Roman"/>
        </w:rPr>
        <w:t>,</w:t>
      </w:r>
      <w:r w:rsidRPr="2AEAA71F">
        <w:rPr>
          <w:rFonts w:cs="Times New Roman"/>
        </w:rPr>
        <w:t xml:space="preserve"> kako u domenu noviteta koje svaka </w:t>
      </w:r>
      <w:proofErr w:type="gramStart"/>
      <w:r w:rsidRPr="2AEAA71F">
        <w:rPr>
          <w:rFonts w:cs="Times New Roman"/>
        </w:rPr>
        <w:t>od</w:t>
      </w:r>
      <w:proofErr w:type="gramEnd"/>
      <w:r w:rsidRPr="2AEAA71F">
        <w:rPr>
          <w:rFonts w:cs="Times New Roman"/>
        </w:rPr>
        <w:t xml:space="preserve"> ovih implementacija uvodi</w:t>
      </w:r>
      <w:r w:rsidR="00A36CB3">
        <w:rPr>
          <w:rFonts w:cs="Times New Roman"/>
        </w:rPr>
        <w:t>,</w:t>
      </w:r>
      <w:r w:rsidRPr="2AEAA71F">
        <w:rPr>
          <w:rFonts w:cs="Times New Roman"/>
        </w:rPr>
        <w:t xml:space="preserve"> tako i u pogled</w:t>
      </w:r>
      <w:r w:rsidR="0049756F">
        <w:rPr>
          <w:rFonts w:cs="Times New Roman"/>
        </w:rPr>
        <w:t>u</w:t>
      </w:r>
      <w:r w:rsidR="0049756F" w:rsidRPr="2AEAA71F">
        <w:rPr>
          <w:rFonts w:cs="Times New Roman"/>
        </w:rPr>
        <w:t xml:space="preserve"> performans</w:t>
      </w:r>
      <w:r w:rsidR="0049756F">
        <w:rPr>
          <w:rFonts w:cs="Times New Roman"/>
        </w:rPr>
        <w:t>i</w:t>
      </w:r>
      <w:r w:rsidR="0049756F" w:rsidRPr="2AEAA71F">
        <w:rPr>
          <w:rFonts w:cs="Times New Roman"/>
        </w:rPr>
        <w:t xml:space="preserve"> </w:t>
      </w:r>
      <w:r w:rsidRPr="2AEAA71F">
        <w:rPr>
          <w:rFonts w:cs="Times New Roman"/>
        </w:rPr>
        <w:t>(uzimajući u obzir vrijeme potrebno za izvršenje zadatka</w:t>
      </w:r>
      <w:r w:rsidR="0049756F">
        <w:rPr>
          <w:rFonts w:cs="Times New Roman"/>
        </w:rPr>
        <w:t>,</w:t>
      </w:r>
      <w:r w:rsidRPr="2AEAA71F">
        <w:rPr>
          <w:rFonts w:cs="Times New Roman"/>
        </w:rPr>
        <w:t xml:space="preserve"> kao i rezult</w:t>
      </w:r>
      <w:r w:rsidR="00990448">
        <w:rPr>
          <w:rFonts w:cs="Times New Roman"/>
        </w:rPr>
        <w:t xml:space="preserve">ate tog izvršavanja). </w:t>
      </w:r>
      <w:r w:rsidR="0002612F">
        <w:rPr>
          <w:rFonts w:cs="Times New Roman"/>
        </w:rPr>
        <w:t>Uporedna</w:t>
      </w:r>
      <w:r w:rsidRPr="2AEAA71F">
        <w:rPr>
          <w:rFonts w:cs="Times New Roman"/>
        </w:rPr>
        <w:t xml:space="preserve"> analiza</w:t>
      </w:r>
      <w:r w:rsidR="00B37F3E">
        <w:rPr>
          <w:rFonts w:cs="Times New Roman"/>
        </w:rPr>
        <w:t>,</w:t>
      </w:r>
      <w:r w:rsidRPr="2AEAA71F">
        <w:rPr>
          <w:rFonts w:cs="Times New Roman"/>
        </w:rPr>
        <w:t xml:space="preserve"> iznesena u ovom radu</w:t>
      </w:r>
      <w:r w:rsidR="00B37F3E">
        <w:rPr>
          <w:rFonts w:cs="Times New Roman"/>
        </w:rPr>
        <w:t>,</w:t>
      </w:r>
      <w:r w:rsidRPr="2AEAA71F">
        <w:rPr>
          <w:rFonts w:cs="Times New Roman"/>
        </w:rPr>
        <w:t xml:space="preserve"> ima za cilj da olakša izbor adekvatnog algoritma za rješavanje nekog konkretnog problema.</w:t>
      </w:r>
    </w:p>
    <w:p w14:paraId="5C9165DA" w14:textId="0EB123F9" w:rsidR="2AEAA71F" w:rsidRDefault="2AEAA71F" w:rsidP="2AEAA71F">
      <w:pPr>
        <w:pStyle w:val="NoSpacing"/>
        <w:rPr>
          <w:rFonts w:cs="Times New Roman"/>
        </w:rPr>
      </w:pPr>
      <w:r w:rsidRPr="2AEAA71F">
        <w:rPr>
          <w:rFonts w:cs="Times New Roman"/>
        </w:rPr>
        <w:t>U drugoj glavi daje se generalno objašnjenje vještačke inteligencije i mašinskog učenja</w:t>
      </w:r>
      <w:r w:rsidR="00B37F3E">
        <w:rPr>
          <w:rFonts w:cs="Times New Roman"/>
        </w:rPr>
        <w:t>,</w:t>
      </w:r>
      <w:r w:rsidRPr="2AEAA71F">
        <w:rPr>
          <w:rFonts w:cs="Times New Roman"/>
        </w:rPr>
        <w:t xml:space="preserve"> </w:t>
      </w:r>
      <w:proofErr w:type="gramStart"/>
      <w:r w:rsidRPr="2AEAA71F">
        <w:rPr>
          <w:rFonts w:cs="Times New Roman"/>
        </w:rPr>
        <w:t>te</w:t>
      </w:r>
      <w:proofErr w:type="gramEnd"/>
      <w:r w:rsidRPr="2AEAA71F">
        <w:rPr>
          <w:rFonts w:cs="Times New Roman"/>
        </w:rPr>
        <w:t xml:space="preserve"> uspostavlja veza između njih. Neveden je i širok spektar oblasti u kojima algoritmi mašinskog učenja imaju svoju primjenu, kao i njihova podjela.</w:t>
      </w:r>
    </w:p>
    <w:p w14:paraId="1D407333" w14:textId="2B0BC4B4" w:rsidR="2AEAA71F" w:rsidRDefault="2AEAA71F" w:rsidP="2AEAA71F">
      <w:pPr>
        <w:pStyle w:val="NoSpacing"/>
        <w:rPr>
          <w:rFonts w:cs="Times New Roman"/>
        </w:rPr>
      </w:pPr>
      <w:r w:rsidRPr="2AEAA71F">
        <w:rPr>
          <w:rFonts w:cs="Times New Roman"/>
        </w:rPr>
        <w:t xml:space="preserve">U trećoj glavi detaljno su opisani </w:t>
      </w:r>
      <w:r w:rsidRPr="2AEAA71F">
        <w:rPr>
          <w:rFonts w:cs="Times New Roman"/>
          <w:i/>
          <w:iCs/>
        </w:rPr>
        <w:t xml:space="preserve">gradient boosting </w:t>
      </w:r>
      <w:r w:rsidRPr="2AEAA71F">
        <w:rPr>
          <w:rFonts w:cs="Times New Roman"/>
        </w:rPr>
        <w:t xml:space="preserve">algoritmi. Izvršena je njihova dekompozicija </w:t>
      </w:r>
      <w:proofErr w:type="gramStart"/>
      <w:r w:rsidRPr="2AEAA71F">
        <w:rPr>
          <w:rFonts w:cs="Times New Roman"/>
        </w:rPr>
        <w:t>na</w:t>
      </w:r>
      <w:proofErr w:type="gramEnd"/>
      <w:r w:rsidRPr="2AEAA71F">
        <w:rPr>
          <w:rFonts w:cs="Times New Roman"/>
        </w:rPr>
        <w:t xml:space="preserve"> tri osnovne cjeline od kojih su izgrađeni: stabla odlučivanja, </w:t>
      </w:r>
      <w:r w:rsidRPr="2AEAA71F">
        <w:rPr>
          <w:rFonts w:cs="Times New Roman"/>
          <w:i/>
          <w:iCs/>
        </w:rPr>
        <w:t xml:space="preserve">boosting </w:t>
      </w:r>
      <w:r w:rsidRPr="2AEAA71F">
        <w:rPr>
          <w:rFonts w:cs="Times New Roman"/>
        </w:rPr>
        <w:t xml:space="preserve">i metodu gradijentnog spusta. Svaka </w:t>
      </w:r>
      <w:proofErr w:type="gramStart"/>
      <w:r w:rsidRPr="2AEAA71F">
        <w:rPr>
          <w:rFonts w:cs="Times New Roman"/>
        </w:rPr>
        <w:t>od</w:t>
      </w:r>
      <w:proofErr w:type="gramEnd"/>
      <w:r w:rsidRPr="2AEAA71F">
        <w:rPr>
          <w:rFonts w:cs="Times New Roman"/>
        </w:rPr>
        <w:t xml:space="preserve"> navedenih cjelina je zasebno objašnjena, nakon čega je prikazan način funkcionisanja </w:t>
      </w:r>
      <w:r w:rsidRPr="2AEAA71F">
        <w:rPr>
          <w:rFonts w:cs="Times New Roman"/>
          <w:i/>
          <w:iCs/>
        </w:rPr>
        <w:t xml:space="preserve">gradient boosting </w:t>
      </w:r>
      <w:r w:rsidRPr="2AEAA71F">
        <w:rPr>
          <w:rFonts w:cs="Times New Roman"/>
        </w:rPr>
        <w:t>algoritma korak po korak, uz p</w:t>
      </w:r>
      <w:r w:rsidR="00186EFA">
        <w:rPr>
          <w:rFonts w:cs="Times New Roman"/>
        </w:rPr>
        <w:t>r</w:t>
      </w:r>
      <w:r w:rsidRPr="2AEAA71F">
        <w:rPr>
          <w:rFonts w:cs="Times New Roman"/>
        </w:rPr>
        <w:t>opratnu m</w:t>
      </w:r>
      <w:r w:rsidR="00B37F3E">
        <w:rPr>
          <w:rFonts w:cs="Times New Roman"/>
        </w:rPr>
        <w:t>atematičku formulaciju svakog</w:t>
      </w:r>
      <w:r w:rsidRPr="2AEAA71F">
        <w:rPr>
          <w:rFonts w:cs="Times New Roman"/>
        </w:rPr>
        <w:t xml:space="preserve"> koraka.</w:t>
      </w:r>
    </w:p>
    <w:p w14:paraId="30FAD1F4" w14:textId="7FB1B957" w:rsidR="2AEAA71F" w:rsidRDefault="2AEAA71F" w:rsidP="2AEAA71F">
      <w:pPr>
        <w:pStyle w:val="NoSpacing"/>
        <w:rPr>
          <w:rFonts w:cs="Times New Roman"/>
        </w:rPr>
      </w:pPr>
      <w:r w:rsidRPr="2AEAA71F">
        <w:rPr>
          <w:rFonts w:cs="Times New Roman"/>
        </w:rPr>
        <w:t xml:space="preserve">Četvrta glava sadrži dodatne koncepte mašinskog učenja, kao što su </w:t>
      </w:r>
      <w:r w:rsidRPr="2AEAA71F">
        <w:rPr>
          <w:rFonts w:cs="Times New Roman"/>
          <w:i/>
          <w:iCs/>
        </w:rPr>
        <w:t xml:space="preserve">overfitting </w:t>
      </w:r>
      <w:r w:rsidRPr="2AEAA71F">
        <w:rPr>
          <w:rFonts w:cs="Times New Roman"/>
        </w:rPr>
        <w:t xml:space="preserve">i </w:t>
      </w:r>
      <w:r w:rsidRPr="2AEAA71F">
        <w:rPr>
          <w:rFonts w:cs="Times New Roman"/>
          <w:i/>
          <w:iCs/>
        </w:rPr>
        <w:t>underfitting</w:t>
      </w:r>
      <w:r w:rsidRPr="2AEAA71F">
        <w:rPr>
          <w:rFonts w:cs="Times New Roman"/>
        </w:rPr>
        <w:t xml:space="preserve">, </w:t>
      </w:r>
      <w:r w:rsidR="00990448">
        <w:rPr>
          <w:rFonts w:cs="Times New Roman"/>
          <w:iCs/>
        </w:rPr>
        <w:t>pristrasnost</w:t>
      </w:r>
      <w:r w:rsidRPr="2AEAA71F">
        <w:rPr>
          <w:rFonts w:cs="Times New Roman"/>
          <w:i/>
          <w:iCs/>
        </w:rPr>
        <w:t xml:space="preserve"> </w:t>
      </w:r>
      <w:r w:rsidRPr="2AEAA71F">
        <w:rPr>
          <w:rFonts w:cs="Times New Roman"/>
        </w:rPr>
        <w:t>i</w:t>
      </w:r>
      <w:r w:rsidRPr="2AEAA71F">
        <w:rPr>
          <w:rFonts w:cs="Times New Roman"/>
          <w:i/>
          <w:iCs/>
        </w:rPr>
        <w:t xml:space="preserve"> </w:t>
      </w:r>
      <w:r w:rsidR="00990448">
        <w:rPr>
          <w:rFonts w:cs="Times New Roman"/>
          <w:iCs/>
        </w:rPr>
        <w:t>varijansu</w:t>
      </w:r>
      <w:r w:rsidRPr="2AEAA71F">
        <w:rPr>
          <w:rFonts w:cs="Times New Roman"/>
        </w:rPr>
        <w:t xml:space="preserve">, razloge podjele podataka </w:t>
      </w:r>
      <w:proofErr w:type="gramStart"/>
      <w:r w:rsidRPr="2AEAA71F">
        <w:rPr>
          <w:rFonts w:cs="Times New Roman"/>
        </w:rPr>
        <w:t>na</w:t>
      </w:r>
      <w:proofErr w:type="gramEnd"/>
      <w:r w:rsidRPr="2AEAA71F">
        <w:rPr>
          <w:rFonts w:cs="Times New Roman"/>
        </w:rPr>
        <w:t xml:space="preserve"> trening,</w:t>
      </w:r>
      <w:r w:rsidR="00990448">
        <w:rPr>
          <w:rFonts w:cs="Times New Roman"/>
        </w:rPr>
        <w:t xml:space="preserve"> validacione i testne </w:t>
      </w:r>
      <w:r w:rsidR="00990448">
        <w:rPr>
          <w:rFonts w:cs="Times New Roman"/>
        </w:rPr>
        <w:lastRenderedPageBreak/>
        <w:t xml:space="preserve">podatke, </w:t>
      </w:r>
      <w:r w:rsidRPr="2AEAA71F">
        <w:rPr>
          <w:rFonts w:cs="Times New Roman"/>
        </w:rPr>
        <w:t xml:space="preserve">načine pripreme podataka prije njihovog prosljeđivanja nekom algoritmu mašinskog učenja, te mjere za evaluaciju rezultata algoritma. Ovi koncepti nisu vezani samo za </w:t>
      </w:r>
      <w:r w:rsidRPr="2AEAA71F">
        <w:rPr>
          <w:rFonts w:cs="Times New Roman"/>
          <w:i/>
          <w:iCs/>
        </w:rPr>
        <w:t>gradient boosting</w:t>
      </w:r>
      <w:r w:rsidRPr="2AEAA71F">
        <w:rPr>
          <w:rFonts w:cs="Times New Roman"/>
        </w:rPr>
        <w:t xml:space="preserve"> algoritme, već</w:t>
      </w:r>
      <w:r w:rsidR="00B37F3E">
        <w:rPr>
          <w:rFonts w:cs="Times New Roman"/>
        </w:rPr>
        <w:t xml:space="preserve"> </w:t>
      </w:r>
      <w:r w:rsidR="00B37F3E" w:rsidRPr="2AEAA71F">
        <w:rPr>
          <w:rFonts w:cs="Times New Roman"/>
        </w:rPr>
        <w:t>generalno</w:t>
      </w:r>
      <w:r w:rsidRPr="2AEAA71F">
        <w:rPr>
          <w:rFonts w:cs="Times New Roman"/>
        </w:rPr>
        <w:t xml:space="preserve"> za mašinsko učenje, </w:t>
      </w:r>
      <w:proofErr w:type="gramStart"/>
      <w:r w:rsidRPr="2AEAA71F">
        <w:rPr>
          <w:rFonts w:cs="Times New Roman"/>
        </w:rPr>
        <w:t>te</w:t>
      </w:r>
      <w:proofErr w:type="gramEnd"/>
      <w:r w:rsidRPr="2AEAA71F">
        <w:rPr>
          <w:rFonts w:cs="Times New Roman"/>
        </w:rPr>
        <w:t xml:space="preserve"> su stoga izdvojeni u zasebnoj glavi.</w:t>
      </w:r>
    </w:p>
    <w:p w14:paraId="037A2E40" w14:textId="5FF6DA91" w:rsidR="2AEAA71F" w:rsidRDefault="2AEAA71F" w:rsidP="2AEAA71F">
      <w:pPr>
        <w:pStyle w:val="NoSpacing"/>
        <w:rPr>
          <w:rFonts w:cs="Times New Roman"/>
        </w:rPr>
      </w:pPr>
      <w:commentRangeStart w:id="8"/>
      <w:r w:rsidRPr="2AEAA71F">
        <w:rPr>
          <w:rFonts w:cs="Times New Roman"/>
        </w:rPr>
        <w:t>U</w:t>
      </w:r>
      <w:r w:rsidR="00603B44">
        <w:rPr>
          <w:rFonts w:cs="Times New Roman"/>
        </w:rPr>
        <w:t xml:space="preserve"> petoj glavi se govori o </w:t>
      </w:r>
      <w:r w:rsidRPr="2AEAA71F">
        <w:rPr>
          <w:rFonts w:cs="Times New Roman"/>
        </w:rPr>
        <w:t xml:space="preserve">četiri </w:t>
      </w:r>
      <w:r w:rsidRPr="2AEAA71F">
        <w:rPr>
          <w:rFonts w:cs="Times New Roman"/>
          <w:i/>
          <w:iCs/>
        </w:rPr>
        <w:t xml:space="preserve">gradient boosting </w:t>
      </w:r>
      <w:r w:rsidRPr="2AEAA71F">
        <w:rPr>
          <w:rFonts w:cs="Times New Roman"/>
        </w:rPr>
        <w:t>algoritma</w:t>
      </w:r>
      <w:commentRangeEnd w:id="8"/>
      <w:r w:rsidR="00EA1826">
        <w:rPr>
          <w:rStyle w:val="CommentReference"/>
          <w:rFonts w:ascii="Arial" w:hAnsi="Arial"/>
          <w:lang w:val="sr-Latn-BA"/>
        </w:rPr>
        <w:commentReference w:id="8"/>
      </w:r>
      <w:r w:rsidRPr="2AEAA71F">
        <w:rPr>
          <w:rFonts w:cs="Times New Roman"/>
        </w:rPr>
        <w:t>: AdaBoost</w:t>
      </w:r>
      <w:r w:rsidR="00203B9A">
        <w:rPr>
          <w:rFonts w:cs="Times New Roman"/>
        </w:rPr>
        <w:t>, XGBoost, LightGBM</w:t>
      </w:r>
      <w:r w:rsidRPr="2AEAA71F">
        <w:rPr>
          <w:rFonts w:cs="Times New Roman"/>
        </w:rPr>
        <w:t xml:space="preserve"> i</w:t>
      </w:r>
      <w:r w:rsidR="00203B9A">
        <w:rPr>
          <w:rFonts w:cs="Times New Roman"/>
        </w:rPr>
        <w:t xml:space="preserve"> CatBoost</w:t>
      </w:r>
      <w:r w:rsidRPr="2AEAA71F">
        <w:rPr>
          <w:rFonts w:cs="Times New Roman"/>
        </w:rPr>
        <w:t xml:space="preserve">. Za svakog </w:t>
      </w:r>
      <w:proofErr w:type="gramStart"/>
      <w:r w:rsidRPr="2AEAA71F">
        <w:rPr>
          <w:rFonts w:cs="Times New Roman"/>
        </w:rPr>
        <w:t>od</w:t>
      </w:r>
      <w:proofErr w:type="gramEnd"/>
      <w:r w:rsidRPr="2AEAA71F">
        <w:rPr>
          <w:rFonts w:cs="Times New Roman"/>
        </w:rPr>
        <w:t xml:space="preserve"> njih navedena su osnovna svojstva i unapređenja u odnosu na ostale algoritme, te izdvojene razlike u i</w:t>
      </w:r>
      <w:r w:rsidR="00D822D2">
        <w:rPr>
          <w:rFonts w:cs="Times New Roman"/>
        </w:rPr>
        <w:t>mplementaciji i performansama.</w:t>
      </w:r>
    </w:p>
    <w:p w14:paraId="26BF8D71" w14:textId="77777777" w:rsidR="00AE7C6A" w:rsidRDefault="00203B9A">
      <w:pPr>
        <w:pStyle w:val="NoSpacing"/>
        <w:rPr>
          <w:rFonts w:cs="Times New Roman"/>
          <w:lang w:val="sr-Latn-BA"/>
        </w:rPr>
      </w:pPr>
      <w:r>
        <w:rPr>
          <w:rFonts w:cs="Times New Roman"/>
          <w:lang w:val="sr-Latn-BA"/>
        </w:rPr>
        <w:t>Šesta glava sadrži pojedinosti o praktičnom radu. U njoj su detaljno opisani podaci nad kojima su prim</w:t>
      </w:r>
      <w:r w:rsidR="00A272F1">
        <w:rPr>
          <w:rFonts w:cs="Times New Roman"/>
          <w:lang w:val="sr-Latn-BA"/>
        </w:rPr>
        <w:t>i</w:t>
      </w:r>
      <w:r>
        <w:rPr>
          <w:rFonts w:cs="Times New Roman"/>
          <w:lang w:val="sr-Latn-BA"/>
        </w:rPr>
        <w:t>jenjeni pomenuti algoritmi,</w:t>
      </w:r>
      <w:r w:rsidR="009C767A">
        <w:rPr>
          <w:rFonts w:cs="Times New Roman"/>
          <w:lang w:val="sr-Latn-BA"/>
        </w:rPr>
        <w:t xml:space="preserve"> opisan je proces njihove pripreme kao i pojedinosti oko podešavanja samih algoritama. Finalno,</w:t>
      </w:r>
      <w:r>
        <w:rPr>
          <w:rFonts w:cs="Times New Roman"/>
          <w:lang w:val="sr-Latn-BA"/>
        </w:rPr>
        <w:t xml:space="preserve"> </w:t>
      </w:r>
      <w:r w:rsidR="009C767A">
        <w:rPr>
          <w:rFonts w:cs="Times New Roman"/>
          <w:lang w:val="sr-Latn-BA"/>
        </w:rPr>
        <w:t xml:space="preserve">prikazani su rezultati svakog od njih i izvršena </w:t>
      </w:r>
      <w:r w:rsidR="0002612F">
        <w:rPr>
          <w:rFonts w:cs="Times New Roman"/>
          <w:lang w:val="sr-Latn-BA"/>
        </w:rPr>
        <w:t>uporedna</w:t>
      </w:r>
      <w:r w:rsidR="009C767A">
        <w:rPr>
          <w:rFonts w:cs="Times New Roman"/>
          <w:lang w:val="sr-Latn-BA"/>
        </w:rPr>
        <w:t xml:space="preserve"> analiza. Sav </w:t>
      </w:r>
      <w:r w:rsidR="009C767A" w:rsidRPr="009C767A">
        <w:rPr>
          <w:rFonts w:cs="Times New Roman"/>
          <w:szCs w:val="24"/>
          <w:lang w:val="sr-Latn-BA"/>
        </w:rPr>
        <w:t>k</w:t>
      </w:r>
      <w:r w:rsidR="00F30ECB">
        <w:rPr>
          <w:rFonts w:ascii="Arial" w:hAnsi="Arial"/>
          <w:color w:val="202122"/>
          <w:sz w:val="21"/>
          <w:szCs w:val="21"/>
          <w:shd w:val="clear" w:color="auto" w:fill="FFFFFF"/>
        </w:rPr>
        <w:t>ȏ</w:t>
      </w:r>
      <w:r w:rsidR="009C767A" w:rsidRPr="009C767A">
        <w:rPr>
          <w:rFonts w:cs="Times New Roman"/>
          <w:szCs w:val="24"/>
          <w:lang w:val="sr-Latn-BA"/>
        </w:rPr>
        <w:t>d</w:t>
      </w:r>
      <w:r w:rsidR="009C767A">
        <w:rPr>
          <w:rFonts w:cs="Times New Roman"/>
          <w:lang w:val="sr-Latn-BA"/>
        </w:rPr>
        <w:t xml:space="preserve"> prikazan u ovoj glavi napisan je u programskom jeziku </w:t>
      </w:r>
      <w:r w:rsidR="005F3524" w:rsidRPr="005F3524">
        <w:rPr>
          <w:rFonts w:cs="Times New Roman"/>
          <w:lang w:val="sr-Latn-BA"/>
        </w:rPr>
        <w:t>Python</w:t>
      </w:r>
      <w:r w:rsidR="009C767A">
        <w:rPr>
          <w:rFonts w:cs="Times New Roman"/>
          <w:lang w:val="sr-Latn-BA"/>
        </w:rPr>
        <w:t>.</w:t>
      </w:r>
      <w:r w:rsidR="00EA1826">
        <w:rPr>
          <w:rFonts w:cs="Times New Roman"/>
          <w:lang w:val="sr-Latn-BA"/>
        </w:rPr>
        <w:t xml:space="preserve"> </w:t>
      </w:r>
    </w:p>
    <w:p w14:paraId="7E116884" w14:textId="1DA1EA37" w:rsidR="006415A1" w:rsidRPr="00203B9A" w:rsidRDefault="00EA1826">
      <w:pPr>
        <w:pStyle w:val="NoSpacing"/>
        <w:rPr>
          <w:rFonts w:cs="Times New Roman"/>
          <w:lang w:val="sr-Latn-BA"/>
        </w:rPr>
      </w:pPr>
      <w:r>
        <w:rPr>
          <w:rFonts w:cs="Times New Roman"/>
          <w:lang w:val="sr-Latn-BA"/>
        </w:rPr>
        <w:t>Na kraju rada dat je zaključak.</w:t>
      </w:r>
    </w:p>
    <w:p w14:paraId="7CE390C0" w14:textId="77777777" w:rsidR="006415A1" w:rsidRDefault="006415A1" w:rsidP="2AEAA71F">
      <w:pPr>
        <w:pStyle w:val="NoSpacing"/>
        <w:rPr>
          <w:rFonts w:cs="Times New Roman"/>
        </w:rPr>
      </w:pPr>
    </w:p>
    <w:p w14:paraId="41351F3E" w14:textId="77777777" w:rsidR="006415A1" w:rsidRDefault="006415A1" w:rsidP="2AEAA71F">
      <w:pPr>
        <w:pStyle w:val="NoSpacing"/>
        <w:rPr>
          <w:rFonts w:cs="Times New Roman"/>
        </w:rPr>
      </w:pPr>
    </w:p>
    <w:p w14:paraId="2DFC735A" w14:textId="77777777" w:rsidR="006415A1" w:rsidRDefault="006415A1" w:rsidP="2AEAA71F">
      <w:pPr>
        <w:pStyle w:val="NoSpacing"/>
        <w:rPr>
          <w:rFonts w:cs="Times New Roman"/>
        </w:rPr>
      </w:pPr>
    </w:p>
    <w:p w14:paraId="48E217C4" w14:textId="77777777" w:rsidR="006415A1" w:rsidRDefault="006415A1" w:rsidP="2AEAA71F">
      <w:pPr>
        <w:pStyle w:val="NoSpacing"/>
        <w:rPr>
          <w:rFonts w:cs="Times New Roman"/>
        </w:rPr>
      </w:pPr>
    </w:p>
    <w:p w14:paraId="24B68C67" w14:textId="77777777" w:rsidR="006415A1" w:rsidRDefault="006415A1" w:rsidP="2AEAA71F">
      <w:pPr>
        <w:pStyle w:val="NoSpacing"/>
        <w:rPr>
          <w:rFonts w:cs="Times New Roman"/>
        </w:rPr>
      </w:pPr>
    </w:p>
    <w:p w14:paraId="0A3508DD" w14:textId="77777777" w:rsidR="006415A1" w:rsidRDefault="006415A1" w:rsidP="2AEAA71F">
      <w:pPr>
        <w:pStyle w:val="NoSpacing"/>
        <w:rPr>
          <w:rFonts w:cs="Times New Roman"/>
        </w:rPr>
      </w:pPr>
    </w:p>
    <w:p w14:paraId="2FA1B7AA" w14:textId="77777777" w:rsidR="006415A1" w:rsidRDefault="006415A1" w:rsidP="2AEAA71F">
      <w:pPr>
        <w:pStyle w:val="NoSpacing"/>
        <w:rPr>
          <w:rFonts w:cs="Times New Roman"/>
        </w:rPr>
      </w:pPr>
    </w:p>
    <w:p w14:paraId="6A0FC321" w14:textId="77777777" w:rsidR="006415A1" w:rsidRDefault="006415A1" w:rsidP="2AEAA71F">
      <w:pPr>
        <w:pStyle w:val="NoSpacing"/>
        <w:rPr>
          <w:rFonts w:cs="Times New Roman"/>
        </w:rPr>
      </w:pPr>
    </w:p>
    <w:p w14:paraId="79BDC90A" w14:textId="77777777" w:rsidR="006415A1" w:rsidRDefault="006415A1" w:rsidP="2AEAA71F">
      <w:pPr>
        <w:pStyle w:val="NoSpacing"/>
        <w:rPr>
          <w:rFonts w:cs="Times New Roman"/>
        </w:rPr>
      </w:pPr>
    </w:p>
    <w:p w14:paraId="00D66EBC" w14:textId="77777777" w:rsidR="006415A1" w:rsidRDefault="006415A1" w:rsidP="2AEAA71F">
      <w:pPr>
        <w:pStyle w:val="NoSpacing"/>
        <w:rPr>
          <w:rFonts w:cs="Times New Roman"/>
        </w:rPr>
      </w:pPr>
    </w:p>
    <w:p w14:paraId="3D62DD91" w14:textId="77777777" w:rsidR="006415A1" w:rsidRDefault="006415A1" w:rsidP="2AEAA71F">
      <w:pPr>
        <w:pStyle w:val="NoSpacing"/>
        <w:rPr>
          <w:rFonts w:cs="Times New Roman"/>
        </w:rPr>
      </w:pPr>
    </w:p>
    <w:p w14:paraId="14DAD128" w14:textId="77777777" w:rsidR="006415A1" w:rsidRDefault="006415A1" w:rsidP="2AEAA71F">
      <w:pPr>
        <w:pStyle w:val="NoSpacing"/>
        <w:rPr>
          <w:rFonts w:cs="Times New Roman"/>
        </w:rPr>
      </w:pPr>
    </w:p>
    <w:p w14:paraId="2996A36E" w14:textId="77777777" w:rsidR="006415A1" w:rsidRDefault="006415A1" w:rsidP="2AEAA71F">
      <w:pPr>
        <w:pStyle w:val="NoSpacing"/>
        <w:rPr>
          <w:rFonts w:cs="Times New Roman"/>
        </w:rPr>
      </w:pPr>
    </w:p>
    <w:p w14:paraId="130879C5" w14:textId="77777777" w:rsidR="006415A1" w:rsidRDefault="006415A1" w:rsidP="2AEAA71F">
      <w:pPr>
        <w:pStyle w:val="NoSpacing"/>
        <w:rPr>
          <w:rFonts w:cs="Times New Roman"/>
        </w:rPr>
      </w:pPr>
    </w:p>
    <w:p w14:paraId="473446FE" w14:textId="77777777" w:rsidR="006415A1" w:rsidRDefault="006415A1" w:rsidP="2AEAA71F">
      <w:pPr>
        <w:pStyle w:val="NoSpacing"/>
        <w:rPr>
          <w:rFonts w:cs="Times New Roman"/>
        </w:rPr>
      </w:pPr>
    </w:p>
    <w:p w14:paraId="3B94629A" w14:textId="77777777" w:rsidR="006415A1" w:rsidRDefault="006415A1" w:rsidP="2AEAA71F">
      <w:pPr>
        <w:pStyle w:val="NoSpacing"/>
        <w:rPr>
          <w:rFonts w:cs="Times New Roman"/>
        </w:rPr>
      </w:pPr>
    </w:p>
    <w:p w14:paraId="4697901A" w14:textId="77777777" w:rsidR="006415A1" w:rsidRDefault="006415A1" w:rsidP="2AEAA71F">
      <w:pPr>
        <w:pStyle w:val="NoSpacing"/>
        <w:rPr>
          <w:rFonts w:cs="Times New Roman"/>
        </w:rPr>
      </w:pPr>
    </w:p>
    <w:p w14:paraId="3F800D56" w14:textId="77777777" w:rsidR="006415A1" w:rsidRDefault="006415A1" w:rsidP="2AEAA71F">
      <w:pPr>
        <w:pStyle w:val="NoSpacing"/>
        <w:rPr>
          <w:rFonts w:cs="Times New Roman"/>
        </w:rPr>
      </w:pPr>
    </w:p>
    <w:p w14:paraId="2E8C788E" w14:textId="77777777" w:rsidR="006415A1" w:rsidRDefault="006415A1" w:rsidP="2AEAA71F">
      <w:pPr>
        <w:pStyle w:val="NoSpacing"/>
        <w:rPr>
          <w:rFonts w:cs="Times New Roman"/>
        </w:rPr>
      </w:pPr>
    </w:p>
    <w:p w14:paraId="5DF9B108" w14:textId="77777777" w:rsidR="006415A1" w:rsidRDefault="006415A1" w:rsidP="2AEAA71F">
      <w:pPr>
        <w:pStyle w:val="NoSpacing"/>
        <w:rPr>
          <w:rFonts w:cs="Times New Roman"/>
        </w:rPr>
      </w:pPr>
    </w:p>
    <w:p w14:paraId="4F096AC1" w14:textId="77777777" w:rsidR="006415A1" w:rsidRDefault="006415A1" w:rsidP="2AEAA71F">
      <w:pPr>
        <w:pStyle w:val="NoSpacing"/>
        <w:rPr>
          <w:rFonts w:cs="Times New Roman"/>
        </w:rPr>
      </w:pPr>
    </w:p>
    <w:p w14:paraId="375148B4" w14:textId="77777777" w:rsidR="006415A1" w:rsidRDefault="006415A1" w:rsidP="2AEAA71F">
      <w:pPr>
        <w:pStyle w:val="NoSpacing"/>
        <w:rPr>
          <w:rFonts w:cs="Times New Roman"/>
        </w:rPr>
      </w:pPr>
    </w:p>
    <w:p w14:paraId="445EEC05" w14:textId="77777777" w:rsidR="006415A1" w:rsidRDefault="006415A1" w:rsidP="2AEAA71F">
      <w:pPr>
        <w:pStyle w:val="NoSpacing"/>
        <w:rPr>
          <w:rFonts w:cs="Times New Roman"/>
        </w:rPr>
      </w:pPr>
    </w:p>
    <w:p w14:paraId="0891525D" w14:textId="77777777" w:rsidR="006415A1" w:rsidRDefault="006415A1" w:rsidP="2AEAA71F">
      <w:pPr>
        <w:pStyle w:val="NoSpacing"/>
        <w:rPr>
          <w:rFonts w:cs="Times New Roman"/>
        </w:rPr>
      </w:pPr>
    </w:p>
    <w:p w14:paraId="4A116565" w14:textId="77777777" w:rsidR="006415A1" w:rsidRDefault="006415A1" w:rsidP="2AEAA71F">
      <w:pPr>
        <w:pStyle w:val="NoSpacing"/>
        <w:rPr>
          <w:rFonts w:cs="Times New Roman"/>
        </w:rPr>
      </w:pPr>
    </w:p>
    <w:p w14:paraId="186BA298" w14:textId="77777777" w:rsidR="006415A1" w:rsidRDefault="006415A1" w:rsidP="2AEAA71F">
      <w:pPr>
        <w:pStyle w:val="NoSpacing"/>
        <w:rPr>
          <w:rFonts w:cs="Times New Roman"/>
        </w:rPr>
      </w:pPr>
    </w:p>
    <w:p w14:paraId="74495EF5" w14:textId="77777777" w:rsidR="006415A1" w:rsidRDefault="006415A1" w:rsidP="2AEAA71F">
      <w:pPr>
        <w:pStyle w:val="NoSpacing"/>
        <w:rPr>
          <w:rFonts w:cs="Times New Roman"/>
        </w:rPr>
      </w:pPr>
    </w:p>
    <w:p w14:paraId="3DCCD09E" w14:textId="77777777" w:rsidR="006415A1" w:rsidRDefault="006415A1" w:rsidP="2AEAA71F">
      <w:pPr>
        <w:pStyle w:val="NoSpacing"/>
        <w:rPr>
          <w:rFonts w:cs="Times New Roman"/>
        </w:rPr>
      </w:pPr>
    </w:p>
    <w:p w14:paraId="756C21B9" w14:textId="77777777" w:rsidR="006415A1" w:rsidRDefault="006415A1" w:rsidP="2AEAA71F">
      <w:pPr>
        <w:pStyle w:val="NoSpacing"/>
        <w:rPr>
          <w:rFonts w:cs="Times New Roman"/>
        </w:rPr>
      </w:pPr>
    </w:p>
    <w:p w14:paraId="5056BEBA" w14:textId="77777777" w:rsidR="006415A1" w:rsidRDefault="006415A1" w:rsidP="2AEAA71F">
      <w:pPr>
        <w:pStyle w:val="NoSpacing"/>
        <w:rPr>
          <w:rFonts w:cs="Times New Roman"/>
        </w:rPr>
      </w:pPr>
    </w:p>
    <w:p w14:paraId="2ADFBD9D" w14:textId="77777777" w:rsidR="006415A1" w:rsidRDefault="006415A1" w:rsidP="2AEAA71F">
      <w:pPr>
        <w:pStyle w:val="NoSpacing"/>
        <w:rPr>
          <w:rFonts w:cs="Times New Roman"/>
        </w:rPr>
      </w:pPr>
    </w:p>
    <w:p w14:paraId="6479F3EB" w14:textId="77777777" w:rsidR="006415A1" w:rsidRDefault="006415A1" w:rsidP="2AEAA71F">
      <w:pPr>
        <w:pStyle w:val="NoSpacing"/>
        <w:rPr>
          <w:rFonts w:cs="Times New Roman"/>
        </w:rPr>
      </w:pPr>
    </w:p>
    <w:p w14:paraId="1E3DB585" w14:textId="77777777" w:rsidR="001F3002" w:rsidRDefault="001F3002" w:rsidP="2AEAA71F">
      <w:pPr>
        <w:pStyle w:val="NoSpacing"/>
        <w:rPr>
          <w:rFonts w:cs="Times New Roman"/>
        </w:rPr>
        <w:sectPr w:rsidR="001F3002" w:rsidSect="00EF047C">
          <w:footerReference w:type="default" r:id="rId12"/>
          <w:footerReference w:type="first" r:id="rId13"/>
          <w:pgSz w:w="12240" w:h="15840"/>
          <w:pgMar w:top="1440" w:right="1440" w:bottom="1440" w:left="1440" w:header="720" w:footer="720" w:gutter="0"/>
          <w:pgNumType w:start="1"/>
          <w:cols w:space="720"/>
          <w:titlePg/>
          <w:docGrid w:linePitch="299"/>
        </w:sectPr>
      </w:pPr>
    </w:p>
    <w:p w14:paraId="1DBBA908" w14:textId="46D2D025" w:rsidR="003840B2" w:rsidRPr="00A31B82" w:rsidRDefault="002B4E5B" w:rsidP="0024216C">
      <w:pPr>
        <w:pStyle w:val="Heading1"/>
        <w:numPr>
          <w:ilvl w:val="0"/>
          <w:numId w:val="6"/>
        </w:numPr>
        <w:rPr>
          <w:rFonts w:cs="Times New Roman"/>
        </w:rPr>
      </w:pPr>
      <w:bookmarkStart w:id="9" w:name="_Toc38805001"/>
      <w:bookmarkStart w:id="10" w:name="_Toc43376771"/>
      <w:r w:rsidRPr="00A31B82">
        <w:rPr>
          <w:rFonts w:cs="Times New Roman"/>
        </w:rPr>
        <w:lastRenderedPageBreak/>
        <w:t>VJEŠTAČKA INTELIGENCIJA I MAŠINSKO UČENJE</w:t>
      </w:r>
      <w:bookmarkEnd w:id="9"/>
      <w:bookmarkEnd w:id="10"/>
      <w:r w:rsidRPr="00A31B82">
        <w:rPr>
          <w:rFonts w:cs="Times New Roman"/>
        </w:rPr>
        <w:t xml:space="preserve"> </w:t>
      </w:r>
    </w:p>
    <w:p w14:paraId="3E709240" w14:textId="73B74339" w:rsidR="008B36AD" w:rsidRPr="00A31B82" w:rsidRDefault="003840B2" w:rsidP="008B36AD">
      <w:pPr>
        <w:pStyle w:val="Heading2"/>
        <w:numPr>
          <w:ilvl w:val="1"/>
          <w:numId w:val="6"/>
        </w:numPr>
        <w:rPr>
          <w:rFonts w:cs="Times New Roman"/>
        </w:rPr>
      </w:pPr>
      <w:bookmarkStart w:id="11" w:name="_Toc38805002"/>
      <w:bookmarkStart w:id="12" w:name="_Toc43376772"/>
      <w:r w:rsidRPr="00A31B82">
        <w:rPr>
          <w:rFonts w:cs="Times New Roman"/>
        </w:rPr>
        <w:t>Vještačka inteligencija</w:t>
      </w:r>
      <w:bookmarkEnd w:id="11"/>
      <w:bookmarkEnd w:id="12"/>
    </w:p>
    <w:p w14:paraId="02596ACC" w14:textId="39BB36C7" w:rsidR="00A5281D" w:rsidRPr="00A31B82" w:rsidRDefault="00646A0A" w:rsidP="00EE6BB6">
      <w:pPr>
        <w:pStyle w:val="NoSpacing"/>
        <w:rPr>
          <w:rFonts w:cs="Times New Roman"/>
          <w:lang w:val="sr-Latn-BA"/>
        </w:rPr>
      </w:pPr>
      <w:r w:rsidRPr="00A31B82">
        <w:rPr>
          <w:rFonts w:cs="Times New Roman"/>
        </w:rPr>
        <w:t xml:space="preserve">U modernom svijetu se sve </w:t>
      </w:r>
      <w:r w:rsidRPr="00A31B82">
        <w:rPr>
          <w:rFonts w:cs="Times New Roman"/>
          <w:lang w:val="sr-Latn-BA"/>
        </w:rPr>
        <w:t>češće i glasnije pominje termin vještačke inteligencije</w:t>
      </w:r>
      <w:r w:rsidR="00866C1D" w:rsidRPr="00A31B82">
        <w:rPr>
          <w:rFonts w:cs="Times New Roman"/>
          <w:lang w:val="sr-Latn-BA"/>
        </w:rPr>
        <w:t xml:space="preserve"> (</w:t>
      </w:r>
      <w:r w:rsidR="00F5772A" w:rsidRPr="00A31B82">
        <w:rPr>
          <w:rFonts w:cs="Times New Roman"/>
          <w:lang w:val="sr-Latn-BA"/>
        </w:rPr>
        <w:t xml:space="preserve">eng. </w:t>
      </w:r>
      <w:r w:rsidR="00D6355B">
        <w:rPr>
          <w:rFonts w:cs="Times New Roman"/>
          <w:i/>
          <w:lang w:val="sr-Latn-BA"/>
        </w:rPr>
        <w:t>Artificial I</w:t>
      </w:r>
      <w:r w:rsidR="00866C1D" w:rsidRPr="00A31B82">
        <w:rPr>
          <w:rFonts w:cs="Times New Roman"/>
          <w:i/>
          <w:lang w:val="sr-Latn-BA"/>
        </w:rPr>
        <w:t>nteligence</w:t>
      </w:r>
      <w:r w:rsidR="00F5772A" w:rsidRPr="00A31B82">
        <w:rPr>
          <w:rFonts w:cs="Times New Roman"/>
          <w:i/>
          <w:lang w:val="sr-Latn-BA"/>
        </w:rPr>
        <w:t xml:space="preserve"> </w:t>
      </w:r>
      <w:r w:rsidR="00F5772A" w:rsidRPr="00A31B82">
        <w:rPr>
          <w:rFonts w:cs="Times New Roman"/>
          <w:i/>
          <w:lang w:val="en-US"/>
        </w:rPr>
        <w:t>– AI</w:t>
      </w:r>
      <w:r w:rsidR="00F5772A" w:rsidRPr="00A31B82">
        <w:rPr>
          <w:rFonts w:cs="Times New Roman"/>
          <w:lang w:val="en-US"/>
        </w:rPr>
        <w:t>)</w:t>
      </w:r>
      <w:r w:rsidR="00D635AD" w:rsidRPr="00A31B82">
        <w:rPr>
          <w:rFonts w:cs="Times New Roman"/>
          <w:lang w:val="sr-Latn-BA"/>
        </w:rPr>
        <w:t>.</w:t>
      </w:r>
      <w:r w:rsidRPr="00A31B82">
        <w:rPr>
          <w:rFonts w:cs="Times New Roman"/>
          <w:lang w:val="sr-Latn-BA"/>
        </w:rPr>
        <w:t xml:space="preserve"> </w:t>
      </w:r>
      <w:r w:rsidR="00D635AD" w:rsidRPr="00A31B82">
        <w:rPr>
          <w:rFonts w:cs="Times New Roman"/>
          <w:lang w:val="sr-Latn-BA"/>
        </w:rPr>
        <w:t>Bilo da se o ovom terminu priča u futurističkom kontekstu kao velikom iskoraku ljudske civilizacije, ili sa dozom bojazni od neželjenih posljedica koje bi široka primjena vještačke inteligencije mogla da prouzrokuje</w:t>
      </w:r>
      <w:r w:rsidR="002B4E5B" w:rsidRPr="00A31B82">
        <w:rPr>
          <w:rStyle w:val="FootnoteReference"/>
          <w:rFonts w:cs="Times New Roman"/>
          <w:lang w:val="sr-Latn-BA"/>
        </w:rPr>
        <w:footnoteReference w:id="7"/>
      </w:r>
      <w:r w:rsidR="002B4E5B" w:rsidRPr="00A31B82">
        <w:rPr>
          <w:rFonts w:cs="Times New Roman"/>
          <w:lang w:val="sr-Latn-BA"/>
        </w:rPr>
        <w:t>, teme koje obuhvataju ovu oblast uvijek privlače veliku</w:t>
      </w:r>
      <w:r w:rsidR="00D635AD" w:rsidRPr="00A31B82">
        <w:rPr>
          <w:rFonts w:cs="Times New Roman"/>
          <w:lang w:val="sr-Latn-BA"/>
        </w:rPr>
        <w:t xml:space="preserve"> pažnju svjetske javnosti.</w:t>
      </w:r>
    </w:p>
    <w:p w14:paraId="556F1EC5" w14:textId="0B92DB9A" w:rsidR="00EE6BB6" w:rsidRPr="00A31B82" w:rsidRDefault="00EE6BB6" w:rsidP="00EE6BB6">
      <w:pPr>
        <w:pStyle w:val="NoSpacing"/>
        <w:rPr>
          <w:rFonts w:cs="Times New Roman"/>
          <w:lang w:val="en-US"/>
        </w:rPr>
      </w:pPr>
      <w:r w:rsidRPr="00A31B82">
        <w:rPr>
          <w:rFonts w:cs="Times New Roman"/>
          <w:lang w:val="sr-Latn-BA"/>
        </w:rPr>
        <w:t xml:space="preserve">Vještačka inteligencija se definiše kao </w:t>
      </w:r>
      <w:r w:rsidR="00650827" w:rsidRPr="00A31B82">
        <w:rPr>
          <w:rFonts w:cs="Times New Roman"/>
          <w:lang w:val="sr-Latn-BA"/>
        </w:rPr>
        <w:t>studija dizajna inteligentnih agenata – sistema koji djeluju inteligentno u nekom okruženju. Sve što ti agenti čine je u skladu sa okolnostima i definisanim ciljem. Agent je fleksibilan na promjenu ciljeva i okruženja, uči iz iskustva i n</w:t>
      </w:r>
      <w:r w:rsidR="00D6355B">
        <w:rPr>
          <w:rFonts w:cs="Times New Roman"/>
          <w:lang w:val="sr-Latn-BA"/>
        </w:rPr>
        <w:t>a osnovu toga sam donosi odluke</w:t>
      </w:r>
      <w:r w:rsidR="00650827" w:rsidRPr="00A31B82">
        <w:rPr>
          <w:rFonts w:cs="Times New Roman"/>
          <w:lang w:val="sr-Latn-BA"/>
        </w:rPr>
        <w:t xml:space="preserve"> </w:t>
      </w:r>
      <w:r w:rsidR="00DA1520">
        <w:rPr>
          <w:rFonts w:cs="Times New Roman"/>
          <w:lang w:val="en-US"/>
        </w:rPr>
        <w:t>[6</w:t>
      </w:r>
      <w:r w:rsidR="00650827" w:rsidRPr="00A31B82">
        <w:rPr>
          <w:rFonts w:cs="Times New Roman"/>
          <w:lang w:val="en-US"/>
        </w:rPr>
        <w:t>]</w:t>
      </w:r>
      <w:r w:rsidR="00D6355B">
        <w:rPr>
          <w:rFonts w:cs="Times New Roman"/>
          <w:lang w:val="en-US"/>
        </w:rPr>
        <w:t>.</w:t>
      </w:r>
      <w:r w:rsidR="00650827" w:rsidRPr="00A31B82">
        <w:rPr>
          <w:rFonts w:cs="Times New Roman"/>
          <w:lang w:val="en-US"/>
        </w:rPr>
        <w:t xml:space="preserve"> Termin vje</w:t>
      </w:r>
      <w:r w:rsidR="00650827" w:rsidRPr="00A31B82">
        <w:rPr>
          <w:rFonts w:cs="Times New Roman"/>
          <w:lang w:val="sr-Latn-BA"/>
        </w:rPr>
        <w:t>štačka inteligencija se često koristi</w:t>
      </w:r>
      <w:r w:rsidR="00CD1E60" w:rsidRPr="00A31B82">
        <w:rPr>
          <w:rFonts w:cs="Times New Roman"/>
          <w:lang w:val="sr-Latn-BA"/>
        </w:rPr>
        <w:t xml:space="preserve"> da opiše mašine (</w:t>
      </w:r>
      <w:proofErr w:type="gramStart"/>
      <w:r w:rsidR="00CD1E60" w:rsidRPr="00A31B82">
        <w:rPr>
          <w:rFonts w:cs="Times New Roman"/>
          <w:lang w:val="sr-Latn-BA"/>
        </w:rPr>
        <w:t>ili</w:t>
      </w:r>
      <w:proofErr w:type="gramEnd"/>
      <w:r w:rsidR="00CD1E60" w:rsidRPr="00A31B82">
        <w:rPr>
          <w:rFonts w:cs="Times New Roman"/>
          <w:lang w:val="sr-Latn-BA"/>
        </w:rPr>
        <w:t xml:space="preserve"> računare) koji oponašaju kognitivne funkcije ljudskog mozga kao što su</w:t>
      </w:r>
      <w:r w:rsidR="00D6355B">
        <w:rPr>
          <w:rFonts w:cs="Times New Roman"/>
          <w:lang w:val="sr-Latn-BA"/>
        </w:rPr>
        <w:t xml:space="preserve"> učenje ili rješavanje problema</w:t>
      </w:r>
      <w:r w:rsidR="00CD1E60" w:rsidRPr="00A31B82">
        <w:rPr>
          <w:rFonts w:cs="Times New Roman"/>
          <w:lang w:val="sr-Latn-BA"/>
        </w:rPr>
        <w:t xml:space="preserve"> </w:t>
      </w:r>
      <w:r w:rsidR="00DA1520">
        <w:rPr>
          <w:rFonts w:cs="Times New Roman"/>
          <w:lang w:val="en-US"/>
        </w:rPr>
        <w:t>[7</w:t>
      </w:r>
      <w:r w:rsidR="00CD1E60" w:rsidRPr="00A31B82">
        <w:rPr>
          <w:rFonts w:cs="Times New Roman"/>
          <w:lang w:val="en-US"/>
        </w:rPr>
        <w:t>]</w:t>
      </w:r>
      <w:r w:rsidR="00D6355B">
        <w:rPr>
          <w:rFonts w:cs="Times New Roman"/>
          <w:lang w:val="en-US"/>
        </w:rPr>
        <w:t>.</w:t>
      </w:r>
      <w:r w:rsidR="00CD1E60" w:rsidRPr="00A31B82">
        <w:rPr>
          <w:rFonts w:cs="Times New Roman"/>
          <w:lang w:val="en-US"/>
        </w:rPr>
        <w:t xml:space="preserve"> Vještačka inteligencija se zasniva </w:t>
      </w:r>
      <w:proofErr w:type="gramStart"/>
      <w:r w:rsidR="00CD1E60" w:rsidRPr="00A31B82">
        <w:rPr>
          <w:rFonts w:cs="Times New Roman"/>
          <w:lang w:val="en-US"/>
        </w:rPr>
        <w:t>na</w:t>
      </w:r>
      <w:proofErr w:type="gramEnd"/>
      <w:r w:rsidR="00CD1E60" w:rsidRPr="00A31B82">
        <w:rPr>
          <w:rFonts w:cs="Times New Roman"/>
          <w:lang w:val="en-US"/>
        </w:rPr>
        <w:t xml:space="preserve"> brojnim naukama kao što su matematika, statistika, teorija vjerovatnoće, logika, filozofija,</w:t>
      </w:r>
      <w:r w:rsidR="00866C1D" w:rsidRPr="00A31B82">
        <w:rPr>
          <w:rFonts w:cs="Times New Roman"/>
          <w:lang w:val="en-US"/>
        </w:rPr>
        <w:t xml:space="preserve"> lingvistika</w:t>
      </w:r>
      <w:r w:rsidR="00943AF8">
        <w:rPr>
          <w:rFonts w:cs="Times New Roman"/>
          <w:lang w:val="en-US"/>
        </w:rPr>
        <w:t>,</w:t>
      </w:r>
      <w:r w:rsidR="00866C1D" w:rsidRPr="00A31B82">
        <w:rPr>
          <w:rFonts w:cs="Times New Roman"/>
          <w:lang w:val="en-US"/>
        </w:rPr>
        <w:t xml:space="preserve"> te raznim neuronaukama.</w:t>
      </w:r>
    </w:p>
    <w:p w14:paraId="1BA33858" w14:textId="5ACA4AB8" w:rsidR="003840B2" w:rsidRPr="003C53DF" w:rsidRDefault="00866C1D">
      <w:pPr>
        <w:pStyle w:val="NoSpacing"/>
        <w:rPr>
          <w:rFonts w:cs="Times New Roman"/>
          <w:lang w:val="sr-Latn-BA"/>
        </w:rPr>
      </w:pPr>
      <w:r w:rsidRPr="00A31B82">
        <w:rPr>
          <w:rFonts w:cs="Times New Roman"/>
          <w:lang w:val="en-US"/>
        </w:rPr>
        <w:t xml:space="preserve">Osnovne </w:t>
      </w:r>
      <w:r w:rsidR="00FA5AC9" w:rsidRPr="00A31B82">
        <w:rPr>
          <w:rFonts w:cs="Times New Roman"/>
          <w:lang w:val="en-US"/>
        </w:rPr>
        <w:t xml:space="preserve">AI </w:t>
      </w:r>
      <w:r w:rsidRPr="00A31B82">
        <w:rPr>
          <w:rFonts w:cs="Times New Roman"/>
          <w:lang w:val="en-US"/>
        </w:rPr>
        <w:t xml:space="preserve">oblasti su </w:t>
      </w:r>
      <w:r w:rsidR="00BE6F1C" w:rsidRPr="00A31B82">
        <w:rPr>
          <w:rFonts w:cs="Times New Roman"/>
          <w:lang w:val="en-US"/>
        </w:rPr>
        <w:t>robotika,</w:t>
      </w:r>
      <w:r w:rsidR="0060795E">
        <w:rPr>
          <w:rFonts w:cs="Times New Roman"/>
          <w:lang w:val="en-US"/>
        </w:rPr>
        <w:t xml:space="preserve"> ra</w:t>
      </w:r>
      <w:r w:rsidR="0060795E">
        <w:rPr>
          <w:rFonts w:cs="Times New Roman"/>
          <w:lang w:val="sr-Latn-BA"/>
        </w:rPr>
        <w:t xml:space="preserve">čunarski vid (eng. </w:t>
      </w:r>
      <w:r w:rsidR="0060795E" w:rsidRPr="008A1028">
        <w:rPr>
          <w:rFonts w:cs="Times New Roman"/>
          <w:i/>
          <w:lang w:val="en-US"/>
        </w:rPr>
        <w:t>computer vision</w:t>
      </w:r>
      <w:r w:rsidR="0060795E">
        <w:rPr>
          <w:rFonts w:cs="Times New Roman"/>
          <w:lang w:val="en-US"/>
        </w:rPr>
        <w:t>)</w:t>
      </w:r>
      <w:r w:rsidR="0060795E" w:rsidRPr="00A31B82">
        <w:rPr>
          <w:rFonts w:cs="Times New Roman"/>
          <w:lang w:val="en-US"/>
        </w:rPr>
        <w:t xml:space="preserve">, </w:t>
      </w:r>
      <w:r w:rsidR="00BE6F1C" w:rsidRPr="00A31B82">
        <w:rPr>
          <w:rFonts w:cs="Times New Roman"/>
          <w:lang w:val="en-US"/>
        </w:rPr>
        <w:t>ma</w:t>
      </w:r>
      <w:r w:rsidR="00BE6F1C" w:rsidRPr="00A31B82">
        <w:rPr>
          <w:rFonts w:cs="Times New Roman"/>
          <w:lang w:val="sr-Latn-BA"/>
        </w:rPr>
        <w:t>šinsko učenje (</w:t>
      </w:r>
      <w:r w:rsidR="00F5772A" w:rsidRPr="00A31B82">
        <w:rPr>
          <w:rFonts w:cs="Times New Roman"/>
          <w:lang w:val="sr-Latn-BA"/>
        </w:rPr>
        <w:t xml:space="preserve">eng. </w:t>
      </w:r>
      <w:r w:rsidR="00F5772A" w:rsidRPr="00A31B82">
        <w:rPr>
          <w:rFonts w:cs="Times New Roman"/>
          <w:i/>
          <w:lang w:val="sr-Latn-BA"/>
        </w:rPr>
        <w:t xml:space="preserve">Machine Learning - </w:t>
      </w:r>
      <w:r w:rsidR="00BE6F1C" w:rsidRPr="00A31B82">
        <w:rPr>
          <w:rFonts w:cs="Times New Roman"/>
          <w:i/>
          <w:lang w:val="sr-Latn-BA"/>
        </w:rPr>
        <w:t>ML</w:t>
      </w:r>
      <w:r w:rsidR="00BE6F1C" w:rsidRPr="00A31B82">
        <w:rPr>
          <w:rFonts w:cs="Times New Roman"/>
          <w:lang w:val="sr-Latn-BA"/>
        </w:rPr>
        <w:t>)</w:t>
      </w:r>
      <w:r w:rsidR="00F5772A" w:rsidRPr="00A31B82">
        <w:rPr>
          <w:rFonts w:cs="Times New Roman"/>
          <w:lang w:val="sr-Latn-BA"/>
        </w:rPr>
        <w:t xml:space="preserve"> i </w:t>
      </w:r>
      <w:r w:rsidR="0002306A">
        <w:rPr>
          <w:rFonts w:cs="Times New Roman"/>
          <w:lang w:val="sr-Latn-BA"/>
        </w:rPr>
        <w:t>obrada prirodnog jezika</w:t>
      </w:r>
      <w:r w:rsidR="00F5772A" w:rsidRPr="00A31B82">
        <w:rPr>
          <w:rFonts w:cs="Times New Roman"/>
          <w:lang w:val="sr-Latn-BA"/>
        </w:rPr>
        <w:t xml:space="preserve"> (eng. </w:t>
      </w:r>
      <w:r w:rsidR="00F5772A" w:rsidRPr="00A31B82">
        <w:rPr>
          <w:rFonts w:cs="Times New Roman"/>
          <w:i/>
          <w:lang w:val="sr-Latn-BA"/>
        </w:rPr>
        <w:t>Natural Language Processing</w:t>
      </w:r>
      <w:r w:rsidR="0002306A">
        <w:rPr>
          <w:rFonts w:cs="Times New Roman"/>
          <w:i/>
          <w:lang w:val="sr-Latn-BA"/>
        </w:rPr>
        <w:t xml:space="preserve"> - NLP</w:t>
      </w:r>
      <w:r w:rsidR="00F5772A" w:rsidRPr="00A31B82">
        <w:rPr>
          <w:rFonts w:cs="Times New Roman"/>
          <w:lang w:val="sr-Latn-BA"/>
        </w:rPr>
        <w:t>).</w:t>
      </w:r>
    </w:p>
    <w:p w14:paraId="1EFA948F" w14:textId="2FBEEA3A" w:rsidR="00A31B82" w:rsidRDefault="008B36AD" w:rsidP="00CF1F6D">
      <w:pPr>
        <w:pStyle w:val="Heading2"/>
        <w:numPr>
          <w:ilvl w:val="1"/>
          <w:numId w:val="6"/>
        </w:numPr>
        <w:rPr>
          <w:rFonts w:cs="Times New Roman"/>
        </w:rPr>
      </w:pPr>
      <w:bookmarkStart w:id="13" w:name="_Toc38805003"/>
      <w:bookmarkStart w:id="14" w:name="_Toc43376773"/>
      <w:r w:rsidRPr="00A31B82">
        <w:rPr>
          <w:rFonts w:cs="Times New Roman"/>
        </w:rPr>
        <w:t>Mašinsko učenje</w:t>
      </w:r>
      <w:bookmarkEnd w:id="13"/>
      <w:bookmarkEnd w:id="14"/>
    </w:p>
    <w:p w14:paraId="4A2C7EAC" w14:textId="24507DA8" w:rsidR="00A31B82" w:rsidRPr="00A31B82" w:rsidRDefault="00A31B82" w:rsidP="00A31B82">
      <w:pPr>
        <w:pStyle w:val="Heading3"/>
        <w:numPr>
          <w:ilvl w:val="2"/>
          <w:numId w:val="6"/>
        </w:numPr>
      </w:pPr>
      <w:bookmarkStart w:id="15" w:name="_Toc38805004"/>
      <w:bookmarkStart w:id="16" w:name="_Toc43376774"/>
      <w:r>
        <w:t>Definicija i osnovne karakteristike</w:t>
      </w:r>
      <w:bookmarkEnd w:id="15"/>
      <w:bookmarkEnd w:id="16"/>
    </w:p>
    <w:p w14:paraId="7EA3A73F" w14:textId="1DA15A99" w:rsidR="00B27F32" w:rsidRDefault="00BF4509" w:rsidP="00066D77">
      <w:pPr>
        <w:pStyle w:val="NoSpacing"/>
        <w:rPr>
          <w:rFonts w:cs="Times New Roman"/>
        </w:rPr>
      </w:pPr>
      <w:r>
        <w:rPr>
          <w:rFonts w:cs="Times New Roman"/>
        </w:rPr>
        <w:t>Kao što je ve</w:t>
      </w:r>
      <w:r>
        <w:rPr>
          <w:rFonts w:cs="Times New Roman"/>
          <w:lang w:val="sr-Latn-BA"/>
        </w:rPr>
        <w:t>ć</w:t>
      </w:r>
      <w:r w:rsidR="008B36AD" w:rsidRPr="00A31B82">
        <w:rPr>
          <w:rFonts w:cs="Times New Roman"/>
        </w:rPr>
        <w:t xml:space="preserve"> rečeno</w:t>
      </w:r>
      <w:r w:rsidR="006D58FA">
        <w:rPr>
          <w:rFonts w:cs="Times New Roman"/>
        </w:rPr>
        <w:t>,</w:t>
      </w:r>
      <w:r w:rsidR="008B36AD" w:rsidRPr="00A31B82">
        <w:rPr>
          <w:rFonts w:cs="Times New Roman"/>
        </w:rPr>
        <w:t xml:space="preserve"> ML je jedna </w:t>
      </w:r>
      <w:proofErr w:type="gramStart"/>
      <w:r w:rsidR="008B36AD" w:rsidRPr="00A31B82">
        <w:rPr>
          <w:rFonts w:cs="Times New Roman"/>
        </w:rPr>
        <w:t>od</w:t>
      </w:r>
      <w:proofErr w:type="gramEnd"/>
      <w:r w:rsidR="008B36AD" w:rsidRPr="00A31B82">
        <w:rPr>
          <w:rFonts w:cs="Times New Roman"/>
        </w:rPr>
        <w:t xml:space="preserve"> osnovnih oblasti AI. </w:t>
      </w:r>
      <w:r w:rsidR="00C075F0" w:rsidRPr="00A31B82">
        <w:rPr>
          <w:rFonts w:cs="Times New Roman"/>
        </w:rPr>
        <w:t>ML</w:t>
      </w:r>
      <w:r w:rsidR="0015209B">
        <w:rPr>
          <w:rFonts w:cs="Times New Roman"/>
        </w:rPr>
        <w:t xml:space="preserve"> se bavi računarskim algoritmima koji imaju sposobnost da se automatski pobolj</w:t>
      </w:r>
      <w:r w:rsidR="0015209B">
        <w:rPr>
          <w:rFonts w:cs="Times New Roman"/>
          <w:lang w:val="sr-Latn-BA"/>
        </w:rPr>
        <w:t>šavaju</w:t>
      </w:r>
      <w:r w:rsidR="00C075F0" w:rsidRPr="00A31B82">
        <w:rPr>
          <w:rFonts w:cs="Times New Roman"/>
        </w:rPr>
        <w:t xml:space="preserve"> </w:t>
      </w:r>
      <w:r w:rsidR="0015209B">
        <w:rPr>
          <w:rFonts w:cs="Times New Roman"/>
        </w:rPr>
        <w:t>kroz iskustvo.</w:t>
      </w:r>
      <w:r w:rsidR="009A1021">
        <w:rPr>
          <w:rFonts w:cs="Times New Roman"/>
        </w:rPr>
        <w:t xml:space="preserve"> Jedno </w:t>
      </w:r>
      <w:proofErr w:type="gramStart"/>
      <w:r w:rsidR="009A1021">
        <w:rPr>
          <w:rFonts w:cs="Times New Roman"/>
        </w:rPr>
        <w:t>od</w:t>
      </w:r>
      <w:proofErr w:type="gramEnd"/>
      <w:r w:rsidR="009A1021">
        <w:rPr>
          <w:rFonts w:cs="Times New Roman"/>
        </w:rPr>
        <w:t xml:space="preserve"> prvih pojavljivanja termina ML seže još iz 1959. </w:t>
      </w:r>
      <w:proofErr w:type="gramStart"/>
      <w:r w:rsidR="00047CC3">
        <w:rPr>
          <w:rFonts w:cs="Times New Roman"/>
        </w:rPr>
        <w:t>godine</w:t>
      </w:r>
      <w:proofErr w:type="gramEnd"/>
      <w:r w:rsidR="00047CC3">
        <w:rPr>
          <w:rFonts w:cs="Times New Roman"/>
        </w:rPr>
        <w:t xml:space="preserve"> </w:t>
      </w:r>
      <w:r w:rsidR="009A1021">
        <w:rPr>
          <w:rFonts w:cs="Times New Roman"/>
        </w:rPr>
        <w:t>u radu Arthura Samuela posvećenom pobjedi računara</w:t>
      </w:r>
      <w:r w:rsidR="0015209B">
        <w:rPr>
          <w:rFonts w:cs="Times New Roman"/>
        </w:rPr>
        <w:t xml:space="preserve"> </w:t>
      </w:r>
      <w:r w:rsidR="009A1021">
        <w:rPr>
          <w:rFonts w:cs="Times New Roman"/>
        </w:rPr>
        <w:t xml:space="preserve">nad čovjekom u igri dame (eng. </w:t>
      </w:r>
      <w:r w:rsidR="009A1021">
        <w:rPr>
          <w:rFonts w:cs="Times New Roman"/>
          <w:i/>
        </w:rPr>
        <w:t>checkers</w:t>
      </w:r>
      <w:r w:rsidR="00047CC3">
        <w:rPr>
          <w:rFonts w:cs="Times New Roman"/>
        </w:rPr>
        <w:t>)</w:t>
      </w:r>
      <w:r w:rsidR="009A1021">
        <w:rPr>
          <w:rFonts w:cs="Times New Roman"/>
        </w:rPr>
        <w:t>. Ovo je prvi put u istoriji da je računar pobijedio čovjeka u nekoj igri što se smatra veoma važnim</w:t>
      </w:r>
      <w:r w:rsidR="007913C2">
        <w:rPr>
          <w:rFonts w:cs="Times New Roman"/>
        </w:rPr>
        <w:t xml:space="preserve"> događajem u istoriji ML</w:t>
      </w:r>
      <w:r w:rsidR="00047CC3">
        <w:rPr>
          <w:rFonts w:cs="Times New Roman"/>
        </w:rPr>
        <w:t>-</w:t>
      </w:r>
      <w:r w:rsidR="007913C2">
        <w:rPr>
          <w:rFonts w:cs="Times New Roman"/>
        </w:rPr>
        <w:t xml:space="preserve">a. U pomenutom radu se navodi kako </w:t>
      </w:r>
      <w:proofErr w:type="gramStart"/>
      <w:r w:rsidR="007913C2">
        <w:rPr>
          <w:rFonts w:cs="Times New Roman"/>
        </w:rPr>
        <w:t>će</w:t>
      </w:r>
      <w:proofErr w:type="gramEnd"/>
      <w:r w:rsidR="007913C2">
        <w:rPr>
          <w:rFonts w:cs="Times New Roman"/>
        </w:rPr>
        <w:t xml:space="preserve"> programiranje računara da uče iz iskustva skoro u potpunosti eliminisati potrebe za d</w:t>
      </w:r>
      <w:r w:rsidR="005F23CD">
        <w:rPr>
          <w:rFonts w:cs="Times New Roman"/>
        </w:rPr>
        <w:t>etaljnim programerskim naporom</w:t>
      </w:r>
      <w:r w:rsidR="007913C2">
        <w:rPr>
          <w:rFonts w:cs="Times New Roman"/>
        </w:rPr>
        <w:t xml:space="preserve"> </w:t>
      </w:r>
      <w:r w:rsidR="00C075F0" w:rsidRPr="00A31B82">
        <w:rPr>
          <w:rFonts w:cs="Times New Roman"/>
        </w:rPr>
        <w:t>[</w:t>
      </w:r>
      <w:r w:rsidR="00DA1520">
        <w:rPr>
          <w:rFonts w:cs="Times New Roman"/>
        </w:rPr>
        <w:t>8</w:t>
      </w:r>
      <w:r w:rsidR="00C075F0" w:rsidRPr="00A31B82">
        <w:rPr>
          <w:rFonts w:cs="Times New Roman"/>
        </w:rPr>
        <w:t>]</w:t>
      </w:r>
      <w:r w:rsidR="005F23CD">
        <w:rPr>
          <w:rFonts w:cs="Times New Roman"/>
        </w:rPr>
        <w:t>.</w:t>
      </w:r>
      <w:r w:rsidR="00980A12" w:rsidRPr="00A31B82">
        <w:rPr>
          <w:rFonts w:cs="Times New Roman"/>
        </w:rPr>
        <w:t xml:space="preserve"> </w:t>
      </w:r>
    </w:p>
    <w:p w14:paraId="0C17A6A8" w14:textId="51690354" w:rsidR="00846C5D" w:rsidRPr="00E65EAF" w:rsidRDefault="00980A12" w:rsidP="00066D77">
      <w:pPr>
        <w:pStyle w:val="NoSpacing"/>
        <w:rPr>
          <w:rFonts w:cs="Times New Roman"/>
        </w:rPr>
      </w:pPr>
      <w:r w:rsidRPr="00A31B82">
        <w:rPr>
          <w:rFonts w:cs="Times New Roman"/>
        </w:rPr>
        <w:t xml:space="preserve">ML algoritmi kao ulaz primaju ogromne </w:t>
      </w:r>
      <w:r w:rsidR="0014301C">
        <w:rPr>
          <w:rFonts w:cs="Times New Roman"/>
        </w:rPr>
        <w:t>skup</w:t>
      </w:r>
      <w:r w:rsidR="00B27F32">
        <w:rPr>
          <w:rFonts w:cs="Times New Roman"/>
        </w:rPr>
        <w:t>ove</w:t>
      </w:r>
      <w:r w:rsidRPr="00A31B82">
        <w:rPr>
          <w:rFonts w:cs="Times New Roman"/>
        </w:rPr>
        <w:t xml:space="preserve"> podataka </w:t>
      </w:r>
      <w:r w:rsidRPr="006B6630">
        <w:rPr>
          <w:rFonts w:cs="Times New Roman"/>
        </w:rPr>
        <w:t>koje</w:t>
      </w:r>
      <w:r w:rsidRPr="00A31B82">
        <w:rPr>
          <w:rFonts w:cs="Times New Roman"/>
        </w:rPr>
        <w:t xml:space="preserve"> potom proces</w:t>
      </w:r>
      <w:r w:rsidR="00B27F32">
        <w:rPr>
          <w:rFonts w:cs="Times New Roman"/>
        </w:rPr>
        <w:t>iraju i u kojima uočavaju odre</w:t>
      </w:r>
      <w:r w:rsidR="00B27F32">
        <w:rPr>
          <w:rFonts w:cs="Times New Roman"/>
          <w:lang w:val="sr-Latn-BA"/>
        </w:rPr>
        <w:t>đ</w:t>
      </w:r>
      <w:r w:rsidRPr="00A31B82">
        <w:rPr>
          <w:rFonts w:cs="Times New Roman"/>
        </w:rPr>
        <w:t>ene obrasce i veze između njih. Nakon toga</w:t>
      </w:r>
      <w:r w:rsidR="006D58FA">
        <w:rPr>
          <w:rFonts w:cs="Times New Roman"/>
        </w:rPr>
        <w:t>,</w:t>
      </w:r>
      <w:r w:rsidRPr="00A31B82">
        <w:rPr>
          <w:rFonts w:cs="Times New Roman"/>
        </w:rPr>
        <w:t xml:space="preserve"> ovakvi algoritmi kreiraju model kojim objašnjavaju posmatrani fenomen</w:t>
      </w:r>
      <w:r w:rsidR="00FB1246" w:rsidRPr="00A31B82">
        <w:rPr>
          <w:rFonts w:cs="Times New Roman"/>
        </w:rPr>
        <w:t xml:space="preserve"> opisan u ulaznom </w:t>
      </w:r>
      <w:r w:rsidR="0037218D">
        <w:rPr>
          <w:rFonts w:cs="Times New Roman"/>
        </w:rPr>
        <w:t>skupu</w:t>
      </w:r>
      <w:r w:rsidR="00FB1246" w:rsidRPr="00A31B82">
        <w:rPr>
          <w:rFonts w:cs="Times New Roman"/>
        </w:rPr>
        <w:t xml:space="preserve"> podataka</w:t>
      </w:r>
      <w:r w:rsidR="00B05F98">
        <w:rPr>
          <w:rFonts w:cs="Times New Roman"/>
        </w:rPr>
        <w:t xml:space="preserve"> (eng. </w:t>
      </w:r>
      <w:r w:rsidR="00B05F98">
        <w:rPr>
          <w:rFonts w:cs="Times New Roman"/>
          <w:i/>
        </w:rPr>
        <w:t>input dataset</w:t>
      </w:r>
      <w:r w:rsidR="003944D7">
        <w:rPr>
          <w:rFonts w:cs="Times New Roman"/>
        </w:rPr>
        <w:t xml:space="preserve">, u daljem tekstu </w:t>
      </w:r>
      <w:r w:rsidR="003944D7">
        <w:rPr>
          <w:rFonts w:cs="Times New Roman"/>
          <w:lang w:val="sr-Latn-BA"/>
        </w:rPr>
        <w:t xml:space="preserve">se svaki skup podataka referencira kao </w:t>
      </w:r>
      <w:r w:rsidR="003944D7">
        <w:rPr>
          <w:rFonts w:cs="Times New Roman"/>
          <w:i/>
          <w:lang w:val="sr-Latn-BA"/>
        </w:rPr>
        <w:t>dataset</w:t>
      </w:r>
      <w:r w:rsidR="00B05F98">
        <w:rPr>
          <w:rFonts w:cs="Times New Roman"/>
        </w:rPr>
        <w:t>)</w:t>
      </w:r>
      <w:r w:rsidR="00FB1246" w:rsidRPr="00A31B82">
        <w:rPr>
          <w:rFonts w:cs="Times New Roman"/>
        </w:rPr>
        <w:t xml:space="preserve">. Zahvaljujući kreiranom modelu, ovi algoritmi su </w:t>
      </w:r>
      <w:proofErr w:type="gramStart"/>
      <w:r w:rsidR="00FB1246" w:rsidRPr="00A31B82">
        <w:rPr>
          <w:rFonts w:cs="Times New Roman"/>
        </w:rPr>
        <w:t>na</w:t>
      </w:r>
      <w:proofErr w:type="gramEnd"/>
      <w:r w:rsidR="00FB1246" w:rsidRPr="00A31B82">
        <w:rPr>
          <w:rFonts w:cs="Times New Roman"/>
        </w:rPr>
        <w:t xml:space="preserve"> kraju sposobni da daju svoje predviđanje</w:t>
      </w:r>
      <w:r w:rsidRPr="00A31B82">
        <w:rPr>
          <w:rFonts w:cs="Times New Roman"/>
        </w:rPr>
        <w:t xml:space="preserve"> </w:t>
      </w:r>
      <w:r w:rsidR="00066D77" w:rsidRPr="00A31B82">
        <w:rPr>
          <w:rFonts w:cs="Times New Roman"/>
        </w:rPr>
        <w:t xml:space="preserve">ponašanja srodnog, do tada neviđenog </w:t>
      </w:r>
      <w:r w:rsidR="00FB1246" w:rsidRPr="00A31B82">
        <w:rPr>
          <w:rFonts w:cs="Times New Roman"/>
        </w:rPr>
        <w:t>fenomena zahvaljujući znanju stečenom u fazi učenja.</w:t>
      </w:r>
      <w:r w:rsidR="00066D77" w:rsidRPr="00A31B82">
        <w:rPr>
          <w:rFonts w:cs="Times New Roman"/>
        </w:rPr>
        <w:t xml:space="preserve"> Bitno je napomenuti da podaci koji opisuju taj </w:t>
      </w:r>
      <w:proofErr w:type="gramStart"/>
      <w:r w:rsidR="00066D77" w:rsidRPr="00A31B82">
        <w:rPr>
          <w:rFonts w:cs="Times New Roman"/>
        </w:rPr>
        <w:t>novi</w:t>
      </w:r>
      <w:proofErr w:type="gramEnd"/>
      <w:r w:rsidR="00066D77" w:rsidRPr="00A31B82">
        <w:rPr>
          <w:rFonts w:cs="Times New Roman"/>
        </w:rPr>
        <w:t xml:space="preserve"> fenomen ne moraju postojati u ulaznom </w:t>
      </w:r>
      <w:r w:rsidR="00E65EAF">
        <w:rPr>
          <w:rFonts w:cs="Times New Roman"/>
          <w:i/>
        </w:rPr>
        <w:t>dataset</w:t>
      </w:r>
      <w:r w:rsidR="00E65EAF">
        <w:rPr>
          <w:rFonts w:cs="Times New Roman"/>
        </w:rPr>
        <w:t xml:space="preserve">-u </w:t>
      </w:r>
      <w:r w:rsidR="00066D77" w:rsidRPr="00A31B82">
        <w:rPr>
          <w:rFonts w:cs="Times New Roman"/>
        </w:rPr>
        <w:t>(otuda ovaj epitet “neviđeni”). Iako su</w:t>
      </w:r>
      <w:r w:rsidR="00815DC5">
        <w:rPr>
          <w:rFonts w:cs="Times New Roman"/>
        </w:rPr>
        <w:t>,</w:t>
      </w:r>
      <w:r w:rsidR="00066D77" w:rsidRPr="00A31B82">
        <w:rPr>
          <w:rFonts w:cs="Times New Roman"/>
        </w:rPr>
        <w:t xml:space="preserve"> tehnički gledano, ti podaci za njega potpuno </w:t>
      </w:r>
      <w:proofErr w:type="gramStart"/>
      <w:r w:rsidR="00066D77" w:rsidRPr="00A31B82">
        <w:rPr>
          <w:rFonts w:cs="Times New Roman"/>
        </w:rPr>
        <w:t>novi</w:t>
      </w:r>
      <w:proofErr w:type="gramEnd"/>
      <w:r w:rsidR="00066D77" w:rsidRPr="00A31B82">
        <w:rPr>
          <w:rFonts w:cs="Times New Roman"/>
        </w:rPr>
        <w:t xml:space="preserve">, ML algoritam je ipak u </w:t>
      </w:r>
      <w:r w:rsidR="00B27F32">
        <w:rPr>
          <w:rFonts w:cs="Times New Roman"/>
        </w:rPr>
        <w:lastRenderedPageBreak/>
        <w:t xml:space="preserve">stanju </w:t>
      </w:r>
      <w:r w:rsidR="00815DC5">
        <w:rPr>
          <w:rFonts w:cs="Times New Roman"/>
        </w:rPr>
        <w:t>da izvuče</w:t>
      </w:r>
      <w:r w:rsidR="00066D77" w:rsidRPr="00A31B82">
        <w:rPr>
          <w:rFonts w:cs="Times New Roman"/>
        </w:rPr>
        <w:t xml:space="preserve"> traženi zaključak samo na osnovu veza i šablona prepoznatih i naučenih u </w:t>
      </w:r>
      <w:r w:rsidR="00846C5D" w:rsidRPr="00A31B82">
        <w:rPr>
          <w:rFonts w:cs="Times New Roman"/>
        </w:rPr>
        <w:t xml:space="preserve">pomenutom ulaznom </w:t>
      </w:r>
      <w:r w:rsidR="00E65EAF">
        <w:rPr>
          <w:rFonts w:cs="Times New Roman"/>
          <w:i/>
        </w:rPr>
        <w:t>dataset</w:t>
      </w:r>
      <w:r w:rsidR="004276CC">
        <w:rPr>
          <w:rFonts w:cs="Times New Roman"/>
        </w:rPr>
        <w:t>-</w:t>
      </w:r>
      <w:r w:rsidR="00E65EAF">
        <w:rPr>
          <w:rFonts w:cs="Times New Roman"/>
        </w:rPr>
        <w:t>u.</w:t>
      </w:r>
    </w:p>
    <w:p w14:paraId="6B769692" w14:textId="521D6CAF" w:rsidR="00846C5D" w:rsidRDefault="00846C5D" w:rsidP="000C1811">
      <w:pPr>
        <w:pStyle w:val="NoSpacing"/>
        <w:rPr>
          <w:rFonts w:cs="Times New Roman"/>
        </w:rPr>
      </w:pPr>
      <w:r w:rsidRPr="00A31B82">
        <w:rPr>
          <w:rFonts w:cs="Times New Roman"/>
        </w:rPr>
        <w:t>Ono što takođe karakteriše ovakve algoritme je činjenic</w:t>
      </w:r>
      <w:r w:rsidR="004276CC">
        <w:rPr>
          <w:rFonts w:cs="Times New Roman"/>
        </w:rPr>
        <w:t>a da priroda problema koji se r</w:t>
      </w:r>
      <w:r w:rsidRPr="00A31B82">
        <w:rPr>
          <w:rFonts w:cs="Times New Roman"/>
        </w:rPr>
        <w:t xml:space="preserve">ješava uopšte nije bitna, jer </w:t>
      </w:r>
      <w:proofErr w:type="gramStart"/>
      <w:r w:rsidRPr="00A31B82">
        <w:rPr>
          <w:rFonts w:cs="Times New Roman"/>
        </w:rPr>
        <w:t>će</w:t>
      </w:r>
      <w:proofErr w:type="gramEnd"/>
      <w:r w:rsidRPr="00A31B82">
        <w:rPr>
          <w:rFonts w:cs="Times New Roman"/>
        </w:rPr>
        <w:t xml:space="preserve"> se algoritam uspješno prilagoditi bilo kojem novom problemu bez potre</w:t>
      </w:r>
      <w:r w:rsidR="005F23CD">
        <w:rPr>
          <w:rFonts w:cs="Times New Roman"/>
        </w:rPr>
        <w:t xml:space="preserve">be za ikakvim modifikacijama </w:t>
      </w:r>
      <w:r w:rsidR="005F23CD" w:rsidRPr="009C767A">
        <w:rPr>
          <w:rFonts w:cs="Times New Roman"/>
          <w:szCs w:val="24"/>
          <w:lang w:val="sr-Latn-BA"/>
        </w:rPr>
        <w:t>k</w:t>
      </w:r>
      <w:r w:rsidR="004276CC">
        <w:rPr>
          <w:szCs w:val="24"/>
          <w:lang w:val="sr-Latn-BA"/>
        </w:rPr>
        <w:t>o</w:t>
      </w:r>
      <w:r w:rsidR="005F23CD" w:rsidRPr="009C767A">
        <w:rPr>
          <w:rFonts w:cs="Times New Roman"/>
          <w:szCs w:val="24"/>
          <w:lang w:val="sr-Latn-BA"/>
        </w:rPr>
        <w:t>d</w:t>
      </w:r>
      <w:r w:rsidRPr="00A31B82">
        <w:rPr>
          <w:rFonts w:cs="Times New Roman"/>
        </w:rPr>
        <w:t>a ili zadavanjem dodatnih instrukcija. Dovoljno je algoritmu samo zadati “novi materijal za učenje”, odnosno promijeniti ulazni</w:t>
      </w:r>
      <w:r w:rsidR="00E65EAF">
        <w:rPr>
          <w:rFonts w:cs="Times New Roman"/>
        </w:rPr>
        <w:t xml:space="preserve"> </w:t>
      </w:r>
      <w:r w:rsidR="00E65EAF">
        <w:rPr>
          <w:rFonts w:cs="Times New Roman"/>
          <w:i/>
        </w:rPr>
        <w:t>dataset</w:t>
      </w:r>
      <w:r w:rsidRPr="00A31B82">
        <w:rPr>
          <w:rFonts w:cs="Times New Roman"/>
        </w:rPr>
        <w:t xml:space="preserve">, a algoritam </w:t>
      </w:r>
      <w:proofErr w:type="gramStart"/>
      <w:r w:rsidRPr="00A31B82">
        <w:rPr>
          <w:rFonts w:cs="Times New Roman"/>
        </w:rPr>
        <w:t>će</w:t>
      </w:r>
      <w:proofErr w:type="gramEnd"/>
      <w:r w:rsidRPr="00A31B82">
        <w:rPr>
          <w:rFonts w:cs="Times New Roman"/>
        </w:rPr>
        <w:t xml:space="preserve"> ponovo iz promijenjenog </w:t>
      </w:r>
      <w:r w:rsidR="000C1811">
        <w:rPr>
          <w:rFonts w:cs="Times New Roman"/>
          <w:i/>
        </w:rPr>
        <w:t>dataset</w:t>
      </w:r>
      <w:r w:rsidR="000C1811">
        <w:rPr>
          <w:rFonts w:cs="Times New Roman"/>
          <w:iCs/>
        </w:rPr>
        <w:t>-</w:t>
      </w:r>
      <w:r w:rsidR="000C1811" w:rsidRPr="00BC0A79">
        <w:rPr>
          <w:rFonts w:cs="Times New Roman"/>
          <w:iCs/>
        </w:rPr>
        <w:t>a</w:t>
      </w:r>
      <w:r w:rsidR="000C1811" w:rsidRPr="00A31B82" w:rsidDel="000C1811">
        <w:rPr>
          <w:rFonts w:cs="Times New Roman"/>
        </w:rPr>
        <w:t xml:space="preserve"> </w:t>
      </w:r>
      <w:r w:rsidRPr="00A31B82">
        <w:rPr>
          <w:rFonts w:cs="Times New Roman"/>
        </w:rPr>
        <w:t>učiti nove zavisnosti i izvlačiti nove zaključke koje će ugraditi u model, te kasnije koristiti za rješavanje tog novog problema.</w:t>
      </w:r>
    </w:p>
    <w:p w14:paraId="747930A4" w14:textId="77777777" w:rsidR="00947A13" w:rsidRDefault="00947A13" w:rsidP="00A31B82">
      <w:pPr>
        <w:pStyle w:val="NoSpacing"/>
        <w:ind w:left="1440" w:firstLine="0"/>
        <w:rPr>
          <w:rFonts w:cs="Times New Roman"/>
        </w:rPr>
      </w:pPr>
    </w:p>
    <w:p w14:paraId="23517D53" w14:textId="0841A343" w:rsidR="009F4189" w:rsidRPr="00A31B82" w:rsidRDefault="009F4189" w:rsidP="009F4189">
      <w:pPr>
        <w:pStyle w:val="Heading3"/>
        <w:numPr>
          <w:ilvl w:val="2"/>
          <w:numId w:val="6"/>
        </w:numPr>
      </w:pPr>
      <w:bookmarkStart w:id="17" w:name="_Toc38805005"/>
      <w:bookmarkStart w:id="18" w:name="_Toc43376775"/>
      <w:r>
        <w:t>Primjena</w:t>
      </w:r>
      <w:bookmarkEnd w:id="17"/>
      <w:bookmarkEnd w:id="18"/>
    </w:p>
    <w:p w14:paraId="65836F60" w14:textId="36B05AA0" w:rsidR="00EB7CC0" w:rsidRPr="00A31B82" w:rsidRDefault="00E07346" w:rsidP="00066D77">
      <w:pPr>
        <w:pStyle w:val="NoSpacing"/>
        <w:rPr>
          <w:rFonts w:cs="Times New Roman"/>
          <w:lang w:val="sr-Latn-BA"/>
        </w:rPr>
      </w:pPr>
      <w:r w:rsidRPr="00A31B82">
        <w:rPr>
          <w:rFonts w:cs="Times New Roman"/>
        </w:rPr>
        <w:t>Ova osobina ML algoritama omogu</w:t>
      </w:r>
      <w:r w:rsidRPr="00A31B82">
        <w:rPr>
          <w:rFonts w:cs="Times New Roman"/>
          <w:lang w:val="sr-Latn-BA"/>
        </w:rPr>
        <w:t xml:space="preserve">ćila je njihovu primjenu u različitim oblastima, kao što su: medicina, ekonomija, </w:t>
      </w:r>
      <w:r w:rsidR="002C4AD4" w:rsidRPr="00A31B82">
        <w:rPr>
          <w:rFonts w:cs="Times New Roman"/>
          <w:lang w:val="sr-Latn-BA"/>
        </w:rPr>
        <w:t xml:space="preserve">bankarstvo, </w:t>
      </w:r>
      <w:r w:rsidRPr="00A31B82">
        <w:rPr>
          <w:rFonts w:cs="Times New Roman"/>
          <w:lang w:val="sr-Latn-BA"/>
        </w:rPr>
        <w:t>marketing,</w:t>
      </w:r>
      <w:r w:rsidR="002C4AD4" w:rsidRPr="00A31B82">
        <w:rPr>
          <w:rFonts w:cs="Times New Roman"/>
          <w:lang w:val="sr-Latn-BA"/>
        </w:rPr>
        <w:t xml:space="preserve"> bioinformatika, poljoprivreda itd. Zanimljiva je primjena ovakvih algoritama u detekciji prevara na internetu</w:t>
      </w:r>
      <w:r w:rsidR="000C1811">
        <w:rPr>
          <w:rFonts w:cs="Times New Roman"/>
          <w:lang w:val="sr-Latn-BA"/>
        </w:rPr>
        <w:t>,</w:t>
      </w:r>
      <w:r w:rsidR="002C4AD4" w:rsidRPr="00A31B82">
        <w:rPr>
          <w:rFonts w:cs="Times New Roman"/>
          <w:lang w:val="sr-Latn-BA"/>
        </w:rPr>
        <w:t xml:space="preserve"> kao i prevara vezanih za upotrebu kreditnih kartica, zatim detekciji </w:t>
      </w:r>
      <w:commentRangeStart w:id="19"/>
      <w:r w:rsidR="002C4AD4" w:rsidRPr="1BA11E6B">
        <w:rPr>
          <w:rFonts w:cs="Times New Roman"/>
          <w:i/>
          <w:iCs/>
          <w:lang w:val="sr-Latn-BA"/>
        </w:rPr>
        <w:t>spam</w:t>
      </w:r>
      <w:r w:rsidR="0024216C">
        <w:rPr>
          <w:rStyle w:val="FootnoteReference"/>
          <w:rFonts w:cs="Times New Roman"/>
          <w:i/>
          <w:iCs/>
          <w:lang w:val="sr-Latn-BA"/>
        </w:rPr>
        <w:footnoteReference w:id="8"/>
      </w:r>
      <w:r w:rsidR="002C4AD4" w:rsidRPr="1BA11E6B">
        <w:rPr>
          <w:rFonts w:cs="Times New Roman"/>
          <w:i/>
          <w:iCs/>
          <w:lang w:val="sr-Latn-BA"/>
        </w:rPr>
        <w:t xml:space="preserve"> </w:t>
      </w:r>
      <w:commentRangeEnd w:id="19"/>
      <w:r w:rsidR="000C1811">
        <w:rPr>
          <w:rStyle w:val="CommentReference"/>
          <w:rFonts w:ascii="Arial" w:hAnsi="Arial"/>
          <w:lang w:val="sr-Latn-BA"/>
        </w:rPr>
        <w:commentReference w:id="19"/>
      </w:r>
      <w:r w:rsidR="002C4AD4" w:rsidRPr="00A31B82">
        <w:rPr>
          <w:rFonts w:cs="Times New Roman"/>
          <w:lang w:val="sr-Latn-BA"/>
        </w:rPr>
        <w:t xml:space="preserve">poruka, izgradnji </w:t>
      </w:r>
      <w:r w:rsidR="002C4AD4" w:rsidRPr="1BA11E6B">
        <w:rPr>
          <w:rFonts w:cs="Times New Roman"/>
          <w:i/>
          <w:iCs/>
          <w:lang w:val="sr-Latn-BA"/>
        </w:rPr>
        <w:t xml:space="preserve">recommendation </w:t>
      </w:r>
      <w:r w:rsidR="002C4AD4" w:rsidRPr="00A31B82">
        <w:rPr>
          <w:rFonts w:cs="Times New Roman"/>
          <w:lang w:val="sr-Latn-BA"/>
        </w:rPr>
        <w:t>sistema</w:t>
      </w:r>
      <w:r w:rsidR="002C4AD4" w:rsidRPr="00A31B82">
        <w:rPr>
          <w:rStyle w:val="FootnoteReference"/>
          <w:rFonts w:cs="Times New Roman"/>
          <w:lang w:val="sr-Latn-BA"/>
        </w:rPr>
        <w:footnoteReference w:id="9"/>
      </w:r>
      <w:r w:rsidR="00EB7CC0" w:rsidRPr="00A31B82">
        <w:rPr>
          <w:rFonts w:cs="Times New Roman"/>
          <w:lang w:val="sr-Latn-BA"/>
        </w:rPr>
        <w:t>, analizi ponašanja korisnika, analizi sentimenta</w:t>
      </w:r>
      <w:r w:rsidR="00EB7CC0" w:rsidRPr="00A31B82">
        <w:rPr>
          <w:rStyle w:val="FootnoteReference"/>
          <w:rFonts w:cs="Times New Roman"/>
          <w:lang w:val="sr-Latn-BA"/>
        </w:rPr>
        <w:footnoteReference w:id="10"/>
      </w:r>
      <w:r w:rsidR="00EB7CC0" w:rsidRPr="00A31B82">
        <w:rPr>
          <w:rFonts w:cs="Times New Roman"/>
          <w:lang w:val="sr-Latn-BA"/>
        </w:rPr>
        <w:t xml:space="preserve">, </w:t>
      </w:r>
      <w:r w:rsidR="00EB7CC0" w:rsidRPr="1BA11E6B">
        <w:rPr>
          <w:rFonts w:cs="Times New Roman"/>
          <w:i/>
          <w:iCs/>
          <w:lang w:val="sr-Latn-BA"/>
        </w:rPr>
        <w:t xml:space="preserve">online </w:t>
      </w:r>
      <w:r w:rsidR="00EB7CC0" w:rsidRPr="00A31B82">
        <w:rPr>
          <w:rFonts w:cs="Times New Roman"/>
          <w:lang w:val="sr-Latn-BA"/>
        </w:rPr>
        <w:t>reklamiranju gdje se reklame prikazuju ciljanim korisnicima na osnovu njihovih interesovanja i potreba izvučenih iz stranica koje najčešće posjećuju i sl. Takođe</w:t>
      </w:r>
      <w:r w:rsidR="00267305">
        <w:rPr>
          <w:rFonts w:cs="Times New Roman"/>
          <w:lang w:val="sr-Latn-BA"/>
        </w:rPr>
        <w:t>,</w:t>
      </w:r>
      <w:r w:rsidR="00EB7CC0" w:rsidRPr="00A31B82">
        <w:rPr>
          <w:rFonts w:cs="Times New Roman"/>
          <w:lang w:val="sr-Latn-BA"/>
        </w:rPr>
        <w:t xml:space="preserve"> </w:t>
      </w:r>
      <w:r w:rsidR="00275AD2" w:rsidRPr="00A31B82">
        <w:rPr>
          <w:rFonts w:cs="Times New Roman"/>
          <w:lang w:val="sr-Latn-BA"/>
        </w:rPr>
        <w:t xml:space="preserve">široku </w:t>
      </w:r>
      <w:r w:rsidR="00EB7CC0" w:rsidRPr="00A31B82">
        <w:rPr>
          <w:rFonts w:cs="Times New Roman"/>
          <w:lang w:val="sr-Latn-BA"/>
        </w:rPr>
        <w:t>primjenu su našl</w:t>
      </w:r>
      <w:r w:rsidR="00275AD2" w:rsidRPr="00A31B82">
        <w:rPr>
          <w:rFonts w:cs="Times New Roman"/>
          <w:lang w:val="sr-Latn-BA"/>
        </w:rPr>
        <w:t xml:space="preserve">i u mašinskom prevođenju, razumijevanju i procesiranju prirodnog jezika, </w:t>
      </w:r>
      <w:r w:rsidR="00661C59" w:rsidRPr="00A31B82">
        <w:rPr>
          <w:rFonts w:cs="Times New Roman"/>
          <w:lang w:val="sr-Latn-BA"/>
        </w:rPr>
        <w:t>prepoznavanju rukopisa</w:t>
      </w:r>
      <w:r w:rsidR="00661C59" w:rsidRPr="00A31B82">
        <w:rPr>
          <w:rStyle w:val="FootnoteReference"/>
          <w:rFonts w:cs="Times New Roman"/>
          <w:lang w:val="sr-Latn-BA"/>
        </w:rPr>
        <w:footnoteReference w:id="11"/>
      </w:r>
      <w:r w:rsidR="00661C59" w:rsidRPr="00A31B82">
        <w:rPr>
          <w:rFonts w:cs="Times New Roman"/>
          <w:lang w:val="sr-Latn-BA"/>
        </w:rPr>
        <w:t xml:space="preserve"> i govora.</w:t>
      </w:r>
    </w:p>
    <w:p w14:paraId="08D6FC28" w14:textId="230D4276" w:rsidR="00275AD2" w:rsidRPr="00A31B82" w:rsidRDefault="00F02B9B" w:rsidP="000C1811">
      <w:pPr>
        <w:pStyle w:val="NoSpacing"/>
        <w:rPr>
          <w:rFonts w:cs="Times New Roman"/>
          <w:lang w:val="sr-Latn-BA"/>
        </w:rPr>
      </w:pPr>
      <w:r w:rsidRPr="00A31B82">
        <w:rPr>
          <w:rFonts w:cs="Times New Roman"/>
          <w:lang w:val="sr-Latn-BA"/>
        </w:rPr>
        <w:t xml:space="preserve">U posljednje vrijeme se ozbiljno radi na primjeni </w:t>
      </w:r>
      <w:r w:rsidR="004D28D3">
        <w:rPr>
          <w:rFonts w:cs="Times New Roman"/>
          <w:lang w:val="sr-Latn-BA"/>
        </w:rPr>
        <w:t>ML-a</w:t>
      </w:r>
      <w:r w:rsidRPr="00A31B82">
        <w:rPr>
          <w:rFonts w:cs="Times New Roman"/>
          <w:lang w:val="sr-Latn-BA"/>
        </w:rPr>
        <w:t xml:space="preserve"> u davanju medicinskih dijagnoza</w:t>
      </w:r>
      <w:r w:rsidR="003455C4" w:rsidRPr="00A31B82">
        <w:rPr>
          <w:rFonts w:cs="Times New Roman"/>
          <w:lang w:val="sr-Latn-BA"/>
        </w:rPr>
        <w:t>, Već postoje algoritm</w:t>
      </w:r>
      <w:r w:rsidR="008B7FBF">
        <w:rPr>
          <w:rFonts w:cs="Times New Roman"/>
          <w:lang w:val="sr-Latn-BA"/>
        </w:rPr>
        <w:t>i</w:t>
      </w:r>
      <w:r w:rsidR="003455C4" w:rsidRPr="00A31B82">
        <w:rPr>
          <w:rFonts w:cs="Times New Roman"/>
          <w:lang w:val="sr-Latn-BA"/>
        </w:rPr>
        <w:t xml:space="preserve"> koji zahvaljujući sakupljenom znanju o milionima različitih bolesti i načinima njihove manifestacije otkrivaju obrasce oboljenja u elektronskim zdravstvenim zapisima pacijen</w:t>
      </w:r>
      <w:r w:rsidR="00595FFF">
        <w:rPr>
          <w:rFonts w:cs="Times New Roman"/>
          <w:lang w:val="sr-Latn-BA"/>
        </w:rPr>
        <w:t>a</w:t>
      </w:r>
      <w:r w:rsidR="003455C4" w:rsidRPr="00A31B82">
        <w:rPr>
          <w:rFonts w:cs="Times New Roman"/>
          <w:lang w:val="sr-Latn-BA"/>
        </w:rPr>
        <w:t xml:space="preserve">ta i obavještavaju </w:t>
      </w:r>
      <w:r w:rsidR="000C1811">
        <w:rPr>
          <w:rFonts w:cs="Times New Roman"/>
          <w:lang w:val="sr-Latn-BA"/>
        </w:rPr>
        <w:t>medicinsko osoblje</w:t>
      </w:r>
      <w:r w:rsidR="000C1811" w:rsidRPr="00A31B82">
        <w:rPr>
          <w:rFonts w:cs="Times New Roman"/>
          <w:lang w:val="sr-Latn-BA"/>
        </w:rPr>
        <w:t xml:space="preserve"> </w:t>
      </w:r>
      <w:r w:rsidR="003455C4" w:rsidRPr="00A31B82">
        <w:rPr>
          <w:rFonts w:cs="Times New Roman"/>
          <w:lang w:val="sr-Latn-BA"/>
        </w:rPr>
        <w:t xml:space="preserve">o bilo kakvim </w:t>
      </w:r>
      <w:r w:rsidR="000C1811">
        <w:rPr>
          <w:rFonts w:cs="Times New Roman"/>
          <w:lang w:val="sr-Latn-BA"/>
        </w:rPr>
        <w:t xml:space="preserve">uočenim </w:t>
      </w:r>
      <w:r w:rsidR="003455C4" w:rsidRPr="00A31B82">
        <w:rPr>
          <w:rFonts w:cs="Times New Roman"/>
          <w:lang w:val="sr-Latn-BA"/>
        </w:rPr>
        <w:t xml:space="preserve">anomalijama. Oni se najčešće koriste u detekciji </w:t>
      </w:r>
      <w:r w:rsidR="00945D6D" w:rsidRPr="00A31B82">
        <w:rPr>
          <w:rFonts w:cs="Times New Roman"/>
          <w:lang w:val="sr-Latn-BA"/>
        </w:rPr>
        <w:t>i dijagnozi kancerogenih stanja pacijenta. Algoritam posmatra oblik i veličinu ćelija, neregularnosti na površini ćelije, znakove invazije na tkiva i krv</w:t>
      </w:r>
      <w:r w:rsidR="001410BD">
        <w:rPr>
          <w:rFonts w:cs="Times New Roman"/>
          <w:lang w:val="sr-Latn-BA"/>
        </w:rPr>
        <w:t>ne sudove, tragove nekroze i sl,</w:t>
      </w:r>
      <w:r w:rsidR="00945D6D" w:rsidRPr="00A31B82">
        <w:rPr>
          <w:rFonts w:cs="Times New Roman"/>
          <w:lang w:val="sr-Latn-BA"/>
        </w:rPr>
        <w:t xml:space="preserve"> te ih upoređuje sa podacima iz ulaznog</w:t>
      </w:r>
      <w:r w:rsidR="00E65EAF" w:rsidRPr="1BA11E6B">
        <w:rPr>
          <w:rFonts w:cs="Times New Roman"/>
          <w:i/>
          <w:iCs/>
          <w:lang w:val="sr-Latn-BA"/>
        </w:rPr>
        <w:t xml:space="preserve"> dataset</w:t>
      </w:r>
      <w:r w:rsidR="00E65EAF">
        <w:rPr>
          <w:rFonts w:cs="Times New Roman"/>
          <w:lang w:val="sr-Latn-BA"/>
        </w:rPr>
        <w:t>-a</w:t>
      </w:r>
      <w:r w:rsidR="003E583C" w:rsidRPr="00A31B82">
        <w:rPr>
          <w:rFonts w:cs="Times New Roman"/>
          <w:lang w:val="sr-Latn-BA"/>
        </w:rPr>
        <w:t xml:space="preserve"> koji sadrž</w:t>
      </w:r>
      <w:r w:rsidR="00945D6D" w:rsidRPr="00A31B82">
        <w:rPr>
          <w:rFonts w:cs="Times New Roman"/>
          <w:lang w:val="sr-Latn-BA"/>
        </w:rPr>
        <w:t>i mil</w:t>
      </w:r>
      <w:r w:rsidR="006B6630">
        <w:rPr>
          <w:rFonts w:cs="Times New Roman"/>
          <w:lang w:val="sr-Latn-BA"/>
        </w:rPr>
        <w:t>i</w:t>
      </w:r>
      <w:r w:rsidR="00945D6D" w:rsidRPr="00A31B82">
        <w:rPr>
          <w:rFonts w:cs="Times New Roman"/>
          <w:lang w:val="sr-Latn-BA"/>
        </w:rPr>
        <w:t xml:space="preserve">one zapisa o zdravim i nezdravim ćelijama i iz toga </w:t>
      </w:r>
      <w:r w:rsidR="003647F9">
        <w:rPr>
          <w:rFonts w:cs="Times New Roman"/>
          <w:lang w:val="sr-Latn-BA"/>
        </w:rPr>
        <w:t>s</w:t>
      </w:r>
      <w:r w:rsidR="002F32D3">
        <w:rPr>
          <w:rFonts w:cs="Times New Roman"/>
          <w:lang w:val="sr-Latn-BA"/>
        </w:rPr>
        <w:t>a određ</w:t>
      </w:r>
      <w:r w:rsidR="003647F9">
        <w:rPr>
          <w:rFonts w:cs="Times New Roman"/>
          <w:lang w:val="sr-Latn-BA"/>
        </w:rPr>
        <w:t>enim stepenom vjerovatnoće predviđa</w:t>
      </w:r>
      <w:commentRangeStart w:id="20"/>
      <w:r w:rsidR="00945D6D" w:rsidRPr="00A31B82">
        <w:rPr>
          <w:rFonts w:cs="Times New Roman"/>
          <w:lang w:val="sr-Latn-BA"/>
        </w:rPr>
        <w:t xml:space="preserve"> konačnu dijagnozu</w:t>
      </w:r>
      <w:commentRangeEnd w:id="20"/>
      <w:r w:rsidR="000C1811">
        <w:rPr>
          <w:rStyle w:val="CommentReference"/>
          <w:rFonts w:ascii="Arial" w:hAnsi="Arial"/>
          <w:lang w:val="sr-Latn-BA"/>
        </w:rPr>
        <w:commentReference w:id="20"/>
      </w:r>
      <w:r w:rsidR="003647F9">
        <w:rPr>
          <w:rFonts w:cs="Times New Roman"/>
          <w:lang w:val="sr-Latn-BA"/>
        </w:rPr>
        <w:t>.</w:t>
      </w:r>
    </w:p>
    <w:p w14:paraId="267C760C" w14:textId="08E2F06C" w:rsidR="008B36AD" w:rsidRPr="0046194F" w:rsidRDefault="003E583C" w:rsidP="0046194F">
      <w:pPr>
        <w:pStyle w:val="NoSpacing"/>
        <w:rPr>
          <w:rFonts w:cs="Times New Roman"/>
          <w:lang w:val="sr-Latn-BA"/>
        </w:rPr>
      </w:pPr>
      <w:r w:rsidRPr="00A31B82">
        <w:rPr>
          <w:rFonts w:cs="Times New Roman"/>
          <w:lang w:val="sr-Latn-BA"/>
        </w:rPr>
        <w:t>Uzimajući u obzir ove</w:t>
      </w:r>
      <w:r w:rsidR="00710FD9">
        <w:rPr>
          <w:rFonts w:cs="Times New Roman"/>
          <w:lang w:val="sr-Latn-BA"/>
        </w:rPr>
        <w:t>,</w:t>
      </w:r>
      <w:r w:rsidRPr="00A31B82">
        <w:rPr>
          <w:rFonts w:cs="Times New Roman"/>
          <w:lang w:val="sr-Latn-BA"/>
        </w:rPr>
        <w:t xml:space="preserve"> kao i mnoge druge </w:t>
      </w:r>
      <w:r w:rsidR="00A31B82" w:rsidRPr="00A31B82">
        <w:rPr>
          <w:rFonts w:cs="Times New Roman"/>
          <w:lang w:val="sr-Latn-BA"/>
        </w:rPr>
        <w:t>primjene ML algoritama</w:t>
      </w:r>
      <w:r w:rsidR="00710FD9">
        <w:rPr>
          <w:rFonts w:cs="Times New Roman"/>
          <w:lang w:val="sr-Latn-BA"/>
        </w:rPr>
        <w:t>,</w:t>
      </w:r>
      <w:r w:rsidR="00A31B82" w:rsidRPr="00A31B82">
        <w:rPr>
          <w:rFonts w:cs="Times New Roman"/>
          <w:lang w:val="sr-Latn-BA"/>
        </w:rPr>
        <w:t xml:space="preserve"> jasno je da će oni u značajnoj mjeri unaprijediti donošenje važnih odluka i olakšati brojne izazove sa kojima se čovječanstvo </w:t>
      </w:r>
      <w:r w:rsidR="006E15D3">
        <w:rPr>
          <w:rFonts w:cs="Times New Roman"/>
          <w:lang w:val="sr-Latn-BA"/>
        </w:rPr>
        <w:t>su</w:t>
      </w:r>
      <w:r w:rsidR="00A31B82" w:rsidRPr="00A31B82">
        <w:rPr>
          <w:rFonts w:cs="Times New Roman"/>
          <w:lang w:val="sr-Latn-BA"/>
        </w:rPr>
        <w:t>sreće.</w:t>
      </w:r>
    </w:p>
    <w:p w14:paraId="1FF8C498" w14:textId="77777777" w:rsidR="00542E39" w:rsidRDefault="00542E39" w:rsidP="008B36AD">
      <w:pPr>
        <w:pStyle w:val="ListParagraph"/>
        <w:spacing w:after="160" w:line="240" w:lineRule="auto"/>
        <w:ind w:left="1080"/>
        <w:rPr>
          <w:rFonts w:ascii="Times New Roman" w:eastAsia="Times New Roman" w:hAnsi="Times New Roman" w:cs="Times New Roman"/>
          <w:strike/>
          <w:sz w:val="24"/>
          <w:szCs w:val="24"/>
        </w:rPr>
      </w:pPr>
    </w:p>
    <w:p w14:paraId="4EBCA7BA" w14:textId="4E7EDA8E" w:rsidR="005D7744" w:rsidRDefault="005D7744" w:rsidP="005D7744">
      <w:pPr>
        <w:pStyle w:val="Heading3"/>
        <w:numPr>
          <w:ilvl w:val="2"/>
          <w:numId w:val="6"/>
        </w:numPr>
      </w:pPr>
      <w:bookmarkStart w:id="21" w:name="_Toc38805006"/>
      <w:bookmarkStart w:id="22" w:name="_Toc43376776"/>
      <w:r>
        <w:lastRenderedPageBreak/>
        <w:t>Tipovi ML algoritama</w:t>
      </w:r>
      <w:bookmarkEnd w:id="21"/>
      <w:bookmarkEnd w:id="22"/>
    </w:p>
    <w:p w14:paraId="087D6B02" w14:textId="4BE29A39" w:rsidR="005D7744" w:rsidRDefault="005D7744" w:rsidP="005D7744">
      <w:pPr>
        <w:pStyle w:val="NoSpacing"/>
        <w:rPr>
          <w:lang w:val="sr-Latn-BA"/>
        </w:rPr>
      </w:pPr>
      <w:r>
        <w:t xml:space="preserve">ML algoritmi su </w:t>
      </w:r>
      <w:r w:rsidR="009C7771">
        <w:rPr>
          <w:lang w:val="sr-Latn-BA"/>
        </w:rPr>
        <w:t xml:space="preserve">organizovani u taksonomije, zasnovane </w:t>
      </w:r>
      <w:proofErr w:type="gramStart"/>
      <w:r w:rsidR="009C7771">
        <w:rPr>
          <w:lang w:val="sr-Latn-BA"/>
        </w:rPr>
        <w:t>na</w:t>
      </w:r>
      <w:proofErr w:type="gramEnd"/>
      <w:r w:rsidR="009C7771">
        <w:rPr>
          <w:lang w:val="sr-Latn-BA"/>
        </w:rPr>
        <w:t xml:space="preserve"> nj</w:t>
      </w:r>
      <w:r w:rsidR="009C7771">
        <w:t xml:space="preserve">ihovoj svrsi </w:t>
      </w:r>
      <w:r>
        <w:t xml:space="preserve">i </w:t>
      </w:r>
      <w:r w:rsidR="00FA1568">
        <w:rPr>
          <w:lang w:val="sr-Latn-BA"/>
        </w:rPr>
        <w:t>željenom ishodu algoritma</w:t>
      </w:r>
      <w:r w:rsidR="009C7771">
        <w:rPr>
          <w:lang w:val="sr-Latn-BA"/>
        </w:rPr>
        <w:t xml:space="preserve"> </w:t>
      </w:r>
      <w:r w:rsidR="00126F6E">
        <w:rPr>
          <w:lang w:val="sr-Latn-BA"/>
        </w:rPr>
        <w:t>[10]</w:t>
      </w:r>
      <w:r w:rsidR="00FA1568">
        <w:rPr>
          <w:lang w:val="sr-Latn-BA"/>
        </w:rPr>
        <w:t>.</w:t>
      </w:r>
      <w:r w:rsidR="00126F6E">
        <w:rPr>
          <w:lang w:val="sr-Latn-BA"/>
        </w:rPr>
        <w:t xml:space="preserve"> </w:t>
      </w:r>
      <w:r w:rsidR="009C7771">
        <w:rPr>
          <w:lang w:val="sr-Latn-BA"/>
        </w:rPr>
        <w:t>Osnovni tipovi ML algoritama su</w:t>
      </w:r>
      <w:r>
        <w:rPr>
          <w:lang w:val="sr-Latn-BA"/>
        </w:rPr>
        <w:t>:</w:t>
      </w:r>
      <w:r w:rsidR="00126F6E">
        <w:rPr>
          <w:lang w:val="sr-Latn-BA"/>
        </w:rPr>
        <w:t xml:space="preserve"> </w:t>
      </w:r>
    </w:p>
    <w:p w14:paraId="19035DB3" w14:textId="72D0BA9E" w:rsidR="009C7771" w:rsidRPr="009C7771" w:rsidRDefault="0088727A" w:rsidP="009C7771">
      <w:pPr>
        <w:pStyle w:val="NoSpacing"/>
        <w:numPr>
          <w:ilvl w:val="0"/>
          <w:numId w:val="31"/>
        </w:numPr>
        <w:rPr>
          <w:lang w:val="sr-Latn-BA"/>
        </w:rPr>
      </w:pPr>
      <w:r>
        <w:rPr>
          <w:lang w:val="sr-Latn-BA"/>
        </w:rPr>
        <w:t>Nadgledano</w:t>
      </w:r>
      <w:r w:rsidR="009C7771">
        <w:rPr>
          <w:lang w:val="sr-Latn-BA"/>
        </w:rPr>
        <w:t xml:space="preserve"> učenje (eng. </w:t>
      </w:r>
      <w:r w:rsidR="009C7771">
        <w:rPr>
          <w:i/>
          <w:lang w:val="sr-Latn-BA"/>
        </w:rPr>
        <w:t>Supervised learning</w:t>
      </w:r>
      <w:r w:rsidR="009C7771">
        <w:rPr>
          <w:lang w:val="sr-Latn-BA"/>
        </w:rPr>
        <w:t>)</w:t>
      </w:r>
    </w:p>
    <w:p w14:paraId="59FD7153" w14:textId="6B760A00" w:rsidR="009C7771" w:rsidRDefault="0088727A" w:rsidP="009C7771">
      <w:pPr>
        <w:pStyle w:val="NoSpacing"/>
        <w:numPr>
          <w:ilvl w:val="0"/>
          <w:numId w:val="31"/>
        </w:numPr>
        <w:rPr>
          <w:lang w:val="sr-Latn-BA"/>
        </w:rPr>
      </w:pPr>
      <w:r>
        <w:rPr>
          <w:lang w:val="sr-Latn-BA"/>
        </w:rPr>
        <w:t>Nenadgledano</w:t>
      </w:r>
      <w:r w:rsidR="009C7771">
        <w:rPr>
          <w:lang w:val="sr-Latn-BA"/>
        </w:rPr>
        <w:t xml:space="preserve"> učenje (eng. </w:t>
      </w:r>
      <w:r w:rsidR="009C7771">
        <w:rPr>
          <w:i/>
          <w:lang w:val="sr-Latn-BA"/>
        </w:rPr>
        <w:t>Unsupervised learning</w:t>
      </w:r>
      <w:r w:rsidR="009C7771">
        <w:rPr>
          <w:lang w:val="sr-Latn-BA"/>
        </w:rPr>
        <w:t>)</w:t>
      </w:r>
    </w:p>
    <w:p w14:paraId="00DEF8F6" w14:textId="6FD0ACDC" w:rsidR="009C7771" w:rsidRPr="009C7771" w:rsidRDefault="00F369C2" w:rsidP="009C7771">
      <w:pPr>
        <w:pStyle w:val="NoSpacing"/>
        <w:numPr>
          <w:ilvl w:val="0"/>
          <w:numId w:val="31"/>
        </w:numPr>
        <w:rPr>
          <w:lang w:val="sr-Latn-BA"/>
        </w:rPr>
      </w:pPr>
      <w:r>
        <w:rPr>
          <w:lang w:val="sr-Latn-BA"/>
        </w:rPr>
        <w:t>Polu</w:t>
      </w:r>
      <w:r w:rsidR="0088727A">
        <w:rPr>
          <w:lang w:val="sr-Latn-BA"/>
        </w:rPr>
        <w:t>nadgledano</w:t>
      </w:r>
      <w:r w:rsidR="009C7771">
        <w:rPr>
          <w:lang w:val="sr-Latn-BA"/>
        </w:rPr>
        <w:t xml:space="preserve"> učenje (eng. </w:t>
      </w:r>
      <w:r w:rsidR="009C7771" w:rsidRPr="00595FFF">
        <w:rPr>
          <w:i/>
          <w:lang w:val="sr-Latn-BA"/>
        </w:rPr>
        <w:t>Semi-</w:t>
      </w:r>
      <w:r w:rsidR="009C7771">
        <w:rPr>
          <w:lang w:val="sr-Latn-BA"/>
        </w:rPr>
        <w:t>s</w:t>
      </w:r>
      <w:r w:rsidR="009C7771">
        <w:rPr>
          <w:i/>
          <w:lang w:val="sr-Latn-BA"/>
        </w:rPr>
        <w:t>upervised learning</w:t>
      </w:r>
      <w:r w:rsidR="009C7771">
        <w:rPr>
          <w:lang w:val="sr-Latn-BA"/>
        </w:rPr>
        <w:t>)</w:t>
      </w:r>
    </w:p>
    <w:p w14:paraId="185369F5" w14:textId="5A02D931" w:rsidR="009C7771" w:rsidRDefault="00595FFF" w:rsidP="009C7771">
      <w:pPr>
        <w:pStyle w:val="NoSpacing"/>
        <w:numPr>
          <w:ilvl w:val="0"/>
          <w:numId w:val="31"/>
        </w:numPr>
        <w:rPr>
          <w:lang w:val="sr-Latn-BA"/>
        </w:rPr>
      </w:pPr>
      <w:r>
        <w:rPr>
          <w:lang w:val="sr-Latn-BA"/>
        </w:rPr>
        <w:t>Učenje potkrepljivanjem</w:t>
      </w:r>
      <w:r w:rsidR="009C7771">
        <w:rPr>
          <w:lang w:val="sr-Latn-BA"/>
        </w:rPr>
        <w:t xml:space="preserve"> (eng. </w:t>
      </w:r>
      <w:r w:rsidR="009C7771">
        <w:rPr>
          <w:i/>
          <w:lang w:val="sr-Latn-BA"/>
        </w:rPr>
        <w:t>Reinforcement learning</w:t>
      </w:r>
      <w:r w:rsidR="009C7771">
        <w:rPr>
          <w:lang w:val="sr-Latn-BA"/>
        </w:rPr>
        <w:t>)</w:t>
      </w:r>
    </w:p>
    <w:p w14:paraId="4BB9098E" w14:textId="77777777" w:rsidR="009C7771" w:rsidRDefault="009C7771" w:rsidP="009C7771">
      <w:pPr>
        <w:pStyle w:val="NoSpacing"/>
        <w:rPr>
          <w:lang w:val="sr-Latn-BA"/>
        </w:rPr>
      </w:pPr>
    </w:p>
    <w:p w14:paraId="1A1D6F9B" w14:textId="1F16488F" w:rsidR="005D29A9" w:rsidRDefault="006B6630" w:rsidP="000C1811">
      <w:pPr>
        <w:pStyle w:val="NoSpacing"/>
      </w:pPr>
      <w:r>
        <w:rPr>
          <w:lang w:val="sr-Latn-BA"/>
        </w:rPr>
        <w:t xml:space="preserve">Kod </w:t>
      </w:r>
      <w:r w:rsidRPr="00913DD5">
        <w:rPr>
          <w:b/>
          <w:lang w:val="sr-Latn-BA"/>
        </w:rPr>
        <w:t>n</w:t>
      </w:r>
      <w:r w:rsidR="0088727A">
        <w:rPr>
          <w:b/>
          <w:lang w:val="sr-Latn-BA"/>
        </w:rPr>
        <w:t>adgledanog</w:t>
      </w:r>
      <w:r w:rsidRPr="00913DD5">
        <w:rPr>
          <w:b/>
          <w:lang w:val="sr-Latn-BA"/>
        </w:rPr>
        <w:t xml:space="preserve"> učenja</w:t>
      </w:r>
      <w:r>
        <w:rPr>
          <w:lang w:val="sr-Latn-BA"/>
        </w:rPr>
        <w:t xml:space="preserve"> algoritam generiše funkciju</w:t>
      </w:r>
      <w:r w:rsidR="009C7771">
        <w:rPr>
          <w:lang w:val="sr-Latn-BA"/>
        </w:rPr>
        <w:t xml:space="preserve"> </w:t>
      </w:r>
      <w:r>
        <w:rPr>
          <w:lang w:val="sr-Latn-BA"/>
        </w:rPr>
        <w:t>koja mapira ulaze u željene izlaze. Ovdje su ti željeni izlazi već poznati i prisutni u pomenutom ulaznom</w:t>
      </w:r>
      <w:r w:rsidR="00E65EAF">
        <w:rPr>
          <w:i/>
          <w:lang w:val="sr-Latn-BA"/>
        </w:rPr>
        <w:t xml:space="preserve"> dataset</w:t>
      </w:r>
      <w:r w:rsidR="00E65EAF">
        <w:rPr>
          <w:lang w:val="sr-Latn-BA"/>
        </w:rPr>
        <w:t>-u</w:t>
      </w:r>
      <w:r>
        <w:rPr>
          <w:lang w:val="sr-Latn-BA"/>
        </w:rPr>
        <w:t>.</w:t>
      </w:r>
      <w:r w:rsidR="005D29A9">
        <w:rPr>
          <w:lang w:val="sr-Latn-BA"/>
        </w:rPr>
        <w:t xml:space="preserve"> Takvi izlazi nazivaju se ciljne vrijednosti (eng. </w:t>
      </w:r>
      <w:r w:rsidR="005D29A9" w:rsidRPr="00BC0A79">
        <w:rPr>
          <w:i/>
          <w:iCs/>
          <w:lang w:val="sr-Latn-BA"/>
        </w:rPr>
        <w:t>t</w:t>
      </w:r>
      <w:r w:rsidR="005D29A9">
        <w:rPr>
          <w:i/>
          <w:lang w:val="sr-Latn-BA"/>
        </w:rPr>
        <w:t>arget values</w:t>
      </w:r>
      <w:r w:rsidR="005D29A9">
        <w:rPr>
          <w:lang w:val="sr-Latn-BA"/>
        </w:rPr>
        <w:t xml:space="preserve">), a nerijetko se koristi i termin labele – pa se </w:t>
      </w:r>
      <w:r w:rsidR="005D29A9" w:rsidRPr="00B2473E">
        <w:rPr>
          <w:i/>
          <w:lang w:val="sr-Latn-BA"/>
        </w:rPr>
        <w:t>dataset</w:t>
      </w:r>
      <w:r w:rsidR="005D29A9">
        <w:rPr>
          <w:lang w:val="sr-Latn-BA"/>
        </w:rPr>
        <w:t xml:space="preserve"> sa poznatim izlaznim vrijednostima često naziva i labelisani </w:t>
      </w:r>
      <w:r w:rsidR="005D29A9" w:rsidRPr="00B2473E">
        <w:rPr>
          <w:i/>
          <w:lang w:val="sr-Latn-BA"/>
        </w:rPr>
        <w:t>dataset</w:t>
      </w:r>
      <w:r w:rsidR="005D29A9">
        <w:rPr>
          <w:lang w:val="sr-Latn-BA"/>
        </w:rPr>
        <w:t xml:space="preserve">. Primjer jednog takvog </w:t>
      </w:r>
      <w:r w:rsidR="00B2473E">
        <w:rPr>
          <w:i/>
          <w:lang w:val="sr-Latn-BA"/>
        </w:rPr>
        <w:t>dataset</w:t>
      </w:r>
      <w:r w:rsidR="00B2473E">
        <w:rPr>
          <w:lang w:val="sr-Latn-BA"/>
        </w:rPr>
        <w:t>-a</w:t>
      </w:r>
      <w:r w:rsidR="005D29A9">
        <w:rPr>
          <w:lang w:val="sr-Latn-BA"/>
        </w:rPr>
        <w:t xml:space="preserve"> je skup podataka o pacijentima, njihovim fizičkim karakteristikama, trenutnim simptomima i genetskim predispozicijama za određenu bolest, a cilj</w:t>
      </w:r>
      <w:r w:rsidR="00595FFF">
        <w:rPr>
          <w:lang w:val="sr-Latn-BA"/>
        </w:rPr>
        <w:t>ne vrijednosti su informacije o svakom pojedinačnom pacijentu</w:t>
      </w:r>
      <w:r w:rsidR="004E0F81">
        <w:rPr>
          <w:lang w:val="sr-Latn-BA"/>
        </w:rPr>
        <w:t>,</w:t>
      </w:r>
      <w:r w:rsidR="005D29A9">
        <w:rPr>
          <w:lang w:val="sr-Latn-BA"/>
        </w:rPr>
        <w:t xml:space="preserve"> da li ima ili nema pomenutu bolest. </w:t>
      </w:r>
      <w:r w:rsidR="0088727A">
        <w:rPr>
          <w:lang w:val="sr-Latn-BA"/>
        </w:rPr>
        <w:t>ML algoritam za nadgledano</w:t>
      </w:r>
      <w:r w:rsidR="00B02176">
        <w:rPr>
          <w:lang w:val="sr-Latn-BA"/>
        </w:rPr>
        <w:t xml:space="preserve"> učenje će pokušati da modeluje veze i zavisnosti između ciljnih vrijednosti i ulaznih podataka, kako bi na osnovu tih veza i generisanog modela mogao predvidjeti ciljnu vrijednost za nove podatke (odnosno u ovom slučaju potencijalno oboljenje na osnovu simptoma i pomenutih karakteristika nekog novog pacijenta).</w:t>
      </w:r>
      <w:r w:rsidR="00A53F3E">
        <w:rPr>
          <w:lang w:val="sr-Latn-BA"/>
        </w:rPr>
        <w:t xml:space="preserve"> Najčešći problemi koji se rješavaju ovim tipom ML algoritama su klasifikacioni i regresioni problemi</w:t>
      </w:r>
      <w:r w:rsidR="00D5331D">
        <w:rPr>
          <w:rStyle w:val="FootnoteReference"/>
          <w:lang w:val="sr-Latn-BA"/>
        </w:rPr>
        <w:footnoteReference w:id="12"/>
      </w:r>
      <w:r w:rsidR="00A53F3E">
        <w:rPr>
          <w:lang w:val="sr-Latn-BA"/>
        </w:rPr>
        <w:t>. Najpoznatiji algoritmi ovog tipa su: linearni klasifikatori (logistička regres</w:t>
      </w:r>
      <w:r w:rsidR="006465FF">
        <w:rPr>
          <w:lang w:val="sr-Latn-BA"/>
        </w:rPr>
        <w:t>ija, Bajesov klasifikator, metod potpornih vektora</w:t>
      </w:r>
      <w:r w:rsidR="00D822D2">
        <w:rPr>
          <w:lang w:val="sr-Latn-BA"/>
        </w:rPr>
        <w:t xml:space="preserve"> </w:t>
      </w:r>
      <w:r w:rsidR="006465FF">
        <w:rPr>
          <w:lang w:val="sr-Latn-BA"/>
        </w:rPr>
        <w:t xml:space="preserve">(eng, </w:t>
      </w:r>
      <w:r w:rsidR="00A53F3E">
        <w:rPr>
          <w:i/>
          <w:lang w:val="sr-Latn-BA"/>
        </w:rPr>
        <w:t xml:space="preserve">Support Vector Machine </w:t>
      </w:r>
      <w:r w:rsidR="00A53F3E" w:rsidRPr="006465FF">
        <w:rPr>
          <w:i/>
          <w:lang w:val="sr-Latn-BA"/>
        </w:rPr>
        <w:t xml:space="preserve">– </w:t>
      </w:r>
      <w:r w:rsidR="00A53F3E" w:rsidRPr="006465FF">
        <w:rPr>
          <w:i/>
          <w:noProof/>
          <w:lang w:val="en-US"/>
        </w:rPr>
        <w:t>SVM</w:t>
      </w:r>
      <w:r w:rsidR="00A53F3E">
        <w:rPr>
          <w:noProof/>
          <w:lang w:val="en-US"/>
        </w:rPr>
        <w:t>)</w:t>
      </w:r>
      <w:r w:rsidR="006465FF">
        <w:rPr>
          <w:noProof/>
          <w:lang w:val="en-US"/>
        </w:rPr>
        <w:t xml:space="preserve">, </w:t>
      </w:r>
      <w:r w:rsidR="006465FF">
        <w:rPr>
          <w:lang w:val="sr-Latn-BA"/>
        </w:rPr>
        <w:t>perceptron)</w:t>
      </w:r>
      <w:r w:rsidR="00A53F3E">
        <w:rPr>
          <w:noProof/>
          <w:lang w:val="en-US"/>
        </w:rPr>
        <w:t xml:space="preserve">, linearna regresija, neuronske mreže, stabla odlučivanja, </w:t>
      </w:r>
      <w:r w:rsidR="00A53F3E">
        <w:rPr>
          <w:i/>
          <w:noProof/>
          <w:lang w:val="en-US"/>
        </w:rPr>
        <w:t>random forest</w:t>
      </w:r>
      <w:r w:rsidR="000C1811">
        <w:rPr>
          <w:iCs/>
          <w:noProof/>
          <w:lang w:val="en-US"/>
        </w:rPr>
        <w:t>,</w:t>
      </w:r>
      <w:r w:rsidR="00FB0542">
        <w:rPr>
          <w:noProof/>
          <w:lang w:val="en-US"/>
        </w:rPr>
        <w:t xml:space="preserve"> te</w:t>
      </w:r>
      <w:r w:rsidR="00A53F3E">
        <w:rPr>
          <w:noProof/>
          <w:lang w:val="en-US"/>
        </w:rPr>
        <w:t xml:space="preserve"> </w:t>
      </w:r>
      <w:r w:rsidR="00A53F3E">
        <w:rPr>
          <w:i/>
          <w:noProof/>
          <w:lang w:val="en-US"/>
        </w:rPr>
        <w:t xml:space="preserve">boosting </w:t>
      </w:r>
      <w:r w:rsidR="00A53F3E">
        <w:t>algoritmi.</w:t>
      </w:r>
    </w:p>
    <w:p w14:paraId="4918E360" w14:textId="65D8447F" w:rsidR="002D764C" w:rsidRPr="008C2F07" w:rsidRDefault="00D5331D" w:rsidP="00FB0542">
      <w:pPr>
        <w:pStyle w:val="NoSpacing"/>
      </w:pPr>
      <w:r w:rsidRPr="008C2F07">
        <w:t xml:space="preserve">Kod </w:t>
      </w:r>
      <w:r w:rsidR="0088727A" w:rsidRPr="008C2F07">
        <w:rPr>
          <w:b/>
        </w:rPr>
        <w:t>nenadgledano</w:t>
      </w:r>
      <w:r w:rsidRPr="008C2F07">
        <w:rPr>
          <w:b/>
        </w:rPr>
        <w:t xml:space="preserve">g učenja </w:t>
      </w:r>
      <w:r w:rsidRPr="008C2F07">
        <w:t xml:space="preserve">ciljne vrijednosti nisu </w:t>
      </w:r>
      <w:r w:rsidR="00947A13" w:rsidRPr="008C2F07">
        <w:t>prisutne</w:t>
      </w:r>
      <w:r w:rsidRPr="008C2F07">
        <w:t xml:space="preserve">, odnosno ulazni </w:t>
      </w:r>
      <w:r w:rsidRPr="00E65EAF">
        <w:rPr>
          <w:i/>
        </w:rPr>
        <w:t>dataset</w:t>
      </w:r>
      <w:r w:rsidRPr="008C2F07">
        <w:t xml:space="preserve"> nije labelisan. </w:t>
      </w:r>
      <w:r w:rsidR="00947A13" w:rsidRPr="008C2F07">
        <w:t xml:space="preserve">Ova familija algoritama se najčešće koristi kod detekcije šablona i deskriptivnog modelovanja. S obzirom </w:t>
      </w:r>
      <w:proofErr w:type="gramStart"/>
      <w:r w:rsidR="003A56C1">
        <w:t>na</w:t>
      </w:r>
      <w:proofErr w:type="gramEnd"/>
      <w:r w:rsidR="003A56C1">
        <w:t xml:space="preserve"> to </w:t>
      </w:r>
      <w:r w:rsidR="00947A13" w:rsidRPr="008C2F07">
        <w:t xml:space="preserve">da ovdje ne postoje ciljne vrijednosti, algoritam nije u stanju da modeluje veze između njih i podataka u </w:t>
      </w:r>
      <w:r w:rsidR="00947A13" w:rsidRPr="00B2473E">
        <w:rPr>
          <w:i/>
        </w:rPr>
        <w:t>dataset</w:t>
      </w:r>
      <w:r w:rsidR="00B2473E">
        <w:rPr>
          <w:i/>
        </w:rPr>
        <w:t>-</w:t>
      </w:r>
      <w:r w:rsidR="00947A13" w:rsidRPr="008C2F07">
        <w:t xml:space="preserve">u, nego prepoznaje veze između samih podataka, traži zakonitosti, detektuje šablone, sumira i grupiše podatke što za cilj </w:t>
      </w:r>
      <w:r w:rsidR="006465FF" w:rsidRPr="008C2F07">
        <w:t xml:space="preserve">ima </w:t>
      </w:r>
      <w:r w:rsidR="008C327C" w:rsidRPr="008C2F07">
        <w:t xml:space="preserve">detaljnije opisivanje podataka i generisanje smislenih uvida u iste. Najčešći problemi koji se rješavaju ovim tipom ML algoritama su problemi grupisanja </w:t>
      </w:r>
      <w:r w:rsidR="005323FC" w:rsidRPr="008C2F07">
        <w:t xml:space="preserve">odnosno klasterizacije podataka (eng. </w:t>
      </w:r>
      <w:r w:rsidR="005323FC" w:rsidRPr="008C2F07">
        <w:rPr>
          <w:i/>
        </w:rPr>
        <w:t>clustering)</w:t>
      </w:r>
      <w:r w:rsidR="00DC3F70" w:rsidRPr="008C2F07">
        <w:rPr>
          <w:rStyle w:val="FootnoteReference"/>
          <w:i/>
          <w:szCs w:val="24"/>
        </w:rPr>
        <w:footnoteReference w:id="13"/>
      </w:r>
      <w:r w:rsidR="005323FC" w:rsidRPr="008C2F07">
        <w:t>,</w:t>
      </w:r>
      <w:r w:rsidR="008C327C" w:rsidRPr="008C2F07">
        <w:t xml:space="preserve"> </w:t>
      </w:r>
      <w:r w:rsidR="005323FC" w:rsidRPr="008C2F07">
        <w:t xml:space="preserve">učenja pravilom asocijacije (eng. </w:t>
      </w:r>
      <w:r w:rsidR="005323FC" w:rsidRPr="008C2F07">
        <w:rPr>
          <w:i/>
        </w:rPr>
        <w:t>association rule learning</w:t>
      </w:r>
      <w:r w:rsidR="005323FC" w:rsidRPr="008C2F07">
        <w:t>)</w:t>
      </w:r>
      <w:r w:rsidR="00DC3F70" w:rsidRPr="008C2F07">
        <w:rPr>
          <w:rStyle w:val="FootnoteReference"/>
          <w:szCs w:val="24"/>
        </w:rPr>
        <w:footnoteReference w:id="14"/>
      </w:r>
      <w:r w:rsidR="005323FC" w:rsidRPr="008C2F07">
        <w:t>,</w:t>
      </w:r>
      <w:r w:rsidR="008C327C" w:rsidRPr="008C2F07">
        <w:t xml:space="preserve"> </w:t>
      </w:r>
      <w:r w:rsidR="005323FC" w:rsidRPr="008C2F07">
        <w:t xml:space="preserve">pa čak i problem redukcije dimenzionalnosti (eng. </w:t>
      </w:r>
      <w:r w:rsidR="005323FC" w:rsidRPr="008C2F07">
        <w:rPr>
          <w:i/>
        </w:rPr>
        <w:t>dimensionalit</w:t>
      </w:r>
      <w:r w:rsidR="000D3F6E" w:rsidRPr="008C2F07">
        <w:rPr>
          <w:i/>
        </w:rPr>
        <w:t>y</w:t>
      </w:r>
      <w:r w:rsidR="005323FC" w:rsidRPr="008C2F07">
        <w:rPr>
          <w:i/>
        </w:rPr>
        <w:t xml:space="preserve"> reduction</w:t>
      </w:r>
      <w:r w:rsidR="005323FC" w:rsidRPr="008C2F07">
        <w:t>)</w:t>
      </w:r>
      <w:r w:rsidR="008C327C" w:rsidRPr="008C2F07">
        <w:t>.</w:t>
      </w:r>
      <w:r w:rsidR="00D822D2">
        <w:t xml:space="preserve"> </w:t>
      </w:r>
      <w:r w:rsidR="005323FC" w:rsidRPr="008C2F07">
        <w:t xml:space="preserve">Najpoznatiji algoritmi ovog tipa su: </w:t>
      </w:r>
      <w:r w:rsidR="005323FC" w:rsidRPr="008C2F07">
        <w:rPr>
          <w:i/>
        </w:rPr>
        <w:t xml:space="preserve">K-means clustering </w:t>
      </w:r>
      <w:r w:rsidR="005323FC" w:rsidRPr="008C2F07">
        <w:t>i DBSCAN (klasterizacija), FP-rast i apriori algoritam (</w:t>
      </w:r>
      <w:r w:rsidR="00C30DEC" w:rsidRPr="008C2F07">
        <w:t>učenja pravilom asocijacije</w:t>
      </w:r>
      <w:r w:rsidR="005323FC" w:rsidRPr="008C2F07">
        <w:t>)</w:t>
      </w:r>
      <w:r w:rsidR="00C30DEC" w:rsidRPr="008C2F07">
        <w:t>,</w:t>
      </w:r>
      <w:r w:rsidR="005323FC" w:rsidRPr="008C2F07">
        <w:t xml:space="preserve"> </w:t>
      </w:r>
      <w:r w:rsidR="00436BC5" w:rsidRPr="008C2F07">
        <w:t>a</w:t>
      </w:r>
      <w:r w:rsidR="006465FF" w:rsidRPr="008C2F07">
        <w:t xml:space="preserve">naliza glavnih </w:t>
      </w:r>
      <w:r w:rsidR="009C6159">
        <w:t>komponenata</w:t>
      </w:r>
      <w:r w:rsidR="00FB0542">
        <w:t xml:space="preserve"> </w:t>
      </w:r>
      <w:r w:rsidR="006465FF" w:rsidRPr="008C2F07">
        <w:t xml:space="preserve">(eng. </w:t>
      </w:r>
      <w:r w:rsidR="00436BC5" w:rsidRPr="008C2F07">
        <w:rPr>
          <w:i/>
        </w:rPr>
        <w:t>Principal Component A</w:t>
      </w:r>
      <w:r w:rsidR="005323FC" w:rsidRPr="008C2F07">
        <w:rPr>
          <w:i/>
        </w:rPr>
        <w:t>nalysis – PCA</w:t>
      </w:r>
      <w:r w:rsidR="006465FF" w:rsidRPr="008C2F07">
        <w:rPr>
          <w:i/>
        </w:rPr>
        <w:t>)</w:t>
      </w:r>
      <w:r w:rsidR="005323FC" w:rsidRPr="008C2F07">
        <w:rPr>
          <w:i/>
        </w:rPr>
        <w:t xml:space="preserve"> </w:t>
      </w:r>
      <w:r w:rsidR="005323FC" w:rsidRPr="008C2F07">
        <w:t xml:space="preserve">i </w:t>
      </w:r>
      <w:r w:rsidR="00436BC5" w:rsidRPr="008C2F07">
        <w:t xml:space="preserve">singularna dekompozicija (eng. </w:t>
      </w:r>
      <w:r w:rsidR="00436BC5" w:rsidRPr="008C2F07">
        <w:rPr>
          <w:i/>
        </w:rPr>
        <w:t>Singular Value D</w:t>
      </w:r>
      <w:r w:rsidR="005323FC" w:rsidRPr="008C2F07">
        <w:rPr>
          <w:i/>
        </w:rPr>
        <w:t>ecomposition – SVD</w:t>
      </w:r>
      <w:r w:rsidR="00436BC5" w:rsidRPr="008C2F07">
        <w:t>)</w:t>
      </w:r>
      <w:r w:rsidR="005323FC" w:rsidRPr="008C2F07">
        <w:t xml:space="preserve"> (redukcija dimenzionalnosti)</w:t>
      </w:r>
      <w:r w:rsidR="00C30DEC" w:rsidRPr="008C2F07">
        <w:t>.</w:t>
      </w:r>
    </w:p>
    <w:p w14:paraId="20164528" w14:textId="51E9CCF5" w:rsidR="002D764C" w:rsidRPr="00A53F3E" w:rsidRDefault="541BF3A9" w:rsidP="541BF3A9">
      <w:pPr>
        <w:pStyle w:val="NoSpacing"/>
        <w:rPr>
          <w:lang w:val="sr-Latn-BA"/>
        </w:rPr>
      </w:pPr>
      <w:r w:rsidRPr="541BF3A9">
        <w:rPr>
          <w:lang w:val="sr-Latn-BA"/>
        </w:rPr>
        <w:lastRenderedPageBreak/>
        <w:t xml:space="preserve">Za razliku od prethodna dva tipa, gdje je čitav </w:t>
      </w:r>
      <w:r w:rsidRPr="00B2473E">
        <w:rPr>
          <w:i/>
          <w:lang w:val="sr-Latn-BA"/>
        </w:rPr>
        <w:t>dataset</w:t>
      </w:r>
      <w:r w:rsidRPr="541BF3A9">
        <w:rPr>
          <w:lang w:val="sr-Latn-BA"/>
        </w:rPr>
        <w:t xml:space="preserve"> labelisan ili labele ne postoje ni za jednu instancu podataka, kod </w:t>
      </w:r>
      <w:r w:rsidR="00F369C2">
        <w:rPr>
          <w:b/>
          <w:bCs/>
          <w:lang w:val="sr-Latn-BA"/>
        </w:rPr>
        <w:t>polu</w:t>
      </w:r>
      <w:r w:rsidR="0088727A">
        <w:rPr>
          <w:b/>
          <w:bCs/>
          <w:lang w:val="sr-Latn-BA"/>
        </w:rPr>
        <w:t>nadgledano</w:t>
      </w:r>
      <w:r w:rsidRPr="541BF3A9">
        <w:rPr>
          <w:b/>
          <w:bCs/>
          <w:lang w:val="sr-Latn-BA"/>
        </w:rPr>
        <w:t>g učenja</w:t>
      </w:r>
      <w:r w:rsidRPr="541BF3A9">
        <w:rPr>
          <w:lang w:val="sr-Latn-BA"/>
        </w:rPr>
        <w:t xml:space="preserve"> je prisutna kombinacija ovog</w:t>
      </w:r>
      <w:r w:rsidR="0088727A">
        <w:rPr>
          <w:lang w:val="sr-Latn-BA"/>
        </w:rPr>
        <w:t xml:space="preserve"> dvoga. Algoritmi </w:t>
      </w:r>
      <w:r w:rsidR="00F369C2">
        <w:rPr>
          <w:lang w:val="sr-Latn-BA"/>
        </w:rPr>
        <w:t>polu</w:t>
      </w:r>
      <w:r w:rsidR="0088727A">
        <w:rPr>
          <w:lang w:val="sr-Latn-BA"/>
        </w:rPr>
        <w:t>nadgledano</w:t>
      </w:r>
      <w:r w:rsidRPr="541BF3A9">
        <w:rPr>
          <w:lang w:val="sr-Latn-BA"/>
        </w:rPr>
        <w:t>g učenja predstavljaju hibrid prethodna dva tipa algoritama i oni koriste labelisane i nelabelisane podatke da bi generisali odgovarajuću funkciju ili klasifikator. Često je u praksi cijena labelisanja visoka, jer zaht</w:t>
      </w:r>
      <w:r w:rsidR="009C6159">
        <w:rPr>
          <w:lang w:val="sr-Latn-BA"/>
        </w:rPr>
        <w:t>i</w:t>
      </w:r>
      <w:r w:rsidRPr="541BF3A9">
        <w:rPr>
          <w:lang w:val="sr-Latn-BA"/>
        </w:rPr>
        <w:t xml:space="preserve">jeva obučene stručnjake koji bi to radili manuelno. U situacijama kada ciljne vrijednosti postoje samo za određeni dio instanci podataka, dok je većina </w:t>
      </w:r>
      <w:r w:rsidRPr="00B2473E">
        <w:rPr>
          <w:i/>
          <w:lang w:val="sr-Latn-BA"/>
        </w:rPr>
        <w:t>dataset</w:t>
      </w:r>
      <w:r w:rsidR="00B2473E">
        <w:rPr>
          <w:lang w:val="sr-Latn-BA"/>
        </w:rPr>
        <w:t>-</w:t>
      </w:r>
      <w:r w:rsidRPr="541BF3A9">
        <w:rPr>
          <w:lang w:val="sr-Latn-BA"/>
        </w:rPr>
        <w:t>a nelabelisana, ovi algoritmi su najbolji kandidati za izgradnju modela.</w:t>
      </w:r>
    </w:p>
    <w:p w14:paraId="42253B58" w14:textId="71B368A5" w:rsidR="541BF3A9" w:rsidRDefault="00364255" w:rsidP="00D055AB">
      <w:pPr>
        <w:pStyle w:val="NoSpacing"/>
        <w:rPr>
          <w:lang w:val="sr-Latn-BA"/>
        </w:rPr>
      </w:pPr>
      <w:r>
        <w:rPr>
          <w:b/>
          <w:bCs/>
          <w:lang w:val="sr-Latn-BA"/>
        </w:rPr>
        <w:t>Učenje potkrepljivanjem</w:t>
      </w:r>
      <w:r w:rsidR="541BF3A9" w:rsidRPr="541BF3A9">
        <w:rPr>
          <w:lang w:val="sr-Latn-BA"/>
        </w:rPr>
        <w:t xml:space="preserve"> je tip učenja gdje ML algoritam (koji se često naziva agent) kontinualno uči iz svoje okoline. Ovo učenje se odvija na iterativan način, a u tom procesu agent uči iz svojih iskustava u okruženju dok ne istraži puni spektar mogućih stanja. Pojačano učenje omogućava mašinama i softverskim agentima da automatski odrede idealno ponašanje u određenom kontekstu, kako bi se maksimizirale njihove performanse. A</w:t>
      </w:r>
      <w:r w:rsidR="541BF3A9" w:rsidRPr="541BF3A9">
        <w:rPr>
          <w:rFonts w:eastAsia="Times New Roman" w:cs="Times New Roman"/>
          <w:szCs w:val="24"/>
          <w:lang w:val="sr-Latn-BA"/>
        </w:rPr>
        <w:t>lgoritam uči kako postupiti uzimajući u obzir opservacije iz spoljašnjeg svijeta. Svaka radnja ima određeni uticaj na okolinu, a okolina daje povratne informacije koje usmjeravaju proces učenja i utiču na dalje akcije agenta. Neke od aplikacija ovakvog tipa ML algoritama su igranje šaha, robotska ruka</w:t>
      </w:r>
      <w:r w:rsidR="00600E45">
        <w:rPr>
          <w:rFonts w:eastAsia="Times New Roman" w:cs="Times New Roman"/>
          <w:szCs w:val="24"/>
          <w:lang w:val="sr-Latn-BA"/>
        </w:rPr>
        <w:t>,</w:t>
      </w:r>
      <w:r w:rsidR="541BF3A9" w:rsidRPr="541BF3A9">
        <w:rPr>
          <w:rFonts w:eastAsia="Times New Roman" w:cs="Times New Roman"/>
          <w:szCs w:val="24"/>
          <w:lang w:val="sr-Latn-BA"/>
        </w:rPr>
        <w:t xml:space="preserve"> ili automobili bez vozača. </w:t>
      </w:r>
      <w:r w:rsidR="541BF3A9" w:rsidRPr="541BF3A9">
        <w:rPr>
          <w:lang w:val="sr-Latn-BA"/>
        </w:rPr>
        <w:t>Najpoznatiji algoritmi ovog tipa su: Q-učenje</w:t>
      </w:r>
      <w:r w:rsidR="00813281">
        <w:rPr>
          <w:lang w:val="sr-Latn-BA"/>
        </w:rPr>
        <w:t xml:space="preserve"> (eng. </w:t>
      </w:r>
      <w:r w:rsidR="00813281">
        <w:rPr>
          <w:i/>
          <w:lang w:val="sr-Latn-BA"/>
        </w:rPr>
        <w:t>Q-learning</w:t>
      </w:r>
      <w:r w:rsidR="00813281">
        <w:rPr>
          <w:lang w:val="sr-Latn-BA"/>
        </w:rPr>
        <w:t>)</w:t>
      </w:r>
      <w:r w:rsidR="541BF3A9" w:rsidRPr="541BF3A9">
        <w:rPr>
          <w:lang w:val="sr-Latn-BA"/>
        </w:rPr>
        <w:t xml:space="preserve">, </w:t>
      </w:r>
      <w:r w:rsidR="00D055AB">
        <w:rPr>
          <w:lang w:val="sr-Latn-BA"/>
        </w:rPr>
        <w:t>u</w:t>
      </w:r>
      <w:r w:rsidR="00813281">
        <w:rPr>
          <w:lang w:val="sr-Latn-BA"/>
        </w:rPr>
        <w:t xml:space="preserve">čenje vremenskih razlika (eng. </w:t>
      </w:r>
      <w:r w:rsidR="541BF3A9" w:rsidRPr="00813281">
        <w:rPr>
          <w:i/>
          <w:lang w:val="sr-Latn-BA"/>
        </w:rPr>
        <w:t>Temporal Difference</w:t>
      </w:r>
      <w:r w:rsidR="541BF3A9" w:rsidRPr="541BF3A9">
        <w:rPr>
          <w:lang w:val="sr-Latn-BA"/>
        </w:rPr>
        <w:t xml:space="preserve"> </w:t>
      </w:r>
      <w:r w:rsidR="009C6159">
        <w:rPr>
          <w:i/>
          <w:lang w:val="sr-Latn-BA"/>
        </w:rPr>
        <w:t xml:space="preserve">learning </w:t>
      </w:r>
      <w:r w:rsidR="009C6159">
        <w:rPr>
          <w:rFonts w:ascii="Arial" w:hAnsi="Arial"/>
          <w:color w:val="4D5156"/>
          <w:sz w:val="21"/>
          <w:szCs w:val="21"/>
          <w:shd w:val="clear" w:color="auto" w:fill="FFFFFF"/>
        </w:rPr>
        <w:t>—</w:t>
      </w:r>
      <w:r w:rsidR="00813281">
        <w:rPr>
          <w:i/>
          <w:lang w:val="sr-Latn-BA"/>
        </w:rPr>
        <w:t xml:space="preserve"> </w:t>
      </w:r>
      <w:r w:rsidR="541BF3A9" w:rsidRPr="00813281">
        <w:rPr>
          <w:i/>
          <w:lang w:val="sr-Latn-BA"/>
        </w:rPr>
        <w:t>TD</w:t>
      </w:r>
      <w:r w:rsidR="541BF3A9" w:rsidRPr="541BF3A9">
        <w:rPr>
          <w:lang w:val="sr-Latn-BA"/>
        </w:rPr>
        <w:t xml:space="preserve">) i duboke </w:t>
      </w:r>
      <w:r w:rsidR="00813281">
        <w:rPr>
          <w:lang w:val="sr-Latn-BA"/>
        </w:rPr>
        <w:t>suparničke</w:t>
      </w:r>
      <w:r w:rsidR="541BF3A9" w:rsidRPr="541BF3A9">
        <w:rPr>
          <w:lang w:val="sr-Latn-BA"/>
        </w:rPr>
        <w:t xml:space="preserve"> mreže</w:t>
      </w:r>
      <w:r w:rsidR="00D822D2">
        <w:rPr>
          <w:lang w:val="sr-Latn-BA"/>
        </w:rPr>
        <w:t xml:space="preserve"> </w:t>
      </w:r>
      <w:r w:rsidR="541BF3A9" w:rsidRPr="541BF3A9">
        <w:rPr>
          <w:lang w:val="sr-Latn-BA"/>
        </w:rPr>
        <w:t xml:space="preserve">(eng. </w:t>
      </w:r>
      <w:r w:rsidR="002D1E4C">
        <w:rPr>
          <w:i/>
          <w:lang w:val="sr-Latn-BA"/>
        </w:rPr>
        <w:t>deep adversarial n</w:t>
      </w:r>
      <w:r w:rsidR="541BF3A9" w:rsidRPr="00813281">
        <w:rPr>
          <w:i/>
          <w:lang w:val="sr-Latn-BA"/>
        </w:rPr>
        <w:t>etworks</w:t>
      </w:r>
      <w:r w:rsidR="541BF3A9" w:rsidRPr="541BF3A9">
        <w:rPr>
          <w:lang w:val="sr-Latn-BA"/>
        </w:rPr>
        <w:t>).</w:t>
      </w:r>
    </w:p>
    <w:p w14:paraId="479D5501" w14:textId="4404980E" w:rsidR="00DE4385" w:rsidRDefault="00DE4385" w:rsidP="00D055AB">
      <w:pPr>
        <w:pStyle w:val="NoSpacing"/>
      </w:pPr>
      <w:r>
        <w:rPr>
          <w:lang w:val="sr-Latn-BA"/>
        </w:rPr>
        <w:t>Navedeni tipovi ML algoritama su prikazani na slici 2.1.</w:t>
      </w:r>
    </w:p>
    <w:p w14:paraId="0E1CA81B" w14:textId="6A84A329" w:rsidR="002D764C" w:rsidRPr="00424BC9" w:rsidRDefault="00E07C4E" w:rsidP="00F369C2">
      <w:pPr>
        <w:pStyle w:val="noindentnospacing"/>
        <w:rPr>
          <w:lang w:val="sr-Latn-BA"/>
        </w:rPr>
      </w:pPr>
      <w:r>
        <w:rPr>
          <w:noProof/>
          <w:lang w:val="en-US"/>
        </w:rPr>
        <w:pict w14:anchorId="5CD4C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2.25pt">
            <v:imagedata r:id="rId14" o:title="image (34)"/>
          </v:shape>
        </w:pict>
      </w:r>
    </w:p>
    <w:p w14:paraId="33CF2309" w14:textId="7A361403" w:rsidR="002D764C" w:rsidRPr="002F32D3" w:rsidRDefault="00EE7B64" w:rsidP="25D3BFF9">
      <w:pPr>
        <w:pStyle w:val="NoSpacing"/>
        <w:spacing w:before="240"/>
        <w:jc w:val="center"/>
        <w:rPr>
          <w:i/>
          <w:iCs/>
          <w:sz w:val="22"/>
          <w:lang w:val="sr-Latn-BA"/>
        </w:rPr>
      </w:pPr>
      <w:r w:rsidRPr="002F32D3">
        <w:rPr>
          <w:i/>
          <w:iCs/>
          <w:sz w:val="22"/>
          <w:lang w:val="sr-Latn-BA"/>
        </w:rPr>
        <w:t>Slika 2</w:t>
      </w:r>
      <w:r w:rsidR="25D3BFF9" w:rsidRPr="002F32D3">
        <w:rPr>
          <w:i/>
          <w:iCs/>
          <w:sz w:val="22"/>
          <w:lang w:val="sr-Latn-BA"/>
        </w:rPr>
        <w:t>.1 – Tipovi ML algoritama</w:t>
      </w:r>
    </w:p>
    <w:p w14:paraId="7C69B96B" w14:textId="1CDC9248" w:rsidR="002D764C" w:rsidRDefault="002D764C" w:rsidP="00776B7E">
      <w:pPr>
        <w:pStyle w:val="NoSpacing"/>
        <w:rPr>
          <w:lang w:val="sr-Latn-BA"/>
        </w:rPr>
      </w:pPr>
    </w:p>
    <w:p w14:paraId="7EFB451D" w14:textId="77777777" w:rsidR="002D764C" w:rsidRDefault="002D764C" w:rsidP="00776B7E">
      <w:pPr>
        <w:pStyle w:val="NoSpacing"/>
        <w:rPr>
          <w:lang w:val="sr-Latn-BA"/>
        </w:rPr>
      </w:pPr>
    </w:p>
    <w:p w14:paraId="0897647F" w14:textId="77777777" w:rsidR="002D764C" w:rsidRDefault="002D764C" w:rsidP="00776B7E">
      <w:pPr>
        <w:pStyle w:val="NoSpacing"/>
        <w:rPr>
          <w:lang w:val="sr-Latn-BA"/>
        </w:rPr>
      </w:pPr>
    </w:p>
    <w:p w14:paraId="4B8C06CB" w14:textId="77777777" w:rsidR="002D764C" w:rsidRDefault="002D764C" w:rsidP="00776B7E">
      <w:pPr>
        <w:pStyle w:val="NoSpacing"/>
        <w:rPr>
          <w:lang w:val="sr-Latn-BA"/>
        </w:rPr>
      </w:pPr>
    </w:p>
    <w:p w14:paraId="55ED6FFD" w14:textId="77777777" w:rsidR="002D764C" w:rsidRDefault="002D764C" w:rsidP="00776B7E">
      <w:pPr>
        <w:pStyle w:val="NoSpacing"/>
        <w:rPr>
          <w:lang w:val="sr-Latn-BA"/>
        </w:rPr>
      </w:pPr>
    </w:p>
    <w:p w14:paraId="10EE1960" w14:textId="77777777" w:rsidR="002D764C" w:rsidRDefault="002D764C" w:rsidP="00776B7E">
      <w:pPr>
        <w:pStyle w:val="NoSpacing"/>
        <w:rPr>
          <w:lang w:val="sr-Latn-BA"/>
        </w:rPr>
      </w:pPr>
    </w:p>
    <w:p w14:paraId="62B1FB0D" w14:textId="77777777" w:rsidR="008F74DB" w:rsidRDefault="008F74DB" w:rsidP="00776B7E">
      <w:pPr>
        <w:pStyle w:val="NoSpacing"/>
        <w:rPr>
          <w:lang w:val="sr-Latn-BA"/>
        </w:rPr>
      </w:pPr>
    </w:p>
    <w:p w14:paraId="58CDA9AB" w14:textId="77777777" w:rsidR="00D43344" w:rsidRDefault="00D43344" w:rsidP="00776B7E">
      <w:pPr>
        <w:pStyle w:val="NoSpacing"/>
        <w:rPr>
          <w:lang w:val="sr-Latn-BA"/>
        </w:rPr>
        <w:sectPr w:rsidR="00D43344" w:rsidSect="001F3002">
          <w:footerReference w:type="first" r:id="rId15"/>
          <w:pgSz w:w="12240" w:h="15840"/>
          <w:pgMar w:top="1440" w:right="1440" w:bottom="1440" w:left="1440" w:header="720" w:footer="720" w:gutter="0"/>
          <w:pgNumType w:start="3"/>
          <w:cols w:space="720"/>
          <w:titlePg/>
          <w:docGrid w:linePitch="299"/>
        </w:sectPr>
      </w:pPr>
    </w:p>
    <w:p w14:paraId="5698523D" w14:textId="1B491928" w:rsidR="005C1E86" w:rsidRPr="00A31B82" w:rsidRDefault="005C1E86" w:rsidP="005C1E86">
      <w:pPr>
        <w:pStyle w:val="Heading1"/>
        <w:numPr>
          <w:ilvl w:val="0"/>
          <w:numId w:val="6"/>
        </w:numPr>
        <w:rPr>
          <w:rFonts w:cs="Times New Roman"/>
        </w:rPr>
      </w:pPr>
      <w:bookmarkStart w:id="23" w:name="_Toc38805007"/>
      <w:bookmarkStart w:id="24" w:name="_Toc43376777"/>
      <w:r w:rsidRPr="00633AD1">
        <w:rPr>
          <w:rFonts w:cs="Times New Roman"/>
          <w:i/>
        </w:rPr>
        <w:lastRenderedPageBreak/>
        <w:t>GRADIENT BOOSTING</w:t>
      </w:r>
      <w:r>
        <w:rPr>
          <w:rFonts w:cs="Times New Roman"/>
        </w:rPr>
        <w:t xml:space="preserve"> ALGORITMI</w:t>
      </w:r>
      <w:bookmarkEnd w:id="23"/>
      <w:bookmarkEnd w:id="24"/>
    </w:p>
    <w:p w14:paraId="566EDC8C" w14:textId="7B33E42D" w:rsidR="00C50AB8" w:rsidRDefault="00EF7F4C" w:rsidP="00D055AB">
      <w:pPr>
        <w:pStyle w:val="NoSpacing"/>
        <w:rPr>
          <w:lang w:val="sr-Latn-BA"/>
        </w:rPr>
      </w:pPr>
      <w:r w:rsidRPr="009E24E5">
        <w:rPr>
          <w:i/>
        </w:rPr>
        <w:t>Gradient boosting</w:t>
      </w:r>
      <w:r>
        <w:t xml:space="preserve"> je ML tehnika za rješavanje klasifikacionih i regresionih problema</w:t>
      </w:r>
      <w:r w:rsidR="00B27065">
        <w:t xml:space="preserve"> </w:t>
      </w:r>
      <w:r>
        <w:t xml:space="preserve">koja koristi niz slabih predikcionih modela, najčešće stabla odlučivanja (eng. </w:t>
      </w:r>
      <w:r w:rsidR="000F3F11">
        <w:rPr>
          <w:i/>
          <w:iCs/>
        </w:rPr>
        <w:t>Decision Tree</w:t>
      </w:r>
      <w:r w:rsidRPr="017EFFCA">
        <w:rPr>
          <w:i/>
          <w:iCs/>
        </w:rPr>
        <w:t xml:space="preserve"> </w:t>
      </w:r>
      <w:r>
        <w:rPr>
          <w:lang w:val="en-US"/>
        </w:rPr>
        <w:t>– DT)</w:t>
      </w:r>
      <w:r w:rsidR="000F3F11">
        <w:rPr>
          <w:rStyle w:val="FootnoteReference"/>
          <w:lang w:val="en-US"/>
        </w:rPr>
        <w:footnoteReference w:id="15"/>
      </w:r>
      <w:r w:rsidR="001D7249">
        <w:rPr>
          <w:lang w:val="en-US"/>
        </w:rPr>
        <w:t xml:space="preserve">, kako bi kombinacijom predikcija svakog </w:t>
      </w:r>
      <w:proofErr w:type="gramStart"/>
      <w:r w:rsidR="001D7249">
        <w:rPr>
          <w:lang w:val="en-US"/>
        </w:rPr>
        <w:t>od</w:t>
      </w:r>
      <w:proofErr w:type="gramEnd"/>
      <w:r w:rsidR="001D7249">
        <w:rPr>
          <w:lang w:val="en-US"/>
        </w:rPr>
        <w:t xml:space="preserve"> pomenutih modela izračunala finalnu predikciju. Ovi slabi predikcioni modeli </w:t>
      </w:r>
      <w:r w:rsidR="00B458D5" w:rsidRPr="00B458D5">
        <w:rPr>
          <w:iCs/>
          <w:lang w:val="sr-Latn-BA"/>
        </w:rPr>
        <w:t>–</w:t>
      </w:r>
      <w:r w:rsidR="003952B7">
        <w:rPr>
          <w:lang w:val="sr-Latn-BA"/>
        </w:rPr>
        <w:t xml:space="preserve"> </w:t>
      </w:r>
      <w:r w:rsidR="001D7249">
        <w:rPr>
          <w:lang w:val="sr-Latn-BA"/>
        </w:rPr>
        <w:t xml:space="preserve">tzv. slabi prediktori (eng. </w:t>
      </w:r>
      <w:r w:rsidR="001D7249" w:rsidRPr="017EFFCA">
        <w:rPr>
          <w:i/>
          <w:iCs/>
          <w:lang w:val="sr-Latn-BA"/>
        </w:rPr>
        <w:t xml:space="preserve">weak predictors) </w:t>
      </w:r>
      <w:r w:rsidR="001D7249">
        <w:rPr>
          <w:lang w:val="sr-Latn-BA"/>
        </w:rPr>
        <w:t xml:space="preserve">ili </w:t>
      </w:r>
      <w:r w:rsidR="003952B7">
        <w:rPr>
          <w:lang w:val="sr-Latn-BA"/>
        </w:rPr>
        <w:t xml:space="preserve">slabi </w:t>
      </w:r>
      <w:r w:rsidR="003952B7">
        <w:rPr>
          <w:lang w:val="en-US"/>
        </w:rPr>
        <w:t>“</w:t>
      </w:r>
      <w:r w:rsidR="003952B7">
        <w:rPr>
          <w:lang w:val="sr-Latn-BA"/>
        </w:rPr>
        <w:t xml:space="preserve">učenici“ (eng. </w:t>
      </w:r>
      <w:r w:rsidR="001D7249" w:rsidRPr="017EFFCA">
        <w:rPr>
          <w:i/>
          <w:iCs/>
          <w:lang w:val="sr-Latn-BA"/>
        </w:rPr>
        <w:t>weak learners</w:t>
      </w:r>
      <w:r w:rsidR="001D7249">
        <w:rPr>
          <w:lang w:val="sr-Latn-BA"/>
        </w:rPr>
        <w:t xml:space="preserve">) su klasifikatori koji nisu snažno korelisani sa pravom klasifikacijom, odnosno daju predikciju koja </w:t>
      </w:r>
      <w:r w:rsidR="00360497">
        <w:rPr>
          <w:lang w:val="sr-Latn-BA"/>
        </w:rPr>
        <w:t>je tek nešto bolja od nasumične</w:t>
      </w:r>
      <w:r w:rsidR="00B7405D">
        <w:rPr>
          <w:rStyle w:val="FootnoteReference"/>
          <w:lang w:val="sr-Latn-BA"/>
        </w:rPr>
        <w:footnoteReference w:id="16"/>
      </w:r>
      <w:r w:rsidR="001D7249">
        <w:rPr>
          <w:lang w:val="sr-Latn-BA"/>
        </w:rPr>
        <w:t xml:space="preserve"> </w:t>
      </w:r>
      <w:r w:rsidR="00AD2DB2">
        <w:rPr>
          <w:lang w:val="sr-Latn-BA"/>
        </w:rPr>
        <w:t>[11]</w:t>
      </w:r>
      <w:r w:rsidR="008C2CB5">
        <w:rPr>
          <w:lang w:val="sr-Latn-BA"/>
        </w:rPr>
        <w:t>[19]</w:t>
      </w:r>
      <w:r w:rsidR="00360497">
        <w:rPr>
          <w:lang w:val="sr-Latn-BA"/>
        </w:rPr>
        <w:t>.</w:t>
      </w:r>
      <w:r w:rsidR="008C2CB5">
        <w:rPr>
          <w:lang w:val="sr-Latn-BA"/>
        </w:rPr>
        <w:t xml:space="preserve"> </w:t>
      </w:r>
      <w:r w:rsidR="001D7249">
        <w:rPr>
          <w:lang w:val="sr-Latn-BA"/>
        </w:rPr>
        <w:t xml:space="preserve">Ideja iza </w:t>
      </w:r>
      <w:r w:rsidR="001D7249" w:rsidRPr="017EFFCA">
        <w:rPr>
          <w:i/>
          <w:iCs/>
          <w:lang w:val="sr-Latn-BA"/>
        </w:rPr>
        <w:t>gradient boosting-</w:t>
      </w:r>
      <w:r w:rsidR="001D7249">
        <w:rPr>
          <w:lang w:val="sr-Latn-BA"/>
        </w:rPr>
        <w:t xml:space="preserve">a je da se </w:t>
      </w:r>
      <w:r w:rsidR="004950BB">
        <w:rPr>
          <w:lang w:val="sr-Latn-BA"/>
        </w:rPr>
        <w:t xml:space="preserve">kombinacijom </w:t>
      </w:r>
      <w:r w:rsidR="001D7249">
        <w:rPr>
          <w:lang w:val="sr-Latn-BA"/>
        </w:rPr>
        <w:t>mnogo</w:t>
      </w:r>
      <w:r w:rsidR="003952B7">
        <w:rPr>
          <w:lang w:val="sr-Latn-BA"/>
        </w:rPr>
        <w:t xml:space="preserve"> slabih prediktora</w:t>
      </w:r>
      <w:r w:rsidR="001D7249" w:rsidRPr="017EFFCA">
        <w:rPr>
          <w:lang w:val="sr-Latn-BA"/>
        </w:rPr>
        <w:t xml:space="preserve"> kreira jedan </w:t>
      </w:r>
      <w:r w:rsidR="003952B7">
        <w:rPr>
          <w:iCs/>
          <w:lang w:val="sr-Latn-BA"/>
        </w:rPr>
        <w:t xml:space="preserve">snažni prediktor </w:t>
      </w:r>
      <w:r w:rsidR="004950BB">
        <w:rPr>
          <w:lang w:val="sr-Latn-BA"/>
        </w:rPr>
        <w:t>i to kroz niz iteracija u kojima bi se ispravljale greške koje su napravili prethodni</w:t>
      </w:r>
      <w:r w:rsidR="003952B7">
        <w:rPr>
          <w:iCs/>
          <w:lang w:val="sr-Latn-BA"/>
        </w:rPr>
        <w:t xml:space="preserve"> slabi prediktori</w:t>
      </w:r>
      <w:r w:rsidR="005F3FA0">
        <w:rPr>
          <w:lang w:val="sr-Latn-BA"/>
        </w:rPr>
        <w:t xml:space="preserve"> </w:t>
      </w:r>
      <w:r w:rsidR="00AD2DB2">
        <w:rPr>
          <w:rFonts w:cs="Times New Roman"/>
          <w:lang w:val="en-US"/>
        </w:rPr>
        <w:t>[12</w:t>
      </w:r>
      <w:r w:rsidR="005F3FA0" w:rsidRPr="00A31B82">
        <w:rPr>
          <w:rFonts w:cs="Times New Roman"/>
          <w:lang w:val="en-US"/>
        </w:rPr>
        <w:t>]</w:t>
      </w:r>
      <w:r w:rsidR="00360497">
        <w:rPr>
          <w:rFonts w:cs="Times New Roman"/>
          <w:lang w:val="en-US"/>
        </w:rPr>
        <w:t>.</w:t>
      </w:r>
    </w:p>
    <w:p w14:paraId="7BAFF056" w14:textId="10C58AB0" w:rsidR="00E31664" w:rsidRDefault="00B458D5" w:rsidP="00D055AB">
      <w:pPr>
        <w:pStyle w:val="NoSpacing"/>
        <w:rPr>
          <w:lang w:val="sr-Latn-BA"/>
        </w:rPr>
      </w:pPr>
      <w:r>
        <w:rPr>
          <w:lang w:val="en-US"/>
        </w:rPr>
        <w:t xml:space="preserve">Prvi dio imena ovih algoritama </w:t>
      </w:r>
      <w:r w:rsidRPr="00B458D5">
        <w:rPr>
          <w:iCs/>
          <w:lang w:val="sr-Latn-BA"/>
        </w:rPr>
        <w:t>–</w:t>
      </w:r>
      <w:r w:rsidR="1BA11E6B" w:rsidRPr="1BA11E6B">
        <w:rPr>
          <w:lang w:val="en-US"/>
        </w:rPr>
        <w:t xml:space="preserve"> </w:t>
      </w:r>
      <w:r w:rsidR="1BA11E6B" w:rsidRPr="1BA11E6B">
        <w:rPr>
          <w:i/>
          <w:iCs/>
          <w:lang w:val="sr-Latn-BA"/>
        </w:rPr>
        <w:t xml:space="preserve">gradient </w:t>
      </w:r>
      <w:r w:rsidR="1BA11E6B" w:rsidRPr="1BA11E6B">
        <w:rPr>
          <w:lang w:val="sr-Latn-BA"/>
        </w:rPr>
        <w:t xml:space="preserve">odnosi se </w:t>
      </w:r>
      <w:proofErr w:type="gramStart"/>
      <w:r w:rsidR="1BA11E6B" w:rsidRPr="1BA11E6B">
        <w:rPr>
          <w:lang w:val="sr-Latn-BA"/>
        </w:rPr>
        <w:t>na</w:t>
      </w:r>
      <w:proofErr w:type="gramEnd"/>
      <w:r w:rsidR="1BA11E6B" w:rsidRPr="1BA11E6B">
        <w:rPr>
          <w:lang w:val="sr-Latn-BA"/>
        </w:rPr>
        <w:t xml:space="preserve"> metodu gradijentnog spusta (eng. </w:t>
      </w:r>
      <w:r w:rsidR="1BA11E6B" w:rsidRPr="00BC0A79">
        <w:rPr>
          <w:i/>
          <w:iCs/>
          <w:lang w:val="sr-Latn-BA"/>
        </w:rPr>
        <w:t>g</w:t>
      </w:r>
      <w:r w:rsidR="1BA11E6B" w:rsidRPr="1BA11E6B">
        <w:rPr>
          <w:i/>
          <w:iCs/>
          <w:lang w:val="sr-Latn-BA"/>
        </w:rPr>
        <w:t>radient descent</w:t>
      </w:r>
      <w:r w:rsidR="1BA11E6B" w:rsidRPr="1BA11E6B">
        <w:rPr>
          <w:lang w:val="sr-Latn-BA"/>
        </w:rPr>
        <w:t>) koja se koristi p</w:t>
      </w:r>
      <w:r w:rsidR="00360497">
        <w:rPr>
          <w:lang w:val="sr-Latn-BA"/>
        </w:rPr>
        <w:t>rilikom minimizacije</w:t>
      </w:r>
      <w:r w:rsidR="1BA11E6B" w:rsidRPr="1BA11E6B">
        <w:rPr>
          <w:lang w:val="sr-Latn-BA"/>
        </w:rPr>
        <w:t xml:space="preserve"> </w:t>
      </w:r>
      <w:r w:rsidR="1BA11E6B" w:rsidRPr="1BA11E6B">
        <w:rPr>
          <w:i/>
          <w:iCs/>
          <w:lang w:val="sr-Latn-BA"/>
        </w:rPr>
        <w:t>loss</w:t>
      </w:r>
      <w:r w:rsidR="00360497">
        <w:rPr>
          <w:i/>
          <w:iCs/>
          <w:lang w:val="sr-Latn-BA"/>
        </w:rPr>
        <w:t xml:space="preserve"> </w:t>
      </w:r>
      <w:r w:rsidR="00360497">
        <w:rPr>
          <w:iCs/>
          <w:lang w:val="sr-Latn-BA"/>
        </w:rPr>
        <w:t xml:space="preserve">(u literaturi se još navodi i </w:t>
      </w:r>
      <w:r w:rsidR="00360497">
        <w:rPr>
          <w:i/>
          <w:iCs/>
          <w:lang w:val="sr-Latn-BA"/>
        </w:rPr>
        <w:t>cost</w:t>
      </w:r>
      <w:r w:rsidR="00360497">
        <w:rPr>
          <w:iCs/>
          <w:lang w:val="sr-Latn-BA"/>
        </w:rPr>
        <w:t>)</w:t>
      </w:r>
      <w:r w:rsidR="1BA11E6B" w:rsidRPr="1BA11E6B">
        <w:rPr>
          <w:i/>
          <w:iCs/>
          <w:lang w:val="sr-Latn-BA"/>
        </w:rPr>
        <w:t xml:space="preserve"> </w:t>
      </w:r>
      <w:r w:rsidR="1BA11E6B" w:rsidRPr="1BA11E6B">
        <w:rPr>
          <w:lang w:val="sr-Latn-BA"/>
        </w:rPr>
        <w:t xml:space="preserve">funkcije (funkcija greške koju prave ovi algoritmi u pokušaju da otkriju relaciju između ulaza i izlaza). Drugi dio – </w:t>
      </w:r>
      <w:r w:rsidR="1BA11E6B" w:rsidRPr="1BA11E6B">
        <w:rPr>
          <w:i/>
          <w:iCs/>
          <w:lang w:val="sr-Latn-BA"/>
        </w:rPr>
        <w:t xml:space="preserve">boosting </w:t>
      </w:r>
      <w:r w:rsidR="1BA11E6B" w:rsidRPr="1BA11E6B">
        <w:rPr>
          <w:lang w:val="sr-Latn-BA"/>
        </w:rPr>
        <w:t xml:space="preserve">odnosi se na način kojim se kroz niz iteracija ispravlja pomenuta greška. DT, </w:t>
      </w:r>
      <w:r w:rsidR="1BA11E6B" w:rsidRPr="001B38F2">
        <w:rPr>
          <w:i/>
          <w:lang w:val="sr-Latn-BA"/>
        </w:rPr>
        <w:t>boosting</w:t>
      </w:r>
      <w:r w:rsidR="1BA11E6B" w:rsidRPr="1BA11E6B">
        <w:rPr>
          <w:lang w:val="sr-Latn-BA"/>
        </w:rPr>
        <w:t xml:space="preserve"> i metoda gradijentnog spusta kao osnovni elementi pomenutog algoritma </w:t>
      </w:r>
      <w:r w:rsidR="001B38F2">
        <w:rPr>
          <w:lang w:val="sr-Latn-BA"/>
        </w:rPr>
        <w:t>su</w:t>
      </w:r>
      <w:r w:rsidR="1BA11E6B" w:rsidRPr="1BA11E6B">
        <w:rPr>
          <w:lang w:val="sr-Latn-BA"/>
        </w:rPr>
        <w:t xml:space="preserve"> detaljno obrađeni u </w:t>
      </w:r>
      <w:r w:rsidR="001B38F2">
        <w:rPr>
          <w:lang w:val="sr-Latn-BA"/>
        </w:rPr>
        <w:t>narednim</w:t>
      </w:r>
      <w:r w:rsidR="1BA11E6B" w:rsidRPr="1BA11E6B">
        <w:rPr>
          <w:lang w:val="sr-Latn-BA"/>
        </w:rPr>
        <w:t xml:space="preserve"> </w:t>
      </w:r>
      <w:r w:rsidR="00D055AB">
        <w:rPr>
          <w:lang w:val="sr-Latn-BA"/>
        </w:rPr>
        <w:t>sekcijama</w:t>
      </w:r>
      <w:r w:rsidR="1BA11E6B" w:rsidRPr="1BA11E6B">
        <w:rPr>
          <w:lang w:val="sr-Latn-BA"/>
        </w:rPr>
        <w:t xml:space="preserve">. </w:t>
      </w:r>
    </w:p>
    <w:p w14:paraId="08749F26" w14:textId="77777777" w:rsidR="002F32D3" w:rsidRDefault="002F32D3" w:rsidP="00D055AB">
      <w:pPr>
        <w:pStyle w:val="NoSpacing"/>
        <w:rPr>
          <w:lang w:val="sr-Latn-BA"/>
        </w:rPr>
      </w:pPr>
    </w:p>
    <w:p w14:paraId="617E6039" w14:textId="40C63AB4" w:rsidR="00CF1F6D" w:rsidRDefault="00235B59" w:rsidP="00CF1F6D">
      <w:pPr>
        <w:pStyle w:val="Heading2"/>
        <w:numPr>
          <w:ilvl w:val="1"/>
          <w:numId w:val="6"/>
        </w:numPr>
        <w:rPr>
          <w:rFonts w:cs="Times New Roman"/>
        </w:rPr>
      </w:pPr>
      <w:bookmarkStart w:id="25" w:name="_Toc38805008"/>
      <w:bookmarkStart w:id="26" w:name="_Toc43376778"/>
      <w:r>
        <w:rPr>
          <w:rFonts w:cs="Times New Roman"/>
        </w:rPr>
        <w:t>Stablo odlučivanja</w:t>
      </w:r>
      <w:bookmarkEnd w:id="25"/>
      <w:bookmarkEnd w:id="26"/>
    </w:p>
    <w:p w14:paraId="5EECB2B1" w14:textId="18F090AB" w:rsidR="003C38D3" w:rsidRDefault="00CF1F6D" w:rsidP="003C38D3">
      <w:pPr>
        <w:pStyle w:val="NoSpacing"/>
        <w:rPr>
          <w:lang w:val="sr-Latn-BA"/>
        </w:rPr>
      </w:pPr>
      <w:r>
        <w:t xml:space="preserve">DT je jedan </w:t>
      </w:r>
      <w:proofErr w:type="gramStart"/>
      <w:r>
        <w:t>od</w:t>
      </w:r>
      <w:proofErr w:type="gramEnd"/>
      <w:r>
        <w:t xml:space="preserve"> najbitnijih elemenata </w:t>
      </w:r>
      <w:r w:rsidRPr="001B38F2">
        <w:rPr>
          <w:i/>
        </w:rPr>
        <w:t>gradient boosting</w:t>
      </w:r>
      <w:r>
        <w:t xml:space="preserve"> algoritama. Kao </w:t>
      </w:r>
      <w:r>
        <w:rPr>
          <w:lang w:val="sr-Latn-BA"/>
        </w:rPr>
        <w:t xml:space="preserve">što je već rečeno, jedan DT nije dobar prediktor, </w:t>
      </w:r>
      <w:proofErr w:type="gramStart"/>
      <w:r>
        <w:rPr>
          <w:lang w:val="sr-Latn-BA"/>
        </w:rPr>
        <w:t>ali</w:t>
      </w:r>
      <w:proofErr w:type="gramEnd"/>
      <w:r>
        <w:rPr>
          <w:lang w:val="sr-Latn-BA"/>
        </w:rPr>
        <w:t xml:space="preserve"> kombinacijom </w:t>
      </w:r>
      <w:r w:rsidR="00B52F79">
        <w:rPr>
          <w:lang w:val="sr-Latn-BA"/>
        </w:rPr>
        <w:t xml:space="preserve">više njih dobija se jedan od </w:t>
      </w:r>
      <w:r>
        <w:rPr>
          <w:lang w:val="sr-Latn-BA"/>
        </w:rPr>
        <w:t xml:space="preserve">moćnijih alata u okviru </w:t>
      </w:r>
      <w:r w:rsidR="004D28D3">
        <w:rPr>
          <w:lang w:val="sr-Latn-BA"/>
        </w:rPr>
        <w:t>ML-a</w:t>
      </w:r>
      <w:r>
        <w:rPr>
          <w:lang w:val="sr-Latn-BA"/>
        </w:rPr>
        <w:t>. Ono što daje prednost D</w:t>
      </w:r>
      <w:r w:rsidR="00EF59C5">
        <w:rPr>
          <w:lang w:val="sr-Latn-BA"/>
        </w:rPr>
        <w:t>T</w:t>
      </w:r>
      <w:r w:rsidR="004D28D3">
        <w:rPr>
          <w:lang w:val="sr-Latn-BA"/>
        </w:rPr>
        <w:t>-</w:t>
      </w:r>
      <w:r>
        <w:rPr>
          <w:lang w:val="sr-Latn-BA"/>
        </w:rPr>
        <w:t>u je upravo njegova jednostavnost, kao i mogućnost v</w:t>
      </w:r>
      <w:r w:rsidR="003C38D3">
        <w:rPr>
          <w:lang w:val="sr-Latn-BA"/>
        </w:rPr>
        <w:t xml:space="preserve">izualizacije donošenja odluka. </w:t>
      </w:r>
    </w:p>
    <w:p w14:paraId="563803E0" w14:textId="5A50FABF" w:rsidR="003C38D3" w:rsidRPr="003C38D3" w:rsidRDefault="00EF59C5" w:rsidP="003C38D3">
      <w:pPr>
        <w:pStyle w:val="NoSpacing"/>
        <w:rPr>
          <w:lang w:val="en-US"/>
        </w:rPr>
      </w:pPr>
      <w:r>
        <w:rPr>
          <w:lang w:val="sr-Latn-BA"/>
        </w:rPr>
        <w:t xml:space="preserve">DT se sastoji od čvorova (eng. </w:t>
      </w:r>
      <w:r>
        <w:rPr>
          <w:i/>
          <w:lang w:val="sr-Latn-BA"/>
        </w:rPr>
        <w:t>nodes</w:t>
      </w:r>
      <w:r>
        <w:rPr>
          <w:lang w:val="sr-Latn-BA"/>
        </w:rPr>
        <w:t>) povezanih strelicama</w:t>
      </w:r>
      <w:r w:rsidR="00BC28D5">
        <w:rPr>
          <w:lang w:val="sr-Latn-BA"/>
        </w:rPr>
        <w:t xml:space="preserve"> koje reprezentuju grane stabla</w:t>
      </w:r>
      <w:r w:rsidR="00C804AF">
        <w:rPr>
          <w:lang w:val="sr-Latn-BA"/>
        </w:rPr>
        <w:t xml:space="preserve"> (eng. </w:t>
      </w:r>
      <w:r w:rsidR="00BC28D5">
        <w:rPr>
          <w:i/>
          <w:lang w:val="sr-Latn-BA"/>
        </w:rPr>
        <w:t>branches</w:t>
      </w:r>
      <w:r w:rsidR="00C804AF">
        <w:rPr>
          <w:lang w:val="sr-Latn-BA"/>
        </w:rPr>
        <w:t xml:space="preserve">). </w:t>
      </w:r>
      <w:r w:rsidR="00F23B7E">
        <w:rPr>
          <w:lang w:val="sr-Latn-BA"/>
        </w:rPr>
        <w:t xml:space="preserve">Čvor koji se dijeli na više podčvorova naziva se roditeljski čvor (eng. </w:t>
      </w:r>
      <w:r w:rsidR="00F23B7E">
        <w:rPr>
          <w:i/>
          <w:lang w:val="sr-Latn-BA"/>
        </w:rPr>
        <w:t xml:space="preserve">parent </w:t>
      </w:r>
      <w:r w:rsidR="00F23B7E" w:rsidRPr="00F23B7E">
        <w:rPr>
          <w:i/>
          <w:lang w:val="sr-Latn-BA"/>
        </w:rPr>
        <w:t>node</w:t>
      </w:r>
      <w:r w:rsidR="00F23B7E">
        <w:rPr>
          <w:lang w:val="sr-Latn-BA"/>
        </w:rPr>
        <w:t xml:space="preserve">), dok se ti podčvorovi nazivaju djeca </w:t>
      </w:r>
      <w:r w:rsidR="00B52F79">
        <w:rPr>
          <w:lang w:val="sr-Latn-BA"/>
        </w:rPr>
        <w:t xml:space="preserve">ili čvorovi potomci </w:t>
      </w:r>
      <w:r w:rsidR="00F23B7E">
        <w:rPr>
          <w:lang w:val="sr-Latn-BA"/>
        </w:rPr>
        <w:t xml:space="preserve">(eng. </w:t>
      </w:r>
      <w:r w:rsidR="00F23B7E">
        <w:rPr>
          <w:i/>
          <w:lang w:val="sr-Latn-BA"/>
        </w:rPr>
        <w:t>child nodes</w:t>
      </w:r>
      <w:r w:rsidR="00F23B7E" w:rsidRPr="00F23B7E">
        <w:rPr>
          <w:lang w:val="sr-Latn-BA"/>
        </w:rPr>
        <w:t>)</w:t>
      </w:r>
      <w:r w:rsidR="00F23B7E">
        <w:rPr>
          <w:lang w:val="sr-Latn-BA"/>
        </w:rPr>
        <w:t>.</w:t>
      </w:r>
      <w:r w:rsidR="00F23B7E">
        <w:rPr>
          <w:i/>
          <w:lang w:val="sr-Latn-BA"/>
        </w:rPr>
        <w:t xml:space="preserve"> </w:t>
      </w:r>
      <w:r w:rsidR="00F23B7E">
        <w:rPr>
          <w:lang w:val="sr-Latn-BA"/>
        </w:rPr>
        <w:t>Prvi</w:t>
      </w:r>
      <w:r w:rsidR="00C804AF">
        <w:rPr>
          <w:lang w:val="sr-Latn-BA"/>
        </w:rPr>
        <w:t xml:space="preserve"> čvor u stablu se naziva korijen (eng. </w:t>
      </w:r>
      <w:r w:rsidR="00C804AF" w:rsidRPr="00C804AF">
        <w:rPr>
          <w:i/>
          <w:lang w:val="sr-Latn-BA"/>
        </w:rPr>
        <w:t>root node</w:t>
      </w:r>
      <w:r w:rsidR="00C804AF">
        <w:rPr>
          <w:lang w:val="sr-Latn-BA"/>
        </w:rPr>
        <w:t>)</w:t>
      </w:r>
      <w:r w:rsidR="00F23B7E">
        <w:rPr>
          <w:lang w:val="sr-Latn-BA"/>
        </w:rPr>
        <w:t xml:space="preserve"> i to je jedini čvor u stablu koji nema svoj roditeljski čvor. Čvorovi koji nemaju djece nazivaju se listovi stabla (eng. </w:t>
      </w:r>
      <w:r w:rsidR="00F23B7E">
        <w:rPr>
          <w:i/>
          <w:lang w:val="sr-Latn-BA"/>
        </w:rPr>
        <w:t>leaf/terminal nodes</w:t>
      </w:r>
      <w:r w:rsidR="00F23B7E">
        <w:rPr>
          <w:lang w:val="sr-Latn-BA"/>
        </w:rPr>
        <w:t>). Čvorovi k</w:t>
      </w:r>
      <w:r w:rsidR="00E307F6">
        <w:rPr>
          <w:lang w:val="sr-Latn-BA"/>
        </w:rPr>
        <w:t>oji se nalaze izmeđ</w:t>
      </w:r>
      <w:r w:rsidR="00F23B7E">
        <w:rPr>
          <w:lang w:val="sr-Latn-BA"/>
        </w:rPr>
        <w:t xml:space="preserve">u korijena i listova nazivaju se interni ili unutrašnji čvorovi (eng. </w:t>
      </w:r>
      <w:r w:rsidR="00F23B7E">
        <w:rPr>
          <w:i/>
          <w:lang w:val="sr-Latn-BA"/>
        </w:rPr>
        <w:t>internal nodes</w:t>
      </w:r>
      <w:r w:rsidR="00D822D2">
        <w:rPr>
          <w:i/>
          <w:lang w:val="sr-Latn-BA"/>
        </w:rPr>
        <w:t xml:space="preserve"> </w:t>
      </w:r>
      <w:r w:rsidR="00F23B7E">
        <w:rPr>
          <w:lang w:val="sr-Latn-BA"/>
        </w:rPr>
        <w:t xml:space="preserve">ili samo </w:t>
      </w:r>
      <w:r w:rsidR="00F23B7E">
        <w:rPr>
          <w:i/>
          <w:lang w:val="sr-Latn-BA"/>
        </w:rPr>
        <w:t>nodes</w:t>
      </w:r>
      <w:r w:rsidR="00F23B7E">
        <w:rPr>
          <w:lang w:val="sr-Latn-BA"/>
        </w:rPr>
        <w:t>)</w:t>
      </w:r>
      <w:r w:rsidR="00E307F6">
        <w:rPr>
          <w:lang w:val="sr-Latn-BA"/>
        </w:rPr>
        <w:t xml:space="preserve"> – </w:t>
      </w:r>
      <w:r w:rsidR="004D6E8C">
        <w:rPr>
          <w:lang w:val="sr-Latn-BA"/>
        </w:rPr>
        <w:t>s</w:t>
      </w:r>
      <w:r w:rsidR="005F4AB5">
        <w:rPr>
          <w:lang w:val="sr-Latn-BA"/>
        </w:rPr>
        <w:t>lika 3</w:t>
      </w:r>
      <w:r w:rsidR="00E307F6">
        <w:rPr>
          <w:lang w:val="sr-Latn-BA"/>
        </w:rPr>
        <w:t>.1</w:t>
      </w:r>
      <w:r w:rsidR="00F23B7E">
        <w:rPr>
          <w:lang w:val="sr-Latn-BA"/>
        </w:rPr>
        <w:t>.</w:t>
      </w:r>
    </w:p>
    <w:p w14:paraId="54332C96" w14:textId="50156843" w:rsidR="00CB51E8" w:rsidRDefault="003C38D3" w:rsidP="00962275">
      <w:pPr>
        <w:pStyle w:val="NoSpacing"/>
        <w:rPr>
          <w:lang w:val="sr-Latn-BA"/>
        </w:rPr>
      </w:pPr>
      <w:r>
        <w:rPr>
          <w:lang w:val="en-US"/>
        </w:rPr>
        <w:t>U tabeli 3</w:t>
      </w:r>
      <w:r w:rsidRPr="2837655B">
        <w:rPr>
          <w:lang w:val="en-US"/>
        </w:rPr>
        <w:t xml:space="preserve">.1 prikazan je pojednostavljen primjer </w:t>
      </w:r>
      <w:r w:rsidRPr="00B2473E">
        <w:rPr>
          <w:i/>
          <w:lang w:val="en-US"/>
        </w:rPr>
        <w:t>dataset</w:t>
      </w:r>
      <w:r>
        <w:rPr>
          <w:lang w:val="en-US"/>
        </w:rPr>
        <w:t>-</w:t>
      </w:r>
      <w:r w:rsidRPr="2837655B">
        <w:rPr>
          <w:lang w:val="en-US"/>
        </w:rPr>
        <w:t xml:space="preserve">a kakav se inače prosljeđuje kao ulaz u neke </w:t>
      </w:r>
      <w:proofErr w:type="gramStart"/>
      <w:r w:rsidRPr="2837655B">
        <w:rPr>
          <w:lang w:val="en-US"/>
        </w:rPr>
        <w:t>od</w:t>
      </w:r>
      <w:proofErr w:type="gramEnd"/>
      <w:r w:rsidRPr="2837655B">
        <w:rPr>
          <w:lang w:val="en-US"/>
        </w:rPr>
        <w:t xml:space="preserve"> ML algoritama. Svaki red u tabeli predstavlja jednog pacijenta za koga je prethodno utvrđeno da li ima bolest srca. Ovakvi redovi čine osnovnu gradivnu jedinicu bilo kojeg </w:t>
      </w:r>
      <w:r w:rsidR="00B458D5">
        <w:rPr>
          <w:lang w:val="en-US"/>
        </w:rPr>
        <w:t xml:space="preserve">       </w:t>
      </w:r>
      <w:r w:rsidRPr="00B2473E">
        <w:rPr>
          <w:i/>
          <w:lang w:val="en-US"/>
        </w:rPr>
        <w:t>dataset</w:t>
      </w:r>
      <w:r>
        <w:rPr>
          <w:lang w:val="en-US"/>
        </w:rPr>
        <w:t>-</w:t>
      </w:r>
      <w:r w:rsidRPr="2837655B">
        <w:rPr>
          <w:lang w:val="en-US"/>
        </w:rPr>
        <w:t xml:space="preserve">a. Jedan red predstavlja instancu podataka (eng. </w:t>
      </w:r>
      <w:r w:rsidRPr="2837655B">
        <w:rPr>
          <w:i/>
          <w:iCs/>
          <w:lang w:val="en-US"/>
        </w:rPr>
        <w:t>data instance</w:t>
      </w:r>
      <w:r>
        <w:rPr>
          <w:lang w:val="en-US"/>
        </w:rPr>
        <w:t xml:space="preserve">), a još se nazivaju i </w:t>
      </w:r>
      <w:r w:rsidRPr="2837655B">
        <w:rPr>
          <w:lang w:val="en-US"/>
        </w:rPr>
        <w:t xml:space="preserve">stavke (eng. </w:t>
      </w:r>
      <w:r w:rsidRPr="2837655B">
        <w:rPr>
          <w:i/>
          <w:iCs/>
          <w:lang w:val="en-US"/>
        </w:rPr>
        <w:t>data items</w:t>
      </w:r>
      <w:r w:rsidRPr="2837655B">
        <w:rPr>
          <w:lang w:val="en-US"/>
        </w:rPr>
        <w:t xml:space="preserve">) </w:t>
      </w:r>
      <w:proofErr w:type="gramStart"/>
      <w:r w:rsidRPr="2837655B">
        <w:rPr>
          <w:lang w:val="en-US"/>
        </w:rPr>
        <w:t>ili</w:t>
      </w:r>
      <w:proofErr w:type="gramEnd"/>
      <w:r w:rsidRPr="2837655B">
        <w:rPr>
          <w:lang w:val="en-US"/>
        </w:rPr>
        <w:t xml:space="preserve"> uzorci (eng. s</w:t>
      </w:r>
      <w:r w:rsidRPr="2837655B">
        <w:rPr>
          <w:i/>
          <w:iCs/>
          <w:lang w:val="en-US"/>
        </w:rPr>
        <w:t>amples</w:t>
      </w:r>
      <w:r w:rsidRPr="2837655B">
        <w:rPr>
          <w:lang w:val="en-US"/>
        </w:rPr>
        <w:t>)</w:t>
      </w:r>
      <w:r w:rsidRPr="2837655B">
        <w:rPr>
          <w:rStyle w:val="FootnoteReference"/>
          <w:lang w:val="en-US"/>
        </w:rPr>
        <w:footnoteReference w:id="17"/>
      </w:r>
      <w:r w:rsidRPr="2837655B">
        <w:rPr>
          <w:lang w:val="en-US"/>
        </w:rPr>
        <w:t xml:space="preserve">. Kolone “bol u prsima”, “dobra cirkulacija” i “blokirane arterije” nazivaju se </w:t>
      </w:r>
      <w:r>
        <w:rPr>
          <w:lang w:val="sr-Latn-BA"/>
        </w:rPr>
        <w:t xml:space="preserve">atributi (eng. </w:t>
      </w:r>
      <w:r>
        <w:rPr>
          <w:i/>
          <w:lang w:val="sr-Latn-BA"/>
        </w:rPr>
        <w:t>features</w:t>
      </w:r>
      <w:r>
        <w:rPr>
          <w:lang w:val="sr-Latn-BA"/>
        </w:rPr>
        <w:t xml:space="preserve">) i </w:t>
      </w:r>
      <w:proofErr w:type="gramStart"/>
      <w:r w:rsidRPr="2837655B">
        <w:rPr>
          <w:lang w:val="sr-Latn-BA"/>
        </w:rPr>
        <w:t>na</w:t>
      </w:r>
      <w:proofErr w:type="gramEnd"/>
      <w:r w:rsidRPr="2837655B">
        <w:rPr>
          <w:lang w:val="sr-Latn-BA"/>
        </w:rPr>
        <w:t xml:space="preserve"> osnovu nji</w:t>
      </w:r>
      <w:r w:rsidR="00BB3E72">
        <w:rPr>
          <w:lang w:val="sr-Latn-BA"/>
        </w:rPr>
        <w:t xml:space="preserve">h se predviđa ciljna </w:t>
      </w:r>
      <w:r w:rsidR="00BB3E72">
        <w:rPr>
          <w:lang w:val="sr-Latn-BA"/>
        </w:rPr>
        <w:lastRenderedPageBreak/>
        <w:t>vrijednost</w:t>
      </w:r>
      <w:r w:rsidR="00B458D5">
        <w:rPr>
          <w:lang w:val="sr-Latn-BA"/>
        </w:rPr>
        <w:t xml:space="preserve"> </w:t>
      </w:r>
      <w:r w:rsidR="00B458D5" w:rsidRPr="00B458D5">
        <w:rPr>
          <w:iCs/>
          <w:lang w:val="sr-Latn-BA"/>
        </w:rPr>
        <w:t>–</w:t>
      </w:r>
      <w:r w:rsidRPr="2837655B">
        <w:rPr>
          <w:lang w:val="sr-Latn-BA"/>
        </w:rPr>
        <w:t xml:space="preserve"> bolest srca.</w:t>
      </w:r>
      <w:r>
        <w:rPr>
          <w:lang w:val="sr-Latn-BA"/>
        </w:rPr>
        <w:t xml:space="preserve"> Bitno je razlikovati dva tipa</w:t>
      </w:r>
      <w:r>
        <w:rPr>
          <w:i/>
          <w:lang w:val="sr-Latn-BA"/>
        </w:rPr>
        <w:t xml:space="preserve"> </w:t>
      </w:r>
      <w:r>
        <w:rPr>
          <w:lang w:val="sr-Latn-BA"/>
        </w:rPr>
        <w:t xml:space="preserve">atributa: kategoričke ili kvalitativne i kontinualne ili kvantitativne </w:t>
      </w:r>
      <w:r w:rsidR="00CF2E33">
        <w:rPr>
          <w:lang w:val="sr-Latn-BA"/>
        </w:rPr>
        <w:t>[13</w:t>
      </w:r>
      <w:r>
        <w:rPr>
          <w:lang w:val="sr-Latn-BA"/>
        </w:rPr>
        <w:t>]</w:t>
      </w:r>
      <w:r w:rsidR="004865C9">
        <w:rPr>
          <w:lang w:val="sr-Latn-BA"/>
        </w:rPr>
        <w:t>.</w:t>
      </w:r>
      <w:r>
        <w:rPr>
          <w:lang w:val="sr-Latn-BA"/>
        </w:rPr>
        <w:t xml:space="preserve"> Kategorički atributi imaju konačan broj kategorija između kojih može, a ne mora postojati zakon poretka. Tako</w:t>
      </w:r>
      <w:r w:rsidR="00815397">
        <w:rPr>
          <w:lang w:val="sr-Latn-BA"/>
        </w:rPr>
        <w:t>,</w:t>
      </w:r>
      <w:r>
        <w:rPr>
          <w:lang w:val="sr-Latn-BA"/>
        </w:rPr>
        <w:t xml:space="preserve"> na primjer</w:t>
      </w:r>
      <w:r w:rsidR="00815397">
        <w:rPr>
          <w:lang w:val="sr-Latn-BA"/>
        </w:rPr>
        <w:t>,</w:t>
      </w:r>
      <w:r>
        <w:rPr>
          <w:lang w:val="sr-Latn-BA"/>
        </w:rPr>
        <w:t xml:space="preserve"> pol osobe ili opština u kojoj </w:t>
      </w:r>
      <w:r w:rsidR="00962275">
        <w:rPr>
          <w:lang w:val="sr-Latn-BA"/>
        </w:rPr>
        <w:t xml:space="preserve">osoba </w:t>
      </w:r>
      <w:r>
        <w:rPr>
          <w:lang w:val="sr-Latn-BA"/>
        </w:rPr>
        <w:t>živi spadaju u kategoričke atribute koji nemaju definisan poredak i koji se nazivaju nominalni kategorički atributi, dok</w:t>
      </w:r>
      <w:r w:rsidR="00D822D2">
        <w:rPr>
          <w:lang w:val="sr-Latn-BA"/>
        </w:rPr>
        <w:t xml:space="preserve"> </w:t>
      </w:r>
      <w:r>
        <w:rPr>
          <w:lang w:val="sr-Latn-BA"/>
        </w:rPr>
        <w:t xml:space="preserve">kod ocjena nekog filma od strane gledalaca postoji definisan poredak (jer je na primjer </w:t>
      </w:r>
      <w:r>
        <w:rPr>
          <w:lang w:val="en-US"/>
        </w:rPr>
        <w:t>“dobar film” sigurno bolje od “grozan film”</w:t>
      </w:r>
      <w:r w:rsidR="00962275">
        <w:rPr>
          <w:lang w:val="en-US"/>
        </w:rPr>
        <w:t>,</w:t>
      </w:r>
      <w:r>
        <w:rPr>
          <w:lang w:val="en-US"/>
        </w:rPr>
        <w:t xml:space="preserve"> a </w:t>
      </w:r>
      <w:r w:rsidR="00962275">
        <w:rPr>
          <w:lang w:val="en-US"/>
        </w:rPr>
        <w:t xml:space="preserve">lošije </w:t>
      </w:r>
      <w:r>
        <w:rPr>
          <w:lang w:val="en-US"/>
        </w:rPr>
        <w:t>od “odli</w:t>
      </w:r>
      <w:r>
        <w:rPr>
          <w:lang w:val="sr-Latn-BA"/>
        </w:rPr>
        <w:t>čan film</w:t>
      </w:r>
      <w:r>
        <w:rPr>
          <w:lang w:val="en-US"/>
        </w:rPr>
        <w:t xml:space="preserve">”), te se takvi atributi u skladu s tim nazivaju ordinalni. </w:t>
      </w:r>
      <w:proofErr w:type="gramStart"/>
      <w:r>
        <w:rPr>
          <w:lang w:val="en-US"/>
        </w:rPr>
        <w:t>S</w:t>
      </w:r>
      <w:r w:rsidR="0064177E">
        <w:rPr>
          <w:lang w:val="en-US"/>
        </w:rPr>
        <w:t>a</w:t>
      </w:r>
      <w:proofErr w:type="gramEnd"/>
      <w:r>
        <w:rPr>
          <w:lang w:val="en-US"/>
        </w:rPr>
        <w:t xml:space="preserve"> druge strane</w:t>
      </w:r>
      <w:r w:rsidR="0064177E">
        <w:rPr>
          <w:lang w:val="en-US"/>
        </w:rPr>
        <w:t>,</w:t>
      </w:r>
      <w:r>
        <w:rPr>
          <w:lang w:val="en-US"/>
        </w:rPr>
        <w:t xml:space="preserve"> kontinualni atributi sadrže numeričke vrijednosti koje ukazuju na neku količinu. Ukoliko bi se </w:t>
      </w:r>
      <w:r w:rsidRPr="0014301C">
        <w:rPr>
          <w:i/>
          <w:lang w:val="en-US"/>
        </w:rPr>
        <w:t>dataset</w:t>
      </w:r>
      <w:r>
        <w:rPr>
          <w:i/>
          <w:lang w:val="en-US"/>
        </w:rPr>
        <w:t>-</w:t>
      </w:r>
      <w:r>
        <w:rPr>
          <w:lang w:val="en-US"/>
        </w:rPr>
        <w:t xml:space="preserve">u iz tabele 3.1 dodala visina pacijenta, to bi bio primjer kontinualnog atributa, dok su sva tri postojeća, primjeri posebnog tipa kategoričkog atributa koji se naziva dihotomni ili binarni, jer može da sadrži samo dvije vrijednosti (da ili ne). </w:t>
      </w:r>
      <w:r w:rsidRPr="0075644C">
        <w:rPr>
          <w:lang w:val="sr-Latn-BA"/>
        </w:rPr>
        <w:t>Jasno</w:t>
      </w:r>
      <w:r w:rsidRPr="2837655B">
        <w:rPr>
          <w:lang w:val="sr-Latn-BA"/>
        </w:rPr>
        <w:t xml:space="preserve"> je da se ovdje radi o klasifikacionom problemu, a svaki primjer iz ulaznog </w:t>
      </w:r>
      <w:r w:rsidRPr="00E65EAF">
        <w:rPr>
          <w:i/>
          <w:lang w:val="sr-Latn-BA"/>
        </w:rPr>
        <w:t>dataset</w:t>
      </w:r>
      <w:r>
        <w:rPr>
          <w:lang w:val="sr-Latn-BA"/>
        </w:rPr>
        <w:t xml:space="preserve">-a </w:t>
      </w:r>
      <w:r w:rsidRPr="00E65EAF">
        <w:rPr>
          <w:lang w:val="sr-Latn-BA"/>
        </w:rPr>
        <w:t>može</w:t>
      </w:r>
      <w:r w:rsidRPr="2837655B">
        <w:rPr>
          <w:lang w:val="sr-Latn-BA"/>
        </w:rPr>
        <w:t xml:space="preserve"> se svrstati u jednu od dvije klase – klasa pacijenata koji imaju bolest srca i klasa onih koji nemaju, te se radi o binarnoj </w:t>
      </w:r>
      <w:r>
        <w:rPr>
          <w:lang w:val="sr-Latn-BA"/>
        </w:rPr>
        <w:t>(</w:t>
      </w:r>
      <w:r w:rsidRPr="00AC1AFB">
        <w:rPr>
          <w:i/>
          <w:lang w:val="sr-Latn-BA"/>
        </w:rPr>
        <w:t>two-class</w:t>
      </w:r>
      <w:r w:rsidRPr="2837655B">
        <w:rPr>
          <w:lang w:val="sr-Latn-BA"/>
        </w:rPr>
        <w:t xml:space="preserve">) klasifikaciji. Postoje klasifikacioni problemi gdje se </w:t>
      </w:r>
      <w:r w:rsidRPr="2837655B">
        <w:rPr>
          <w:lang w:val="en-US"/>
        </w:rPr>
        <w:t>primjeri klasifikuju u vi</w:t>
      </w:r>
      <w:r w:rsidRPr="2837655B">
        <w:rPr>
          <w:lang w:val="sr-Latn-BA"/>
        </w:rPr>
        <w:t xml:space="preserve">še od dvije klase i tada se radi o </w:t>
      </w:r>
      <w:r w:rsidRPr="00AC1AFB">
        <w:rPr>
          <w:i/>
          <w:lang w:val="sr-Latn-BA"/>
        </w:rPr>
        <w:t>multi-class</w:t>
      </w:r>
      <w:r w:rsidRPr="2837655B">
        <w:rPr>
          <w:lang w:val="sr-Latn-BA"/>
        </w:rPr>
        <w:t xml:space="preserve"> klasifikaciji. </w:t>
      </w:r>
    </w:p>
    <w:p w14:paraId="6CC5E105" w14:textId="77777777" w:rsidR="003C38D3" w:rsidRDefault="003C38D3" w:rsidP="003C38D3">
      <w:pPr>
        <w:pStyle w:val="NoSpacing"/>
        <w:rPr>
          <w:lang w:val="sr-Latn-BA"/>
        </w:rPr>
      </w:pPr>
    </w:p>
    <w:p w14:paraId="4A426682" w14:textId="51B6AC3B" w:rsidR="00CB51E8" w:rsidRDefault="00B519BE" w:rsidP="00CB51E8">
      <w:pPr>
        <w:pStyle w:val="NoSpacing"/>
        <w:spacing w:before="240"/>
        <w:rPr>
          <w:lang w:val="sr-Latn-BA"/>
        </w:rPr>
      </w:pPr>
      <w:r>
        <w:rPr>
          <w:noProof/>
          <w:lang w:val="en-US"/>
        </w:rPr>
        <mc:AlternateContent>
          <mc:Choice Requires="wpg">
            <w:drawing>
              <wp:anchor distT="0" distB="0" distL="114300" distR="114300" simplePos="0" relativeHeight="251738112" behindDoc="0" locked="0" layoutInCell="1" allowOverlap="1" wp14:anchorId="0BFCA42F" wp14:editId="499B56F7">
                <wp:simplePos x="0" y="0"/>
                <wp:positionH relativeFrom="column">
                  <wp:posOffset>238125</wp:posOffset>
                </wp:positionH>
                <wp:positionV relativeFrom="paragraph">
                  <wp:posOffset>68580</wp:posOffset>
                </wp:positionV>
                <wp:extent cx="5438775" cy="2933700"/>
                <wp:effectExtent l="57150" t="38100" r="85725" b="95250"/>
                <wp:wrapNone/>
                <wp:docPr id="30" name="Group 30"/>
                <wp:cNvGraphicFramePr/>
                <a:graphic xmlns:a="http://schemas.openxmlformats.org/drawingml/2006/main">
                  <a:graphicData uri="http://schemas.microsoft.com/office/word/2010/wordprocessingGroup">
                    <wpg:wgp>
                      <wpg:cNvGrpSpPr/>
                      <wpg:grpSpPr>
                        <a:xfrm>
                          <a:off x="0" y="0"/>
                          <a:ext cx="5438775" cy="2933700"/>
                          <a:chOff x="0" y="0"/>
                          <a:chExt cx="5438775" cy="2933700"/>
                        </a:xfrm>
                      </wpg:grpSpPr>
                      <wps:wsp>
                        <wps:cNvPr id="2" name="Rounded Rectangle 2"/>
                        <wps:cNvSpPr/>
                        <wps:spPr>
                          <a:xfrm>
                            <a:off x="1990725" y="0"/>
                            <a:ext cx="1400175" cy="3429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27750CA5" w14:textId="77777777" w:rsidR="001B7DE2" w:rsidRPr="000E751A" w:rsidRDefault="001B7DE2" w:rsidP="00CB51E8">
                              <w:pPr>
                                <w:jc w:val="center"/>
                              </w:pPr>
                              <w:r>
                                <w:t>Korijen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3248025" y="800100"/>
                            <a:ext cx="1181100"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F841D2A" w14:textId="77777777" w:rsidR="001B7DE2" w:rsidRPr="000E751A" w:rsidRDefault="001B7DE2" w:rsidP="00CB51E8">
                              <w:pPr>
                                <w:jc w:val="center"/>
                              </w:pPr>
                              <w:r>
                                <w:t>Unutrašnji čvor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flipH="1">
                            <a:off x="1628775" y="333375"/>
                            <a:ext cx="704850" cy="466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7" name="Rounded Rectangle 7"/>
                        <wps:cNvSpPr/>
                        <wps:spPr>
                          <a:xfrm>
                            <a:off x="1057275" y="809625"/>
                            <a:ext cx="1181100"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2BE292B" w14:textId="77777777" w:rsidR="001B7DE2" w:rsidRPr="000E751A" w:rsidRDefault="001B7DE2" w:rsidP="00CB51E8">
                              <w:pPr>
                                <w:jc w:val="center"/>
                              </w:pPr>
                              <w:r>
                                <w:t>Unutrašnji čvor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a:off x="3390900" y="1143000"/>
                            <a:ext cx="190500" cy="466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 name="Rounded Rectangle 3"/>
                        <wps:cNvSpPr/>
                        <wps:spPr>
                          <a:xfrm>
                            <a:off x="161925" y="1609725"/>
                            <a:ext cx="1181100"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1468147" w14:textId="77777777" w:rsidR="001B7DE2" w:rsidRPr="000E751A" w:rsidRDefault="001B7DE2" w:rsidP="00CB51E8">
                              <w:pPr>
                                <w:jc w:val="center"/>
                              </w:pPr>
                              <w:r>
                                <w:t>Unutrašnji čvor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4057650" y="1619250"/>
                            <a:ext cx="1181100"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456C830" w14:textId="77777777" w:rsidR="001B7DE2" w:rsidRPr="000E751A" w:rsidRDefault="001B7DE2" w:rsidP="00CB51E8">
                              <w:pPr>
                                <w:jc w:val="center"/>
                              </w:pPr>
                              <w:r>
                                <w:t>Unutrašnji čvor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1914525" y="1152525"/>
                            <a:ext cx="142875" cy="4476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 name="Straight Arrow Connector 9"/>
                        <wps:cNvCnPr/>
                        <wps:spPr>
                          <a:xfrm>
                            <a:off x="4191000" y="1152525"/>
                            <a:ext cx="704850" cy="466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 name="Rounded Rectangle 5"/>
                        <wps:cNvSpPr/>
                        <wps:spPr>
                          <a:xfrm>
                            <a:off x="1466850" y="1619250"/>
                            <a:ext cx="1181100" cy="3429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0B91224" w14:textId="77777777" w:rsidR="001B7DE2" w:rsidRPr="000E751A" w:rsidRDefault="001B7DE2" w:rsidP="00CB51E8">
                              <w:pPr>
                                <w:jc w:val="center"/>
                              </w:pP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2724150" y="1619250"/>
                            <a:ext cx="1181100" cy="3429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95B0523" w14:textId="77777777" w:rsidR="001B7DE2" w:rsidRPr="000E751A" w:rsidRDefault="001B7DE2" w:rsidP="00CB51E8">
                              <w:pPr>
                                <w:jc w:val="center"/>
                              </w:pP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552450" y="1952625"/>
                            <a:ext cx="45719" cy="638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flipH="1">
                            <a:off x="3600450" y="1962150"/>
                            <a:ext cx="828675" cy="628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a:off x="4791075" y="1962150"/>
                            <a:ext cx="45719" cy="628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6" name="Straight Arrow Connector 16"/>
                        <wps:cNvCnPr/>
                        <wps:spPr>
                          <a:xfrm>
                            <a:off x="1057275" y="1962150"/>
                            <a:ext cx="781050" cy="6191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3" name="Rounded Rectangle 23"/>
                        <wps:cNvSpPr/>
                        <wps:spPr>
                          <a:xfrm>
                            <a:off x="3009900" y="2590800"/>
                            <a:ext cx="1181100" cy="3429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D8EE1B0" w14:textId="77777777" w:rsidR="001B7DE2" w:rsidRPr="000E751A" w:rsidRDefault="001B7DE2" w:rsidP="00CB51E8">
                              <w:pPr>
                                <w:jc w:val="center"/>
                              </w:pP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257675" y="2590800"/>
                            <a:ext cx="1181100" cy="3429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633118D" w14:textId="77777777" w:rsidR="001B7DE2" w:rsidRPr="000E751A" w:rsidRDefault="001B7DE2" w:rsidP="00CB51E8">
                              <w:pPr>
                                <w:jc w:val="center"/>
                              </w:pP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3162300" y="342900"/>
                            <a:ext cx="704850" cy="466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7" name="Straight Arrow Connector 27"/>
                        <wps:cNvCnPr/>
                        <wps:spPr>
                          <a:xfrm flipH="1">
                            <a:off x="638175" y="1162050"/>
                            <a:ext cx="704850" cy="466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8" name="Rounded Rectangle 28"/>
                        <wps:cNvSpPr/>
                        <wps:spPr>
                          <a:xfrm>
                            <a:off x="1276350" y="2590800"/>
                            <a:ext cx="1181100" cy="3429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3715C76" w14:textId="77777777" w:rsidR="001B7DE2" w:rsidRPr="000E751A" w:rsidRDefault="001B7DE2" w:rsidP="00CB51E8">
                              <w:pPr>
                                <w:jc w:val="center"/>
                              </w:pP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0" y="2590800"/>
                            <a:ext cx="1181100" cy="3429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808E228" w14:textId="77777777" w:rsidR="001B7DE2" w:rsidRPr="000E751A" w:rsidRDefault="001B7DE2" w:rsidP="00CB51E8">
                              <w:pPr>
                                <w:jc w:val="center"/>
                              </w:pP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FCA42F" id="Group 30" o:spid="_x0000_s1026" style="position:absolute;left:0;text-align:left;margin-left:18.75pt;margin-top:5.4pt;width:428.25pt;height:231pt;z-index:251738112" coordsize="54387,2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">
                <v:roundrect id="Rounded Rectangle 2" o:spid="_x0000_s1027" style="position:absolute;left:19907;width:14002;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hCcMA&#10;AADaAAAADwAAAGRycy9kb3ducmV2LnhtbESPQWvCQBSE7wX/w/IEb3VjDtKmWaUVWgRPTT3o7SX7&#10;moRk38bsmsR/3y0IHoeZ+YZJt5NpxUC9qy0rWC0jEMSF1TWXCo4/n88vIJxH1thaJgU3crDdzJ5S&#10;TLQd+ZuGzJciQNglqKDyvkukdEVFBt3SdsTB+7W9QR9kX0rd4xjgppVxFK2lwZrDQoUd7Soqmuxq&#10;FHy5U/d6aOOPJitv5xXlTX7ZN0ot5tP7GwhPk3+E7+29VhDD/5VwA+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ehCcMAAADa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14:paraId="27750CA5" w14:textId="77777777" w:rsidR="001B7DE2" w:rsidRPr="000E751A" w:rsidRDefault="001B7DE2" w:rsidP="00CB51E8">
                        <w:pPr>
                          <w:jc w:val="center"/>
                        </w:pPr>
                        <w:r>
                          <w:t>Korijen</w:t>
                        </w:r>
                      </w:p>
                    </w:txbxContent>
                  </v:textbox>
                </v:roundrect>
                <v:roundrect id="Rounded Rectangle 12" o:spid="_x0000_s1028" style="position:absolute;left:32480;top:8001;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6wsIA&#10;AADbAAAADwAAAGRycy9kb3ducmV2LnhtbERPXYvCMBB8F+4/hD24N01POD+qaTkqiuCTVfB1afba&#10;cs2mNFGrv94Igm+zOzszO8u0N424UOdqywq+RxEI4sLqmksFx8N6OAPhPLLGxjIpuJGDNPkYLDHW&#10;9sp7uuS+FMGEXYwKKu/bWEpXVGTQjWxLHLg/2xn0YexKqTu8BnPTyHEUTaTBmkNChS1lFRX/+dko&#10;+LnPV9tJP6W6XVERZdlmdwp79fXZ/y5AeOr9+/il3urw/hieXQIAm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OLrC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6F841D2A" w14:textId="77777777" w:rsidR="001B7DE2" w:rsidRPr="000E751A" w:rsidRDefault="001B7DE2" w:rsidP="00CB51E8">
                        <w:pPr>
                          <w:jc w:val="center"/>
                        </w:pPr>
                        <w:r>
                          <w:t>Unutrašnji čvor</w:t>
                        </w:r>
                      </w:p>
                    </w:txbxContent>
                  </v:textbox>
                </v:roundrect>
                <v:shapetype id="_x0000_t32" coordsize="21600,21600" o:spt="32" o:oned="t" path="m,l21600,21600e" filled="f">
                  <v:path arrowok="t" fillok="f" o:connecttype="none"/>
                  <o:lock v:ext="edit" shapetype="t"/>
                </v:shapetype>
                <v:shape id="Straight Arrow Connector 10" o:spid="_x0000_s1029" type="#_x0000_t32" style="position:absolute;left:16287;top:3333;width:7049;height:4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kUMYAAADbAAAADwAAAGRycy9kb3ducmV2LnhtbESPQUvDQBCF74L/YRnBS2k2Ckobuy0h&#10;UCgUxKZevA3ZMYlmZ2N2m6T/3jkI3mZ4b977ZrObXadGGkLr2cBDkoIirrxtuTbwft4vV6BCRLbY&#10;eSYDVwqw297ebDCzfuITjWWslYRwyNBAE2OfaR2qhhyGxPfEon36wWGUdai1HXCScNfpxzR91g5b&#10;loYGeyoaqr7LizOQT8Xroi6+3nJcjE/H8tSv9z8fxtzfzfkLqEhz/Df/XR+s4Au9/CID6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mpFDGAAAA2wAAAA8AAAAAAAAA&#10;AAAAAAAAoQIAAGRycy9kb3ducmV2LnhtbFBLBQYAAAAABAAEAPkAAACUAwAAAAA=&#10;" strokecolor="#4f81bd [3204]" strokeweight="2pt">
                  <v:stroke endarrow="block"/>
                  <v:shadow on="t" color="black" opacity="24903f" origin=",.5" offset="0,.55556mm"/>
                </v:shape>
                <v:roundrect id="Rounded Rectangle 7" o:spid="_x0000_s1030" style="position:absolute;left:10572;top:8096;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n66b8A&#10;AADaAAAADwAAAGRycy9kb3ducmV2LnhtbERPTWvCQBC9F/wPywje6kahpkZXkYSWgCfTQq9DdkyC&#10;2dmQXWPsr+8WBI/vm7fdj6YVA/WusaxgMY9AEJdWN1wp+P76eH0H4TyyxtYyKbiTg/1u8rLFRNsb&#10;n2gofCVCCbsEFdTed4mUrqzJoJvbjjhoZ9sb9AH2ldQ93kK5aeUyilbSYMNhocaO0prKS3E1Ct5+&#10;11m+GmNquozKKE0/jz+BV7PpeNiA8DT6p/mRzrWCGP6vhBs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WfrpvwAAANo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14:paraId="62BE292B" w14:textId="77777777" w:rsidR="001B7DE2" w:rsidRPr="000E751A" w:rsidRDefault="001B7DE2" w:rsidP="00CB51E8">
                        <w:pPr>
                          <w:jc w:val="center"/>
                        </w:pPr>
                        <w:r>
                          <w:t>Unutrašnji čvor</w:t>
                        </w:r>
                      </w:p>
                    </w:txbxContent>
                  </v:textbox>
                </v:roundrect>
                <v:shape id="Straight Arrow Connector 14" o:spid="_x0000_s1031" type="#_x0000_t32" style="position:absolute;left:33909;top:11430;width:1905;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2iU8MAAADbAAAADwAAAGRycy9kb3ducmV2LnhtbERPTWvCQBC9F/wPywi9iG4stmh0lRAQ&#10;CkLR6MXbkB2TtNnZmN0m6b/vFoTe5vE+Z7MbTC06al1lWcF8FoEgzq2uuFBwOe+nSxDOI2usLZOC&#10;H3Kw246eNhhr2/OJuswXIoSwi1FB6X0TS+nykgy6mW2IA3ezrUEfYFtI3WIfwk0tX6LoTRqsODSU&#10;2FBaUv6VfRsFSZ9+TIr085jgpHs9ZKdmtb9flXoeD8kahKfB/4sf7ncd5i/g75dw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dolPDAAAA2wAAAA8AAAAAAAAAAAAA&#10;AAAAoQIAAGRycy9kb3ducmV2LnhtbFBLBQYAAAAABAAEAPkAAACRAwAAAAA=&#10;" strokecolor="#4f81bd [3204]" strokeweight="2pt">
                  <v:stroke endarrow="block"/>
                  <v:shadow on="t" color="black" opacity="24903f" origin=",.5" offset="0,.55556mm"/>
                </v:shape>
                <v:roundrect id="Rounded Rectangle 3" o:spid="_x0000_s1032" style="position:absolute;left:1619;top:16097;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86r8A&#10;AADaAAAADwAAAGRycy9kb3ducmV2LnhtbERPTWvCQBC9F/wPywjemo0VrUbXIAkWoadGweuQHZNg&#10;djZktxr7691Cocf3zdukg2nFjXrXWFYwjWIQxKXVDVcKTsf96xKE88gaW8uk4EEO0u3oZYOJtnf+&#10;olvhKxFK2CWooPa+S6R0ZU0GXWQ74qBdbG/QB9hXUvd4D+WmlW9xvJAGGw4LNXaU1VRei2+jYP6z&#10;yg+L4Z2aLqcyzrKPz3Pg1WQ87NYgPA3+3/yXPmgFM/i9Em6A3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YvzqvwAAANo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14:paraId="61468147" w14:textId="77777777" w:rsidR="001B7DE2" w:rsidRPr="000E751A" w:rsidRDefault="001B7DE2" w:rsidP="00CB51E8">
                        <w:pPr>
                          <w:jc w:val="center"/>
                        </w:pPr>
                        <w:r>
                          <w:t>Unutrašnji čvor</w:t>
                        </w:r>
                      </w:p>
                    </w:txbxContent>
                  </v:textbox>
                </v:roundrect>
                <v:roundrect id="Rounded Rectangle 8" o:spid="_x0000_s1033" style="position:absolute;left:40576;top:16192;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um8MA&#10;AADaAAAADwAAAGRycy9kb3ducmV2LnhtbESPQWvCQBCF74L/YRmhN90oNK3RVSTSEuipVvA6ZKdJ&#10;aHY2ZNck7a/vHAo9zsyb9963P06uVQP1ofFsYL1KQBGX3jZcGbh+vCyfQYWIbLH1TAa+KcDxMJ/t&#10;MbN+5HcaLrFSYsIhQwN1jF2mdShrchhWviOW26fvHUYZ+0rbHkcxd63eJEmqHTYsCTV2lNdUfl3u&#10;zsDjz/ZcpNMTNd2ZyiTPX99usjcPi+m0AxVpiv/iv+/CGpCugiIY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Zum8MAAADa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14:paraId="5456C830" w14:textId="77777777" w:rsidR="001B7DE2" w:rsidRPr="000E751A" w:rsidRDefault="001B7DE2" w:rsidP="00CB51E8">
                        <w:pPr>
                          <w:jc w:val="center"/>
                        </w:pPr>
                        <w:r>
                          <w:t>Unutrašnji čvor</w:t>
                        </w:r>
                      </w:p>
                    </w:txbxContent>
                  </v:textbox>
                </v:roundrect>
                <v:shape id="Straight Arrow Connector 6" o:spid="_x0000_s1034" type="#_x0000_t32" style="position:absolute;left:19145;top:11525;width:1429;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MRPsUAAADaAAAADwAAAGRycy9kb3ducmV2LnhtbESPT2vCQBTE74V+h+UVems29RDa6Coi&#10;9Q/oxVgqvb1mn5tg9m3IbjX203cFweMwM79hRpPeNuJEna8dK3hNUhDEpdM1GwWfu/nLGwgfkDU2&#10;jknBhTxMxo8PI8y1O/OWTkUwIkLY56igCqHNpfRlRRZ94lri6B1cZzFE2RmpOzxHuG3kIE0zabHm&#10;uFBhS7OKymPxaxVsir8Pvf3CZu2+LwuT/Szftdkr9fzUT4cgAvXhHr61V1pBBtcr8QbI8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MRPsUAAADaAAAADwAAAAAAAAAA&#10;AAAAAAChAgAAZHJzL2Rvd25yZXYueG1sUEsFBgAAAAAEAAQA+QAAAJMDAAAAAA==&#10;" strokecolor="#4f81bd [3204]" strokeweight="2pt">
                  <v:stroke endarrow="block"/>
                  <v:shadow on="t" color="black" opacity="24903f" origin=",.5" offset="0,.55556mm"/>
                </v:shape>
                <v:shape id="Straight Arrow Connector 9" o:spid="_x0000_s1035" type="#_x0000_t32" style="position:absolute;left:41910;top:11525;width:7048;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yFTMQAAADaAAAADwAAAGRycy9kb3ducmV2LnhtbESPQWvCQBSE74X+h+UVequbeggaXaWU&#10;1gp6MYri7TX7ugnNvg3ZNcb+ercgeBxm5htmOu9tLTpqfeVYwesgAUFcOF2xUbDbfr6MQPiArLF2&#10;TAou5GE+e3yYYqbdmTfU5cGICGGfoYIyhCaT0hclWfQD1xBH78e1FkOUrZG6xXOE21oOkySVFiuO&#10;CyU29F5S8ZufrIJ1/vehN3usV+54WZj0+2uszUGp56f+bQIiUB/u4Vt7qRWM4f9KvAF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IVMxAAAANoAAAAPAAAAAAAAAAAA&#10;AAAAAKECAABkcnMvZG93bnJldi54bWxQSwUGAAAAAAQABAD5AAAAkgMAAAAA&#10;" strokecolor="#4f81bd [3204]" strokeweight="2pt">
                  <v:stroke endarrow="block"/>
                  <v:shadow on="t" color="black" opacity="24903f" origin=",.5" offset="0,.55556mm"/>
                </v:shape>
                <v:roundrect id="Rounded Rectangle 5" o:spid="_x0000_s1036" style="position:absolute;left:14668;top:16192;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9OeMEA&#10;AADaAAAADwAAAGRycy9kb3ducmV2LnhtbESPQWsCMRSE7wX/Q3hCb91EwdJujVKVgtdawetj89ys&#10;3bwsSdS0v74pCB6HmfmGmS+z68WFQuw8a5hUCgRx403HrYb918fTC4iYkA32nknDD0VYLkYPc6yN&#10;v/InXXapFQXCsUYNNqWhljI2lhzGyg/ExTv64DAVGVppAl4L3PVyqtSzdNhxWbA40NpS8707Ow25&#10;3+bZ6bD6VWsVTq+bfJzaTmr9OM7vbyAS5XQP39pbo2EG/1fKD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fTnjBAAAA2g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14:paraId="20B91224" w14:textId="77777777" w:rsidR="001B7DE2" w:rsidRPr="000E751A" w:rsidRDefault="001B7DE2" w:rsidP="00CB51E8">
                        <w:pPr>
                          <w:jc w:val="center"/>
                        </w:pPr>
                        <w:r>
                          <w:t>List</w:t>
                        </w:r>
                      </w:p>
                    </w:txbxContent>
                  </v:textbox>
                </v:roundrect>
                <v:roundrect id="Rounded Rectangle 15" o:spid="_x0000_s1037" style="position:absolute;left:27241;top:16192;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JYL8A&#10;AADbAAAADwAAAGRycy9kb3ducmV2LnhtbERPTWsCMRC9F/wPYYTeuomCpd0apSoFr7WC12EzbtZu&#10;JksSNe2vbwqCt3m8z5kvs+vFhULsPGuYVAoEceNNx62G/dfH0wuImJAN9p5Jww9FWC5GD3Osjb/y&#10;J112qRUlhGONGmxKQy1lbCw5jJUfiAt39MFhKjC00gS8lnDXy6lSz9Jhx6XB4kBrS8337uw05H6b&#10;Z6fD6letVTi9bvJxajup9eM4v7+BSJTTXXxzb02ZP4P/X8o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YlgvwAAANsAAAAPAAAAAAAAAAAAAAAAAJgCAABkcnMvZG93bnJl&#10;di54bWxQSwUGAAAAAAQABAD1AAAAhAMAAAAA&#10;" fillcolor="#cdddac [1622]" strokecolor="#94b64e [3046]">
                  <v:fill color2="#f0f4e6 [502]" rotate="t" angle="180" colors="0 #dafda7;22938f #e4fdc2;1 #f5ffe6" focus="100%" type="gradient"/>
                  <v:shadow on="t" color="black" opacity="24903f" origin=",.5" offset="0,.55556mm"/>
                  <v:textbox>
                    <w:txbxContent>
                      <w:p w14:paraId="095B0523" w14:textId="77777777" w:rsidR="001B7DE2" w:rsidRPr="000E751A" w:rsidRDefault="001B7DE2" w:rsidP="00CB51E8">
                        <w:pPr>
                          <w:jc w:val="center"/>
                        </w:pPr>
                        <w:r>
                          <w:t>List</w:t>
                        </w:r>
                      </w:p>
                    </w:txbxContent>
                  </v:textbox>
                </v:roundrect>
                <v:shape id="Straight Arrow Connector 17" o:spid="_x0000_s1038" type="#_x0000_t32" style="position:absolute;left:5524;top:19526;width:457;height:6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o4sMAAADbAAAADwAAAGRycy9kb3ducmV2LnhtbERPS2vCQBC+C/0Pywi9mY0efERXKaKt&#10;0F6MovQ2zU43odnZkN1q7K/vFoTe5uN7zmLV2VpcqPWVYwXDJAVBXDhdsVFwPGwHUxA+IGusHZOC&#10;G3lYLR96C8y0u/KeLnkwIoawz1BBGUKTSemLkiz6xDXEkft0rcUQYWukbvEaw20tR2k6lhYrjg0l&#10;NrQuqfjKv62Ct/xno/cnrF/d++3ZjD9eZtqclXrsd09zEIG68C++u3c6zp/A3y/xA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k6OLDAAAA2wAAAA8AAAAAAAAAAAAA&#10;AAAAoQIAAGRycy9kb3ducmV2LnhtbFBLBQYAAAAABAAEAPkAAACRAwAAAAA=&#10;" strokecolor="#4f81bd [3204]" strokeweight="2pt">
                  <v:stroke endarrow="block"/>
                  <v:shadow on="t" color="black" opacity="24903f" origin=",.5" offset="0,.55556mm"/>
                </v:shape>
                <v:shape id="Straight Arrow Connector 19" o:spid="_x0000_s1039" type="#_x0000_t32" style="position:absolute;left:36004;top:19621;width:8287;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wNzcMAAADbAAAADwAAAGRycy9kb3ducmV2LnhtbERPTWvCQBC9C/0PyxR6Ed20oNSYjYSA&#10;UChIjb14G7JjkjY7m2a3Sfrvu4LgbR7vc5LdZFoxUO8aywqelxEI4tLqhisFn6f94hWE88gaW8uk&#10;4I8c7NKHWYKxtiMfaSh8JUIIuxgV1N53sZSurMmgW9qOOHAX2xv0AfaV1D2OIdy08iWK1tJgw6Gh&#10;xo7ymsrv4tcoyMb8MK/yr48M58PqvTh2m/3PWamnxynbgvA0+bv45n7TYf4Grr+EA2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cDc3DAAAA2wAAAA8AAAAAAAAAAAAA&#10;AAAAoQIAAGRycy9kb3ducmV2LnhtbFBLBQYAAAAABAAEAPkAAACRAwAAAAA=&#10;" strokecolor="#4f81bd [3204]" strokeweight="2pt">
                  <v:stroke endarrow="block"/>
                  <v:shadow on="t" color="black" opacity="24903f" origin=",.5" offset="0,.55556mm"/>
                </v:shape>
                <v:shape id="Straight Arrow Connector 18" o:spid="_x0000_s1040" type="#_x0000_t32" style="position:absolute;left:47910;top:19621;width:457;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t8kMUAAADbAAAADwAAAGRycy9kb3ducmV2LnhtbESPT2/CMAzF75P2HSIjcRspOyBWCGhC&#10;+ydtFwoC7eY1XlrROFUToPDp58Mkbrbe83s/z5e9b9SJulgHNjAeZaCIy2Brdga2m9eHKaiYkC02&#10;gcnAhSIsF/d3c8xtOPOaTkVySkI45migSqnNtY5lRR7jKLTEov2GzmOStXPadniWcN/oxyybaI81&#10;S0OFLa0qKg/F0Rv4Kq4vdr3D5jN8X97c5Of9ybq9McNB/zwDlahPN/P/9YcVfIGVX2Q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t8kMUAAADbAAAADwAAAAAAAAAA&#10;AAAAAAChAgAAZHJzL2Rvd25yZXYueG1sUEsFBgAAAAAEAAQA+QAAAJMDAAAAAA==&#10;" strokecolor="#4f81bd [3204]" strokeweight="2pt">
                  <v:stroke endarrow="block"/>
                  <v:shadow on="t" color="black" opacity="24903f" origin=",.5" offset="0,.55556mm"/>
                </v:shape>
                <v:shape id="Straight Arrow Connector 16" o:spid="_x0000_s1041" type="#_x0000_t32" style="position:absolute;left:10572;top:19621;width:7811;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NecMAAADbAAAADwAAAGRycy9kb3ducmV2LnhtbERPS2vCQBC+C/0PyxR6M5t6CDa6Sin1&#10;AfZiKoq3MTvdhGZnQ3ar0V/fLQi9zcf3nOm8t404U+drxwqekxQEcel0zUbB7nMxHIPwAVlj45gU&#10;XMnDfPYwmGKu3YW3dC6CETGEfY4KqhDaXEpfVmTRJ64ljtyX6yyGCDsjdYeXGG4bOUrTTFqsOTZU&#10;2NJbReV38WMVfBS3d73dY7Nxx+vSZKfVizYHpZ4e+9cJiEB9+Bff3Wsd52fw90s8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oTXnDAAAA2wAAAA8AAAAAAAAAAAAA&#10;AAAAoQIAAGRycy9kb3ducmV2LnhtbFBLBQYAAAAABAAEAPkAAACRAwAAAAA=&#10;" strokecolor="#4f81bd [3204]" strokeweight="2pt">
                  <v:stroke endarrow="block"/>
                  <v:shadow on="t" color="black" opacity="24903f" origin=",.5" offset="0,.55556mm"/>
                </v:shape>
                <v:roundrect id="Rounded Rectangle 23" o:spid="_x0000_s1042" style="position:absolute;left:30099;top:25908;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MsIA&#10;AADbAAAADwAAAGRycy9kb3ducmV2LnhtbESPQWsCMRSE70L/Q3iF3jRxS0tdjdJaBK/aQq+PzXOz&#10;unlZklRjf31TEHocZuYbZrHKrhdnCrHzrGE6USCIG286bjV8fmzGLyBiQjbYeyYNV4qwWt6NFlgb&#10;f+EdnfepFQXCsUYNNqWhljI2lhzGiR+Ii3fwwWEqMrTSBLwUuOtlpdSzdNhxWbA40NpSc9p/Ow25&#10;3+an49fbj1qrcJy950NlO6n1w31+nYNIlNN/+NbeGg3VI/x9KT9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NH4y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D8EE1B0" w14:textId="77777777" w:rsidR="001B7DE2" w:rsidRPr="000E751A" w:rsidRDefault="001B7DE2" w:rsidP="00CB51E8">
                        <w:pPr>
                          <w:jc w:val="center"/>
                        </w:pPr>
                        <w:r>
                          <w:t>List</w:t>
                        </w:r>
                      </w:p>
                    </w:txbxContent>
                  </v:textbox>
                </v:roundrect>
                <v:roundrect id="Rounded Rectangle 22" o:spid="_x0000_s1043" style="position:absolute;left:42576;top:25908;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qcEA&#10;AADbAAAADwAAAGRycy9kb3ducmV2LnhtbESPQWsCMRSE70L/Q3gFb5q4oLRbo1hLwWut0Otj89ys&#10;3bwsSappf30jCB6HmfmGWa6z68WZQuw8a5hNFQjixpuOWw2Hz/fJE4iYkA32nknDL0VYrx5GS6yN&#10;v/AHnfepFQXCsUYNNqWhljI2lhzGqR+Ii3f0wWEqMrTSBLwUuOtlpdRCOuy4LFgcaGup+d7/OA25&#10;3+X56ev1T21VOD2/5WNlO6n1+DFvXkAkyukevrV3RkNVwfVL+Q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426n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14:paraId="2633118D" w14:textId="77777777" w:rsidR="001B7DE2" w:rsidRPr="000E751A" w:rsidRDefault="001B7DE2" w:rsidP="00CB51E8">
                        <w:pPr>
                          <w:jc w:val="center"/>
                        </w:pPr>
                        <w:r>
                          <w:t>List</w:t>
                        </w:r>
                      </w:p>
                    </w:txbxContent>
                  </v:textbox>
                </v:roundrect>
                <v:shape id="Straight Arrow Connector 26" o:spid="_x0000_s1044" type="#_x0000_t32" style="position:absolute;left:31623;top:3429;width:7048;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HxMUAAADbAAAADwAAAGRycy9kb3ducmV2LnhtbESPQWvCQBSE7wX/w/KE3uqmHoKNriJF&#10;20J7MYri7Zl9boLZtyG71eiv7xYEj8PMfMNMZp2txZlaXzlW8DpIQBAXTldsFGzWy5cRCB+QNdaO&#10;ScGVPMymvacJZtpdeEXnPBgRIewzVFCG0GRS+qIki37gGuLoHV1rMUTZGqlbvES4reUwSVJpseK4&#10;UGJD7yUVp/zXKvjJbwu92mL97fbXD5MePt+02Sn13O/mYxCBuvAI39tfWsEwhf8v8QfI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SHxMUAAADbAAAADwAAAAAAAAAA&#10;AAAAAAChAgAAZHJzL2Rvd25yZXYueG1sUEsFBgAAAAAEAAQA+QAAAJMDAAAAAA==&#10;" strokecolor="#4f81bd [3204]" strokeweight="2pt">
                  <v:stroke endarrow="block"/>
                  <v:shadow on="t" color="black" opacity="24903f" origin=",.5" offset="0,.55556mm"/>
                </v:shape>
                <v:shape id="Straight Arrow Connector 27" o:spid="_x0000_s1045" type="#_x0000_t32" style="position:absolute;left:6381;top:11620;width:7049;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P2mcUAAADbAAAADwAAAGRycy9kb3ducmV2LnhtbESPQWvCQBSE74X+h+UJvYhuKrTV6Coh&#10;IBQKUlMv3h7ZZxLNvk2z2yT+e1coeBxm5htmtRlMLTpqXWVZwes0AkGcW11xoeDws53MQTiPrLG2&#10;TAqu5GCzfn5aYaxtz3vqMl+IAGEXo4LS+yaW0uUlGXRT2xAH72Rbgz7ItpC6xT7ATS1nUfQuDVYc&#10;FkpsKC0pv2R/RkHSp7txkZ6/Exx3b1/Zvllsf49KvYyGZAnC0+Af4f/2p1Yw+4D7l/A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P2mcUAAADbAAAADwAAAAAAAAAA&#10;AAAAAAChAgAAZHJzL2Rvd25yZXYueG1sUEsFBgAAAAAEAAQA+QAAAJMDAAAAAA==&#10;" strokecolor="#4f81bd [3204]" strokeweight="2pt">
                  <v:stroke endarrow="block"/>
                  <v:shadow on="t" color="black" opacity="24903f" origin=",.5" offset="0,.55556mm"/>
                </v:shape>
                <v:roundrect id="Rounded Rectangle 28" o:spid="_x0000_s1046" style="position:absolute;left:12763;top:25908;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sQ74A&#10;AADbAAAADwAAAGRycy9kb3ducmV2LnhtbERPTWsCMRC9F/wPYQreatKFlroaRS0Fr7WFXofNuFnd&#10;TJYk1eivNwfB4+N9z5fZ9eJEIXaeNbxOFAjixpuOWw2/P18vHyBiQjbYeyYNF4qwXIye5lgbf+Zv&#10;Ou1SK0oIxxo12JSGWsrYWHIYJ34gLtzeB4epwNBKE/Bcwl0vK6XepcOOS4PFgTaWmuPu32nI/Ta/&#10;Hf7WV7VR4TD9zPvKdlLr8XNezUAkyukhvru3RkNVxpYv5QfIx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7EO+AAAA2wAAAA8AAAAAAAAAAAAAAAAAmAIAAGRycy9kb3ducmV2&#10;LnhtbFBLBQYAAAAABAAEAPUAAACDAwAAAAA=&#10;" fillcolor="#cdddac [1622]" strokecolor="#94b64e [3046]">
                  <v:fill color2="#f0f4e6 [502]" rotate="t" angle="180" colors="0 #dafda7;22938f #e4fdc2;1 #f5ffe6" focus="100%" type="gradient"/>
                  <v:shadow on="t" color="black" opacity="24903f" origin=",.5" offset="0,.55556mm"/>
                  <v:textbox>
                    <w:txbxContent>
                      <w:p w14:paraId="43715C76" w14:textId="77777777" w:rsidR="001B7DE2" w:rsidRPr="000E751A" w:rsidRDefault="001B7DE2" w:rsidP="00CB51E8">
                        <w:pPr>
                          <w:jc w:val="center"/>
                        </w:pPr>
                        <w:r>
                          <w:t>List</w:t>
                        </w:r>
                      </w:p>
                    </w:txbxContent>
                  </v:textbox>
                </v:roundrect>
                <v:roundrect id="Rounded Rectangle 29" o:spid="_x0000_s1047" style="position:absolute;top:25908;width:11811;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xJ2MEA&#10;AADbAAAADwAAAGRycy9kb3ducmV2LnhtbESPQWsCMRSE70L/Q3iF3jRxoaVujaKWgtfaQq+PzXOz&#10;dvOyJFGjv74pCB6HmfmGmS+z68WJQuw8a5hOFAjixpuOWw3fXx/jVxAxIRvsPZOGC0VYLh5Gc6yN&#10;P/MnnXapFQXCsUYNNqWhljI2lhzGiR+Ii7f3wWEqMrTSBDwXuOtlpdSLdNhxWbA40MZS87s7Og25&#10;3+bnw8/6qjYqHGbveV/ZTmr99JhXbyAS5XQP39pbo6Gawf+X8g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cSdj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14:paraId="4808E228" w14:textId="77777777" w:rsidR="001B7DE2" w:rsidRPr="000E751A" w:rsidRDefault="001B7DE2" w:rsidP="00CB51E8">
                        <w:pPr>
                          <w:jc w:val="center"/>
                        </w:pPr>
                        <w:r>
                          <w:t>List</w:t>
                        </w:r>
                      </w:p>
                    </w:txbxContent>
                  </v:textbox>
                </v:roundrect>
              </v:group>
            </w:pict>
          </mc:Fallback>
        </mc:AlternateContent>
      </w:r>
    </w:p>
    <w:p w14:paraId="70637845" w14:textId="67641D97" w:rsidR="00CB51E8" w:rsidRDefault="00CB51E8" w:rsidP="00CB51E8">
      <w:pPr>
        <w:pStyle w:val="NoSpacing"/>
        <w:spacing w:before="240"/>
        <w:rPr>
          <w:lang w:val="sr-Latn-BA"/>
        </w:rPr>
      </w:pPr>
    </w:p>
    <w:p w14:paraId="3309D040" w14:textId="1C17F60E" w:rsidR="00CB51E8" w:rsidRDefault="00CB51E8" w:rsidP="00CB51E8">
      <w:pPr>
        <w:pStyle w:val="NoSpacing"/>
        <w:spacing w:before="240"/>
        <w:rPr>
          <w:lang w:val="sr-Latn-BA"/>
        </w:rPr>
      </w:pPr>
    </w:p>
    <w:p w14:paraId="1A86F15B" w14:textId="4CEB778B" w:rsidR="00CB51E8" w:rsidRDefault="00CB51E8" w:rsidP="00CB51E8">
      <w:pPr>
        <w:pStyle w:val="NoSpacing"/>
        <w:spacing w:before="240"/>
        <w:rPr>
          <w:lang w:val="sr-Latn-BA"/>
        </w:rPr>
      </w:pPr>
    </w:p>
    <w:p w14:paraId="45E5FC30" w14:textId="77777777" w:rsidR="00CB51E8" w:rsidRDefault="00CB51E8" w:rsidP="00CB51E8">
      <w:pPr>
        <w:pStyle w:val="NoSpacing"/>
        <w:spacing w:before="240"/>
        <w:rPr>
          <w:lang w:val="sr-Latn-BA"/>
        </w:rPr>
      </w:pPr>
    </w:p>
    <w:p w14:paraId="230885E5" w14:textId="6E5D45EE" w:rsidR="00CB51E8" w:rsidRDefault="00CB51E8" w:rsidP="00CB51E8">
      <w:pPr>
        <w:pStyle w:val="NoSpacing"/>
        <w:spacing w:before="240"/>
        <w:rPr>
          <w:lang w:val="sr-Latn-BA"/>
        </w:rPr>
      </w:pPr>
    </w:p>
    <w:p w14:paraId="5D6E4143" w14:textId="79E3E698" w:rsidR="000E751A" w:rsidRDefault="000E751A" w:rsidP="00F23B7E">
      <w:pPr>
        <w:pStyle w:val="NoSpacing"/>
        <w:spacing w:before="240"/>
        <w:rPr>
          <w:lang w:val="sr-Latn-BA"/>
        </w:rPr>
      </w:pPr>
    </w:p>
    <w:p w14:paraId="10749F60" w14:textId="77777777" w:rsidR="002C0165" w:rsidRDefault="002C0165" w:rsidP="00F23B7E">
      <w:pPr>
        <w:pStyle w:val="NoSpacing"/>
        <w:spacing w:before="240"/>
        <w:rPr>
          <w:lang w:val="sr-Latn-BA"/>
        </w:rPr>
      </w:pPr>
    </w:p>
    <w:p w14:paraId="11C33350" w14:textId="77777777" w:rsidR="00D43344" w:rsidRDefault="00D43344" w:rsidP="00B519BE">
      <w:pPr>
        <w:pStyle w:val="NoSpacing"/>
        <w:spacing w:before="240"/>
        <w:jc w:val="center"/>
        <w:rPr>
          <w:lang w:val="sr-Latn-BA"/>
        </w:rPr>
      </w:pPr>
    </w:p>
    <w:p w14:paraId="752843DD" w14:textId="77777777" w:rsidR="003C38D3" w:rsidRDefault="003C38D3" w:rsidP="00B519BE">
      <w:pPr>
        <w:pStyle w:val="NoSpacing"/>
        <w:spacing w:before="240"/>
        <w:jc w:val="center"/>
        <w:rPr>
          <w:i/>
          <w:lang w:val="sr-Latn-BA"/>
        </w:rPr>
      </w:pPr>
    </w:p>
    <w:p w14:paraId="2B0F455C" w14:textId="7E37A560" w:rsidR="00B519BE" w:rsidRPr="002F32D3" w:rsidRDefault="005F4AB5" w:rsidP="003C38D3">
      <w:pPr>
        <w:pStyle w:val="noindentnospacing"/>
        <w:jc w:val="center"/>
        <w:rPr>
          <w:i/>
          <w:sz w:val="22"/>
          <w:lang w:val="sr-Latn-BA"/>
        </w:rPr>
      </w:pPr>
      <w:r w:rsidRPr="002F32D3">
        <w:rPr>
          <w:i/>
          <w:sz w:val="22"/>
          <w:lang w:val="sr-Latn-BA"/>
        </w:rPr>
        <w:t>Slika 3</w:t>
      </w:r>
      <w:r w:rsidR="00B519BE" w:rsidRPr="002F32D3">
        <w:rPr>
          <w:i/>
          <w:sz w:val="22"/>
          <w:lang w:val="sr-Latn-BA"/>
        </w:rPr>
        <w:t>.1 – DT, nazivi čvorova</w:t>
      </w:r>
    </w:p>
    <w:p w14:paraId="13A67648" w14:textId="19DDFE4F" w:rsidR="00B519BE" w:rsidRPr="003C38D3" w:rsidRDefault="003C38D3" w:rsidP="003C38D3">
      <w:pPr>
        <w:pStyle w:val="NoSpacing"/>
        <w:spacing w:before="240"/>
        <w:rPr>
          <w:lang w:val="sr-Latn-BA"/>
        </w:rPr>
      </w:pPr>
      <w:r w:rsidRPr="22FC66C5">
        <w:rPr>
          <w:lang w:val="sr-Latn-BA"/>
        </w:rPr>
        <w:t xml:space="preserve">DT se formira tako što se u svakom čvoru koji nije list postavlja pitanje koje se odnosi na neki od pomenutih </w:t>
      </w:r>
      <w:r>
        <w:rPr>
          <w:lang w:val="sr-Latn-BA"/>
        </w:rPr>
        <w:t>atributa</w:t>
      </w:r>
      <w:r w:rsidRPr="22FC66C5">
        <w:rPr>
          <w:lang w:val="sr-Latn-BA"/>
        </w:rPr>
        <w:t xml:space="preserve"> (kaže se da svaki čvor predstavlja test nad atributom, a svaka grana ishod tog testa). </w:t>
      </w:r>
      <w:r>
        <w:rPr>
          <w:lang w:val="sr-Latn-BA"/>
        </w:rPr>
        <w:t>U slučaju kategoričkih atributa, test obično predstavlja provjeru jednakosti sa nekom konkretnom vrijednošću atributa ili provjeru pripadnosti nekom skupu vrijednosti, dok kod kontiunalnih atributa tipičan test predstavlja provjeru da li je vrijednost atributa manja ili veća od neke prethodno definisane vrijednosti</w:t>
      </w:r>
      <w:r>
        <w:rPr>
          <w:rStyle w:val="FootnoteReference"/>
          <w:lang w:val="sr-Latn-BA"/>
        </w:rPr>
        <w:footnoteReference w:id="18"/>
      </w:r>
      <w:r w:rsidR="004D6E8C">
        <w:rPr>
          <w:lang w:val="sr-Latn-BA"/>
        </w:rPr>
        <w:t xml:space="preserve"> </w:t>
      </w:r>
      <w:r>
        <w:rPr>
          <w:lang w:val="sr-Latn-BA"/>
        </w:rPr>
        <w:t>[14]</w:t>
      </w:r>
      <w:r w:rsidR="004D6E8C">
        <w:rPr>
          <w:lang w:val="sr-Latn-BA"/>
        </w:rPr>
        <w:t>.</w:t>
      </w:r>
      <w:r>
        <w:rPr>
          <w:lang w:val="sr-Latn-BA"/>
        </w:rPr>
        <w:t xml:space="preserve"> </w:t>
      </w:r>
      <w:r w:rsidR="0072577F">
        <w:rPr>
          <w:lang w:val="sr-Latn-BA"/>
        </w:rPr>
        <w:t>Primjer takvog testa je provjera</w:t>
      </w:r>
      <w:r w:rsidRPr="22FC66C5">
        <w:rPr>
          <w:lang w:val="sr-Latn-BA"/>
        </w:rPr>
        <w:t xml:space="preserve"> d</w:t>
      </w:r>
      <w:r w:rsidR="0072577F">
        <w:rPr>
          <w:lang w:val="sr-Latn-BA"/>
        </w:rPr>
        <w:t>a li pacijent ima bol u prsima, pa u</w:t>
      </w:r>
      <w:r w:rsidRPr="22FC66C5">
        <w:rPr>
          <w:lang w:val="sr-Latn-BA"/>
        </w:rPr>
        <w:t>koliko je odgovor potvrdan</w:t>
      </w:r>
      <w:r w:rsidR="00CE5E31">
        <w:rPr>
          <w:lang w:val="sr-Latn-BA"/>
        </w:rPr>
        <w:t>,</w:t>
      </w:r>
      <w:r w:rsidRPr="22FC66C5">
        <w:rPr>
          <w:lang w:val="sr-Latn-BA"/>
        </w:rPr>
        <w:t xml:space="preserve"> pacijent se klasifikuje u onaj </w:t>
      </w:r>
      <w:r>
        <w:rPr>
          <w:lang w:val="sr-Latn-BA"/>
        </w:rPr>
        <w:t>čvor</w:t>
      </w:r>
      <w:r w:rsidRPr="22FC66C5">
        <w:rPr>
          <w:lang w:val="sr-Latn-BA"/>
        </w:rPr>
        <w:t xml:space="preserve"> do kojeg se stiže </w:t>
      </w:r>
      <w:r w:rsidRPr="073DE88A">
        <w:rPr>
          <w:i/>
          <w:iCs/>
          <w:lang w:val="sr-Latn-BA"/>
        </w:rPr>
        <w:t>true</w:t>
      </w:r>
      <w:r w:rsidRPr="22FC66C5">
        <w:rPr>
          <w:lang w:val="sr-Latn-BA"/>
        </w:rPr>
        <w:t xml:space="preserve"> granom, dok se u suprotnom pacijent klasifikuje u </w:t>
      </w:r>
      <w:r>
        <w:rPr>
          <w:lang w:val="sr-Latn-BA"/>
        </w:rPr>
        <w:t>čvor</w:t>
      </w:r>
      <w:r w:rsidRPr="22FC66C5">
        <w:rPr>
          <w:lang w:val="sr-Latn-BA"/>
        </w:rPr>
        <w:t xml:space="preserve"> na koji pokazuje </w:t>
      </w:r>
      <w:r w:rsidRPr="073DE88A">
        <w:rPr>
          <w:i/>
          <w:iCs/>
          <w:lang w:val="sr-Latn-BA"/>
        </w:rPr>
        <w:t>false</w:t>
      </w:r>
      <w:r w:rsidRPr="22FC66C5">
        <w:rPr>
          <w:lang w:val="sr-Latn-BA"/>
        </w:rPr>
        <w:t xml:space="preserve"> grana. Potom se u </w:t>
      </w:r>
      <w:r w:rsidRPr="22FC66C5">
        <w:rPr>
          <w:lang w:val="sr-Latn-BA"/>
        </w:rPr>
        <w:lastRenderedPageBreak/>
        <w:t>novim čvorovima postavlja iduće pit</w:t>
      </w:r>
      <w:r>
        <w:rPr>
          <w:lang w:val="sr-Latn-BA"/>
        </w:rPr>
        <w:t>anje, koje se tiče nekog od iduć</w:t>
      </w:r>
      <w:r w:rsidRPr="22FC66C5">
        <w:rPr>
          <w:lang w:val="sr-Latn-BA"/>
        </w:rPr>
        <w:t xml:space="preserve">ih </w:t>
      </w:r>
      <w:r>
        <w:rPr>
          <w:lang w:val="sr-Latn-BA"/>
        </w:rPr>
        <w:t>atributa</w:t>
      </w:r>
      <w:r w:rsidRPr="22FC66C5">
        <w:rPr>
          <w:lang w:val="sr-Latn-BA"/>
        </w:rPr>
        <w:t xml:space="preserve"> i klasifikacija se nastavlja.</w:t>
      </w:r>
    </w:p>
    <w:p w14:paraId="56A77C4B" w14:textId="71E0ADF1" w:rsidR="00D15779" w:rsidRPr="002F32D3" w:rsidRDefault="005F4AB5" w:rsidP="002C0165">
      <w:pPr>
        <w:pStyle w:val="NoSpacing"/>
        <w:spacing w:before="240"/>
        <w:jc w:val="center"/>
        <w:rPr>
          <w:i/>
          <w:sz w:val="22"/>
          <w:lang w:val="sr-Latn-BA"/>
        </w:rPr>
      </w:pPr>
      <w:r w:rsidRPr="002F32D3">
        <w:rPr>
          <w:i/>
          <w:sz w:val="22"/>
          <w:lang w:val="sr-Latn-BA"/>
        </w:rPr>
        <w:t>Tabela 3</w:t>
      </w:r>
      <w:r w:rsidR="002C0165" w:rsidRPr="002F32D3">
        <w:rPr>
          <w:i/>
          <w:sz w:val="22"/>
          <w:lang w:val="sr-Latn-BA"/>
        </w:rPr>
        <w:t xml:space="preserve">.1 – Pojednostavljen ulazni </w:t>
      </w:r>
      <w:r w:rsidR="00E65EAF" w:rsidRPr="002F32D3">
        <w:rPr>
          <w:i/>
          <w:sz w:val="22"/>
          <w:lang w:val="sr-Latn-BA"/>
        </w:rPr>
        <w:t>dataset</w:t>
      </w:r>
      <w:r w:rsidR="002C0165" w:rsidRPr="002F32D3">
        <w:rPr>
          <w:i/>
          <w:sz w:val="22"/>
          <w:lang w:val="sr-Latn-BA"/>
        </w:rPr>
        <w:t xml:space="preserve"> koji sadrži podatke o pacijentima sa kardiovaskularnim problemima i njihovim simptomima</w:t>
      </w:r>
    </w:p>
    <w:tbl>
      <w:tblPr>
        <w:tblStyle w:val="PlainTable1"/>
        <w:tblW w:w="0" w:type="auto"/>
        <w:jc w:val="center"/>
        <w:tblCellMar>
          <w:left w:w="115" w:type="dxa"/>
          <w:bottom w:w="86" w:type="dxa"/>
          <w:right w:w="115" w:type="dxa"/>
        </w:tblCellMar>
        <w:tblLook w:val="04A0" w:firstRow="1" w:lastRow="0" w:firstColumn="1" w:lastColumn="0" w:noHBand="0" w:noVBand="1"/>
      </w:tblPr>
      <w:tblGrid>
        <w:gridCol w:w="2337"/>
        <w:gridCol w:w="2337"/>
        <w:gridCol w:w="2338"/>
        <w:gridCol w:w="2338"/>
      </w:tblGrid>
      <w:tr w:rsidR="004865C9" w:rsidRPr="004865C9" w14:paraId="7FA3209A" w14:textId="77777777" w:rsidTr="004865C9">
        <w:trPr>
          <w:cnfStyle w:val="100000000000" w:firstRow="1" w:lastRow="0" w:firstColumn="0" w:lastColumn="0" w:oddVBand="0" w:evenVBand="0" w:oddHBand="0"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2337" w:type="dxa"/>
            <w:shd w:val="clear" w:color="auto" w:fill="00B0F0"/>
            <w:vAlign w:val="center"/>
          </w:tcPr>
          <w:p w14:paraId="67BB5ED4" w14:textId="77777777" w:rsidR="004865C9" w:rsidRPr="004865C9" w:rsidRDefault="004865C9" w:rsidP="0010284A">
            <w:pPr>
              <w:pStyle w:val="NoSpacing"/>
              <w:spacing w:before="240"/>
              <w:ind w:firstLine="0"/>
              <w:jc w:val="center"/>
              <w:rPr>
                <w:lang w:val="sr-Latn-BA"/>
              </w:rPr>
            </w:pPr>
            <w:r w:rsidRPr="004865C9">
              <w:rPr>
                <w:lang w:val="sr-Latn-BA"/>
              </w:rPr>
              <w:t>Bol u prsima</w:t>
            </w:r>
          </w:p>
        </w:tc>
        <w:tc>
          <w:tcPr>
            <w:tcW w:w="2337" w:type="dxa"/>
            <w:shd w:val="clear" w:color="auto" w:fill="00B0F0"/>
            <w:vAlign w:val="center"/>
          </w:tcPr>
          <w:p w14:paraId="1A31DB43" w14:textId="77777777" w:rsidR="004865C9" w:rsidRPr="004865C9" w:rsidRDefault="004865C9" w:rsidP="0010284A">
            <w:pPr>
              <w:pStyle w:val="NoSpacing"/>
              <w:spacing w:before="240"/>
              <w:ind w:firstLine="0"/>
              <w:jc w:val="center"/>
              <w:cnfStyle w:val="100000000000" w:firstRow="1" w:lastRow="0" w:firstColumn="0" w:lastColumn="0" w:oddVBand="0" w:evenVBand="0" w:oddHBand="0" w:evenHBand="0" w:firstRowFirstColumn="0" w:firstRowLastColumn="0" w:lastRowFirstColumn="0" w:lastRowLastColumn="0"/>
              <w:rPr>
                <w:lang w:val="sr-Latn-BA"/>
              </w:rPr>
            </w:pPr>
            <w:r w:rsidRPr="004865C9">
              <w:rPr>
                <w:lang w:val="sr-Latn-BA"/>
              </w:rPr>
              <w:t>Dobra cirkulacija</w:t>
            </w:r>
          </w:p>
        </w:tc>
        <w:tc>
          <w:tcPr>
            <w:tcW w:w="2338" w:type="dxa"/>
            <w:shd w:val="clear" w:color="auto" w:fill="00B0F0"/>
            <w:vAlign w:val="center"/>
          </w:tcPr>
          <w:p w14:paraId="05B55E34" w14:textId="77777777" w:rsidR="004865C9" w:rsidRPr="004865C9" w:rsidRDefault="004865C9" w:rsidP="0010284A">
            <w:pPr>
              <w:pStyle w:val="NoSpacing"/>
              <w:spacing w:before="240"/>
              <w:ind w:firstLine="0"/>
              <w:jc w:val="center"/>
              <w:cnfStyle w:val="100000000000" w:firstRow="1" w:lastRow="0" w:firstColumn="0" w:lastColumn="0" w:oddVBand="0" w:evenVBand="0" w:oddHBand="0" w:evenHBand="0" w:firstRowFirstColumn="0" w:firstRowLastColumn="0" w:lastRowFirstColumn="0" w:lastRowLastColumn="0"/>
              <w:rPr>
                <w:lang w:val="sr-Latn-BA"/>
              </w:rPr>
            </w:pPr>
            <w:r w:rsidRPr="004865C9">
              <w:rPr>
                <w:lang w:val="sr-Latn-BA"/>
              </w:rPr>
              <w:t>Blokirane arterije</w:t>
            </w:r>
          </w:p>
        </w:tc>
        <w:tc>
          <w:tcPr>
            <w:tcW w:w="2338" w:type="dxa"/>
            <w:shd w:val="clear" w:color="auto" w:fill="92D050"/>
            <w:vAlign w:val="center"/>
          </w:tcPr>
          <w:p w14:paraId="19EBA199" w14:textId="77777777" w:rsidR="004865C9" w:rsidRPr="004865C9" w:rsidRDefault="004865C9" w:rsidP="0010284A">
            <w:pPr>
              <w:pStyle w:val="NoSpacing"/>
              <w:spacing w:before="240"/>
              <w:ind w:firstLine="0"/>
              <w:jc w:val="center"/>
              <w:cnfStyle w:val="100000000000" w:firstRow="1" w:lastRow="0" w:firstColumn="0" w:lastColumn="0" w:oddVBand="0" w:evenVBand="0" w:oddHBand="0" w:evenHBand="0" w:firstRowFirstColumn="0" w:firstRowLastColumn="0" w:lastRowFirstColumn="0" w:lastRowLastColumn="0"/>
              <w:rPr>
                <w:lang w:val="sr-Latn-BA"/>
              </w:rPr>
            </w:pPr>
            <w:r w:rsidRPr="004865C9">
              <w:rPr>
                <w:lang w:val="sr-Latn-BA"/>
              </w:rPr>
              <w:t>Bolest srca</w:t>
            </w:r>
          </w:p>
        </w:tc>
      </w:tr>
      <w:tr w:rsidR="00D15779" w14:paraId="202BB152" w14:textId="77777777" w:rsidTr="002C016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1E77E5B" w14:textId="37B89D60" w:rsidR="00D15779" w:rsidRPr="002C0165" w:rsidRDefault="002C0165" w:rsidP="00D15779">
            <w:pPr>
              <w:pStyle w:val="NoSpacing"/>
              <w:spacing w:before="240"/>
              <w:ind w:firstLine="0"/>
              <w:jc w:val="center"/>
              <w:rPr>
                <w:b w:val="0"/>
                <w:lang w:val="sr-Latn-BA"/>
              </w:rPr>
            </w:pPr>
            <w:r w:rsidRPr="002C0165">
              <w:rPr>
                <w:b w:val="0"/>
                <w:lang w:val="sr-Latn-BA"/>
              </w:rPr>
              <w:t>Ne</w:t>
            </w:r>
          </w:p>
        </w:tc>
        <w:tc>
          <w:tcPr>
            <w:tcW w:w="2337" w:type="dxa"/>
            <w:vAlign w:val="center"/>
          </w:tcPr>
          <w:p w14:paraId="78E71650" w14:textId="407A3E5F" w:rsidR="00D15779" w:rsidRDefault="002C0165" w:rsidP="00D15779">
            <w:pPr>
              <w:pStyle w:val="NoSpacing"/>
              <w:spacing w:before="240"/>
              <w:ind w:firstLine="0"/>
              <w:jc w:val="center"/>
              <w:cnfStyle w:val="000000100000" w:firstRow="0" w:lastRow="0" w:firstColumn="0" w:lastColumn="0" w:oddVBand="0" w:evenVBand="0" w:oddHBand="1" w:evenHBand="0" w:firstRowFirstColumn="0" w:firstRowLastColumn="0" w:lastRowFirstColumn="0" w:lastRowLastColumn="0"/>
              <w:rPr>
                <w:lang w:val="sr-Latn-BA"/>
              </w:rPr>
            </w:pPr>
            <w:r>
              <w:rPr>
                <w:lang w:val="sr-Latn-BA"/>
              </w:rPr>
              <w:t>Ne</w:t>
            </w:r>
          </w:p>
        </w:tc>
        <w:tc>
          <w:tcPr>
            <w:tcW w:w="2338" w:type="dxa"/>
            <w:vAlign w:val="center"/>
          </w:tcPr>
          <w:p w14:paraId="544FF02D" w14:textId="2CB7A74B" w:rsidR="00D15779" w:rsidRDefault="002C0165" w:rsidP="00D15779">
            <w:pPr>
              <w:pStyle w:val="NoSpacing"/>
              <w:spacing w:before="240"/>
              <w:ind w:firstLine="0"/>
              <w:jc w:val="center"/>
              <w:cnfStyle w:val="000000100000" w:firstRow="0" w:lastRow="0" w:firstColumn="0" w:lastColumn="0" w:oddVBand="0" w:evenVBand="0" w:oddHBand="1" w:evenHBand="0" w:firstRowFirstColumn="0" w:firstRowLastColumn="0" w:lastRowFirstColumn="0" w:lastRowLastColumn="0"/>
              <w:rPr>
                <w:lang w:val="sr-Latn-BA"/>
              </w:rPr>
            </w:pPr>
            <w:r>
              <w:rPr>
                <w:lang w:val="sr-Latn-BA"/>
              </w:rPr>
              <w:t>Ne</w:t>
            </w:r>
          </w:p>
        </w:tc>
        <w:tc>
          <w:tcPr>
            <w:tcW w:w="2338" w:type="dxa"/>
            <w:vAlign w:val="center"/>
          </w:tcPr>
          <w:p w14:paraId="19BDC498" w14:textId="1C99A77D" w:rsidR="00D15779" w:rsidRDefault="002C0165" w:rsidP="00D15779">
            <w:pPr>
              <w:pStyle w:val="NoSpacing"/>
              <w:spacing w:before="240"/>
              <w:ind w:firstLine="0"/>
              <w:jc w:val="center"/>
              <w:cnfStyle w:val="000000100000" w:firstRow="0" w:lastRow="0" w:firstColumn="0" w:lastColumn="0" w:oddVBand="0" w:evenVBand="0" w:oddHBand="1" w:evenHBand="0" w:firstRowFirstColumn="0" w:firstRowLastColumn="0" w:lastRowFirstColumn="0" w:lastRowLastColumn="0"/>
              <w:rPr>
                <w:lang w:val="sr-Latn-BA"/>
              </w:rPr>
            </w:pPr>
            <w:r>
              <w:rPr>
                <w:lang w:val="sr-Latn-BA"/>
              </w:rPr>
              <w:t>Ne</w:t>
            </w:r>
          </w:p>
        </w:tc>
      </w:tr>
      <w:tr w:rsidR="00D15779" w14:paraId="637338D9" w14:textId="77777777" w:rsidTr="002C0165">
        <w:trPr>
          <w:trHeight w:val="288"/>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CAFC1ED" w14:textId="4DBB2593" w:rsidR="00D15779" w:rsidRPr="002C0165" w:rsidRDefault="002C0165" w:rsidP="00D15779">
            <w:pPr>
              <w:pStyle w:val="NoSpacing"/>
              <w:spacing w:before="240"/>
              <w:ind w:firstLine="0"/>
              <w:jc w:val="center"/>
              <w:rPr>
                <w:b w:val="0"/>
                <w:lang w:val="sr-Latn-BA"/>
              </w:rPr>
            </w:pPr>
            <w:r w:rsidRPr="002C0165">
              <w:rPr>
                <w:b w:val="0"/>
                <w:lang w:val="sr-Latn-BA"/>
              </w:rPr>
              <w:t>Da</w:t>
            </w:r>
          </w:p>
        </w:tc>
        <w:tc>
          <w:tcPr>
            <w:tcW w:w="2337" w:type="dxa"/>
            <w:vAlign w:val="center"/>
          </w:tcPr>
          <w:p w14:paraId="1DAF53FA" w14:textId="1F9D56F7" w:rsidR="00D15779" w:rsidRDefault="002C0165" w:rsidP="00D15779">
            <w:pPr>
              <w:pStyle w:val="NoSpacing"/>
              <w:spacing w:before="240"/>
              <w:ind w:firstLine="0"/>
              <w:jc w:val="center"/>
              <w:cnfStyle w:val="000000000000" w:firstRow="0" w:lastRow="0" w:firstColumn="0" w:lastColumn="0" w:oddVBand="0" w:evenVBand="0" w:oddHBand="0" w:evenHBand="0" w:firstRowFirstColumn="0" w:firstRowLastColumn="0" w:lastRowFirstColumn="0" w:lastRowLastColumn="0"/>
              <w:rPr>
                <w:lang w:val="sr-Latn-BA"/>
              </w:rPr>
            </w:pPr>
            <w:r>
              <w:rPr>
                <w:lang w:val="sr-Latn-BA"/>
              </w:rPr>
              <w:t>Da</w:t>
            </w:r>
          </w:p>
        </w:tc>
        <w:tc>
          <w:tcPr>
            <w:tcW w:w="2338" w:type="dxa"/>
            <w:vAlign w:val="center"/>
          </w:tcPr>
          <w:p w14:paraId="6A355E1B" w14:textId="721DFE0C" w:rsidR="00D15779" w:rsidRDefault="002C0165" w:rsidP="00D15779">
            <w:pPr>
              <w:pStyle w:val="NoSpacing"/>
              <w:spacing w:before="240"/>
              <w:ind w:firstLine="0"/>
              <w:jc w:val="center"/>
              <w:cnfStyle w:val="000000000000" w:firstRow="0" w:lastRow="0" w:firstColumn="0" w:lastColumn="0" w:oddVBand="0" w:evenVBand="0" w:oddHBand="0" w:evenHBand="0" w:firstRowFirstColumn="0" w:firstRowLastColumn="0" w:lastRowFirstColumn="0" w:lastRowLastColumn="0"/>
              <w:rPr>
                <w:lang w:val="sr-Latn-BA"/>
              </w:rPr>
            </w:pPr>
            <w:r>
              <w:rPr>
                <w:lang w:val="sr-Latn-BA"/>
              </w:rPr>
              <w:t>Da</w:t>
            </w:r>
          </w:p>
        </w:tc>
        <w:tc>
          <w:tcPr>
            <w:tcW w:w="2338" w:type="dxa"/>
            <w:vAlign w:val="center"/>
          </w:tcPr>
          <w:p w14:paraId="1C682C2B" w14:textId="03A7F4AB" w:rsidR="00D15779" w:rsidRDefault="002C0165" w:rsidP="00D15779">
            <w:pPr>
              <w:pStyle w:val="NoSpacing"/>
              <w:spacing w:before="240"/>
              <w:ind w:firstLine="0"/>
              <w:jc w:val="center"/>
              <w:cnfStyle w:val="000000000000" w:firstRow="0" w:lastRow="0" w:firstColumn="0" w:lastColumn="0" w:oddVBand="0" w:evenVBand="0" w:oddHBand="0" w:evenHBand="0" w:firstRowFirstColumn="0" w:firstRowLastColumn="0" w:lastRowFirstColumn="0" w:lastRowLastColumn="0"/>
              <w:rPr>
                <w:lang w:val="sr-Latn-BA"/>
              </w:rPr>
            </w:pPr>
            <w:r>
              <w:rPr>
                <w:lang w:val="sr-Latn-BA"/>
              </w:rPr>
              <w:t>Da</w:t>
            </w:r>
          </w:p>
        </w:tc>
      </w:tr>
      <w:tr w:rsidR="00D15779" w14:paraId="2C8B3C3E" w14:textId="77777777" w:rsidTr="002C016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9DECE7D" w14:textId="5D620395" w:rsidR="00D15779" w:rsidRPr="002C0165" w:rsidRDefault="002C0165" w:rsidP="00D15779">
            <w:pPr>
              <w:pStyle w:val="NoSpacing"/>
              <w:spacing w:before="240"/>
              <w:ind w:firstLine="0"/>
              <w:jc w:val="center"/>
              <w:rPr>
                <w:b w:val="0"/>
                <w:lang w:val="sr-Latn-BA"/>
              </w:rPr>
            </w:pPr>
            <w:r>
              <w:rPr>
                <w:b w:val="0"/>
                <w:lang w:val="sr-Latn-BA"/>
              </w:rPr>
              <w:t>Da</w:t>
            </w:r>
          </w:p>
        </w:tc>
        <w:tc>
          <w:tcPr>
            <w:tcW w:w="2337" w:type="dxa"/>
            <w:vAlign w:val="center"/>
          </w:tcPr>
          <w:p w14:paraId="73A484A6" w14:textId="14306591" w:rsidR="00D15779" w:rsidRDefault="002C0165" w:rsidP="00D15779">
            <w:pPr>
              <w:pStyle w:val="NoSpacing"/>
              <w:spacing w:before="240"/>
              <w:ind w:firstLine="0"/>
              <w:jc w:val="center"/>
              <w:cnfStyle w:val="000000100000" w:firstRow="0" w:lastRow="0" w:firstColumn="0" w:lastColumn="0" w:oddVBand="0" w:evenVBand="0" w:oddHBand="1" w:evenHBand="0" w:firstRowFirstColumn="0" w:firstRowLastColumn="0" w:lastRowFirstColumn="0" w:lastRowLastColumn="0"/>
              <w:rPr>
                <w:lang w:val="sr-Latn-BA"/>
              </w:rPr>
            </w:pPr>
            <w:r>
              <w:rPr>
                <w:lang w:val="sr-Latn-BA"/>
              </w:rPr>
              <w:t>Da</w:t>
            </w:r>
          </w:p>
        </w:tc>
        <w:tc>
          <w:tcPr>
            <w:tcW w:w="2338" w:type="dxa"/>
            <w:vAlign w:val="center"/>
          </w:tcPr>
          <w:p w14:paraId="0981BC3C" w14:textId="1FB51783" w:rsidR="00D15779" w:rsidRDefault="002C0165" w:rsidP="00D15779">
            <w:pPr>
              <w:pStyle w:val="NoSpacing"/>
              <w:spacing w:before="240"/>
              <w:ind w:firstLine="0"/>
              <w:jc w:val="center"/>
              <w:cnfStyle w:val="000000100000" w:firstRow="0" w:lastRow="0" w:firstColumn="0" w:lastColumn="0" w:oddVBand="0" w:evenVBand="0" w:oddHBand="1" w:evenHBand="0" w:firstRowFirstColumn="0" w:firstRowLastColumn="0" w:lastRowFirstColumn="0" w:lastRowLastColumn="0"/>
              <w:rPr>
                <w:lang w:val="sr-Latn-BA"/>
              </w:rPr>
            </w:pPr>
            <w:r>
              <w:rPr>
                <w:lang w:val="sr-Latn-BA"/>
              </w:rPr>
              <w:t>Ne</w:t>
            </w:r>
          </w:p>
        </w:tc>
        <w:tc>
          <w:tcPr>
            <w:tcW w:w="2338" w:type="dxa"/>
            <w:vAlign w:val="center"/>
          </w:tcPr>
          <w:p w14:paraId="511EFAE0" w14:textId="0153BA09" w:rsidR="00D15779" w:rsidRDefault="002C0165" w:rsidP="00D15779">
            <w:pPr>
              <w:pStyle w:val="NoSpacing"/>
              <w:spacing w:before="240"/>
              <w:ind w:firstLine="0"/>
              <w:jc w:val="center"/>
              <w:cnfStyle w:val="000000100000" w:firstRow="0" w:lastRow="0" w:firstColumn="0" w:lastColumn="0" w:oddVBand="0" w:evenVBand="0" w:oddHBand="1" w:evenHBand="0" w:firstRowFirstColumn="0" w:firstRowLastColumn="0" w:lastRowFirstColumn="0" w:lastRowLastColumn="0"/>
              <w:rPr>
                <w:lang w:val="sr-Latn-BA"/>
              </w:rPr>
            </w:pPr>
            <w:r>
              <w:rPr>
                <w:lang w:val="sr-Latn-BA"/>
              </w:rPr>
              <w:t>Ne</w:t>
            </w:r>
          </w:p>
        </w:tc>
      </w:tr>
      <w:tr w:rsidR="00D15779" w14:paraId="7E9C7D2A" w14:textId="77777777" w:rsidTr="002C0165">
        <w:trPr>
          <w:trHeight w:val="288"/>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A654418" w14:textId="04149CA7" w:rsidR="00D15779" w:rsidRPr="002C0165" w:rsidRDefault="002C0165" w:rsidP="00D15779">
            <w:pPr>
              <w:pStyle w:val="NoSpacing"/>
              <w:spacing w:before="240"/>
              <w:ind w:firstLine="0"/>
              <w:jc w:val="center"/>
              <w:rPr>
                <w:b w:val="0"/>
                <w:lang w:val="sr-Latn-BA"/>
              </w:rPr>
            </w:pPr>
            <w:r>
              <w:rPr>
                <w:b w:val="0"/>
                <w:lang w:val="sr-Latn-BA"/>
              </w:rPr>
              <w:t>Da</w:t>
            </w:r>
          </w:p>
        </w:tc>
        <w:tc>
          <w:tcPr>
            <w:tcW w:w="2337" w:type="dxa"/>
            <w:vAlign w:val="center"/>
          </w:tcPr>
          <w:p w14:paraId="69F1FA7F" w14:textId="25CA5AAF" w:rsidR="00D15779" w:rsidRDefault="002C0165" w:rsidP="00D15779">
            <w:pPr>
              <w:pStyle w:val="NoSpacing"/>
              <w:spacing w:before="240"/>
              <w:ind w:firstLine="0"/>
              <w:jc w:val="center"/>
              <w:cnfStyle w:val="000000000000" w:firstRow="0" w:lastRow="0" w:firstColumn="0" w:lastColumn="0" w:oddVBand="0" w:evenVBand="0" w:oddHBand="0" w:evenHBand="0" w:firstRowFirstColumn="0" w:firstRowLastColumn="0" w:lastRowFirstColumn="0" w:lastRowLastColumn="0"/>
              <w:rPr>
                <w:lang w:val="sr-Latn-BA"/>
              </w:rPr>
            </w:pPr>
            <w:r>
              <w:rPr>
                <w:lang w:val="sr-Latn-BA"/>
              </w:rPr>
              <w:t>Ne</w:t>
            </w:r>
          </w:p>
        </w:tc>
        <w:tc>
          <w:tcPr>
            <w:tcW w:w="2338" w:type="dxa"/>
            <w:vAlign w:val="center"/>
          </w:tcPr>
          <w:p w14:paraId="0323D9AB" w14:textId="5F05AA65" w:rsidR="00D15779" w:rsidRDefault="002C0165" w:rsidP="00D15779">
            <w:pPr>
              <w:pStyle w:val="NoSpacing"/>
              <w:spacing w:before="240"/>
              <w:ind w:firstLine="0"/>
              <w:jc w:val="center"/>
              <w:cnfStyle w:val="000000000000" w:firstRow="0" w:lastRow="0" w:firstColumn="0" w:lastColumn="0" w:oddVBand="0" w:evenVBand="0" w:oddHBand="0" w:evenHBand="0" w:firstRowFirstColumn="0" w:firstRowLastColumn="0" w:lastRowFirstColumn="0" w:lastRowLastColumn="0"/>
              <w:rPr>
                <w:lang w:val="sr-Latn-BA"/>
              </w:rPr>
            </w:pPr>
            <w:r>
              <w:rPr>
                <w:lang w:val="sr-Latn-BA"/>
              </w:rPr>
              <w:t>Da</w:t>
            </w:r>
          </w:p>
        </w:tc>
        <w:tc>
          <w:tcPr>
            <w:tcW w:w="2338" w:type="dxa"/>
            <w:vAlign w:val="center"/>
          </w:tcPr>
          <w:p w14:paraId="11622E72" w14:textId="7766D5CB" w:rsidR="00D15779" w:rsidRDefault="002C0165" w:rsidP="00D15779">
            <w:pPr>
              <w:pStyle w:val="NoSpacing"/>
              <w:spacing w:before="240"/>
              <w:ind w:firstLine="0"/>
              <w:jc w:val="center"/>
              <w:cnfStyle w:val="000000000000" w:firstRow="0" w:lastRow="0" w:firstColumn="0" w:lastColumn="0" w:oddVBand="0" w:evenVBand="0" w:oddHBand="0" w:evenHBand="0" w:firstRowFirstColumn="0" w:firstRowLastColumn="0" w:lastRowFirstColumn="0" w:lastRowLastColumn="0"/>
              <w:rPr>
                <w:lang w:val="sr-Latn-BA"/>
              </w:rPr>
            </w:pPr>
            <w:r>
              <w:rPr>
                <w:lang w:val="sr-Latn-BA"/>
              </w:rPr>
              <w:t>Da</w:t>
            </w:r>
          </w:p>
        </w:tc>
      </w:tr>
      <w:tr w:rsidR="00D15779" w14:paraId="10C727EB" w14:textId="77777777" w:rsidTr="002C016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D42F228" w14:textId="3F24C0E3" w:rsidR="00D15779" w:rsidRPr="002C0165" w:rsidRDefault="002C0165" w:rsidP="00D15779">
            <w:pPr>
              <w:pStyle w:val="NoSpacing"/>
              <w:spacing w:before="240"/>
              <w:ind w:firstLine="0"/>
              <w:jc w:val="center"/>
              <w:rPr>
                <w:b w:val="0"/>
                <w:lang w:val="sr-Latn-BA"/>
              </w:rPr>
            </w:pPr>
            <w:r>
              <w:rPr>
                <w:b w:val="0"/>
                <w:lang w:val="sr-Latn-BA"/>
              </w:rPr>
              <w:t>...</w:t>
            </w:r>
          </w:p>
        </w:tc>
        <w:tc>
          <w:tcPr>
            <w:tcW w:w="2337" w:type="dxa"/>
            <w:vAlign w:val="center"/>
          </w:tcPr>
          <w:p w14:paraId="4C50B3C2" w14:textId="00088CED" w:rsidR="00D15779" w:rsidRDefault="002C0165" w:rsidP="00D15779">
            <w:pPr>
              <w:pStyle w:val="NoSpacing"/>
              <w:spacing w:before="240"/>
              <w:ind w:firstLine="0"/>
              <w:jc w:val="center"/>
              <w:cnfStyle w:val="000000100000" w:firstRow="0" w:lastRow="0" w:firstColumn="0" w:lastColumn="0" w:oddVBand="0" w:evenVBand="0" w:oddHBand="1" w:evenHBand="0" w:firstRowFirstColumn="0" w:firstRowLastColumn="0" w:lastRowFirstColumn="0" w:lastRowLastColumn="0"/>
              <w:rPr>
                <w:lang w:val="sr-Latn-BA"/>
              </w:rPr>
            </w:pPr>
            <w:r>
              <w:rPr>
                <w:lang w:val="sr-Latn-BA"/>
              </w:rPr>
              <w:t>...</w:t>
            </w:r>
          </w:p>
        </w:tc>
        <w:tc>
          <w:tcPr>
            <w:tcW w:w="2338" w:type="dxa"/>
            <w:vAlign w:val="center"/>
          </w:tcPr>
          <w:p w14:paraId="4F0D0167" w14:textId="63130602" w:rsidR="00D15779" w:rsidRDefault="002C0165" w:rsidP="00D15779">
            <w:pPr>
              <w:pStyle w:val="NoSpacing"/>
              <w:spacing w:before="240"/>
              <w:ind w:firstLine="0"/>
              <w:jc w:val="center"/>
              <w:cnfStyle w:val="000000100000" w:firstRow="0" w:lastRow="0" w:firstColumn="0" w:lastColumn="0" w:oddVBand="0" w:evenVBand="0" w:oddHBand="1" w:evenHBand="0" w:firstRowFirstColumn="0" w:firstRowLastColumn="0" w:lastRowFirstColumn="0" w:lastRowLastColumn="0"/>
              <w:rPr>
                <w:lang w:val="sr-Latn-BA"/>
              </w:rPr>
            </w:pPr>
            <w:r>
              <w:rPr>
                <w:lang w:val="sr-Latn-BA"/>
              </w:rPr>
              <w:t>...</w:t>
            </w:r>
          </w:p>
        </w:tc>
        <w:tc>
          <w:tcPr>
            <w:tcW w:w="2338" w:type="dxa"/>
            <w:vAlign w:val="center"/>
          </w:tcPr>
          <w:p w14:paraId="40FBA3C9" w14:textId="6BDA777B" w:rsidR="00D15779" w:rsidRDefault="002C0165" w:rsidP="00D15779">
            <w:pPr>
              <w:pStyle w:val="NoSpacing"/>
              <w:spacing w:before="240"/>
              <w:ind w:firstLine="0"/>
              <w:jc w:val="center"/>
              <w:cnfStyle w:val="000000100000" w:firstRow="0" w:lastRow="0" w:firstColumn="0" w:lastColumn="0" w:oddVBand="0" w:evenVBand="0" w:oddHBand="1" w:evenHBand="0" w:firstRowFirstColumn="0" w:firstRowLastColumn="0" w:lastRowFirstColumn="0" w:lastRowLastColumn="0"/>
              <w:rPr>
                <w:lang w:val="sr-Latn-BA"/>
              </w:rPr>
            </w:pPr>
            <w:r>
              <w:rPr>
                <w:lang w:val="sr-Latn-BA"/>
              </w:rPr>
              <w:t>...</w:t>
            </w:r>
          </w:p>
        </w:tc>
      </w:tr>
      <w:tr w:rsidR="00D15779" w14:paraId="16191F99" w14:textId="77777777" w:rsidTr="002C0165">
        <w:trPr>
          <w:trHeight w:val="288"/>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43532A4D" w14:textId="3726A1B8" w:rsidR="00D15779" w:rsidRPr="002C0165" w:rsidRDefault="002C0165" w:rsidP="00D15779">
            <w:pPr>
              <w:pStyle w:val="NoSpacing"/>
              <w:spacing w:before="240"/>
              <w:ind w:firstLine="0"/>
              <w:jc w:val="center"/>
              <w:rPr>
                <w:b w:val="0"/>
                <w:lang w:val="sr-Latn-BA"/>
              </w:rPr>
            </w:pPr>
            <w:r>
              <w:rPr>
                <w:b w:val="0"/>
                <w:lang w:val="sr-Latn-BA"/>
              </w:rPr>
              <w:t>Da</w:t>
            </w:r>
          </w:p>
        </w:tc>
        <w:tc>
          <w:tcPr>
            <w:tcW w:w="2337" w:type="dxa"/>
            <w:vAlign w:val="center"/>
          </w:tcPr>
          <w:p w14:paraId="688AB432" w14:textId="6016E962" w:rsidR="00D15779" w:rsidRDefault="002C0165" w:rsidP="00D15779">
            <w:pPr>
              <w:pStyle w:val="NoSpacing"/>
              <w:spacing w:before="240"/>
              <w:ind w:firstLine="0"/>
              <w:jc w:val="center"/>
              <w:cnfStyle w:val="000000000000" w:firstRow="0" w:lastRow="0" w:firstColumn="0" w:lastColumn="0" w:oddVBand="0" w:evenVBand="0" w:oddHBand="0" w:evenHBand="0" w:firstRowFirstColumn="0" w:firstRowLastColumn="0" w:lastRowFirstColumn="0" w:lastRowLastColumn="0"/>
              <w:rPr>
                <w:lang w:val="sr-Latn-BA"/>
              </w:rPr>
            </w:pPr>
            <w:r>
              <w:rPr>
                <w:lang w:val="sr-Latn-BA"/>
              </w:rPr>
              <w:t>Da</w:t>
            </w:r>
          </w:p>
        </w:tc>
        <w:tc>
          <w:tcPr>
            <w:tcW w:w="2338" w:type="dxa"/>
            <w:vAlign w:val="center"/>
          </w:tcPr>
          <w:p w14:paraId="2C2FD568" w14:textId="6A0430C3" w:rsidR="00D15779" w:rsidRDefault="002C0165" w:rsidP="00D15779">
            <w:pPr>
              <w:pStyle w:val="NoSpacing"/>
              <w:spacing w:before="240"/>
              <w:ind w:firstLine="0"/>
              <w:jc w:val="center"/>
              <w:cnfStyle w:val="000000000000" w:firstRow="0" w:lastRow="0" w:firstColumn="0" w:lastColumn="0" w:oddVBand="0" w:evenVBand="0" w:oddHBand="0" w:evenHBand="0" w:firstRowFirstColumn="0" w:firstRowLastColumn="0" w:lastRowFirstColumn="0" w:lastRowLastColumn="0"/>
              <w:rPr>
                <w:lang w:val="sr-Latn-BA"/>
              </w:rPr>
            </w:pPr>
            <w:r>
              <w:rPr>
                <w:lang w:val="sr-Latn-BA"/>
              </w:rPr>
              <w:t>Ne</w:t>
            </w:r>
          </w:p>
        </w:tc>
        <w:tc>
          <w:tcPr>
            <w:tcW w:w="2338" w:type="dxa"/>
            <w:vAlign w:val="center"/>
          </w:tcPr>
          <w:p w14:paraId="421AB832" w14:textId="3DCF92B7" w:rsidR="00D15779" w:rsidRDefault="002C0165" w:rsidP="00D15779">
            <w:pPr>
              <w:pStyle w:val="NoSpacing"/>
              <w:spacing w:before="240"/>
              <w:ind w:firstLine="0"/>
              <w:jc w:val="center"/>
              <w:cnfStyle w:val="000000000000" w:firstRow="0" w:lastRow="0" w:firstColumn="0" w:lastColumn="0" w:oddVBand="0" w:evenVBand="0" w:oddHBand="0" w:evenHBand="0" w:firstRowFirstColumn="0" w:firstRowLastColumn="0" w:lastRowFirstColumn="0" w:lastRowLastColumn="0"/>
              <w:rPr>
                <w:lang w:val="sr-Latn-BA"/>
              </w:rPr>
            </w:pPr>
            <w:r>
              <w:rPr>
                <w:lang w:val="sr-Latn-BA"/>
              </w:rPr>
              <w:t>Ne</w:t>
            </w:r>
          </w:p>
        </w:tc>
      </w:tr>
    </w:tbl>
    <w:p w14:paraId="7FCFCE5A" w14:textId="77777777" w:rsidR="00F30211" w:rsidRDefault="00F30211" w:rsidP="00F23B7E">
      <w:pPr>
        <w:pStyle w:val="NoSpacing"/>
        <w:spacing w:before="240"/>
        <w:rPr>
          <w:lang w:val="sr-Latn-BA"/>
        </w:rPr>
      </w:pPr>
    </w:p>
    <w:p w14:paraId="567FE53D" w14:textId="1BC6D383" w:rsidR="00586563" w:rsidRPr="00586563" w:rsidRDefault="007A0BEC" w:rsidP="00586563">
      <w:pPr>
        <w:pStyle w:val="Heading3"/>
        <w:numPr>
          <w:ilvl w:val="2"/>
          <w:numId w:val="6"/>
        </w:numPr>
      </w:pPr>
      <w:bookmarkStart w:id="27" w:name="_Toc38805009"/>
      <w:bookmarkStart w:id="28" w:name="_Toc43376779"/>
      <w:r>
        <w:t>Mjere</w:t>
      </w:r>
      <w:r w:rsidR="00F30211">
        <w:t xml:space="preserve"> za </w:t>
      </w:r>
      <w:r>
        <w:t>određivanje</w:t>
      </w:r>
      <w:r w:rsidR="00F30211">
        <w:t xml:space="preserve"> </w:t>
      </w:r>
      <w:r w:rsidR="00097F59">
        <w:t>ne</w:t>
      </w:r>
      <w:r w:rsidR="00880D7D">
        <w:t>homogenosti</w:t>
      </w:r>
      <w:r w:rsidR="00586563">
        <w:t xml:space="preserve"> čvora</w:t>
      </w:r>
      <w:bookmarkEnd w:id="27"/>
      <w:bookmarkEnd w:id="28"/>
    </w:p>
    <w:p w14:paraId="0C6A089E" w14:textId="11131342" w:rsidR="005E13DC" w:rsidRDefault="00586563" w:rsidP="008E3425">
      <w:pPr>
        <w:pStyle w:val="NoSpacing"/>
        <w:rPr>
          <w:szCs w:val="24"/>
          <w:lang w:val="sr-Latn-BA"/>
        </w:rPr>
      </w:pPr>
      <w:r>
        <w:rPr>
          <w:lang w:val="sr-Latn-BA"/>
        </w:rPr>
        <w:t>Prilikom kreiranja DT</w:t>
      </w:r>
      <w:r w:rsidR="004D28D3">
        <w:rPr>
          <w:lang w:val="sr-Latn-BA"/>
        </w:rPr>
        <w:t>-</w:t>
      </w:r>
      <w:r>
        <w:rPr>
          <w:lang w:val="sr-Latn-BA"/>
        </w:rPr>
        <w:t>a postavlja se</w:t>
      </w:r>
      <w:r w:rsidR="004D6E8C">
        <w:rPr>
          <w:lang w:val="sr-Latn-BA"/>
        </w:rPr>
        <w:t xml:space="preserve"> pitanje šta uzeti kao korijen</w:t>
      </w:r>
      <w:r>
        <w:rPr>
          <w:lang w:val="sr-Latn-BA"/>
        </w:rPr>
        <w:t xml:space="preserve">, odnosno od kojeg </w:t>
      </w:r>
      <w:r w:rsidR="009C684B">
        <w:rPr>
          <w:lang w:val="sr-Latn-BA"/>
        </w:rPr>
        <w:t>atributa</w:t>
      </w:r>
      <w:r>
        <w:rPr>
          <w:lang w:val="sr-Latn-BA"/>
        </w:rPr>
        <w:t xml:space="preserve"> krenuti u klasifikaciju</w:t>
      </w:r>
      <w:r w:rsidR="00CE5E31">
        <w:rPr>
          <w:lang w:val="sr-Latn-BA"/>
        </w:rPr>
        <w:t>.</w:t>
      </w:r>
      <w:r>
        <w:rPr>
          <w:lang w:val="sr-Latn-BA"/>
        </w:rPr>
        <w:t xml:space="preserve"> U inicijalnoj fazi</w:t>
      </w:r>
      <w:r w:rsidR="00CE5E31">
        <w:rPr>
          <w:lang w:val="sr-Latn-BA"/>
        </w:rPr>
        <w:t>,</w:t>
      </w:r>
      <w:r>
        <w:rPr>
          <w:lang w:val="sr-Latn-BA"/>
        </w:rPr>
        <w:t xml:space="preserve"> </w:t>
      </w:r>
      <w:r w:rsidR="009C684B">
        <w:rPr>
          <w:lang w:val="sr-Latn-BA"/>
        </w:rPr>
        <w:t>sve instance podataka</w:t>
      </w:r>
      <w:r w:rsidR="001C10B6">
        <w:rPr>
          <w:lang w:val="sr-Latn-BA"/>
        </w:rPr>
        <w:t xml:space="preserve"> se nalaze u korijenskom čvoru. Kako će oni dalje biti klasifi</w:t>
      </w:r>
      <w:r w:rsidR="00974CB4">
        <w:rPr>
          <w:lang w:val="sr-Latn-BA"/>
        </w:rPr>
        <w:t xml:space="preserve">kovani </w:t>
      </w:r>
      <w:commentRangeStart w:id="29"/>
      <w:r w:rsidR="00974CB4">
        <w:rPr>
          <w:lang w:val="sr-Latn-BA"/>
        </w:rPr>
        <w:t xml:space="preserve">umnogome </w:t>
      </w:r>
      <w:commentRangeEnd w:id="29"/>
      <w:r w:rsidR="00962275">
        <w:rPr>
          <w:rStyle w:val="CommentReference"/>
          <w:rFonts w:ascii="Arial" w:hAnsi="Arial"/>
          <w:lang w:val="sr-Latn-BA"/>
        </w:rPr>
        <w:commentReference w:id="29"/>
      </w:r>
      <w:r w:rsidR="00974CB4">
        <w:rPr>
          <w:lang w:val="sr-Latn-BA"/>
        </w:rPr>
        <w:t>zavisi</w:t>
      </w:r>
      <w:r w:rsidR="008A69C2">
        <w:rPr>
          <w:lang w:val="sr-Latn-BA"/>
        </w:rPr>
        <w:t xml:space="preserve"> </w:t>
      </w:r>
      <w:r w:rsidR="00974CB4">
        <w:rPr>
          <w:lang w:val="sr-Latn-BA"/>
        </w:rPr>
        <w:t xml:space="preserve">od redoslijeda izbora </w:t>
      </w:r>
      <w:r w:rsidR="009C684B">
        <w:rPr>
          <w:lang w:val="sr-Latn-BA"/>
        </w:rPr>
        <w:t>atributa</w:t>
      </w:r>
      <w:r w:rsidR="00974CB4">
        <w:rPr>
          <w:lang w:val="sr-Latn-BA"/>
        </w:rPr>
        <w:t xml:space="preserve"> po kojima će se vršiti klasifikacija</w:t>
      </w:r>
      <w:r w:rsidR="00274878">
        <w:rPr>
          <w:lang w:val="sr-Latn-BA"/>
        </w:rPr>
        <w:t xml:space="preserve">. Zbog toga se za prvi </w:t>
      </w:r>
      <w:r w:rsidR="009C684B">
        <w:rPr>
          <w:lang w:val="sr-Latn-BA"/>
        </w:rPr>
        <w:t>atribut</w:t>
      </w:r>
      <w:r w:rsidR="00274878">
        <w:rPr>
          <w:lang w:val="sr-Latn-BA"/>
        </w:rPr>
        <w:t xml:space="preserve"> bira onaj koji donosi najveću saznajnu vrijednost, odnosno koji </w:t>
      </w:r>
      <w:r w:rsidR="00611F38">
        <w:rPr>
          <w:lang w:val="sr-Latn-BA"/>
        </w:rPr>
        <w:t xml:space="preserve">na najbolji način </w:t>
      </w:r>
      <w:r w:rsidR="00B67610">
        <w:rPr>
          <w:lang w:val="sr-Latn-BA"/>
        </w:rPr>
        <w:t>razvrstava</w:t>
      </w:r>
      <w:r w:rsidR="00611F38">
        <w:rPr>
          <w:lang w:val="sr-Latn-BA"/>
        </w:rPr>
        <w:t xml:space="preserve"> instance</w:t>
      </w:r>
      <w:r w:rsidR="00B67610">
        <w:rPr>
          <w:lang w:val="sr-Latn-BA"/>
        </w:rPr>
        <w:t xml:space="preserve">. </w:t>
      </w:r>
      <w:r w:rsidR="00274878">
        <w:rPr>
          <w:lang w:val="sr-Latn-BA"/>
        </w:rPr>
        <w:t xml:space="preserve">Idealno bi bilo </w:t>
      </w:r>
      <w:r w:rsidR="00B67610">
        <w:rPr>
          <w:lang w:val="sr-Latn-BA"/>
        </w:rPr>
        <w:t>da</w:t>
      </w:r>
      <w:r w:rsidR="00274878">
        <w:rPr>
          <w:lang w:val="sr-Latn-BA"/>
        </w:rPr>
        <w:t xml:space="preserve"> se pronađe takav </w:t>
      </w:r>
      <w:r w:rsidR="00B67610">
        <w:rPr>
          <w:lang w:val="sr-Latn-BA"/>
        </w:rPr>
        <w:t>atribut</w:t>
      </w:r>
      <w:r w:rsidR="00274878">
        <w:rPr>
          <w:lang w:val="sr-Latn-BA"/>
        </w:rPr>
        <w:t xml:space="preserve"> koji će kreirati potpuno “čiste“ čvorove</w:t>
      </w:r>
      <w:r w:rsidR="00611F38">
        <w:rPr>
          <w:lang w:val="sr-Latn-BA"/>
        </w:rPr>
        <w:t xml:space="preserve"> potomke</w:t>
      </w:r>
      <w:r w:rsidR="00274878">
        <w:rPr>
          <w:lang w:val="sr-Latn-BA"/>
        </w:rPr>
        <w:t xml:space="preserve"> u kojima se nalaze samo </w:t>
      </w:r>
      <w:r w:rsidR="00611F38">
        <w:rPr>
          <w:lang w:val="sr-Latn-BA"/>
        </w:rPr>
        <w:t>instance</w:t>
      </w:r>
      <w:r w:rsidR="00274878">
        <w:rPr>
          <w:lang w:val="sr-Latn-BA"/>
        </w:rPr>
        <w:t xml:space="preserve"> iz jedne klase. Kod problema binarne klasifikacije kao što je ovaj, to bi značilo da u jednom </w:t>
      </w:r>
      <w:r w:rsidR="00611F38">
        <w:rPr>
          <w:lang w:val="sr-Latn-BA"/>
        </w:rPr>
        <w:t>čvoru potomku</w:t>
      </w:r>
      <w:r w:rsidR="00274878">
        <w:rPr>
          <w:lang w:val="sr-Latn-BA"/>
        </w:rPr>
        <w:t xml:space="preserve"> budu samo pacijenti koji nemaju bolest srca, dok bi se u drugom nalazili samo oni koji pomenutu bolest imaju. Kako </w:t>
      </w:r>
      <w:r w:rsidR="006E0CE2">
        <w:rPr>
          <w:lang w:val="sr-Latn-BA"/>
        </w:rPr>
        <w:t xml:space="preserve">su u praksi ovakvi primjeri rijetkost (da nisu ne bi ni </w:t>
      </w:r>
      <w:r w:rsidR="00611F38">
        <w:rPr>
          <w:lang w:val="sr-Latn-BA"/>
        </w:rPr>
        <w:t xml:space="preserve">postojala potreba za </w:t>
      </w:r>
      <w:r w:rsidR="006E0CE2">
        <w:rPr>
          <w:lang w:val="sr-Latn-BA"/>
        </w:rPr>
        <w:t>DT</w:t>
      </w:r>
      <w:r w:rsidR="004D28D3">
        <w:rPr>
          <w:lang w:val="sr-Latn-BA"/>
        </w:rPr>
        <w:t>-</w:t>
      </w:r>
      <w:r w:rsidR="00611F38">
        <w:rPr>
          <w:lang w:val="sr-Latn-BA"/>
        </w:rPr>
        <w:t>om</w:t>
      </w:r>
      <w:r w:rsidR="006E0CE2">
        <w:rPr>
          <w:lang w:val="sr-Latn-BA"/>
        </w:rPr>
        <w:t xml:space="preserve">), prvi </w:t>
      </w:r>
      <w:r w:rsidR="00611F38">
        <w:rPr>
          <w:lang w:val="sr-Latn-BA"/>
        </w:rPr>
        <w:t>atribut</w:t>
      </w:r>
      <w:r w:rsidR="006E0CE2">
        <w:rPr>
          <w:lang w:val="sr-Latn-BA"/>
        </w:rPr>
        <w:t xml:space="preserve"> se bira tako da se u čvorovima</w:t>
      </w:r>
      <w:r w:rsidR="00611F38">
        <w:rPr>
          <w:lang w:val="sr-Latn-BA"/>
        </w:rPr>
        <w:t xml:space="preserve"> potomcima</w:t>
      </w:r>
      <w:r w:rsidR="006E0CE2">
        <w:rPr>
          <w:lang w:val="sr-Latn-BA"/>
        </w:rPr>
        <w:t xml:space="preserve"> ostvari što veća homogenost. </w:t>
      </w:r>
      <w:r w:rsidR="004D7F21">
        <w:rPr>
          <w:lang w:val="sr-Latn-BA"/>
        </w:rPr>
        <w:t>U tu svrhu</w:t>
      </w:r>
      <w:r w:rsidR="006E0CE2">
        <w:rPr>
          <w:lang w:val="sr-Latn-BA"/>
        </w:rPr>
        <w:t xml:space="preserve"> koriste se </w:t>
      </w:r>
      <w:r w:rsidR="008A69C2">
        <w:rPr>
          <w:lang w:val="sr-Latn-BA"/>
        </w:rPr>
        <w:t>mjere</w:t>
      </w:r>
      <w:r w:rsidR="006E0CE2">
        <w:rPr>
          <w:lang w:val="sr-Latn-BA"/>
        </w:rPr>
        <w:t xml:space="preserve"> za </w:t>
      </w:r>
      <w:r w:rsidR="008A69C2">
        <w:rPr>
          <w:lang w:val="sr-Latn-BA"/>
        </w:rPr>
        <w:t>određivanje</w:t>
      </w:r>
      <w:r w:rsidR="006E0CE2">
        <w:rPr>
          <w:lang w:val="sr-Latn-BA"/>
        </w:rPr>
        <w:t xml:space="preserve"> “nečistoće“ čvora (</w:t>
      </w:r>
      <w:r w:rsidR="008A69C2">
        <w:rPr>
          <w:lang w:val="sr-Latn-BA"/>
        </w:rPr>
        <w:t xml:space="preserve">eng. </w:t>
      </w:r>
      <w:r w:rsidR="006E0CE2">
        <w:rPr>
          <w:i/>
          <w:lang w:val="sr-Latn-BA"/>
        </w:rPr>
        <w:t>impurity measures</w:t>
      </w:r>
      <w:r w:rsidR="006E0CE2">
        <w:rPr>
          <w:lang w:val="sr-Latn-BA"/>
        </w:rPr>
        <w:t>)</w:t>
      </w:r>
      <w:r w:rsidR="006540F7">
        <w:rPr>
          <w:lang w:val="sr-Latn-BA"/>
        </w:rPr>
        <w:t xml:space="preserve">. Dvije najčešće korištene </w:t>
      </w:r>
      <w:r w:rsidR="004D7F21">
        <w:rPr>
          <w:lang w:val="sr-Latn-BA"/>
        </w:rPr>
        <w:t>mjere</w:t>
      </w:r>
      <w:r w:rsidR="006540F7">
        <w:rPr>
          <w:lang w:val="sr-Latn-BA"/>
        </w:rPr>
        <w:t xml:space="preserve"> su entropija i </w:t>
      </w:r>
      <w:r w:rsidR="006540F7" w:rsidRPr="004D1364">
        <w:rPr>
          <w:i/>
          <w:lang w:val="sr-Latn-BA"/>
        </w:rPr>
        <w:t>gini index</w:t>
      </w:r>
      <w:r w:rsidR="006D500D">
        <w:rPr>
          <w:lang w:val="sr-Latn-BA"/>
        </w:rPr>
        <w:t xml:space="preserve"> </w:t>
      </w:r>
      <w:r w:rsidR="006D500D">
        <w:rPr>
          <w:lang w:val="en-US"/>
        </w:rPr>
        <w:t>[14][15]</w:t>
      </w:r>
      <w:r w:rsidR="008E3425">
        <w:rPr>
          <w:lang w:val="en-US"/>
        </w:rPr>
        <w:t>.</w:t>
      </w:r>
    </w:p>
    <w:p w14:paraId="5AD959F5" w14:textId="0ECE2314" w:rsidR="005E13DC" w:rsidRDefault="005E13DC" w:rsidP="005E13DC">
      <w:pPr>
        <w:pStyle w:val="NoSpacing"/>
      </w:pPr>
      <w:r>
        <w:t>Entropija se u opštem slučaju, za C klasa ciljne vrijednosti, formalno definiše kao:</w:t>
      </w:r>
    </w:p>
    <w:p w14:paraId="6D03FF3F" w14:textId="77777777" w:rsidR="004D1364" w:rsidRDefault="004D1364" w:rsidP="005E13DC">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gridCol w:w="7883"/>
        <w:gridCol w:w="676"/>
      </w:tblGrid>
      <w:tr w:rsidR="004D1364" w14:paraId="48D63B53" w14:textId="77777777" w:rsidTr="004D1364">
        <w:tc>
          <w:tcPr>
            <w:tcW w:w="805" w:type="dxa"/>
          </w:tcPr>
          <w:p w14:paraId="34DD3166" w14:textId="77777777" w:rsidR="004D1364" w:rsidRDefault="004D1364" w:rsidP="005E13DC">
            <w:pPr>
              <w:pStyle w:val="NoSpacing"/>
              <w:ind w:firstLine="0"/>
            </w:pPr>
          </w:p>
        </w:tc>
        <w:tc>
          <w:tcPr>
            <w:tcW w:w="7920" w:type="dxa"/>
          </w:tcPr>
          <w:p w14:paraId="24BCE2B4" w14:textId="6EF99719" w:rsidR="004D1364" w:rsidRDefault="004D1364" w:rsidP="005E13DC">
            <w:pPr>
              <w:pStyle w:val="NoSpacing"/>
              <w:ind w:firstLine="0"/>
            </w:pPr>
            <m:oMathPara>
              <m:oMath>
                <m:r>
                  <w:rPr>
                    <w:rFonts w:ascii="Cambria Math" w:hAnsi="Cambria Math"/>
                    <w:szCs w:val="24"/>
                    <w:lang w:val="sr-Latn-BA"/>
                  </w:rPr>
                  <m:t>H</m:t>
                </m:r>
                <m:d>
                  <m:dPr>
                    <m:ctrlPr>
                      <w:rPr>
                        <w:rFonts w:ascii="Cambria Math" w:hAnsi="Cambria Math"/>
                        <w:i/>
                        <w:szCs w:val="24"/>
                        <w:lang w:val="sr-Latn-BA"/>
                      </w:rPr>
                    </m:ctrlPr>
                  </m:dPr>
                  <m:e>
                    <m:sSub>
                      <m:sSubPr>
                        <m:ctrlPr>
                          <w:rPr>
                            <w:rFonts w:ascii="Cambria Math" w:hAnsi="Cambria Math"/>
                            <w:i/>
                            <w:szCs w:val="24"/>
                            <w:lang w:val="sr-Latn-BA"/>
                          </w:rPr>
                        </m:ctrlPr>
                      </m:sSubPr>
                      <m:e>
                        <m:r>
                          <w:rPr>
                            <w:rFonts w:ascii="Cambria Math" w:hAnsi="Cambria Math"/>
                            <w:szCs w:val="24"/>
                            <w:lang w:val="sr-Latn-BA"/>
                          </w:rPr>
                          <m:t>p</m:t>
                        </m:r>
                      </m:e>
                      <m:sub>
                        <m:r>
                          <w:rPr>
                            <w:rFonts w:ascii="Cambria Math" w:hAnsi="Cambria Math"/>
                            <w:szCs w:val="24"/>
                            <w:lang w:val="sr-Latn-BA"/>
                          </w:rPr>
                          <m:t>1</m:t>
                        </m:r>
                      </m:sub>
                    </m:sSub>
                    <m:r>
                      <w:rPr>
                        <w:rFonts w:ascii="Cambria Math" w:hAnsi="Cambria Math"/>
                        <w:szCs w:val="24"/>
                        <w:lang w:val="sr-Latn-BA"/>
                      </w:rPr>
                      <m:t>,…,</m:t>
                    </m:r>
                    <m:sSub>
                      <m:sSubPr>
                        <m:ctrlPr>
                          <w:rPr>
                            <w:rFonts w:ascii="Cambria Math" w:hAnsi="Cambria Math"/>
                            <w:i/>
                            <w:szCs w:val="24"/>
                            <w:lang w:val="sr-Latn-BA"/>
                          </w:rPr>
                        </m:ctrlPr>
                      </m:sSubPr>
                      <m:e>
                        <m:r>
                          <w:rPr>
                            <w:rFonts w:ascii="Cambria Math" w:hAnsi="Cambria Math"/>
                            <w:szCs w:val="24"/>
                            <w:lang w:val="sr-Latn-BA"/>
                          </w:rPr>
                          <m:t>p</m:t>
                        </m:r>
                      </m:e>
                      <m:sub>
                        <m:r>
                          <w:rPr>
                            <w:rFonts w:ascii="Cambria Math" w:hAnsi="Cambria Math"/>
                            <w:szCs w:val="24"/>
                            <w:lang w:val="sr-Latn-BA"/>
                          </w:rPr>
                          <m:t>C</m:t>
                        </m:r>
                      </m:sub>
                    </m:sSub>
                  </m:e>
                </m:d>
                <m:r>
                  <w:rPr>
                    <w:rFonts w:ascii="Cambria Math" w:hAnsi="Cambria Math"/>
                    <w:szCs w:val="24"/>
                    <w:lang w:val="sr-Latn-BA"/>
                  </w:rPr>
                  <m:t xml:space="preserve">=- </m:t>
                </m:r>
                <m:nary>
                  <m:naryPr>
                    <m:chr m:val="∑"/>
                    <m:limLoc m:val="undOvr"/>
                    <m:ctrlPr>
                      <w:rPr>
                        <w:rFonts w:ascii="Cambria Math" w:hAnsi="Cambria Math"/>
                        <w:i/>
                        <w:szCs w:val="24"/>
                        <w:lang w:val="sr-Latn-BA"/>
                      </w:rPr>
                    </m:ctrlPr>
                  </m:naryPr>
                  <m:sub>
                    <m:r>
                      <w:rPr>
                        <w:rFonts w:ascii="Cambria Math" w:hAnsi="Cambria Math"/>
                        <w:szCs w:val="24"/>
                        <w:lang w:val="sr-Latn-BA"/>
                      </w:rPr>
                      <m:t>i=1</m:t>
                    </m:r>
                  </m:sub>
                  <m:sup>
                    <m:r>
                      <w:rPr>
                        <w:rFonts w:ascii="Cambria Math" w:hAnsi="Cambria Math"/>
                        <w:szCs w:val="24"/>
                        <w:lang w:val="sr-Latn-BA"/>
                      </w:rPr>
                      <m:t>C</m:t>
                    </m:r>
                  </m:sup>
                  <m:e>
                    <m:sSub>
                      <m:sSubPr>
                        <m:ctrlPr>
                          <w:rPr>
                            <w:rFonts w:ascii="Cambria Math" w:hAnsi="Cambria Math"/>
                            <w:i/>
                            <w:szCs w:val="24"/>
                            <w:lang w:val="sr-Latn-BA"/>
                          </w:rPr>
                        </m:ctrlPr>
                      </m:sSubPr>
                      <m:e>
                        <m:r>
                          <w:rPr>
                            <w:rFonts w:ascii="Cambria Math" w:hAnsi="Cambria Math"/>
                            <w:szCs w:val="24"/>
                            <w:lang w:val="sr-Latn-BA"/>
                          </w:rPr>
                          <m:t>p</m:t>
                        </m:r>
                      </m:e>
                      <m:sub>
                        <m:r>
                          <w:rPr>
                            <w:rFonts w:ascii="Cambria Math" w:hAnsi="Cambria Math"/>
                            <w:szCs w:val="24"/>
                            <w:lang w:val="sr-Latn-BA"/>
                          </w:rPr>
                          <m:t>i</m:t>
                        </m:r>
                      </m:sub>
                    </m:sSub>
                    <m:sSub>
                      <m:sSubPr>
                        <m:ctrlPr>
                          <w:rPr>
                            <w:rFonts w:ascii="Cambria Math" w:hAnsi="Cambria Math"/>
                            <w:i/>
                            <w:szCs w:val="24"/>
                            <w:lang w:val="sr-Latn-BA"/>
                          </w:rPr>
                        </m:ctrlPr>
                      </m:sSubPr>
                      <m:e>
                        <m:r>
                          <w:rPr>
                            <w:rFonts w:ascii="Cambria Math" w:hAnsi="Cambria Math"/>
                            <w:szCs w:val="24"/>
                            <w:lang w:val="sr-Latn-BA"/>
                          </w:rPr>
                          <m:t>log</m:t>
                        </m:r>
                      </m:e>
                      <m:sub>
                        <m:r>
                          <w:rPr>
                            <w:rFonts w:ascii="Cambria Math" w:hAnsi="Cambria Math"/>
                            <w:szCs w:val="24"/>
                            <w:lang w:val="sr-Latn-BA"/>
                          </w:rPr>
                          <m:t>2</m:t>
                        </m:r>
                      </m:sub>
                    </m:sSub>
                    <m:sSub>
                      <m:sSubPr>
                        <m:ctrlPr>
                          <w:rPr>
                            <w:rFonts w:ascii="Cambria Math" w:hAnsi="Cambria Math"/>
                            <w:i/>
                            <w:szCs w:val="24"/>
                            <w:lang w:val="sr-Latn-BA"/>
                          </w:rPr>
                        </m:ctrlPr>
                      </m:sSubPr>
                      <m:e>
                        <m:r>
                          <w:rPr>
                            <w:rFonts w:ascii="Cambria Math" w:hAnsi="Cambria Math"/>
                            <w:szCs w:val="24"/>
                            <w:lang w:val="sr-Latn-BA"/>
                          </w:rPr>
                          <m:t>p</m:t>
                        </m:r>
                      </m:e>
                      <m:sub>
                        <m:r>
                          <w:rPr>
                            <w:rFonts w:ascii="Cambria Math" w:hAnsi="Cambria Math"/>
                            <w:szCs w:val="24"/>
                            <w:lang w:val="sr-Latn-BA"/>
                          </w:rPr>
                          <m:t>i</m:t>
                        </m:r>
                      </m:sub>
                    </m:sSub>
                  </m:e>
                </m:nary>
              </m:oMath>
            </m:oMathPara>
          </w:p>
        </w:tc>
        <w:tc>
          <w:tcPr>
            <w:tcW w:w="625" w:type="dxa"/>
            <w:vAlign w:val="center"/>
          </w:tcPr>
          <w:p w14:paraId="7D51DE9D" w14:textId="76AF5E82" w:rsidR="004D1364" w:rsidRDefault="004D1364" w:rsidP="004D1364">
            <w:pPr>
              <w:pStyle w:val="NoSpacing"/>
              <w:ind w:firstLine="0"/>
              <w:jc w:val="right"/>
            </w:pPr>
            <w:r>
              <w:t>(3.1)</w:t>
            </w:r>
          </w:p>
        </w:tc>
      </w:tr>
    </w:tbl>
    <w:p w14:paraId="601BBD1A" w14:textId="12ECCEC4" w:rsidR="005B3729" w:rsidRPr="005B3729" w:rsidRDefault="005B3729" w:rsidP="003C241D">
      <w:pPr>
        <w:pStyle w:val="NoSpacing"/>
        <w:jc w:val="center"/>
        <w:rPr>
          <w:sz w:val="32"/>
          <w:szCs w:val="32"/>
          <w:lang w:val="en-US"/>
        </w:rPr>
      </w:pPr>
    </w:p>
    <w:p w14:paraId="455EFA5C" w14:textId="41732476" w:rsidR="003C241D" w:rsidRDefault="003C241D" w:rsidP="003C241D">
      <w:pPr>
        <w:rPr>
          <w:lang w:val="en-US"/>
        </w:rPr>
      </w:pPr>
      <w:r>
        <w:t xml:space="preserve">gdje je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5E13DC">
        <w:t xml:space="preserve"> vjerovatnoća klase i, a C</w:t>
      </w:r>
      <w:r>
        <w:t xml:space="preserve"> broj klasa (u </w:t>
      </w:r>
      <w:r w:rsidR="005E13DC">
        <w:t>posmatranom</w:t>
      </w:r>
      <w:r>
        <w:t xml:space="preserve"> primjeru </w:t>
      </w:r>
      <w:r w:rsidR="005E13DC">
        <w:rPr>
          <w:lang w:val="en-US"/>
        </w:rPr>
        <w:t xml:space="preserve">C </w:t>
      </w:r>
      <w:r>
        <w:rPr>
          <w:lang w:val="en-US"/>
        </w:rPr>
        <w:t>=</w:t>
      </w:r>
      <w:r w:rsidR="005E13DC">
        <w:rPr>
          <w:lang w:val="en-US"/>
        </w:rPr>
        <w:t xml:space="preserve"> </w:t>
      </w:r>
      <w:r w:rsidR="008E3425">
        <w:rPr>
          <w:lang w:val="en-US"/>
        </w:rPr>
        <w:t>2)</w:t>
      </w:r>
      <w:r w:rsidR="008439F0">
        <w:rPr>
          <w:lang w:val="en-US"/>
        </w:rPr>
        <w:t xml:space="preserve"> [</w:t>
      </w:r>
      <w:r w:rsidR="008D3570">
        <w:rPr>
          <w:lang w:val="en-US"/>
        </w:rPr>
        <w:t>14</w:t>
      </w:r>
      <w:r w:rsidR="008439F0">
        <w:rPr>
          <w:lang w:val="en-US"/>
        </w:rPr>
        <w:t>]</w:t>
      </w:r>
      <w:r w:rsidR="008E3425">
        <w:rPr>
          <w:lang w:val="en-US"/>
        </w:rPr>
        <w:t>.</w:t>
      </w:r>
    </w:p>
    <w:p w14:paraId="7389D898" w14:textId="548BC91A" w:rsidR="006C3B4C" w:rsidRDefault="006C3B4C" w:rsidP="006C3B4C">
      <w:pPr>
        <w:pStyle w:val="NoSpacing"/>
        <w:rPr>
          <w:lang w:val="sr-Latn-BA"/>
        </w:rPr>
      </w:pPr>
      <w:r>
        <w:rPr>
          <w:lang w:val="en-US"/>
        </w:rPr>
        <w:t xml:space="preserve">Kao </w:t>
      </w:r>
      <w:r>
        <w:rPr>
          <w:lang w:val="sr-Latn-BA"/>
        </w:rPr>
        <w:t xml:space="preserve">što se vidi iz formule </w:t>
      </w:r>
      <w:r w:rsidR="007C22FB">
        <w:rPr>
          <w:lang w:val="sr-Latn-BA"/>
        </w:rPr>
        <w:t>(3</w:t>
      </w:r>
      <w:r>
        <w:rPr>
          <w:lang w:val="sr-Latn-BA"/>
        </w:rPr>
        <w:t>.1</w:t>
      </w:r>
      <w:r w:rsidR="007C22FB">
        <w:rPr>
          <w:lang w:val="sr-Latn-BA"/>
        </w:rPr>
        <w:t>)</w:t>
      </w:r>
      <w:r w:rsidR="008E3425">
        <w:rPr>
          <w:lang w:val="sr-Latn-BA"/>
        </w:rPr>
        <w:t>, entropija je 0 ukoliko sve</w:t>
      </w:r>
      <w:r>
        <w:rPr>
          <w:lang w:val="sr-Latn-BA"/>
        </w:rPr>
        <w:t xml:space="preserve"> </w:t>
      </w:r>
      <w:r w:rsidR="008E3425">
        <w:rPr>
          <w:lang w:val="sr-Latn-BA"/>
        </w:rPr>
        <w:t>instance</w:t>
      </w:r>
      <w:r>
        <w:rPr>
          <w:lang w:val="sr-Latn-BA"/>
        </w:rPr>
        <w:t xml:space="preserve"> iz jednog čvora pripadaju istoj klasi, dok je najveća ukoliko su sve klase uniformo raspoređene </w:t>
      </w:r>
      <w:proofErr w:type="gramStart"/>
      <w:r>
        <w:rPr>
          <w:lang w:val="sr-Latn-BA"/>
        </w:rPr>
        <w:t>nad</w:t>
      </w:r>
      <w:proofErr w:type="gramEnd"/>
      <w:r>
        <w:rPr>
          <w:lang w:val="sr-Latn-BA"/>
        </w:rPr>
        <w:t xml:space="preserve"> tim </w:t>
      </w:r>
      <w:r w:rsidR="008E3425">
        <w:rPr>
          <w:lang w:val="sr-Latn-BA"/>
        </w:rPr>
        <w:t>instancama</w:t>
      </w:r>
      <w:r>
        <w:rPr>
          <w:lang w:val="sr-Latn-BA"/>
        </w:rPr>
        <w:t xml:space="preserve">. </w:t>
      </w:r>
      <w:r>
        <w:rPr>
          <w:lang w:val="sr-Latn-BA"/>
        </w:rPr>
        <w:lastRenderedPageBreak/>
        <w:t xml:space="preserve">U </w:t>
      </w:r>
      <w:r w:rsidR="006E2795">
        <w:rPr>
          <w:lang w:val="sr-Latn-BA"/>
        </w:rPr>
        <w:t>posmatranom</w:t>
      </w:r>
      <w:r>
        <w:rPr>
          <w:lang w:val="sr-Latn-BA"/>
        </w:rPr>
        <w:t xml:space="preserve"> binarnom problemu, ukoliko se u jednom čvoru </w:t>
      </w:r>
      <w:r w:rsidR="006E2795">
        <w:rPr>
          <w:lang w:val="sr-Latn-BA"/>
        </w:rPr>
        <w:t xml:space="preserve">nađe 50% </w:t>
      </w:r>
      <w:r w:rsidR="008E3425">
        <w:rPr>
          <w:lang w:val="sr-Latn-BA"/>
        </w:rPr>
        <w:t>instanci</w:t>
      </w:r>
      <w:r w:rsidR="006E2795">
        <w:rPr>
          <w:lang w:val="sr-Latn-BA"/>
        </w:rPr>
        <w:t xml:space="preserve"> iz jedne klase</w:t>
      </w:r>
      <w:r>
        <w:rPr>
          <w:lang w:val="sr-Latn-BA"/>
        </w:rPr>
        <w:t xml:space="preserve"> i 50% iz druge, tada je entropija: </w:t>
      </w:r>
      <m:oMath>
        <m:r>
          <w:rPr>
            <w:rFonts w:ascii="Cambria Math" w:hAnsi="Cambria Math" w:cs="Times New Roman"/>
            <w:lang w:val="sr-Latn-BA"/>
          </w:rPr>
          <m:t>- 0.5</m:t>
        </m:r>
        <m:sSub>
          <m:sSubPr>
            <m:ctrlPr>
              <w:rPr>
                <w:rFonts w:ascii="Cambria Math" w:hAnsi="Cambria Math" w:cs="Times New Roman"/>
                <w:i/>
                <w:lang w:val="sr-Latn-BA"/>
              </w:rPr>
            </m:ctrlPr>
          </m:sSubPr>
          <m:e>
            <m:r>
              <w:rPr>
                <w:rFonts w:ascii="Cambria Math" w:hAnsi="Cambria Math" w:cs="Times New Roman"/>
                <w:lang w:val="sr-Latn-BA"/>
              </w:rPr>
              <m:t>log</m:t>
            </m:r>
          </m:e>
          <m:sub>
            <m:r>
              <w:rPr>
                <w:rFonts w:ascii="Cambria Math" w:hAnsi="Cambria Math" w:cs="Times New Roman"/>
                <w:lang w:val="sr-Latn-BA"/>
              </w:rPr>
              <m:t>2</m:t>
            </m:r>
          </m:sub>
        </m:sSub>
        <m:r>
          <w:rPr>
            <w:rFonts w:ascii="Cambria Math" w:hAnsi="Cambria Math" w:cs="Times New Roman"/>
            <w:lang w:val="sr-Latn-BA"/>
          </w:rPr>
          <m:t>0.5- 0.5</m:t>
        </m:r>
        <m:sSub>
          <m:sSubPr>
            <m:ctrlPr>
              <w:rPr>
                <w:rFonts w:ascii="Cambria Math" w:hAnsi="Cambria Math" w:cs="Times New Roman"/>
                <w:i/>
                <w:lang w:val="sr-Latn-BA"/>
              </w:rPr>
            </m:ctrlPr>
          </m:sSubPr>
          <m:e>
            <m:r>
              <w:rPr>
                <w:rFonts w:ascii="Cambria Math" w:hAnsi="Cambria Math" w:cs="Times New Roman"/>
                <w:lang w:val="sr-Latn-BA"/>
              </w:rPr>
              <m:t>log</m:t>
            </m:r>
          </m:e>
          <m:sub>
            <m:r>
              <w:rPr>
                <w:rFonts w:ascii="Cambria Math" w:hAnsi="Cambria Math" w:cs="Times New Roman"/>
                <w:lang w:val="sr-Latn-BA"/>
              </w:rPr>
              <m:t>2</m:t>
            </m:r>
          </m:sub>
        </m:sSub>
        <m:r>
          <w:rPr>
            <w:rFonts w:ascii="Cambria Math" w:hAnsi="Cambria Math" w:cs="Times New Roman"/>
            <w:lang w:val="sr-Latn-BA"/>
          </w:rPr>
          <m:t>0.5=1</m:t>
        </m:r>
      </m:oMath>
      <w:r w:rsidR="008E3425">
        <w:rPr>
          <w:lang w:val="sr-Latn-BA"/>
        </w:rPr>
        <w:t xml:space="preserve">, dok u slučaju kada sve instance </w:t>
      </w:r>
      <w:r>
        <w:rPr>
          <w:lang w:val="sr-Latn-BA"/>
        </w:rPr>
        <w:t xml:space="preserve">pripadaju istoj klasi </w:t>
      </w:r>
      <m:oMath>
        <m:r>
          <w:rPr>
            <w:rFonts w:ascii="Cambria Math" w:hAnsi="Cambria Math"/>
            <w:lang w:val="sr-Latn-BA"/>
          </w:rPr>
          <m:t>- 1</m:t>
        </m:r>
        <m:sSub>
          <m:sSubPr>
            <m:ctrlPr>
              <w:rPr>
                <w:rFonts w:ascii="Cambria Math" w:hAnsi="Cambria Math"/>
                <w:i/>
                <w:lang w:val="sr-Latn-BA"/>
              </w:rPr>
            </m:ctrlPr>
          </m:sSubPr>
          <m:e>
            <m:r>
              <w:rPr>
                <w:rFonts w:ascii="Cambria Math" w:hAnsi="Cambria Math"/>
                <w:lang w:val="sr-Latn-BA"/>
              </w:rPr>
              <m:t>log</m:t>
            </m:r>
          </m:e>
          <m:sub>
            <m:r>
              <w:rPr>
                <w:rFonts w:ascii="Cambria Math" w:hAnsi="Cambria Math"/>
                <w:lang w:val="sr-Latn-BA"/>
              </w:rPr>
              <m:t>2</m:t>
            </m:r>
          </m:sub>
        </m:sSub>
        <m:r>
          <w:rPr>
            <w:rFonts w:ascii="Cambria Math" w:hAnsi="Cambria Math"/>
            <w:lang w:val="sr-Latn-BA"/>
          </w:rPr>
          <m:t>1=0</m:t>
        </m:r>
      </m:oMath>
      <w:r w:rsidR="008C2314">
        <w:rPr>
          <w:lang w:val="sr-Latn-BA"/>
        </w:rPr>
        <w:t>. To se može vidjeti i sa</w:t>
      </w:r>
      <w:r w:rsidR="00D43344">
        <w:rPr>
          <w:lang w:val="sr-Latn-BA"/>
        </w:rPr>
        <w:t xml:space="preserve"> slike 3</w:t>
      </w:r>
      <w:r w:rsidR="00521CCA">
        <w:rPr>
          <w:lang w:val="sr-Latn-BA"/>
        </w:rPr>
        <w:t>.2</w:t>
      </w:r>
      <w:r w:rsidR="008C2314">
        <w:rPr>
          <w:lang w:val="sr-Latn-BA"/>
        </w:rPr>
        <w:t>.</w:t>
      </w:r>
    </w:p>
    <w:p w14:paraId="0C968387" w14:textId="77777777" w:rsidR="008C2314" w:rsidRPr="006C3B4C" w:rsidRDefault="008C2314" w:rsidP="006C3B4C">
      <w:pPr>
        <w:pStyle w:val="NoSpacing"/>
        <w:rPr>
          <w:lang w:val="sr-Latn-BA"/>
        </w:rPr>
      </w:pPr>
    </w:p>
    <w:p w14:paraId="4FC6DF82" w14:textId="2A83CA6D" w:rsidR="006C3B4C" w:rsidRDefault="00CB523B" w:rsidP="008C2314">
      <w:pPr>
        <w:pStyle w:val="NoSpacing"/>
        <w:jc w:val="center"/>
        <w:rPr>
          <w:lang w:val="sr-Latn-BA"/>
        </w:rPr>
      </w:pPr>
      <w:r>
        <w:rPr>
          <w:noProof/>
          <w:lang w:val="en-US"/>
        </w:rPr>
        <w:drawing>
          <wp:inline distT="0" distB="0" distL="0" distR="0" wp14:anchorId="260E8890" wp14:editId="36D14096">
            <wp:extent cx="3274695" cy="3232150"/>
            <wp:effectExtent l="0" t="0" r="0" b="0"/>
            <wp:docPr id="1720617751" name="Picture 17206177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74695" cy="3232150"/>
                    </a:xfrm>
                    <a:prstGeom prst="rect">
                      <a:avLst/>
                    </a:prstGeom>
                  </pic:spPr>
                </pic:pic>
              </a:graphicData>
            </a:graphic>
          </wp:inline>
        </w:drawing>
      </w:r>
    </w:p>
    <w:p w14:paraId="498B9A5B" w14:textId="67D512B7" w:rsidR="008C2314" w:rsidRPr="002F32D3" w:rsidRDefault="00D43344" w:rsidP="008C2314">
      <w:pPr>
        <w:pStyle w:val="NoSpacing"/>
        <w:spacing w:before="240"/>
        <w:jc w:val="center"/>
        <w:rPr>
          <w:i/>
          <w:sz w:val="22"/>
          <w:lang w:val="sr-Latn-BA"/>
        </w:rPr>
      </w:pPr>
      <w:r w:rsidRPr="002F32D3">
        <w:rPr>
          <w:i/>
          <w:sz w:val="22"/>
          <w:lang w:val="sr-Latn-BA"/>
        </w:rPr>
        <w:t>Slika 3</w:t>
      </w:r>
      <w:r w:rsidR="00521CCA" w:rsidRPr="002F32D3">
        <w:rPr>
          <w:i/>
          <w:sz w:val="22"/>
          <w:lang w:val="sr-Latn-BA"/>
        </w:rPr>
        <w:t>.2</w:t>
      </w:r>
      <w:r w:rsidR="008C2314" w:rsidRPr="002F32D3">
        <w:rPr>
          <w:i/>
          <w:sz w:val="22"/>
          <w:lang w:val="sr-Latn-BA"/>
        </w:rPr>
        <w:t xml:space="preserve"> – Entropija – H(X)</w:t>
      </w:r>
    </w:p>
    <w:p w14:paraId="0D35708E" w14:textId="77777777" w:rsidR="004D1364" w:rsidRDefault="004D1364" w:rsidP="008C2314">
      <w:pPr>
        <w:pStyle w:val="NoSpacing"/>
        <w:spacing w:before="240"/>
        <w:jc w:val="center"/>
        <w:rPr>
          <w:i/>
          <w:lang w:val="sr-Latn-BA"/>
        </w:rPr>
      </w:pPr>
    </w:p>
    <w:p w14:paraId="47F2BEEC" w14:textId="6E57F978" w:rsidR="008E3425" w:rsidRDefault="008E3425" w:rsidP="008E3425">
      <w:pPr>
        <w:pStyle w:val="NoSpacing"/>
      </w:pPr>
      <w:r w:rsidRPr="004D1364">
        <w:rPr>
          <w:i/>
        </w:rPr>
        <w:t>Gini index</w:t>
      </w:r>
      <w:r>
        <w:t xml:space="preserve"> (relacija 3.2) je</w:t>
      </w:r>
      <w:r w:rsidR="00A822D7">
        <w:t>,</w:t>
      </w:r>
      <w:r>
        <w:t xml:space="preserve"> slično kao i entropija, maksimalan ukoliko su uzorci jednako raspoređeni po klasama, dok je </w:t>
      </w:r>
      <w:r w:rsidR="00A822D7">
        <w:t xml:space="preserve">jednak nuli, </w:t>
      </w:r>
      <w:r>
        <w:t>ukoliko je čvor potpuno homogen [14].</w:t>
      </w:r>
    </w:p>
    <w:p w14:paraId="5B5E05E9" w14:textId="77777777" w:rsidR="008E3425" w:rsidRPr="008E3425" w:rsidRDefault="008E3425" w:rsidP="008E3425">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4D1364" w14:paraId="0A3ACF75" w14:textId="77777777" w:rsidTr="00101E68">
        <w:tc>
          <w:tcPr>
            <w:tcW w:w="805" w:type="dxa"/>
          </w:tcPr>
          <w:p w14:paraId="45D52667" w14:textId="77777777" w:rsidR="004D1364" w:rsidRDefault="004D1364" w:rsidP="00101E68">
            <w:pPr>
              <w:pStyle w:val="NoSpacing"/>
              <w:ind w:firstLine="0"/>
            </w:pPr>
          </w:p>
        </w:tc>
        <w:tc>
          <w:tcPr>
            <w:tcW w:w="7920" w:type="dxa"/>
          </w:tcPr>
          <w:p w14:paraId="1D2F293E" w14:textId="3B1EFCA2" w:rsidR="004D1364" w:rsidRDefault="004D1364" w:rsidP="00101E68">
            <w:pPr>
              <w:pStyle w:val="NoSpacing"/>
              <w:ind w:firstLine="0"/>
            </w:pPr>
            <m:oMathPara>
              <m:oMath>
                <m:r>
                  <w:rPr>
                    <w:rFonts w:ascii="Cambria Math" w:hAnsi="Cambria Math" w:cs="Times New Roman"/>
                    <w:szCs w:val="24"/>
                    <w:lang w:val="sr-Latn-BA"/>
                  </w:rPr>
                  <m:t>G</m:t>
                </m:r>
                <m:d>
                  <m:dPr>
                    <m:ctrlPr>
                      <w:rPr>
                        <w:rFonts w:ascii="Cambria Math" w:hAnsi="Cambria Math" w:cs="Times New Roman"/>
                        <w:i/>
                        <w:szCs w:val="24"/>
                        <w:lang w:val="sr-Latn-BA"/>
                      </w:rPr>
                    </m:ctrlPr>
                  </m:dPr>
                  <m:e>
                    <m:sSub>
                      <m:sSubPr>
                        <m:ctrlPr>
                          <w:rPr>
                            <w:rFonts w:ascii="Cambria Math" w:hAnsi="Cambria Math" w:cs="Times New Roman"/>
                            <w:i/>
                            <w:szCs w:val="24"/>
                            <w:lang w:val="sr-Latn-BA"/>
                          </w:rPr>
                        </m:ctrlPr>
                      </m:sSubPr>
                      <m:e>
                        <m:r>
                          <w:rPr>
                            <w:rFonts w:ascii="Cambria Math" w:hAnsi="Cambria Math" w:cs="Times New Roman"/>
                            <w:szCs w:val="24"/>
                            <w:lang w:val="sr-Latn-BA"/>
                          </w:rPr>
                          <m:t>p</m:t>
                        </m:r>
                      </m:e>
                      <m:sub>
                        <m:r>
                          <w:rPr>
                            <w:rFonts w:ascii="Cambria Math" w:hAnsi="Cambria Math" w:cs="Times New Roman"/>
                            <w:szCs w:val="24"/>
                            <w:lang w:val="sr-Latn-BA"/>
                          </w:rPr>
                          <m:t>1</m:t>
                        </m:r>
                      </m:sub>
                    </m:sSub>
                    <m:r>
                      <w:rPr>
                        <w:rFonts w:ascii="Cambria Math" w:hAnsi="Cambria Math" w:cs="Times New Roman"/>
                        <w:szCs w:val="24"/>
                        <w:lang w:val="sr-Latn-BA"/>
                      </w:rPr>
                      <m:t>,…,</m:t>
                    </m:r>
                    <m:sSub>
                      <m:sSubPr>
                        <m:ctrlPr>
                          <w:rPr>
                            <w:rFonts w:ascii="Cambria Math" w:hAnsi="Cambria Math" w:cs="Times New Roman"/>
                            <w:i/>
                            <w:szCs w:val="24"/>
                            <w:lang w:val="sr-Latn-BA"/>
                          </w:rPr>
                        </m:ctrlPr>
                      </m:sSubPr>
                      <m:e>
                        <m:r>
                          <w:rPr>
                            <w:rFonts w:ascii="Cambria Math" w:hAnsi="Cambria Math" w:cs="Times New Roman"/>
                            <w:szCs w:val="24"/>
                            <w:lang w:val="sr-Latn-BA"/>
                          </w:rPr>
                          <m:t>p</m:t>
                        </m:r>
                      </m:e>
                      <m:sub>
                        <m:r>
                          <w:rPr>
                            <w:rFonts w:ascii="Cambria Math" w:hAnsi="Cambria Math" w:cs="Times New Roman"/>
                            <w:szCs w:val="24"/>
                            <w:lang w:val="sr-Latn-BA"/>
                          </w:rPr>
                          <m:t>C</m:t>
                        </m:r>
                      </m:sub>
                    </m:sSub>
                  </m:e>
                </m:d>
                <m:r>
                  <w:rPr>
                    <w:rFonts w:ascii="Cambria Math" w:hAnsi="Cambria Math" w:cs="Times New Roman"/>
                    <w:szCs w:val="24"/>
                    <w:lang w:val="sr-Latn-BA"/>
                  </w:rPr>
                  <m:t xml:space="preserve">=1- </m:t>
                </m:r>
                <m:nary>
                  <m:naryPr>
                    <m:chr m:val="∑"/>
                    <m:limLoc m:val="undOvr"/>
                    <m:ctrlPr>
                      <w:rPr>
                        <w:rFonts w:ascii="Cambria Math" w:hAnsi="Cambria Math" w:cs="Times New Roman"/>
                        <w:i/>
                        <w:szCs w:val="24"/>
                        <w:lang w:val="sr-Latn-BA"/>
                      </w:rPr>
                    </m:ctrlPr>
                  </m:naryPr>
                  <m:sub>
                    <m:r>
                      <w:rPr>
                        <w:rFonts w:ascii="Cambria Math" w:hAnsi="Cambria Math" w:cs="Times New Roman"/>
                        <w:szCs w:val="24"/>
                        <w:lang w:val="sr-Latn-BA"/>
                      </w:rPr>
                      <m:t>i=1</m:t>
                    </m:r>
                  </m:sub>
                  <m:sup>
                    <m:r>
                      <w:rPr>
                        <w:rFonts w:ascii="Cambria Math" w:hAnsi="Cambria Math" w:cs="Times New Roman"/>
                        <w:szCs w:val="24"/>
                        <w:lang w:val="sr-Latn-BA"/>
                      </w:rPr>
                      <m:t>C</m:t>
                    </m:r>
                  </m:sup>
                  <m:e>
                    <m:sSup>
                      <m:sSupPr>
                        <m:ctrlPr>
                          <w:rPr>
                            <w:rFonts w:ascii="Cambria Math" w:hAnsi="Cambria Math" w:cs="Times New Roman"/>
                            <w:i/>
                            <w:szCs w:val="24"/>
                            <w:lang w:val="en-US"/>
                          </w:rPr>
                        </m:ctrlPr>
                      </m:sSupPr>
                      <m:e>
                        <m:sSub>
                          <m:sSubPr>
                            <m:ctrlPr>
                              <w:rPr>
                                <w:rFonts w:ascii="Cambria Math" w:hAnsi="Cambria Math" w:cs="Times New Roman"/>
                                <w:i/>
                                <w:szCs w:val="24"/>
                                <w:lang w:val="sr-Latn-BA"/>
                              </w:rPr>
                            </m:ctrlPr>
                          </m:sSubPr>
                          <m:e>
                            <m:r>
                              <w:rPr>
                                <w:rFonts w:ascii="Cambria Math" w:hAnsi="Cambria Math" w:cs="Times New Roman"/>
                                <w:szCs w:val="24"/>
                                <w:lang w:val="sr-Latn-BA"/>
                              </w:rPr>
                              <m:t>p</m:t>
                            </m:r>
                          </m:e>
                          <m:sub>
                            <m:r>
                              <w:rPr>
                                <w:rFonts w:ascii="Cambria Math" w:hAnsi="Cambria Math" w:cs="Times New Roman"/>
                                <w:szCs w:val="24"/>
                                <w:lang w:val="sr-Latn-BA"/>
                              </w:rPr>
                              <m:t>i</m:t>
                            </m:r>
                          </m:sub>
                        </m:sSub>
                      </m:e>
                      <m:sup>
                        <m:r>
                          <w:rPr>
                            <w:rFonts w:ascii="Cambria Math" w:hAnsi="Cambria Math" w:cs="Times New Roman"/>
                            <w:szCs w:val="24"/>
                            <w:lang w:val="en-US"/>
                          </w:rPr>
                          <m:t>2</m:t>
                        </m:r>
                      </m:sup>
                    </m:sSup>
                  </m:e>
                </m:nary>
              </m:oMath>
            </m:oMathPara>
          </w:p>
        </w:tc>
        <w:tc>
          <w:tcPr>
            <w:tcW w:w="625" w:type="dxa"/>
            <w:vAlign w:val="center"/>
          </w:tcPr>
          <w:p w14:paraId="354DF19C" w14:textId="46B03768" w:rsidR="004D1364" w:rsidRDefault="004D1364" w:rsidP="00101E68">
            <w:pPr>
              <w:pStyle w:val="NoSpacing"/>
              <w:ind w:firstLine="0"/>
              <w:jc w:val="right"/>
            </w:pPr>
            <w:r>
              <w:t>(3.2)</w:t>
            </w:r>
          </w:p>
        </w:tc>
      </w:tr>
    </w:tbl>
    <w:p w14:paraId="673F6570" w14:textId="77777777" w:rsidR="008C2314" w:rsidRDefault="008C2314" w:rsidP="008C2314">
      <w:pPr>
        <w:pStyle w:val="NoSpacing"/>
      </w:pPr>
    </w:p>
    <w:p w14:paraId="4BA743B4" w14:textId="1AC2406B" w:rsidR="004D7F21" w:rsidRDefault="004D7F21" w:rsidP="008C2314">
      <w:pPr>
        <w:pStyle w:val="NoSpacing"/>
        <w:rPr>
          <w:lang w:val="sr-Latn-BA"/>
        </w:rPr>
      </w:pPr>
      <w:r>
        <w:t>Na osnovu ovih mjera odre</w:t>
      </w:r>
      <w:r>
        <w:rPr>
          <w:lang w:val="sr-Latn-BA"/>
        </w:rPr>
        <w:t xml:space="preserve">đuje se ukupni informacioni dobitak (eng. </w:t>
      </w:r>
      <w:r w:rsidR="000E0B29">
        <w:rPr>
          <w:i/>
          <w:lang w:val="sr-Latn-BA"/>
        </w:rPr>
        <w:t xml:space="preserve">information gain </w:t>
      </w:r>
      <w:r w:rsidR="000E0B29" w:rsidRPr="00B458D5">
        <w:rPr>
          <w:iCs/>
          <w:lang w:val="sr-Latn-BA"/>
        </w:rPr>
        <w:t>–</w:t>
      </w:r>
      <w:r>
        <w:rPr>
          <w:i/>
          <w:lang w:val="sr-Latn-BA"/>
        </w:rPr>
        <w:t xml:space="preserve"> IG</w:t>
      </w:r>
      <w:r>
        <w:rPr>
          <w:lang w:val="sr-Latn-BA"/>
        </w:rPr>
        <w:t xml:space="preserve">) (termin koji se koristi kada se primjenjuje entropija), </w:t>
      </w:r>
      <w:proofErr w:type="gramStart"/>
      <w:r>
        <w:rPr>
          <w:lang w:val="sr-Latn-BA"/>
        </w:rPr>
        <w:t>ili</w:t>
      </w:r>
      <w:proofErr w:type="gramEnd"/>
      <w:r>
        <w:rPr>
          <w:lang w:val="sr-Latn-BA"/>
        </w:rPr>
        <w:t xml:space="preserve"> redukcija vrijednosti </w:t>
      </w:r>
      <w:r w:rsidRPr="008E3425">
        <w:rPr>
          <w:i/>
          <w:lang w:val="sr-Latn-BA"/>
        </w:rPr>
        <w:t>gini index</w:t>
      </w:r>
      <w:r w:rsidR="008E3425" w:rsidRPr="008E3425">
        <w:rPr>
          <w:lang w:val="sr-Cyrl-BA"/>
        </w:rPr>
        <w:t>-</w:t>
      </w:r>
      <w:r>
        <w:rPr>
          <w:lang w:val="sr-Latn-BA"/>
        </w:rPr>
        <w:t xml:space="preserve">a koju odabrani atribut ostvaruje (termin koji se koristi kada se primjenjuje </w:t>
      </w:r>
      <w:r w:rsidRPr="008E3425">
        <w:rPr>
          <w:i/>
          <w:lang w:val="sr-Latn-BA"/>
        </w:rPr>
        <w:t>gini index</w:t>
      </w:r>
      <w:r w:rsidR="000E0B29">
        <w:rPr>
          <w:lang w:val="sr-Latn-BA"/>
        </w:rPr>
        <w:t>), a koji</w:t>
      </w:r>
      <w:r>
        <w:rPr>
          <w:lang w:val="sr-Latn-BA"/>
        </w:rPr>
        <w:t xml:space="preserve"> u opštem slučaju ima oblik: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4D1364" w14:paraId="3D035081" w14:textId="77777777" w:rsidTr="00101E68">
        <w:tc>
          <w:tcPr>
            <w:tcW w:w="805" w:type="dxa"/>
          </w:tcPr>
          <w:p w14:paraId="5CF5CB4C" w14:textId="77777777" w:rsidR="004D1364" w:rsidRDefault="004D1364" w:rsidP="00101E68">
            <w:pPr>
              <w:pStyle w:val="NoSpacing"/>
              <w:ind w:firstLine="0"/>
            </w:pPr>
          </w:p>
        </w:tc>
        <w:tc>
          <w:tcPr>
            <w:tcW w:w="7920" w:type="dxa"/>
          </w:tcPr>
          <w:p w14:paraId="5C850F67" w14:textId="1E697F5F" w:rsidR="004D1364" w:rsidRDefault="004D1364" w:rsidP="00101E68">
            <w:pPr>
              <w:pStyle w:val="NoSpacing"/>
              <w:ind w:firstLine="0"/>
            </w:pPr>
            <m:oMathPara>
              <m:oMath>
                <m:r>
                  <w:rPr>
                    <w:rFonts w:ascii="Cambria Math" w:hAnsi="Cambria Math"/>
                    <w:lang w:val="sr-Latn-BA"/>
                  </w:rPr>
                  <m:t>M</m:t>
                </m:r>
                <m:d>
                  <m:dPr>
                    <m:ctrlPr>
                      <w:rPr>
                        <w:rFonts w:ascii="Cambria Math" w:hAnsi="Cambria Math"/>
                        <w:i/>
                        <w:lang w:val="sr-Latn-BA"/>
                      </w:rPr>
                    </m:ctrlPr>
                  </m:dPr>
                  <m:e>
                    <m:r>
                      <w:rPr>
                        <w:rFonts w:ascii="Cambria Math" w:hAnsi="Cambria Math"/>
                        <w:lang w:val="sr-Latn-BA"/>
                      </w:rPr>
                      <m:t>D</m:t>
                    </m:r>
                  </m:e>
                </m:d>
                <m:r>
                  <w:rPr>
                    <w:rFonts w:ascii="Cambria Math" w:hAnsi="Cambria Math"/>
                    <w:lang w:val="sr-Latn-BA"/>
                  </w:rPr>
                  <m:t xml:space="preserve">- </m:t>
                </m:r>
                <m:nary>
                  <m:naryPr>
                    <m:chr m:val="∑"/>
                    <m:limLoc m:val="undOvr"/>
                    <m:ctrlPr>
                      <w:rPr>
                        <w:rFonts w:ascii="Cambria Math" w:hAnsi="Cambria Math"/>
                        <w:i/>
                        <w:szCs w:val="24"/>
                        <w:lang w:val="sr-Latn-BA"/>
                      </w:rPr>
                    </m:ctrlPr>
                  </m:naryPr>
                  <m:sub>
                    <m:r>
                      <w:rPr>
                        <w:rFonts w:ascii="Cambria Math" w:hAnsi="Cambria Math"/>
                        <w:szCs w:val="24"/>
                        <w:lang w:val="sr-Latn-BA"/>
                      </w:rPr>
                      <m:t>i=1</m:t>
                    </m:r>
                  </m:sub>
                  <m:sup>
                    <m:r>
                      <w:rPr>
                        <w:rFonts w:ascii="Cambria Math" w:hAnsi="Cambria Math"/>
                        <w:szCs w:val="24"/>
                        <w:lang w:val="sr-Latn-BA"/>
                      </w:rPr>
                      <m:t>C</m:t>
                    </m:r>
                  </m:sup>
                  <m:e>
                    <m:f>
                      <m:fPr>
                        <m:ctrlPr>
                          <w:rPr>
                            <w:rFonts w:ascii="Cambria Math" w:hAnsi="Cambria Math"/>
                            <w:i/>
                            <w:szCs w:val="24"/>
                            <w:lang w:val="en-US"/>
                          </w:rPr>
                        </m:ctrlPr>
                      </m:fPr>
                      <m:num>
                        <m:d>
                          <m:dPr>
                            <m:begChr m:val="|"/>
                            <m:endChr m:val="|"/>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i</m:t>
                                </m:r>
                              </m:sub>
                            </m:sSub>
                          </m:e>
                        </m:d>
                      </m:num>
                      <m:den>
                        <m:d>
                          <m:dPr>
                            <m:begChr m:val="|"/>
                            <m:endChr m:val="|"/>
                            <m:ctrlPr>
                              <w:rPr>
                                <w:rFonts w:ascii="Cambria Math" w:hAnsi="Cambria Math"/>
                                <w:i/>
                                <w:szCs w:val="24"/>
                                <w:lang w:val="en-US"/>
                              </w:rPr>
                            </m:ctrlPr>
                          </m:dPr>
                          <m:e>
                            <m:r>
                              <w:rPr>
                                <w:rFonts w:ascii="Cambria Math" w:hAnsi="Cambria Math"/>
                                <w:szCs w:val="24"/>
                                <w:lang w:val="en-US"/>
                              </w:rPr>
                              <m:t>D</m:t>
                            </m:r>
                          </m:e>
                        </m:d>
                      </m:den>
                    </m:f>
                    <m:r>
                      <w:rPr>
                        <w:rFonts w:ascii="Cambria Math" w:hAnsi="Cambria Math"/>
                        <w:szCs w:val="24"/>
                        <w:lang w:val="en-US"/>
                      </w:rPr>
                      <m:t>*M(</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i</m:t>
                        </m:r>
                      </m:sub>
                    </m:sSub>
                    <m:r>
                      <w:rPr>
                        <w:rFonts w:ascii="Cambria Math" w:hAnsi="Cambria Math"/>
                        <w:szCs w:val="24"/>
                        <w:lang w:val="en-US"/>
                      </w:rPr>
                      <m:t>)</m:t>
                    </m:r>
                  </m:e>
                </m:nary>
              </m:oMath>
            </m:oMathPara>
          </w:p>
        </w:tc>
        <w:tc>
          <w:tcPr>
            <w:tcW w:w="625" w:type="dxa"/>
            <w:vAlign w:val="center"/>
          </w:tcPr>
          <w:p w14:paraId="77ACD8BA" w14:textId="77A5CA3C" w:rsidR="004D1364" w:rsidRDefault="004D1364" w:rsidP="00101E68">
            <w:pPr>
              <w:pStyle w:val="NoSpacing"/>
              <w:ind w:firstLine="0"/>
              <w:jc w:val="right"/>
            </w:pPr>
            <w:r>
              <w:t>(3.3)</w:t>
            </w:r>
          </w:p>
        </w:tc>
      </w:tr>
    </w:tbl>
    <w:p w14:paraId="783BCCA5" w14:textId="475345AF" w:rsidR="004D7F21" w:rsidRPr="006E2795" w:rsidRDefault="004D7F21" w:rsidP="008C2314">
      <w:pPr>
        <w:pStyle w:val="NoSpacing"/>
        <w:rPr>
          <w:szCs w:val="24"/>
          <w:lang w:val="sr-Latn-BA"/>
        </w:rPr>
      </w:pPr>
    </w:p>
    <w:p w14:paraId="35AB3AD2" w14:textId="509B12EC" w:rsidR="006E2795" w:rsidRPr="008E3425" w:rsidRDefault="006E2795" w:rsidP="006E2795">
      <w:pPr>
        <w:pStyle w:val="noindentnospacing"/>
        <w:rPr>
          <w:szCs w:val="24"/>
          <w:lang w:val="sr-Cyrl-BA"/>
        </w:rPr>
      </w:pPr>
      <w:r>
        <w:rPr>
          <w:lang w:val="sr-Latn-BA"/>
        </w:rPr>
        <w:t xml:space="preserve">gdje je </w:t>
      </w:r>
      <m:oMath>
        <m:r>
          <w:rPr>
            <w:rFonts w:ascii="Cambria Math" w:hAnsi="Cambria Math"/>
            <w:lang w:val="sr-Latn-BA"/>
          </w:rPr>
          <m:t>M</m:t>
        </m:r>
      </m:oMath>
      <w:r>
        <w:rPr>
          <w:lang w:val="sr-Latn-BA"/>
        </w:rPr>
        <w:t xml:space="preserve"> entropija ili </w:t>
      </w:r>
      <w:r w:rsidRPr="004D1364">
        <w:rPr>
          <w:i/>
          <w:lang w:val="sr-Latn-BA"/>
        </w:rPr>
        <w:t>gini index</w:t>
      </w:r>
      <w:r>
        <w:rPr>
          <w:lang w:val="sr-Latn-BA"/>
        </w:rPr>
        <w:t xml:space="preserve">, </w:t>
      </w:r>
      <m:oMath>
        <m:r>
          <w:rPr>
            <w:rFonts w:ascii="Cambria Math" w:hAnsi="Cambria Math"/>
            <w:szCs w:val="24"/>
            <w:lang w:val="en-US"/>
          </w:rPr>
          <m:t>D</m:t>
        </m:r>
      </m:oMath>
      <w:r>
        <w:rPr>
          <w:lang w:val="sr-Latn-BA"/>
        </w:rPr>
        <w:t xml:space="preserve"> skup svih instanci u roditeljskom čvoru, a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i</m:t>
            </m:r>
          </m:sub>
        </m:sSub>
      </m:oMath>
      <w:r w:rsidR="008E3425">
        <w:rPr>
          <w:szCs w:val="24"/>
          <w:lang w:val="en-US"/>
        </w:rPr>
        <w:t xml:space="preserve"> </w:t>
      </w:r>
      <w:proofErr w:type="gramStart"/>
      <w:r w:rsidR="008E3425">
        <w:rPr>
          <w:szCs w:val="24"/>
          <w:lang w:val="en-US"/>
        </w:rPr>
        <w:t>skup</w:t>
      </w:r>
      <w:proofErr w:type="gramEnd"/>
      <w:r w:rsidR="008E3425">
        <w:rPr>
          <w:szCs w:val="24"/>
          <w:lang w:val="en-US"/>
        </w:rPr>
        <w:t xml:space="preserve"> </w:t>
      </w:r>
      <w:r>
        <w:rPr>
          <w:szCs w:val="24"/>
          <w:lang w:val="en-US"/>
        </w:rPr>
        <w:t xml:space="preserve">svih instanci za koje je vrijednost atributa </w:t>
      </w:r>
      <w:r w:rsidRPr="004D1364">
        <w:rPr>
          <w:i/>
          <w:szCs w:val="24"/>
          <w:lang w:val="en-US"/>
        </w:rPr>
        <w:t>A</w:t>
      </w:r>
      <w:r w:rsidR="004D1364">
        <w:rPr>
          <w:szCs w:val="24"/>
          <w:lang w:val="en-US"/>
        </w:rPr>
        <w:t xml:space="preserve"> jednaka </w:t>
      </w:r>
      <w:r w:rsidR="004D1364">
        <w:rPr>
          <w:i/>
          <w:szCs w:val="24"/>
          <w:lang w:val="en-US"/>
        </w:rPr>
        <w:t>i</w:t>
      </w:r>
      <w:r>
        <w:rPr>
          <w:szCs w:val="24"/>
          <w:lang w:val="en-US"/>
        </w:rPr>
        <w:t xml:space="preserve"> (odnosno skupovi </w:t>
      </w:r>
      <w:r w:rsidR="008E3425">
        <w:rPr>
          <w:szCs w:val="24"/>
          <w:lang w:val="en-US"/>
        </w:rPr>
        <w:t>instanci u čvorovima potomcima)</w:t>
      </w:r>
      <w:r w:rsidR="008439F0">
        <w:rPr>
          <w:szCs w:val="24"/>
          <w:lang w:val="en-US"/>
        </w:rPr>
        <w:t xml:space="preserve"> [</w:t>
      </w:r>
      <w:r w:rsidR="008D3570">
        <w:rPr>
          <w:szCs w:val="24"/>
          <w:lang w:val="en-US"/>
        </w:rPr>
        <w:t>14</w:t>
      </w:r>
      <w:r w:rsidR="008439F0">
        <w:rPr>
          <w:szCs w:val="24"/>
          <w:lang w:val="en-US"/>
        </w:rPr>
        <w:t>]</w:t>
      </w:r>
      <w:r w:rsidR="008E3425">
        <w:rPr>
          <w:szCs w:val="24"/>
          <w:lang w:val="sr-Cyrl-BA"/>
        </w:rPr>
        <w:t>.</w:t>
      </w:r>
    </w:p>
    <w:p w14:paraId="041F93B3" w14:textId="292E002B" w:rsidR="008439F0" w:rsidRPr="008E3425" w:rsidRDefault="008439F0" w:rsidP="008439F0">
      <w:pPr>
        <w:pStyle w:val="NoSpacing"/>
        <w:rPr>
          <w:lang w:val="sr-Cyrl-BA"/>
        </w:rPr>
      </w:pPr>
      <w:r>
        <w:rPr>
          <w:lang w:val="sr-Latn-BA"/>
        </w:rPr>
        <w:t xml:space="preserve">IG sa entropijom je pristrasan prema testovima sa većim brojem ishoda, tj. </w:t>
      </w:r>
      <w:r w:rsidR="008D3570">
        <w:rPr>
          <w:lang w:val="sr-Latn-BA"/>
        </w:rPr>
        <w:t>radije</w:t>
      </w:r>
      <w:r>
        <w:rPr>
          <w:lang w:val="sr-Latn-BA"/>
        </w:rPr>
        <w:t xml:space="preserve"> </w:t>
      </w:r>
      <w:r w:rsidR="008D3570">
        <w:rPr>
          <w:lang w:val="sr-Latn-BA"/>
        </w:rPr>
        <w:t xml:space="preserve">selektuje atribute sa većim brojem vrijednosti. Stoga se uvodi i treća mjera – </w:t>
      </w:r>
      <w:r w:rsidR="008D3570">
        <w:rPr>
          <w:i/>
          <w:lang w:val="sr-Latn-BA"/>
        </w:rPr>
        <w:t>gain ratio</w:t>
      </w:r>
      <w:r w:rsidR="008D3570">
        <w:rPr>
          <w:lang w:val="sr-Latn-BA"/>
        </w:rPr>
        <w:t xml:space="preserve"> (GR) što je zapravo </w:t>
      </w:r>
      <w:r w:rsidR="008D3570">
        <w:rPr>
          <w:lang w:val="sr-Latn-BA"/>
        </w:rPr>
        <w:lastRenderedPageBreak/>
        <w:t>samo varijacija IG</w:t>
      </w:r>
      <w:r w:rsidR="000E0B29">
        <w:rPr>
          <w:lang w:val="sr-Latn-BA"/>
        </w:rPr>
        <w:t>-</w:t>
      </w:r>
      <w:r w:rsidR="008D3570">
        <w:rPr>
          <w:lang w:val="sr-Latn-BA"/>
        </w:rPr>
        <w:t xml:space="preserve">a koja otklanja ovaj nedostatak i obezbjeđuje uniformnu </w:t>
      </w:r>
      <w:r w:rsidR="008E3425">
        <w:rPr>
          <w:lang w:val="sr-Latn-BA"/>
        </w:rPr>
        <w:t>raspodjelu vrijednosti atributa</w:t>
      </w:r>
      <w:r w:rsidR="008D3570">
        <w:rPr>
          <w:lang w:val="sr-Latn-BA"/>
        </w:rPr>
        <w:t xml:space="preserve"> </w:t>
      </w:r>
      <w:r w:rsidR="008D3570">
        <w:rPr>
          <w:lang w:val="en-US"/>
        </w:rPr>
        <w:t>[15]</w:t>
      </w:r>
      <w:r w:rsidR="00ED4FCF">
        <w:rPr>
          <w:lang w:val="en-US"/>
        </w:rPr>
        <w:t>[16]</w:t>
      </w:r>
      <w:r w:rsidR="008E3425">
        <w:rPr>
          <w:lang w:val="sr-Cyrl-BA"/>
        </w:rPr>
        <w:t>.</w:t>
      </w:r>
    </w:p>
    <w:p w14:paraId="760BC632" w14:textId="4C38AD4C" w:rsidR="00034964" w:rsidRDefault="073DE88A" w:rsidP="073DE88A">
      <w:pPr>
        <w:pStyle w:val="NoSpacing"/>
        <w:rPr>
          <w:rFonts w:cs="Times New Roman"/>
          <w:lang w:val="sr-Latn-BA"/>
        </w:rPr>
      </w:pPr>
      <w:r w:rsidRPr="073DE88A">
        <w:rPr>
          <w:rFonts w:cs="Times New Roman"/>
          <w:lang w:val="sr-Latn-BA"/>
        </w:rPr>
        <w:t>IG, GR i</w:t>
      </w:r>
      <w:r w:rsidR="008E3425">
        <w:rPr>
          <w:rFonts w:cs="Times New Roman"/>
          <w:lang w:val="sr-Latn-BA"/>
        </w:rPr>
        <w:t>li</w:t>
      </w:r>
      <w:r w:rsidRPr="073DE88A">
        <w:rPr>
          <w:rFonts w:cs="Times New Roman"/>
          <w:lang w:val="sr-Latn-BA"/>
        </w:rPr>
        <w:t xml:space="preserve"> redukcija </w:t>
      </w:r>
      <w:r w:rsidRPr="073DE88A">
        <w:rPr>
          <w:rFonts w:cs="Times New Roman"/>
          <w:i/>
          <w:iCs/>
          <w:lang w:val="sr-Latn-BA"/>
        </w:rPr>
        <w:t>gini index</w:t>
      </w:r>
      <w:r w:rsidRPr="073DE88A">
        <w:rPr>
          <w:rFonts w:cs="Times New Roman"/>
          <w:lang w:val="sr-Latn-BA"/>
        </w:rPr>
        <w:t>-a se izračunavaju u svakom koraku DT algoritma, kada god se vrši sljedeći test i bira idući atribut, te je zbog toga moguće da se na istom nivou u lijevoj i desnoj grani stabla nađu potpuno različiti atributi, jer je struktura čvorova na tim nivoima različita, te će i IG za iste atribut biti različit.</w:t>
      </w:r>
    </w:p>
    <w:p w14:paraId="7691D188" w14:textId="400A6B1A" w:rsidR="00034964" w:rsidRPr="00835B26" w:rsidRDefault="00B623DE" w:rsidP="00962275">
      <w:pPr>
        <w:pStyle w:val="NoSpacing"/>
        <w:rPr>
          <w:rFonts w:cs="Times New Roman"/>
          <w:szCs w:val="24"/>
          <w:lang w:val="en-US"/>
        </w:rPr>
      </w:pPr>
      <w:r w:rsidRPr="00314263">
        <w:rPr>
          <w:rFonts w:cs="Times New Roman"/>
          <w:i/>
          <w:szCs w:val="24"/>
          <w:lang w:val="sr-Latn-BA"/>
        </w:rPr>
        <w:t>Gini index</w:t>
      </w:r>
      <w:r>
        <w:rPr>
          <w:rFonts w:cs="Times New Roman"/>
          <w:szCs w:val="24"/>
          <w:lang w:val="sr-Latn-BA"/>
        </w:rPr>
        <w:t xml:space="preserve"> metrika je jednostavnija za implementirati i </w:t>
      </w:r>
      <w:r w:rsidR="00B97563">
        <w:rPr>
          <w:rFonts w:cs="Times New Roman"/>
          <w:szCs w:val="24"/>
          <w:lang w:val="sr-Latn-BA"/>
        </w:rPr>
        <w:t>koristi</w:t>
      </w:r>
      <w:r w:rsidR="008D3570">
        <w:rPr>
          <w:rFonts w:cs="Times New Roman"/>
          <w:szCs w:val="24"/>
          <w:lang w:val="sr-Latn-BA"/>
        </w:rPr>
        <w:t xml:space="preserve"> se kod CART tipa DT</w:t>
      </w:r>
      <w:r w:rsidR="004D28D3">
        <w:rPr>
          <w:rFonts w:cs="Times New Roman"/>
          <w:szCs w:val="24"/>
          <w:lang w:val="sr-Latn-BA"/>
        </w:rPr>
        <w:t>-</w:t>
      </w:r>
      <w:r>
        <w:rPr>
          <w:rFonts w:cs="Times New Roman"/>
          <w:szCs w:val="24"/>
          <w:lang w:val="sr-Latn-BA"/>
        </w:rPr>
        <w:t>a, dok se IG sa entropijom koristi kod ID3</w:t>
      </w:r>
      <w:r w:rsidR="00B828D2">
        <w:rPr>
          <w:rFonts w:cs="Times New Roman"/>
          <w:szCs w:val="24"/>
          <w:lang w:val="sr-Latn-BA"/>
        </w:rPr>
        <w:t>, a GR kod</w:t>
      </w:r>
      <w:r>
        <w:rPr>
          <w:rFonts w:cs="Times New Roman"/>
          <w:szCs w:val="24"/>
          <w:lang w:val="sr-Latn-BA"/>
        </w:rPr>
        <w:t xml:space="preserve"> C4.5 tipa stabla</w:t>
      </w:r>
      <w:r w:rsidR="00D72348">
        <w:rPr>
          <w:rStyle w:val="FootnoteReference"/>
          <w:rFonts w:cs="Times New Roman"/>
          <w:szCs w:val="24"/>
          <w:lang w:val="sr-Latn-BA"/>
        </w:rPr>
        <w:footnoteReference w:id="19"/>
      </w:r>
      <w:r w:rsidR="00835B26">
        <w:rPr>
          <w:rFonts w:cs="Times New Roman"/>
          <w:szCs w:val="24"/>
          <w:lang w:val="sr-Latn-BA"/>
        </w:rPr>
        <w:t xml:space="preserve"> </w:t>
      </w:r>
      <w:r w:rsidR="00835B26">
        <w:rPr>
          <w:rFonts w:cs="Times New Roman"/>
          <w:szCs w:val="24"/>
          <w:lang w:val="en-US"/>
        </w:rPr>
        <w:t>[17]</w:t>
      </w:r>
      <w:r>
        <w:rPr>
          <w:rFonts w:cs="Times New Roman"/>
          <w:szCs w:val="24"/>
          <w:lang w:val="sr-Latn-BA"/>
        </w:rPr>
        <w:t xml:space="preserve">.Veoma je teško odrediti koja od </w:t>
      </w:r>
      <w:r w:rsidR="00B828D2">
        <w:rPr>
          <w:rFonts w:cs="Times New Roman"/>
          <w:szCs w:val="24"/>
          <w:lang w:val="sr-Latn-BA"/>
        </w:rPr>
        <w:t>mjera</w:t>
      </w:r>
      <w:r>
        <w:rPr>
          <w:rFonts w:cs="Times New Roman"/>
          <w:szCs w:val="24"/>
          <w:lang w:val="sr-Latn-BA"/>
        </w:rPr>
        <w:t xml:space="preserve"> daje bolje rezultate. </w:t>
      </w:r>
      <w:r w:rsidR="00835B26">
        <w:rPr>
          <w:rFonts w:cs="Times New Roman"/>
          <w:szCs w:val="24"/>
          <w:lang w:val="sr-Latn-BA"/>
        </w:rPr>
        <w:t>Uz napomenu da</w:t>
      </w:r>
      <w:r>
        <w:rPr>
          <w:rFonts w:cs="Times New Roman"/>
          <w:szCs w:val="24"/>
          <w:lang w:val="sr-Latn-BA"/>
        </w:rPr>
        <w:t xml:space="preserve"> je IG sa entropijom nešto sporiji zbog prisustva logaritmovanja, mnogi do sada objavljeni empirijski rezultati ukazuju na to da je nemoguće odrediti bolju </w:t>
      </w:r>
      <w:r w:rsidR="00B828D2">
        <w:rPr>
          <w:rFonts w:cs="Times New Roman"/>
          <w:szCs w:val="24"/>
          <w:lang w:val="sr-Latn-BA"/>
        </w:rPr>
        <w:t>mjeru</w:t>
      </w:r>
      <w:r w:rsidR="004E662D">
        <w:rPr>
          <w:rFonts w:cs="Times New Roman"/>
          <w:szCs w:val="24"/>
          <w:lang w:val="sr-Latn-BA"/>
        </w:rPr>
        <w:t xml:space="preserve">, te da </w:t>
      </w:r>
      <w:r>
        <w:rPr>
          <w:rFonts w:cs="Times New Roman"/>
          <w:szCs w:val="24"/>
          <w:lang w:val="sr-Latn-BA"/>
        </w:rPr>
        <w:t xml:space="preserve">neslaganja između njih </w:t>
      </w:r>
      <w:r w:rsidR="004E662D">
        <w:rPr>
          <w:rFonts w:cs="Times New Roman"/>
          <w:szCs w:val="24"/>
          <w:lang w:val="sr-Latn-BA"/>
        </w:rPr>
        <w:t xml:space="preserve">postoje u </w:t>
      </w:r>
      <w:r>
        <w:rPr>
          <w:rFonts w:cs="Times New Roman"/>
          <w:szCs w:val="24"/>
          <w:lang w:val="sr-Latn-BA"/>
        </w:rPr>
        <w:t xml:space="preserve">svega 2% slučajeva </w:t>
      </w:r>
      <w:r w:rsidR="00ED4FCF">
        <w:rPr>
          <w:rFonts w:cs="Times New Roman"/>
          <w:szCs w:val="24"/>
          <w:lang w:val="en-US"/>
        </w:rPr>
        <w:t>[18</w:t>
      </w:r>
      <w:r>
        <w:rPr>
          <w:rFonts w:cs="Times New Roman"/>
          <w:szCs w:val="24"/>
          <w:lang w:val="en-US"/>
        </w:rPr>
        <w:t>]</w:t>
      </w:r>
      <w:r w:rsidR="00835B26">
        <w:rPr>
          <w:rFonts w:cs="Times New Roman"/>
          <w:szCs w:val="24"/>
          <w:lang w:val="en-US"/>
        </w:rPr>
        <w:t>.</w:t>
      </w:r>
    </w:p>
    <w:p w14:paraId="7AD29918" w14:textId="77777777" w:rsidR="003C241D" w:rsidRPr="003C241D" w:rsidRDefault="003C241D" w:rsidP="003C241D">
      <w:pPr>
        <w:pStyle w:val="NoSpacing"/>
        <w:rPr>
          <w:lang w:val="en-US"/>
        </w:rPr>
      </w:pPr>
    </w:p>
    <w:p w14:paraId="3DA5C9CF" w14:textId="718E3FD3" w:rsidR="00F30211" w:rsidRDefault="00F30211" w:rsidP="00F30211">
      <w:pPr>
        <w:pStyle w:val="Heading3"/>
        <w:numPr>
          <w:ilvl w:val="2"/>
          <w:numId w:val="6"/>
        </w:numPr>
      </w:pPr>
      <w:bookmarkStart w:id="30" w:name="_Toc38805010"/>
      <w:bookmarkStart w:id="31" w:name="_Toc43376780"/>
      <w:r>
        <w:t>Uslov završetka</w:t>
      </w:r>
      <w:r w:rsidR="00457246">
        <w:t xml:space="preserve"> izgradnje stabla</w:t>
      </w:r>
      <w:bookmarkEnd w:id="30"/>
      <w:bookmarkEnd w:id="31"/>
    </w:p>
    <w:p w14:paraId="68FB6829" w14:textId="136E4378" w:rsidR="00FB0734" w:rsidRDefault="00D76902" w:rsidP="00D76902">
      <w:pPr>
        <w:pStyle w:val="NoSpacing"/>
        <w:rPr>
          <w:lang w:val="sr-Latn-BA"/>
        </w:rPr>
      </w:pPr>
      <w:r>
        <w:rPr>
          <w:lang w:val="en-US"/>
        </w:rPr>
        <w:t>Prilikom generisanja DT</w:t>
      </w:r>
      <w:r w:rsidR="004D28D3">
        <w:rPr>
          <w:lang w:val="en-US"/>
        </w:rPr>
        <w:t>-</w:t>
      </w:r>
      <w:r>
        <w:rPr>
          <w:lang w:val="en-US"/>
        </w:rPr>
        <w:t xml:space="preserve">a polazi se </w:t>
      </w:r>
      <w:proofErr w:type="gramStart"/>
      <w:r>
        <w:rPr>
          <w:lang w:val="en-US"/>
        </w:rPr>
        <w:t>od</w:t>
      </w:r>
      <w:proofErr w:type="gramEnd"/>
      <w:r>
        <w:rPr>
          <w:lang w:val="en-US"/>
        </w:rPr>
        <w:t xml:space="preserve"> cjelokupnog ulaznog </w:t>
      </w:r>
      <w:r w:rsidR="00E65EAF" w:rsidRPr="0014301C">
        <w:rPr>
          <w:i/>
          <w:lang w:val="en-US"/>
        </w:rPr>
        <w:t>dataset</w:t>
      </w:r>
      <w:r w:rsidR="00E65EAF">
        <w:rPr>
          <w:lang w:val="en-US"/>
        </w:rPr>
        <w:t>-a</w:t>
      </w:r>
      <w:r>
        <w:rPr>
          <w:lang w:val="en-US"/>
        </w:rPr>
        <w:t xml:space="preserve">, koji se u svakom </w:t>
      </w:r>
      <w:r w:rsidR="00445968">
        <w:rPr>
          <w:lang w:val="sr-Latn-BA"/>
        </w:rPr>
        <w:t>koraku</w:t>
      </w:r>
      <w:r>
        <w:rPr>
          <w:lang w:val="sr-Latn-BA"/>
        </w:rPr>
        <w:t xml:space="preserve"> dijeli na manje podskupove i to tako što se u svakom čvoru bira jedan </w:t>
      </w:r>
      <w:r w:rsidR="00B336F5">
        <w:rPr>
          <w:lang w:val="sr-Latn-BA"/>
        </w:rPr>
        <w:t>atribut</w:t>
      </w:r>
      <w:r w:rsidR="00B336F5">
        <w:rPr>
          <w:rStyle w:val="FootnoteReference"/>
          <w:lang w:val="sr-Latn-BA"/>
        </w:rPr>
        <w:footnoteReference w:id="20"/>
      </w:r>
      <w:r>
        <w:rPr>
          <w:lang w:val="sr-Latn-BA"/>
        </w:rPr>
        <w:t xml:space="preserve"> iz vektora svih </w:t>
      </w:r>
      <w:r w:rsidR="00B336F5">
        <w:rPr>
          <w:lang w:val="sr-Latn-BA"/>
        </w:rPr>
        <w:t>atributa</w:t>
      </w:r>
      <w:r>
        <w:rPr>
          <w:lang w:val="sr-Latn-BA"/>
        </w:rPr>
        <w:t>, koji ima najveći IG</w:t>
      </w:r>
      <w:r w:rsidR="00B336F5">
        <w:rPr>
          <w:lang w:val="sr-Latn-BA"/>
        </w:rPr>
        <w:t xml:space="preserve"> ili najbolju redukciju </w:t>
      </w:r>
      <w:r w:rsidR="00835B26">
        <w:rPr>
          <w:i/>
          <w:iCs/>
          <w:lang w:val="sr-Latn-BA"/>
        </w:rPr>
        <w:t>gini index</w:t>
      </w:r>
      <w:r w:rsidR="00835B26">
        <w:rPr>
          <w:iCs/>
          <w:lang w:val="sr-Latn-BA"/>
        </w:rPr>
        <w:t>-a</w:t>
      </w:r>
      <w:r w:rsidR="00445968">
        <w:rPr>
          <w:lang w:val="sr-Latn-BA"/>
        </w:rPr>
        <w:t xml:space="preserve">, pa će kao takav najbolje klasifikovati podatke. Pomenuti podaci se dijele po tako odabranom </w:t>
      </w:r>
      <w:r w:rsidR="00B336F5">
        <w:rPr>
          <w:lang w:val="sr-Latn-BA"/>
        </w:rPr>
        <w:t>atributu</w:t>
      </w:r>
      <w:r w:rsidR="00445968">
        <w:rPr>
          <w:lang w:val="sr-Latn-BA"/>
        </w:rPr>
        <w:t xml:space="preserve">, kreirajući dva nova podskupa podataka (ili u opštem slučaju </w:t>
      </w:r>
      <w:r w:rsidR="00445968" w:rsidRPr="00835B26">
        <w:rPr>
          <w:i/>
          <w:lang w:val="sr-Latn-BA"/>
        </w:rPr>
        <w:t>n</w:t>
      </w:r>
      <w:r w:rsidR="00445968">
        <w:rPr>
          <w:lang w:val="sr-Latn-BA"/>
        </w:rPr>
        <w:t xml:space="preserve"> novih podskupova) koja se smještaju u čvorove</w:t>
      </w:r>
      <w:r w:rsidR="00B336F5">
        <w:rPr>
          <w:lang w:val="sr-Latn-BA"/>
        </w:rPr>
        <w:t xml:space="preserve"> potomke</w:t>
      </w:r>
      <w:r w:rsidR="00445968">
        <w:rPr>
          <w:lang w:val="sr-Latn-BA"/>
        </w:rPr>
        <w:t xml:space="preserve">. </w:t>
      </w:r>
      <w:r w:rsidR="005E2EAB">
        <w:rPr>
          <w:lang w:val="sr-Latn-BA"/>
        </w:rPr>
        <w:t>Ukoliko su ti čvorovi potpuno homogeni</w:t>
      </w:r>
      <w:r w:rsidR="00E41CB9">
        <w:rPr>
          <w:lang w:val="sr-Latn-BA"/>
        </w:rPr>
        <w:t>,</w:t>
      </w:r>
      <w:r w:rsidR="005E2EAB">
        <w:rPr>
          <w:lang w:val="sr-Latn-BA"/>
        </w:rPr>
        <w:t xml:space="preserve"> proglašavaju se terminalnim. U protivnom se nad</w:t>
      </w:r>
      <w:r w:rsidR="00445968">
        <w:rPr>
          <w:lang w:val="sr-Latn-BA"/>
        </w:rPr>
        <w:t xml:space="preserve"> </w:t>
      </w:r>
      <w:r w:rsidR="005E2EAB">
        <w:rPr>
          <w:lang w:val="sr-Latn-BA"/>
        </w:rPr>
        <w:t>njima</w:t>
      </w:r>
      <w:r w:rsidR="00445968">
        <w:rPr>
          <w:lang w:val="sr-Latn-BA"/>
        </w:rPr>
        <w:t xml:space="preserve"> opet pronalazi najbolji atribut</w:t>
      </w:r>
      <w:r w:rsidR="00E41CB9">
        <w:rPr>
          <w:lang w:val="sr-Latn-BA"/>
        </w:rPr>
        <w:t>,</w:t>
      </w:r>
      <w:r w:rsidR="00445968">
        <w:rPr>
          <w:lang w:val="sr-Latn-BA"/>
        </w:rPr>
        <w:t xml:space="preserve"> te se klasifikacija nastavlja.</w:t>
      </w:r>
      <w:r w:rsidR="005E2EAB">
        <w:rPr>
          <w:lang w:val="sr-Latn-BA"/>
        </w:rPr>
        <w:t xml:space="preserve"> </w:t>
      </w:r>
      <w:r w:rsidR="00445968">
        <w:rPr>
          <w:lang w:val="sr-Latn-BA"/>
        </w:rPr>
        <w:t xml:space="preserve">Ovaj proces se ponavlja sve dok se ne potroše svi </w:t>
      </w:r>
      <w:r w:rsidR="00B336F5">
        <w:rPr>
          <w:lang w:val="sr-Latn-BA"/>
        </w:rPr>
        <w:t xml:space="preserve">atributi, ne dostigne neki unaprijed definisani kriterijum kao </w:t>
      </w:r>
      <w:r w:rsidR="006D500D">
        <w:rPr>
          <w:lang w:val="sr-Latn-BA"/>
        </w:rPr>
        <w:t>što su</w:t>
      </w:r>
      <w:r w:rsidR="00B336F5">
        <w:rPr>
          <w:lang w:val="sr-Latn-BA"/>
        </w:rPr>
        <w:t xml:space="preserve"> broj listova, dubina stabla ili minimalni </w:t>
      </w:r>
      <w:r w:rsidR="006D500D">
        <w:rPr>
          <w:lang w:val="sr-Latn-BA"/>
        </w:rPr>
        <w:t>pomak u redukciji nehomogenosti,</w:t>
      </w:r>
      <w:r w:rsidR="00445968">
        <w:rPr>
          <w:lang w:val="sr-Latn-BA"/>
        </w:rPr>
        <w:t xml:space="preserve"> ili </w:t>
      </w:r>
      <w:r w:rsidR="00457246">
        <w:rPr>
          <w:lang w:val="sr-Latn-BA"/>
        </w:rPr>
        <w:t>ukoliko</w:t>
      </w:r>
      <w:r w:rsidR="00445968">
        <w:rPr>
          <w:lang w:val="sr-Latn-BA"/>
        </w:rPr>
        <w:t xml:space="preserve"> </w:t>
      </w:r>
      <w:r w:rsidR="00457246">
        <w:rPr>
          <w:lang w:val="sr-Latn-BA"/>
        </w:rPr>
        <w:t xml:space="preserve">se </w:t>
      </w:r>
      <w:r w:rsidR="00042252">
        <w:rPr>
          <w:lang w:val="sr-Latn-BA"/>
        </w:rPr>
        <w:t>pod</w:t>
      </w:r>
      <w:r w:rsidR="00457246">
        <w:rPr>
          <w:lang w:val="sr-Latn-BA"/>
        </w:rPr>
        <w:t>jelom</w:t>
      </w:r>
      <w:r w:rsidR="00042252">
        <w:rPr>
          <w:lang w:val="sr-Latn-BA"/>
        </w:rPr>
        <w:t xml:space="preserve"> nekog čvora po najboljem od preostalih </w:t>
      </w:r>
      <w:r w:rsidR="00B336F5">
        <w:rPr>
          <w:lang w:val="sr-Latn-BA"/>
        </w:rPr>
        <w:t>atributa</w:t>
      </w:r>
      <w:r w:rsidR="00457246">
        <w:rPr>
          <w:lang w:val="sr-Latn-BA"/>
        </w:rPr>
        <w:t xml:space="preserve"> povećava korištena </w:t>
      </w:r>
      <w:r w:rsidR="00B336F5">
        <w:rPr>
          <w:lang w:val="sr-Latn-BA"/>
        </w:rPr>
        <w:t>mjera</w:t>
      </w:r>
      <w:r w:rsidR="00835B26">
        <w:rPr>
          <w:lang w:val="sr-Latn-BA"/>
        </w:rPr>
        <w:t xml:space="preserve"> nečistoće </w:t>
      </w:r>
      <w:r w:rsidR="00457246">
        <w:rPr>
          <w:lang w:val="sr-Latn-BA"/>
        </w:rPr>
        <w:t>skupa podataka (uzorci su bolje klasifikovani u trenutnom stanju nego što bi bili ako bi se odradio dodatni test). U idealnom slučaju proces izgradnje stabla se završava kada su svi listovi 100% čisti, odnosno u svakom listu se na</w:t>
      </w:r>
      <w:r w:rsidR="00835B26">
        <w:rPr>
          <w:lang w:val="sr-Latn-BA"/>
        </w:rPr>
        <w:t>laze uzorci samo iz jedne klase</w:t>
      </w:r>
      <w:r w:rsidR="00ED4FCF">
        <w:rPr>
          <w:lang w:val="sr-Latn-BA"/>
        </w:rPr>
        <w:t xml:space="preserve"> [14][16]</w:t>
      </w:r>
      <w:r w:rsidR="00835B26">
        <w:rPr>
          <w:lang w:val="sr-Latn-BA"/>
        </w:rPr>
        <w:t>.</w:t>
      </w:r>
    </w:p>
    <w:p w14:paraId="3C345B0D" w14:textId="77777777" w:rsidR="00457246" w:rsidRDefault="00457246" w:rsidP="00D76902">
      <w:pPr>
        <w:pStyle w:val="NoSpacing"/>
        <w:rPr>
          <w:lang w:val="sr-Latn-BA"/>
        </w:rPr>
      </w:pPr>
    </w:p>
    <w:p w14:paraId="3F95C9A7" w14:textId="71068402" w:rsidR="00457246" w:rsidRDefault="00457246" w:rsidP="00457246">
      <w:pPr>
        <w:pStyle w:val="Heading3"/>
        <w:numPr>
          <w:ilvl w:val="2"/>
          <w:numId w:val="6"/>
        </w:numPr>
      </w:pPr>
      <w:bookmarkStart w:id="32" w:name="_Toc38805011"/>
      <w:bookmarkStart w:id="33" w:name="_Toc43376781"/>
      <w:r>
        <w:t>Finalna predikcija</w:t>
      </w:r>
      <w:bookmarkEnd w:id="32"/>
      <w:bookmarkEnd w:id="33"/>
    </w:p>
    <w:p w14:paraId="3B5E3B4C" w14:textId="6ABB9DAF" w:rsidR="00460410" w:rsidRDefault="073DE88A" w:rsidP="00A74DA0">
      <w:pPr>
        <w:pStyle w:val="NoSpacing"/>
        <w:rPr>
          <w:lang w:val="sr-Latn-BA"/>
        </w:rPr>
      </w:pPr>
      <w:r w:rsidRPr="073DE88A">
        <w:rPr>
          <w:lang w:val="sr-Latn-BA"/>
        </w:rPr>
        <w:t>Nakon što se primjenom svih navedenih pravila kreira DT, isti se koristi za predikciju ciljne vrijednosti nekih novih instanci podataka. Tako n</w:t>
      </w:r>
      <w:r w:rsidR="00926F59">
        <w:rPr>
          <w:lang w:val="sr-Latn-BA"/>
        </w:rPr>
        <w:t xml:space="preserve">a </w:t>
      </w:r>
      <w:r w:rsidRPr="073DE88A">
        <w:rPr>
          <w:lang w:val="sr-Latn-BA"/>
        </w:rPr>
        <w:t>pr</w:t>
      </w:r>
      <w:r w:rsidR="00926F59">
        <w:rPr>
          <w:lang w:val="sr-Latn-BA"/>
        </w:rPr>
        <w:t>imjer,</w:t>
      </w:r>
      <w:r w:rsidRPr="073DE88A">
        <w:rPr>
          <w:lang w:val="sr-Latn-BA"/>
        </w:rPr>
        <w:t xml:space="preserve"> kada dođe novi pacijent, za kojeg još nije određeno da li ima bolest srca, podaci iz atributa za tog pacijenta se propuštaju kroz kreirano stablo, te on završava u nekom od listova stabla. Kod klasifikacionih problema, za određivanje finalne predikcije se koristi prosto pravilo većinske klase prisutnih instanci. Pacijent će biti klasifikovan u onu klasu koja preovladava u datom listu. S druge strane, u slučaju regresije ta vrijednost se izračunava kao aritmetička sredina ciljnih vrijednosti</w:t>
      </w:r>
      <w:r w:rsidR="00835B26">
        <w:rPr>
          <w:lang w:val="sr-Latn-BA"/>
        </w:rPr>
        <w:t xml:space="preserve"> koje su pridružene datom listu</w:t>
      </w:r>
      <w:r w:rsidRPr="073DE88A">
        <w:rPr>
          <w:lang w:val="sr-Latn-BA"/>
        </w:rPr>
        <w:t xml:space="preserve"> </w:t>
      </w:r>
      <w:r w:rsidRPr="073DE88A">
        <w:rPr>
          <w:lang w:val="en-US"/>
        </w:rPr>
        <w:t>[14]</w:t>
      </w:r>
      <w:r w:rsidR="00835B26">
        <w:rPr>
          <w:lang w:val="en-US"/>
        </w:rPr>
        <w:t>.</w:t>
      </w:r>
    </w:p>
    <w:p w14:paraId="33F8B141" w14:textId="040E31AA" w:rsidR="00CF1F6D" w:rsidRDefault="0010284A" w:rsidP="00CF1F6D">
      <w:pPr>
        <w:pStyle w:val="Heading2"/>
        <w:numPr>
          <w:ilvl w:val="1"/>
          <w:numId w:val="6"/>
        </w:numPr>
      </w:pPr>
      <w:bookmarkStart w:id="34" w:name="_Toc38805012"/>
      <w:bookmarkStart w:id="35" w:name="_Toc43376782"/>
      <w:r w:rsidRPr="00633AD1">
        <w:rPr>
          <w:i/>
        </w:rPr>
        <w:lastRenderedPageBreak/>
        <w:t>Bagging</w:t>
      </w:r>
      <w:r>
        <w:t xml:space="preserve"> i </w:t>
      </w:r>
      <w:r w:rsidRPr="00633AD1">
        <w:rPr>
          <w:i/>
        </w:rPr>
        <w:t>b</w:t>
      </w:r>
      <w:r w:rsidR="00CF1F6D" w:rsidRPr="00633AD1">
        <w:rPr>
          <w:i/>
        </w:rPr>
        <w:t>oosting</w:t>
      </w:r>
      <w:bookmarkEnd w:id="34"/>
      <w:bookmarkEnd w:id="35"/>
    </w:p>
    <w:p w14:paraId="40317B86" w14:textId="3A9D293A" w:rsidR="00DE5844" w:rsidRDefault="00E41CB9" w:rsidP="00093786">
      <w:pPr>
        <w:pStyle w:val="NoSpacing"/>
        <w:rPr>
          <w:lang w:val="sr-Latn-BA"/>
        </w:rPr>
      </w:pPr>
      <w:r>
        <w:t xml:space="preserve">Prethodno je </w:t>
      </w:r>
      <w:r w:rsidR="00084317">
        <w:t>navedeno</w:t>
      </w:r>
      <w:r>
        <w:rPr>
          <w:lang w:val="sr-Latn-BA"/>
        </w:rPr>
        <w:t xml:space="preserve"> da je </w:t>
      </w:r>
      <w:r w:rsidR="00093786">
        <w:t xml:space="preserve">DT </w:t>
      </w:r>
      <w:r w:rsidR="003952B7">
        <w:rPr>
          <w:lang w:val="sr-Latn-BA"/>
        </w:rPr>
        <w:t>slabi prediktor</w:t>
      </w:r>
      <w:r w:rsidR="00093786">
        <w:rPr>
          <w:lang w:val="sr-Latn-BA"/>
        </w:rPr>
        <w:t xml:space="preserve">, </w:t>
      </w:r>
      <w:proofErr w:type="gramStart"/>
      <w:r w:rsidR="00093786">
        <w:rPr>
          <w:lang w:val="sr-Latn-BA"/>
        </w:rPr>
        <w:t>te</w:t>
      </w:r>
      <w:proofErr w:type="gramEnd"/>
      <w:r w:rsidR="00093786">
        <w:rPr>
          <w:lang w:val="sr-Latn-BA"/>
        </w:rPr>
        <w:t xml:space="preserve"> sam nije sposoban da dovoljno dobro klasifikuje podatke. Stoga se vrši kombinovanje više DT</w:t>
      </w:r>
      <w:r w:rsidR="004D28D3">
        <w:rPr>
          <w:lang w:val="sr-Latn-BA"/>
        </w:rPr>
        <w:t>-</w:t>
      </w:r>
      <w:r w:rsidR="00093786">
        <w:rPr>
          <w:lang w:val="sr-Latn-BA"/>
        </w:rPr>
        <w:t>ova, kreirajući tako ansambl – niz više algoritama</w:t>
      </w:r>
      <w:r w:rsidR="00DE5844">
        <w:rPr>
          <w:lang w:val="sr-Latn-BA"/>
        </w:rPr>
        <w:t xml:space="preserve"> za učenje</w:t>
      </w:r>
      <w:r w:rsidR="002F6F83">
        <w:rPr>
          <w:lang w:val="sr-Latn-BA"/>
        </w:rPr>
        <w:t>,</w:t>
      </w:r>
      <w:r w:rsidR="00697521">
        <w:rPr>
          <w:lang w:val="sr-Latn-BA"/>
        </w:rPr>
        <w:t xml:space="preserve"> odnosno modela koje oni kreiraju</w:t>
      </w:r>
      <w:r w:rsidR="0010284A">
        <w:rPr>
          <w:lang w:val="sr-Latn-BA"/>
        </w:rPr>
        <w:t>, koji zajedno</w:t>
      </w:r>
      <w:r w:rsidR="00093786">
        <w:rPr>
          <w:lang w:val="sr-Latn-BA"/>
        </w:rPr>
        <w:t xml:space="preserve"> </w:t>
      </w:r>
      <w:r w:rsidR="00DE5844">
        <w:rPr>
          <w:lang w:val="sr-Latn-BA"/>
        </w:rPr>
        <w:t>postižu bolje prediktivne performanse od onih koje bi postig</w:t>
      </w:r>
      <w:r w:rsidR="002F6F83">
        <w:rPr>
          <w:lang w:val="sr-Latn-BA"/>
        </w:rPr>
        <w:t>ao</w:t>
      </w:r>
      <w:r w:rsidR="00DE5844">
        <w:rPr>
          <w:lang w:val="sr-Latn-BA"/>
        </w:rPr>
        <w:t xml:space="preserve"> bilo koji od </w:t>
      </w:r>
      <w:r w:rsidR="0010284A">
        <w:rPr>
          <w:lang w:val="sr-Latn-BA"/>
        </w:rPr>
        <w:t>modela</w:t>
      </w:r>
      <w:r w:rsidR="00DE5844">
        <w:rPr>
          <w:lang w:val="sr-Latn-BA"/>
        </w:rPr>
        <w:t xml:space="preserve"> samostalno. </w:t>
      </w:r>
    </w:p>
    <w:p w14:paraId="7618091D" w14:textId="205D00AB" w:rsidR="00B85858" w:rsidRDefault="00DE5844" w:rsidP="00093786">
      <w:pPr>
        <w:pStyle w:val="NoSpacing"/>
        <w:rPr>
          <w:lang w:val="sr-Latn-BA"/>
        </w:rPr>
      </w:pPr>
      <w:r w:rsidRPr="00697521">
        <w:rPr>
          <w:i/>
          <w:lang w:val="sr-Latn-BA"/>
        </w:rPr>
        <w:t>Bagging</w:t>
      </w:r>
      <w:commentRangeStart w:id="36"/>
      <w:r w:rsidR="00D12200">
        <w:rPr>
          <w:rStyle w:val="FootnoteReference"/>
          <w:lang w:val="sr-Latn-BA"/>
        </w:rPr>
        <w:footnoteReference w:id="21"/>
      </w:r>
      <w:commentRangeEnd w:id="36"/>
      <w:r w:rsidR="00703156">
        <w:rPr>
          <w:rStyle w:val="CommentReference"/>
          <w:rFonts w:ascii="Arial" w:hAnsi="Arial"/>
          <w:lang w:val="sr-Latn-BA"/>
        </w:rPr>
        <w:commentReference w:id="36"/>
      </w:r>
      <w:r>
        <w:rPr>
          <w:lang w:val="sr-Latn-BA"/>
        </w:rPr>
        <w:t xml:space="preserve"> i </w:t>
      </w:r>
      <w:r w:rsidRPr="00697521">
        <w:rPr>
          <w:i/>
          <w:lang w:val="sr-Latn-BA"/>
        </w:rPr>
        <w:t>boosting</w:t>
      </w:r>
      <w:r w:rsidR="00D12200">
        <w:rPr>
          <w:rStyle w:val="FootnoteReference"/>
          <w:lang w:val="sr-Latn-BA"/>
        </w:rPr>
        <w:footnoteReference w:id="22"/>
      </w:r>
      <w:r>
        <w:rPr>
          <w:lang w:val="sr-Latn-BA"/>
        </w:rPr>
        <w:t xml:space="preserve"> su</w:t>
      </w:r>
      <w:r w:rsidR="007A0B59">
        <w:rPr>
          <w:lang w:val="sr-Latn-BA"/>
        </w:rPr>
        <w:t xml:space="preserve"> ML</w:t>
      </w:r>
      <w:r>
        <w:rPr>
          <w:lang w:val="sr-Latn-BA"/>
        </w:rPr>
        <w:t xml:space="preserve"> tehnike za kreiranje ansambla. </w:t>
      </w:r>
      <w:r w:rsidR="007A0B59">
        <w:rPr>
          <w:lang w:val="sr-Latn-BA"/>
        </w:rPr>
        <w:t xml:space="preserve">Obe tehnike </w:t>
      </w:r>
      <w:r w:rsidR="00C6237F">
        <w:rPr>
          <w:lang w:val="sr-Latn-BA"/>
        </w:rPr>
        <w:t>pozivaju</w:t>
      </w:r>
      <w:r w:rsidR="00D822D2">
        <w:rPr>
          <w:lang w:val="sr-Latn-BA"/>
        </w:rPr>
        <w:t xml:space="preserve"> </w:t>
      </w:r>
      <w:r w:rsidR="00C6237F">
        <w:rPr>
          <w:lang w:val="sr-Latn-BA"/>
        </w:rPr>
        <w:t>osnovni algoritam</w:t>
      </w:r>
      <w:r w:rsidR="0010284A">
        <w:rPr>
          <w:lang w:val="sr-Latn-BA"/>
        </w:rPr>
        <w:t xml:space="preserve"> za učenje</w:t>
      </w:r>
      <w:r w:rsidR="00C6237F">
        <w:rPr>
          <w:lang w:val="sr-Latn-BA"/>
        </w:rPr>
        <w:t xml:space="preserve"> više puta, nad različitim skupom ulaznih podataka (nad različitim </w:t>
      </w:r>
      <w:r w:rsidR="00B2473E">
        <w:rPr>
          <w:lang w:val="sr-Latn-BA"/>
        </w:rPr>
        <w:t xml:space="preserve">trening skupovima). </w:t>
      </w:r>
      <w:r w:rsidR="00C6237F">
        <w:rPr>
          <w:lang w:val="sr-Latn-BA"/>
        </w:rPr>
        <w:t xml:space="preserve">Preciznije, ove tehnike </w:t>
      </w:r>
      <w:r w:rsidR="007A0B59">
        <w:rPr>
          <w:lang w:val="sr-Latn-BA"/>
        </w:rPr>
        <w:t xml:space="preserve">kombinuju </w:t>
      </w:r>
      <w:r w:rsidR="00B85858" w:rsidRPr="0027242E">
        <w:rPr>
          <w:lang w:val="sr-Latn-BA"/>
        </w:rPr>
        <w:t>N</w:t>
      </w:r>
      <w:r w:rsidR="003952B7">
        <w:rPr>
          <w:lang w:val="sr-Latn-BA"/>
        </w:rPr>
        <w:t xml:space="preserve"> slabih prediktora</w:t>
      </w:r>
      <w:r w:rsidR="007C22FB">
        <w:rPr>
          <w:lang w:val="sr-Latn-BA"/>
        </w:rPr>
        <w:t>, u ovom slučaju DT</w:t>
      </w:r>
      <w:r w:rsidR="004D28D3">
        <w:rPr>
          <w:lang w:val="sr-Latn-BA"/>
        </w:rPr>
        <w:t>-</w:t>
      </w:r>
      <w:r w:rsidR="007C22FB">
        <w:rPr>
          <w:lang w:val="sr-Latn-BA"/>
        </w:rPr>
        <w:t>ova (slika 3</w:t>
      </w:r>
      <w:r w:rsidR="005F7917">
        <w:rPr>
          <w:lang w:val="sr-Latn-BA"/>
        </w:rPr>
        <w:t>.3)</w:t>
      </w:r>
      <w:r w:rsidR="00B85858">
        <w:rPr>
          <w:lang w:val="sr-Latn-BA"/>
        </w:rPr>
        <w:t xml:space="preserve">, ali se kod svakog od njih uzima nasumičan podskup ulaznog </w:t>
      </w:r>
      <w:r w:rsidR="00B2473E">
        <w:rPr>
          <w:i/>
          <w:lang w:val="sr-Latn-BA"/>
        </w:rPr>
        <w:t>dataset</w:t>
      </w:r>
      <w:r w:rsidR="00B2473E">
        <w:rPr>
          <w:lang w:val="sr-Latn-BA"/>
        </w:rPr>
        <w:t>-a</w:t>
      </w:r>
      <w:r w:rsidR="00B85858">
        <w:rPr>
          <w:lang w:val="sr-Latn-BA"/>
        </w:rPr>
        <w:t xml:space="preserve"> koji se uči</w:t>
      </w:r>
      <w:r w:rsidR="00BF643E">
        <w:rPr>
          <w:lang w:val="sr-Latn-BA"/>
        </w:rPr>
        <w:t xml:space="preserve"> (nad kojim se model trenira)</w:t>
      </w:r>
      <w:r w:rsidR="00B85858">
        <w:rPr>
          <w:lang w:val="sr-Latn-BA"/>
        </w:rPr>
        <w:t xml:space="preserve">, te se potencijalno dobija </w:t>
      </w:r>
      <w:r w:rsidR="00B85858" w:rsidRPr="0027242E">
        <w:rPr>
          <w:lang w:val="sr-Latn-BA"/>
        </w:rPr>
        <w:t>N</w:t>
      </w:r>
      <w:r w:rsidR="00B85858">
        <w:rPr>
          <w:lang w:val="sr-Latn-BA"/>
        </w:rPr>
        <w:t xml:space="preserve"> različitih modela. Zatim svaki od tih modela daje svoju predikciju, a finalna predikcija predstavlja kombinaciju predikcija tih </w:t>
      </w:r>
      <w:r w:rsidR="00B85858" w:rsidRPr="0027242E">
        <w:rPr>
          <w:lang w:val="sr-Latn-BA"/>
        </w:rPr>
        <w:t>N</w:t>
      </w:r>
      <w:r w:rsidR="0010284A">
        <w:rPr>
          <w:lang w:val="sr-Latn-BA"/>
        </w:rPr>
        <w:t xml:space="preserve"> modela </w:t>
      </w:r>
      <w:r w:rsidR="00101E68">
        <w:rPr>
          <w:lang w:val="sr-Latn-BA"/>
        </w:rPr>
        <w:t>[19]</w:t>
      </w:r>
      <w:r w:rsidR="0010284A">
        <w:rPr>
          <w:lang w:val="sr-Latn-BA"/>
        </w:rPr>
        <w:t>.</w:t>
      </w:r>
    </w:p>
    <w:p w14:paraId="3ABB38AD" w14:textId="77777777" w:rsidR="005F7917" w:rsidRDefault="005F7917" w:rsidP="00093786">
      <w:pPr>
        <w:pStyle w:val="NoSpacing"/>
        <w:rPr>
          <w:lang w:val="sr-Latn-BA"/>
        </w:rPr>
      </w:pPr>
    </w:p>
    <w:p w14:paraId="539C6214" w14:textId="41A23C82" w:rsidR="005F7917" w:rsidRDefault="00E07C4E" w:rsidP="005F7917">
      <w:r>
        <w:rPr>
          <w:noProof/>
          <w:lang w:val="en-US"/>
        </w:rPr>
        <w:pict w14:anchorId="1EC063C3">
          <v:shape id="_x0000_i1026" type="#_x0000_t75" style="width:467.25pt;height:123.75pt">
            <v:imagedata r:id="rId17" o:title="3 (2)"/>
          </v:shape>
        </w:pict>
      </w:r>
      <w:r w:rsidR="00621090">
        <w:rPr>
          <w:rStyle w:val="CommentReference"/>
        </w:rPr>
        <w:commentReference w:id="37"/>
      </w:r>
    </w:p>
    <w:p w14:paraId="5AD50CEA" w14:textId="11760F8A" w:rsidR="005F7917" w:rsidRPr="00DE4385" w:rsidRDefault="007C22FB" w:rsidP="005F7917">
      <w:pPr>
        <w:pStyle w:val="NoSpacing"/>
        <w:spacing w:before="240"/>
        <w:jc w:val="center"/>
        <w:rPr>
          <w:i/>
          <w:sz w:val="22"/>
          <w:lang w:val="en-US"/>
        </w:rPr>
      </w:pPr>
      <w:r w:rsidRPr="00DE4385">
        <w:rPr>
          <w:i/>
          <w:sz w:val="22"/>
          <w:lang w:val="sr-Latn-BA"/>
        </w:rPr>
        <w:t>Slika 3</w:t>
      </w:r>
      <w:r w:rsidR="005F7917" w:rsidRPr="00DE4385">
        <w:rPr>
          <w:i/>
          <w:sz w:val="22"/>
          <w:lang w:val="sr-Latn-BA"/>
        </w:rPr>
        <w:t>.3 –</w:t>
      </w:r>
      <w:r w:rsidR="00697521" w:rsidRPr="00DE4385">
        <w:rPr>
          <w:i/>
          <w:sz w:val="22"/>
          <w:lang w:val="sr-Latn-BA"/>
        </w:rPr>
        <w:t xml:space="preserve"> </w:t>
      </w:r>
      <w:r w:rsidR="005F7917" w:rsidRPr="00DE4385">
        <w:rPr>
          <w:i/>
          <w:sz w:val="22"/>
          <w:lang w:val="sr-Latn-BA"/>
        </w:rPr>
        <w:t>Ansambl metode – bagging i boosting</w:t>
      </w:r>
      <w:r w:rsidR="00DE4385" w:rsidRPr="00DE4385">
        <w:rPr>
          <w:rStyle w:val="FootnoteReference"/>
          <w:i/>
          <w:sz w:val="22"/>
          <w:lang w:val="sr-Latn-BA"/>
        </w:rPr>
        <w:footnoteReference w:id="23"/>
      </w:r>
    </w:p>
    <w:p w14:paraId="56C5B3B1" w14:textId="77777777" w:rsidR="00B65C7D" w:rsidRDefault="00B65C7D" w:rsidP="00093786">
      <w:pPr>
        <w:pStyle w:val="NoSpacing"/>
        <w:rPr>
          <w:lang w:val="sr-Latn-BA"/>
        </w:rPr>
      </w:pPr>
    </w:p>
    <w:p w14:paraId="6C29AFAD" w14:textId="3BF67447" w:rsidR="004337C7" w:rsidRDefault="00BF643E" w:rsidP="00093786">
      <w:pPr>
        <w:pStyle w:val="NoSpacing"/>
        <w:rPr>
          <w:lang w:val="sr-Latn-BA"/>
        </w:rPr>
      </w:pPr>
      <w:r>
        <w:rPr>
          <w:lang w:val="sr-Latn-BA"/>
        </w:rPr>
        <w:t xml:space="preserve">Kod </w:t>
      </w:r>
      <w:r w:rsidR="00521CCA">
        <w:rPr>
          <w:i/>
          <w:lang w:val="sr-Latn-BA"/>
        </w:rPr>
        <w:t>bagging</w:t>
      </w:r>
      <w:r w:rsidR="00521CCA">
        <w:rPr>
          <w:lang w:val="sr-Latn-BA"/>
        </w:rPr>
        <w:t>-a</w:t>
      </w:r>
      <w:r>
        <w:rPr>
          <w:lang w:val="sr-Latn-BA"/>
        </w:rPr>
        <w:t xml:space="preserve"> </w:t>
      </w:r>
      <w:r w:rsidR="00B65C7D">
        <w:rPr>
          <w:lang w:val="sr-Latn-BA"/>
        </w:rPr>
        <w:t xml:space="preserve">se svaki </w:t>
      </w:r>
      <w:r w:rsidR="0014301C" w:rsidRPr="0014301C">
        <w:rPr>
          <w:lang w:val="sr-Latn-BA"/>
        </w:rPr>
        <w:t>trening skup</w:t>
      </w:r>
      <w:r w:rsidR="00B65C7D">
        <w:rPr>
          <w:lang w:val="sr-Latn-BA"/>
        </w:rPr>
        <w:t xml:space="preserve"> formira tako što se iz originalnog ulaznog </w:t>
      </w:r>
      <w:r w:rsidR="0014301C" w:rsidRPr="0014301C">
        <w:rPr>
          <w:i/>
          <w:lang w:val="sr-Latn-BA"/>
        </w:rPr>
        <w:t>dataset-</w:t>
      </w:r>
      <w:r w:rsidR="0014301C">
        <w:rPr>
          <w:lang w:val="sr-Latn-BA"/>
        </w:rPr>
        <w:t>a</w:t>
      </w:r>
      <w:r w:rsidR="00B2473E">
        <w:rPr>
          <w:i/>
          <w:lang w:val="sr-Latn-BA"/>
        </w:rPr>
        <w:t xml:space="preserve"> </w:t>
      </w:r>
      <w:r w:rsidR="00B65C7D">
        <w:rPr>
          <w:lang w:val="sr-Latn-BA"/>
        </w:rPr>
        <w:t xml:space="preserve">uniformno biraju </w:t>
      </w:r>
      <w:r w:rsidR="00697521">
        <w:rPr>
          <w:lang w:val="sr-Latn-BA"/>
        </w:rPr>
        <w:t>instance podatak</w:t>
      </w:r>
      <w:r w:rsidR="00101E68">
        <w:rPr>
          <w:lang w:val="sr-Latn-BA"/>
        </w:rPr>
        <w:t>a</w:t>
      </w:r>
      <w:r w:rsidR="00697521">
        <w:rPr>
          <w:lang w:val="sr-Latn-BA"/>
        </w:rPr>
        <w:t xml:space="preserve"> (u ovom kontekstu češće navođeni kao uzorci), </w:t>
      </w:r>
      <w:r w:rsidR="00B65C7D">
        <w:rPr>
          <w:lang w:val="sr-Latn-BA"/>
        </w:rPr>
        <w:t xml:space="preserve">gdje će svaki novokreirani </w:t>
      </w:r>
      <w:r w:rsidR="000242E8">
        <w:rPr>
          <w:lang w:val="sr-Latn-BA"/>
        </w:rPr>
        <w:t>skup</w:t>
      </w:r>
      <w:r w:rsidR="00B65C7D">
        <w:rPr>
          <w:lang w:val="sr-Latn-BA"/>
        </w:rPr>
        <w:t xml:space="preserve"> biti iste veličine kao i originalni,</w:t>
      </w:r>
      <w:r w:rsidR="00D822D2">
        <w:rPr>
          <w:lang w:val="sr-Latn-BA"/>
        </w:rPr>
        <w:t xml:space="preserve"> </w:t>
      </w:r>
      <w:r w:rsidR="00B65C7D">
        <w:rPr>
          <w:lang w:val="sr-Latn-BA"/>
        </w:rPr>
        <w:t xml:space="preserve">ali je moguće da se isti uzorak u jednom </w:t>
      </w:r>
      <w:r w:rsidR="00C74CA8">
        <w:rPr>
          <w:lang w:val="sr-Latn-BA"/>
        </w:rPr>
        <w:t>skupu</w:t>
      </w:r>
      <w:r w:rsidR="00B65C7D">
        <w:rPr>
          <w:lang w:val="sr-Latn-BA"/>
        </w:rPr>
        <w:t xml:space="preserve"> ponovi više puta, dok se neki uopšte</w:t>
      </w:r>
      <w:r w:rsidR="00C74CA8">
        <w:rPr>
          <w:lang w:val="sr-Latn-BA"/>
        </w:rPr>
        <w:t xml:space="preserve"> neće</w:t>
      </w:r>
      <w:r w:rsidR="00B65C7D">
        <w:rPr>
          <w:lang w:val="sr-Latn-BA"/>
        </w:rPr>
        <w:t xml:space="preserve"> pojaviti. Zbog načina odabira </w:t>
      </w:r>
      <w:r w:rsidR="0014301C" w:rsidRPr="0014301C">
        <w:rPr>
          <w:lang w:val="sr-Latn-BA"/>
        </w:rPr>
        <w:t>trening skup</w:t>
      </w:r>
      <w:r w:rsidR="00B65C7D">
        <w:rPr>
          <w:lang w:val="sr-Latn-BA"/>
        </w:rPr>
        <w:t xml:space="preserve">a, </w:t>
      </w:r>
      <w:r w:rsidR="00C74CA8">
        <w:rPr>
          <w:lang w:val="sr-Latn-BA"/>
        </w:rPr>
        <w:t xml:space="preserve">svi prediktori </w:t>
      </w:r>
      <w:r w:rsidR="00B65C7D">
        <w:rPr>
          <w:lang w:val="sr-Latn-BA"/>
        </w:rPr>
        <w:t xml:space="preserve">su </w:t>
      </w:r>
      <w:r>
        <w:rPr>
          <w:lang w:val="sr-Latn-BA"/>
        </w:rPr>
        <w:t xml:space="preserve">potpuno nezavisni, te se kao takvi </w:t>
      </w:r>
      <w:r w:rsidR="004337C7">
        <w:rPr>
          <w:lang w:val="sr-Latn-BA"/>
        </w:rPr>
        <w:t>mogu trenirati paralelno, a finalna predikcija se dobija glasanjem (eng</w:t>
      </w:r>
      <w:r w:rsidR="00697521">
        <w:rPr>
          <w:lang w:val="sr-Latn-BA"/>
        </w:rPr>
        <w:t>.</w:t>
      </w:r>
      <w:r w:rsidR="004337C7">
        <w:rPr>
          <w:lang w:val="sr-Latn-BA"/>
        </w:rPr>
        <w:t xml:space="preserve"> </w:t>
      </w:r>
      <w:r w:rsidR="004337C7" w:rsidRPr="00697521">
        <w:rPr>
          <w:i/>
          <w:lang w:val="sr-Latn-BA"/>
        </w:rPr>
        <w:t>voting</w:t>
      </w:r>
      <w:r w:rsidR="004337C7">
        <w:rPr>
          <w:lang w:val="sr-Latn-BA"/>
        </w:rPr>
        <w:t xml:space="preserve">) svih prediktora. </w:t>
      </w:r>
      <w:r w:rsidR="00697521">
        <w:rPr>
          <w:lang w:val="sr-Latn-BA"/>
        </w:rPr>
        <w:t>Instanca podataka</w:t>
      </w:r>
      <w:r w:rsidR="004337C7">
        <w:rPr>
          <w:lang w:val="sr-Latn-BA"/>
        </w:rPr>
        <w:t xml:space="preserve"> će biti one klase</w:t>
      </w:r>
      <w:r w:rsidR="00A002F9">
        <w:rPr>
          <w:lang w:val="sr-Latn-BA"/>
        </w:rPr>
        <w:t xml:space="preserve"> koju izglasa većina prediktora</w:t>
      </w:r>
      <w:r w:rsidR="00B34251">
        <w:rPr>
          <w:lang w:val="sr-Latn-BA"/>
        </w:rPr>
        <w:t xml:space="preserve"> [20]</w:t>
      </w:r>
      <w:r w:rsidR="00A002F9">
        <w:rPr>
          <w:lang w:val="sr-Latn-BA"/>
        </w:rPr>
        <w:t>.</w:t>
      </w:r>
    </w:p>
    <w:p w14:paraId="4EA04567" w14:textId="34C8B96B" w:rsidR="00BF643E" w:rsidRDefault="1BA11E6B" w:rsidP="00093786">
      <w:pPr>
        <w:pStyle w:val="NoSpacing"/>
        <w:rPr>
          <w:lang w:val="sr-Latn-BA"/>
        </w:rPr>
      </w:pPr>
      <w:r w:rsidRPr="1BA11E6B">
        <w:rPr>
          <w:lang w:val="sr-Latn-BA"/>
        </w:rPr>
        <w:t xml:space="preserve">Kod </w:t>
      </w:r>
      <w:r w:rsidRPr="1BA11E6B">
        <w:rPr>
          <w:i/>
          <w:iCs/>
          <w:lang w:val="sr-Latn-BA"/>
        </w:rPr>
        <w:t>boosting</w:t>
      </w:r>
      <w:r w:rsidRPr="1BA11E6B">
        <w:rPr>
          <w:lang w:val="sr-Latn-BA"/>
        </w:rPr>
        <w:t>-a za razliku od</w:t>
      </w:r>
      <w:r w:rsidRPr="1BA11E6B">
        <w:rPr>
          <w:i/>
          <w:iCs/>
          <w:lang w:val="sr-Latn-BA"/>
        </w:rPr>
        <w:t xml:space="preserve"> bagging</w:t>
      </w:r>
      <w:r w:rsidRPr="1BA11E6B">
        <w:rPr>
          <w:lang w:val="sr-Latn-BA"/>
        </w:rPr>
        <w:t xml:space="preserve">-a prediktori nisu nezavisni, već svaki sljedeći uči iz grešaka prethodnog. To se postiže tako što se daje veća težina onim instancama koje je prethodni prediktor loše klasifikovao, pa kad se bude birao podskup ulaznog </w:t>
      </w:r>
      <w:r w:rsidRPr="1BA11E6B">
        <w:rPr>
          <w:i/>
          <w:iCs/>
          <w:lang w:val="sr-Latn-BA"/>
        </w:rPr>
        <w:t>dataset</w:t>
      </w:r>
      <w:r w:rsidRPr="1BA11E6B">
        <w:rPr>
          <w:lang w:val="sr-Latn-BA"/>
        </w:rPr>
        <w:t>-a, instance sa većom težinom imaju ve</w:t>
      </w:r>
      <w:r w:rsidR="005655F0">
        <w:rPr>
          <w:lang w:val="sr-Latn-BA"/>
        </w:rPr>
        <w:t>ću šansu da ponovo budu odabrane</w:t>
      </w:r>
      <w:r w:rsidRPr="1BA11E6B">
        <w:rPr>
          <w:lang w:val="sr-Latn-BA"/>
        </w:rPr>
        <w:t xml:space="preserve">. Jasno je da se u ovom slučaju prediktori ne mogu trenirati paralelno već sekvencijalno (slika 3.4) [20]. S obzirom </w:t>
      </w:r>
      <w:r w:rsidR="003A56C1">
        <w:rPr>
          <w:lang w:val="sr-Latn-BA"/>
        </w:rPr>
        <w:t xml:space="preserve">na to </w:t>
      </w:r>
      <w:r w:rsidRPr="1BA11E6B">
        <w:rPr>
          <w:lang w:val="sr-Latn-BA"/>
        </w:rPr>
        <w:t xml:space="preserve">da se prediktori fokusiraju na ispravljanje grešaka svojih prethodnika, do stvarne predikcije se dolazi u manje iteracija (potrebno je manje prediktora) nego kod </w:t>
      </w:r>
      <w:r w:rsidRPr="1BA11E6B">
        <w:rPr>
          <w:i/>
          <w:iCs/>
          <w:lang w:val="sr-Latn-BA"/>
        </w:rPr>
        <w:t>bagging</w:t>
      </w:r>
      <w:r w:rsidRPr="1BA11E6B">
        <w:rPr>
          <w:lang w:val="sr-Latn-BA"/>
        </w:rPr>
        <w:t xml:space="preserve">-a. Pored dodjeljivanja težine svakoj od pogrešno klasifikovanih instanci, težine se dodjeljuju i samim prediktorima odnosno treniranim modelima. Modelima koji daju bolje klasifikacione rezultate biće dodijeljena veća težina </w:t>
      </w:r>
      <w:r w:rsidR="00A002F9">
        <w:rPr>
          <w:lang w:val="sr-Latn-BA"/>
        </w:rPr>
        <w:t>nego onima sa gorim rezultatima</w:t>
      </w:r>
      <w:r w:rsidRPr="1BA11E6B">
        <w:rPr>
          <w:lang w:val="sr-Latn-BA"/>
        </w:rPr>
        <w:t xml:space="preserve"> [21]</w:t>
      </w:r>
      <w:r w:rsidR="00A002F9">
        <w:rPr>
          <w:lang w:val="sr-Latn-BA"/>
        </w:rPr>
        <w:t>.</w:t>
      </w:r>
    </w:p>
    <w:p w14:paraId="5F3B00DD" w14:textId="618271D4" w:rsidR="00B65C7D" w:rsidRDefault="00A002F9" w:rsidP="00093786">
      <w:pPr>
        <w:pStyle w:val="NoSpacing"/>
        <w:rPr>
          <w:lang w:val="sr-Latn-BA"/>
        </w:rPr>
      </w:pPr>
      <w:r>
        <w:rPr>
          <w:lang w:val="sr-Latn-BA"/>
        </w:rPr>
        <w:lastRenderedPageBreak/>
        <w:t>Istraživanja su pokazala</w:t>
      </w:r>
      <w:r w:rsidR="00CC2302">
        <w:rPr>
          <w:lang w:val="sr-Latn-BA"/>
        </w:rPr>
        <w:t xml:space="preserve"> da</w:t>
      </w:r>
      <w:r>
        <w:rPr>
          <w:lang w:val="sr-Latn-BA"/>
        </w:rPr>
        <w:t xml:space="preserve"> klasifikatori na kojima je primijenjena </w:t>
      </w:r>
      <w:r w:rsidRPr="1BA11E6B">
        <w:rPr>
          <w:i/>
          <w:iCs/>
          <w:lang w:val="sr-Latn-BA"/>
        </w:rPr>
        <w:t>bagging</w:t>
      </w:r>
      <w:r>
        <w:rPr>
          <w:lang w:val="sr-Latn-BA"/>
        </w:rPr>
        <w:t xml:space="preserve"> ili </w:t>
      </w:r>
      <w:r w:rsidRPr="1BA11E6B">
        <w:rPr>
          <w:i/>
          <w:iCs/>
          <w:lang w:val="sr-Latn-BA"/>
        </w:rPr>
        <w:t>boosting</w:t>
      </w:r>
      <w:r>
        <w:rPr>
          <w:lang w:val="sr-Latn-BA"/>
        </w:rPr>
        <w:t xml:space="preserve"> tehnika daju prim</w:t>
      </w:r>
      <w:r w:rsidR="000E6002">
        <w:rPr>
          <w:lang w:val="sr-Latn-BA"/>
        </w:rPr>
        <w:t>i</w:t>
      </w:r>
      <w:r>
        <w:rPr>
          <w:lang w:val="sr-Latn-BA"/>
        </w:rPr>
        <w:t xml:space="preserve">jetno bolje rezultate od njihovih standardnih verzija </w:t>
      </w:r>
      <w:r>
        <w:rPr>
          <w:lang w:val="en-US"/>
        </w:rPr>
        <w:t>[</w:t>
      </w:r>
      <w:r>
        <w:rPr>
          <w:lang w:val="sr-Cyrl-BA"/>
        </w:rPr>
        <w:t>2</w:t>
      </w:r>
      <w:r>
        <w:rPr>
          <w:lang w:val="en-US"/>
        </w:rPr>
        <w:t>2].</w:t>
      </w:r>
      <w:r>
        <w:rPr>
          <w:lang w:val="sr-Cyrl-BA"/>
        </w:rPr>
        <w:t xml:space="preserve"> </w:t>
      </w:r>
      <w:r>
        <w:rPr>
          <w:lang w:val="sr-Latn-BA"/>
        </w:rPr>
        <w:t xml:space="preserve">Takođe, </w:t>
      </w:r>
      <w:r w:rsidR="0002612F">
        <w:rPr>
          <w:lang w:val="sr-Latn-BA"/>
        </w:rPr>
        <w:t>uporedna</w:t>
      </w:r>
      <w:r>
        <w:rPr>
          <w:lang w:val="sr-Latn-BA"/>
        </w:rPr>
        <w:t xml:space="preserve"> analiza ove dvije tehnike na velikom skupu različitih </w:t>
      </w:r>
      <w:r w:rsidRPr="1BA11E6B">
        <w:rPr>
          <w:i/>
          <w:iCs/>
          <w:lang w:val="sr-Latn-BA"/>
        </w:rPr>
        <w:t>dataset-</w:t>
      </w:r>
      <w:r>
        <w:rPr>
          <w:lang w:val="sr-Latn-BA"/>
        </w:rPr>
        <w:t xml:space="preserve">ova ukazuje da </w:t>
      </w:r>
      <w:r w:rsidRPr="1BA11E6B">
        <w:rPr>
          <w:i/>
          <w:iCs/>
          <w:lang w:val="sr-Latn-BA"/>
        </w:rPr>
        <w:t>boosting</w:t>
      </w:r>
      <w:r>
        <w:rPr>
          <w:lang w:val="sr-Latn-BA"/>
        </w:rPr>
        <w:t xml:space="preserve"> smanjuje grešku klasifikacije u većem procentu nego što to čini </w:t>
      </w:r>
      <w:r w:rsidRPr="1BA11E6B">
        <w:rPr>
          <w:i/>
          <w:iCs/>
          <w:lang w:val="sr-Latn-BA"/>
        </w:rPr>
        <w:t>bagging</w:t>
      </w:r>
      <w:r>
        <w:rPr>
          <w:lang w:val="sr-Latn-BA"/>
        </w:rPr>
        <w:t xml:space="preserve">, što ga čini boljom tehnikom </w:t>
      </w:r>
      <w:r>
        <w:rPr>
          <w:lang w:val="en-US"/>
        </w:rPr>
        <w:t>[21]</w:t>
      </w:r>
      <w:r>
        <w:rPr>
          <w:lang w:val="sr-Latn-BA"/>
        </w:rPr>
        <w:t xml:space="preserve">. Ipak, iako u prosjeku bolji, </w:t>
      </w:r>
      <w:r w:rsidRPr="1BA11E6B">
        <w:rPr>
          <w:i/>
          <w:iCs/>
          <w:lang w:val="sr-Latn-BA"/>
        </w:rPr>
        <w:t>boosting</w:t>
      </w:r>
      <w:r>
        <w:rPr>
          <w:lang w:val="sr-Latn-BA"/>
        </w:rPr>
        <w:t xml:space="preserve"> je na nekim </w:t>
      </w:r>
      <w:r w:rsidRPr="1BA11E6B">
        <w:rPr>
          <w:i/>
          <w:iCs/>
          <w:lang w:val="sr-Latn-BA"/>
        </w:rPr>
        <w:t>dataset-</w:t>
      </w:r>
      <w:r>
        <w:rPr>
          <w:lang w:val="sr-Latn-BA"/>
        </w:rPr>
        <w:t xml:space="preserve">ovima dovodio do značajne degradacije performansi, gdje bi u nekim slučajevima uvećavao klasifikacionu grešku i do </w:t>
      </w:r>
      <w:r w:rsidR="00084317">
        <w:rPr>
          <w:lang w:val="sr-Latn-BA"/>
        </w:rPr>
        <w:t>36%. Razlog tome je prisustvo š</w:t>
      </w:r>
      <w:r w:rsidR="00084317" w:rsidRPr="00084317">
        <w:rPr>
          <w:rFonts w:cs="Times New Roman"/>
          <w:color w:val="4D5156"/>
          <w:szCs w:val="21"/>
          <w:shd w:val="clear" w:color="auto" w:fill="FFFFFF"/>
        </w:rPr>
        <w:t>ȗ</w:t>
      </w:r>
      <w:r>
        <w:rPr>
          <w:lang w:val="sr-Latn-BA"/>
        </w:rPr>
        <w:t xml:space="preserve">ma (eng. </w:t>
      </w:r>
      <w:r w:rsidRPr="1BA11E6B">
        <w:rPr>
          <w:i/>
          <w:iCs/>
          <w:lang w:val="sr-Latn-BA"/>
        </w:rPr>
        <w:t>noise</w:t>
      </w:r>
      <w:r>
        <w:rPr>
          <w:lang w:val="sr-Latn-BA"/>
        </w:rPr>
        <w:t>) u samim podacima</w:t>
      </w:r>
      <w:r>
        <w:rPr>
          <w:rStyle w:val="FootnoteReference"/>
          <w:lang w:val="sr-Latn-BA"/>
        </w:rPr>
        <w:footnoteReference w:id="24"/>
      </w:r>
      <w:r>
        <w:rPr>
          <w:lang w:val="sr-Latn-BA"/>
        </w:rPr>
        <w:t xml:space="preserve">, jer im </w:t>
      </w:r>
      <w:r w:rsidRPr="1BA11E6B">
        <w:rPr>
          <w:i/>
          <w:iCs/>
          <w:lang w:val="sr-Latn-BA"/>
        </w:rPr>
        <w:t>boosting</w:t>
      </w:r>
      <w:r>
        <w:rPr>
          <w:lang w:val="sr-Latn-BA"/>
        </w:rPr>
        <w:t xml:space="preserve"> daje veću težinu u pokušaju da ih ispravno klasifikuje. U takvim situacijama </w:t>
      </w:r>
      <w:r w:rsidRPr="1BA11E6B">
        <w:rPr>
          <w:i/>
          <w:iCs/>
          <w:lang w:val="sr-Latn-BA"/>
        </w:rPr>
        <w:t>bagging</w:t>
      </w:r>
      <w:r>
        <w:rPr>
          <w:lang w:val="sr-Latn-BA"/>
        </w:rPr>
        <w:t xml:space="preserve"> daje mnogo bolje rezultate </w:t>
      </w:r>
      <w:r>
        <w:rPr>
          <w:lang w:val="en-US"/>
        </w:rPr>
        <w:t>[21].</w:t>
      </w:r>
      <w:r>
        <w:rPr>
          <w:lang w:val="sr-Latn-BA"/>
        </w:rPr>
        <w:t xml:space="preserve"> </w:t>
      </w:r>
    </w:p>
    <w:p w14:paraId="21E1F58F" w14:textId="77777777" w:rsidR="00B65C7D" w:rsidRDefault="00B65C7D" w:rsidP="00093786">
      <w:pPr>
        <w:pStyle w:val="NoSpacing"/>
        <w:rPr>
          <w:lang w:val="sr-Latn-BA"/>
        </w:rPr>
      </w:pPr>
    </w:p>
    <w:p w14:paraId="540E123C" w14:textId="1F3867F8" w:rsidR="00B65C7D" w:rsidRDefault="00E07C4E" w:rsidP="00B65C7D">
      <w:r>
        <w:rPr>
          <w:noProof/>
          <w:lang w:val="en-US"/>
        </w:rPr>
        <w:pict w14:anchorId="072B4400">
          <v:shape id="_x0000_i1027" type="#_x0000_t75" style="width:467.25pt;height:173.25pt">
            <v:imagedata r:id="rId18" o:title="2 (1)"/>
          </v:shape>
        </w:pict>
      </w:r>
    </w:p>
    <w:p w14:paraId="3ADE648F" w14:textId="0F620C6F" w:rsidR="00B65C7D" w:rsidRPr="00DE4385" w:rsidRDefault="007C22FB" w:rsidP="00B65C7D">
      <w:pPr>
        <w:pStyle w:val="NoSpacing"/>
        <w:spacing w:before="240"/>
        <w:jc w:val="center"/>
        <w:rPr>
          <w:i/>
          <w:sz w:val="22"/>
          <w:lang w:val="sr-Latn-BA"/>
        </w:rPr>
      </w:pPr>
      <w:r w:rsidRPr="00DE4385">
        <w:rPr>
          <w:i/>
          <w:sz w:val="22"/>
          <w:lang w:val="sr-Latn-BA"/>
        </w:rPr>
        <w:t>Slika 3</w:t>
      </w:r>
      <w:r w:rsidR="00B65C7D" w:rsidRPr="00DE4385">
        <w:rPr>
          <w:i/>
          <w:sz w:val="22"/>
          <w:lang w:val="sr-Latn-BA"/>
        </w:rPr>
        <w:t>.4 –Paralelno procesiranje kod bagginga i sekvencijalno kod boostinga</w:t>
      </w:r>
      <w:r w:rsidR="00DE4385" w:rsidRPr="00DE4385">
        <w:rPr>
          <w:rStyle w:val="FootnoteReference"/>
          <w:i/>
          <w:sz w:val="22"/>
          <w:lang w:val="sr-Latn-BA"/>
        </w:rPr>
        <w:footnoteReference w:id="25"/>
      </w:r>
    </w:p>
    <w:p w14:paraId="3FDE73D2" w14:textId="77777777" w:rsidR="00B65C7D" w:rsidRDefault="00B65C7D" w:rsidP="00093786">
      <w:pPr>
        <w:pStyle w:val="NoSpacing"/>
        <w:rPr>
          <w:lang w:val="sr-Latn-BA"/>
        </w:rPr>
      </w:pPr>
    </w:p>
    <w:p w14:paraId="63828E2A" w14:textId="77777777" w:rsidR="00580D1B" w:rsidRDefault="00580D1B" w:rsidP="00093786">
      <w:pPr>
        <w:pStyle w:val="NoSpacing"/>
        <w:rPr>
          <w:lang w:val="sr-Latn-BA"/>
        </w:rPr>
      </w:pPr>
    </w:p>
    <w:p w14:paraId="1C610ADE" w14:textId="3A436A11" w:rsidR="00797567" w:rsidRDefault="00797567" w:rsidP="00093786">
      <w:pPr>
        <w:pStyle w:val="NoSpacing"/>
        <w:rPr>
          <w:lang w:val="sr-Latn-BA"/>
        </w:rPr>
      </w:pPr>
      <w:r>
        <w:rPr>
          <w:lang w:val="sr-Latn-BA"/>
        </w:rPr>
        <w:t xml:space="preserve">Iz imena </w:t>
      </w:r>
      <w:r w:rsidRPr="00751D06">
        <w:rPr>
          <w:i/>
          <w:lang w:val="sr-Latn-BA"/>
        </w:rPr>
        <w:t>gradient boosting</w:t>
      </w:r>
      <w:r>
        <w:rPr>
          <w:lang w:val="sr-Latn-BA"/>
        </w:rPr>
        <w:t xml:space="preserve"> algoritama se lako može zaključiti da koriste </w:t>
      </w:r>
      <w:r w:rsidRPr="00751D06">
        <w:rPr>
          <w:i/>
          <w:lang w:val="sr-Latn-BA"/>
        </w:rPr>
        <w:t>boosting</w:t>
      </w:r>
      <w:r>
        <w:rPr>
          <w:lang w:val="sr-Latn-BA"/>
        </w:rPr>
        <w:t xml:space="preserve"> tehniku tj. da se fokusiraju na ispravljanje grešaka kroz iteracije, što ih čini jednim od najuspješnijih ML algoritama. S druge strane</w:t>
      </w:r>
      <w:r w:rsidR="00E74B6D">
        <w:rPr>
          <w:lang w:val="sr-Latn-BA"/>
        </w:rPr>
        <w:t>,</w:t>
      </w:r>
      <w:r>
        <w:rPr>
          <w:lang w:val="sr-Latn-BA"/>
        </w:rPr>
        <w:t xml:space="preserve"> najpoznatiji predstavnik ML algoritma sa </w:t>
      </w:r>
      <w:r w:rsidRPr="00BC0A79">
        <w:rPr>
          <w:i/>
          <w:iCs/>
          <w:lang w:val="sr-Latn-BA"/>
        </w:rPr>
        <w:t>bagging</w:t>
      </w:r>
      <w:r>
        <w:rPr>
          <w:lang w:val="sr-Latn-BA"/>
        </w:rPr>
        <w:t xml:space="preserve"> tehnikom je </w:t>
      </w:r>
      <w:r w:rsidRPr="00751D06">
        <w:rPr>
          <w:i/>
          <w:lang w:val="sr-Latn-BA"/>
        </w:rPr>
        <w:t>random forest</w:t>
      </w:r>
      <w:r>
        <w:rPr>
          <w:lang w:val="sr-Latn-BA"/>
        </w:rPr>
        <w:t xml:space="preserve"> koji</w:t>
      </w:r>
      <w:r w:rsidR="00305733">
        <w:rPr>
          <w:lang w:val="sr-Latn-BA"/>
        </w:rPr>
        <w:t>,</w:t>
      </w:r>
      <w:r>
        <w:rPr>
          <w:lang w:val="sr-Latn-BA"/>
        </w:rPr>
        <w:t xml:space="preserve"> kao </w:t>
      </w:r>
      <w:r w:rsidR="003952B7">
        <w:rPr>
          <w:lang w:val="sr-Latn-BA"/>
        </w:rPr>
        <w:t>slabe prediktore</w:t>
      </w:r>
      <w:r w:rsidR="00305733">
        <w:rPr>
          <w:lang w:val="sr-Latn-BA"/>
        </w:rPr>
        <w:t>,</w:t>
      </w:r>
      <w:r>
        <w:rPr>
          <w:lang w:val="sr-Latn-BA"/>
        </w:rPr>
        <w:t xml:space="preserve"> korist</w:t>
      </w:r>
      <w:r w:rsidR="00305733">
        <w:rPr>
          <w:lang w:val="sr-Latn-BA"/>
        </w:rPr>
        <w:t>i</w:t>
      </w:r>
      <w:r>
        <w:rPr>
          <w:lang w:val="sr-Latn-BA"/>
        </w:rPr>
        <w:t xml:space="preserve"> upravo D</w:t>
      </w:r>
      <w:r w:rsidR="00355CBB">
        <w:rPr>
          <w:lang w:val="sr-Latn-BA"/>
        </w:rPr>
        <w:t>T</w:t>
      </w:r>
      <w:r w:rsidR="004D28D3">
        <w:rPr>
          <w:lang w:val="sr-Latn-BA"/>
        </w:rPr>
        <w:t>-</w:t>
      </w:r>
      <w:r>
        <w:rPr>
          <w:lang w:val="sr-Latn-BA"/>
        </w:rPr>
        <w:t>ove</w:t>
      </w:r>
      <w:r w:rsidR="00882AB3">
        <w:rPr>
          <w:lang w:val="sr-Latn-BA"/>
        </w:rPr>
        <w:t xml:space="preserve"> (otuda i naziv</w:t>
      </w:r>
      <w:r w:rsidR="00C00973">
        <w:rPr>
          <w:lang w:val="sr-Latn-BA"/>
        </w:rPr>
        <w:t xml:space="preserve"> </w:t>
      </w:r>
      <w:r w:rsidR="00C00973" w:rsidRPr="00751D06">
        <w:rPr>
          <w:i/>
          <w:lang w:val="sr-Latn-BA"/>
        </w:rPr>
        <w:t>random</w:t>
      </w:r>
      <w:r w:rsidR="00882AB3" w:rsidRPr="00751D06">
        <w:rPr>
          <w:i/>
          <w:lang w:val="sr-Latn-BA"/>
        </w:rPr>
        <w:t xml:space="preserve"> forest</w:t>
      </w:r>
      <w:r w:rsidR="00882AB3">
        <w:rPr>
          <w:lang w:val="sr-Latn-BA"/>
        </w:rPr>
        <w:t xml:space="preserve"> – skup mnogo </w:t>
      </w:r>
      <w:r w:rsidR="00751D06">
        <w:rPr>
          <w:lang w:val="sr-Latn-BA"/>
        </w:rPr>
        <w:t>DT</w:t>
      </w:r>
      <w:r w:rsidR="004D28D3">
        <w:rPr>
          <w:lang w:val="sr-Latn-BA"/>
        </w:rPr>
        <w:t>-</w:t>
      </w:r>
      <w:r w:rsidR="00751D06">
        <w:rPr>
          <w:lang w:val="sr-Latn-BA"/>
        </w:rPr>
        <w:t>ova</w:t>
      </w:r>
      <w:r w:rsidR="00C00973">
        <w:rPr>
          <w:lang w:val="sr-Latn-BA"/>
        </w:rPr>
        <w:t xml:space="preserve"> koji koriste nasumično odabrane podskupove ulaznog </w:t>
      </w:r>
      <w:r w:rsidR="00B2473E">
        <w:rPr>
          <w:i/>
          <w:lang w:val="sr-Latn-BA"/>
        </w:rPr>
        <w:t>dataset</w:t>
      </w:r>
      <w:r w:rsidR="00B2473E">
        <w:rPr>
          <w:lang w:val="sr-Latn-BA"/>
        </w:rPr>
        <w:t>-a</w:t>
      </w:r>
      <w:r w:rsidR="00882AB3">
        <w:rPr>
          <w:lang w:val="sr-Latn-BA"/>
        </w:rPr>
        <w:t>)</w:t>
      </w:r>
      <w:r>
        <w:rPr>
          <w:lang w:val="sr-Latn-BA"/>
        </w:rPr>
        <w:t>.</w:t>
      </w:r>
    </w:p>
    <w:p w14:paraId="4641A125" w14:textId="77777777" w:rsidR="00DC0DAD" w:rsidRDefault="00DC0DAD" w:rsidP="005F7917"/>
    <w:p w14:paraId="09014424" w14:textId="5A84B02D" w:rsidR="00CF1F6D" w:rsidRPr="00CF1F6D" w:rsidRDefault="00BE3524" w:rsidP="00B7233B">
      <w:pPr>
        <w:pStyle w:val="Heading2"/>
        <w:numPr>
          <w:ilvl w:val="1"/>
          <w:numId w:val="6"/>
        </w:numPr>
      </w:pPr>
      <w:bookmarkStart w:id="38" w:name="_Toc38805013"/>
      <w:bookmarkStart w:id="39" w:name="_Toc43376783"/>
      <w:r>
        <w:t>Gradijentni spust</w:t>
      </w:r>
      <w:bookmarkEnd w:id="38"/>
      <w:bookmarkEnd w:id="39"/>
    </w:p>
    <w:p w14:paraId="77C6696D" w14:textId="1F44F2C9" w:rsidR="00622E8C" w:rsidRDefault="00BE3524" w:rsidP="00A97CA8">
      <w:pPr>
        <w:pStyle w:val="NoSpacing"/>
        <w:rPr>
          <w:lang w:val="sr-Latn-BA"/>
        </w:rPr>
      </w:pPr>
      <w:r>
        <w:t>Gradijentni spust</w:t>
      </w:r>
      <w:r w:rsidR="00345252">
        <w:t xml:space="preserve"> predstavlja matemati</w:t>
      </w:r>
      <w:r w:rsidR="00345252">
        <w:rPr>
          <w:lang w:val="sr-Cyrl-BA"/>
        </w:rPr>
        <w:t>čk</w:t>
      </w:r>
      <w:r w:rsidR="00345252">
        <w:rPr>
          <w:lang w:val="sr-Latn-BA"/>
        </w:rPr>
        <w:t>i</w:t>
      </w:r>
      <w:r w:rsidR="00345252">
        <w:rPr>
          <w:lang w:val="sr-Cyrl-BA"/>
        </w:rPr>
        <w:t xml:space="preserve"> </w:t>
      </w:r>
      <w:r w:rsidR="00345252">
        <w:rPr>
          <w:lang w:val="sr-Latn-BA"/>
        </w:rPr>
        <w:t xml:space="preserve">temelj </w:t>
      </w:r>
      <w:proofErr w:type="gramStart"/>
      <w:r w:rsidR="00345252">
        <w:rPr>
          <w:lang w:val="sr-Latn-BA"/>
        </w:rPr>
        <w:t>na</w:t>
      </w:r>
      <w:proofErr w:type="gramEnd"/>
      <w:r w:rsidR="00345252">
        <w:rPr>
          <w:lang w:val="sr-Latn-BA"/>
        </w:rPr>
        <w:t xml:space="preserve"> kojem su izgrađeni </w:t>
      </w:r>
      <w:r w:rsidR="00345252" w:rsidRPr="00A11D9A">
        <w:rPr>
          <w:i/>
          <w:lang w:val="sr-Latn-BA"/>
        </w:rPr>
        <w:t>gradient</w:t>
      </w:r>
      <w:r w:rsidR="00345252">
        <w:rPr>
          <w:lang w:val="sr-Latn-BA"/>
        </w:rPr>
        <w:t xml:space="preserve"> </w:t>
      </w:r>
      <w:r w:rsidR="00345252" w:rsidRPr="00A11D9A">
        <w:rPr>
          <w:i/>
          <w:lang w:val="sr-Latn-BA"/>
        </w:rPr>
        <w:t>boosting</w:t>
      </w:r>
      <w:r w:rsidR="00345252">
        <w:rPr>
          <w:lang w:val="sr-Latn-BA"/>
        </w:rPr>
        <w:t xml:space="preserve"> algoritmi. </w:t>
      </w:r>
      <w:r>
        <w:rPr>
          <w:lang w:val="sr-Latn-BA"/>
        </w:rPr>
        <w:t>M</w:t>
      </w:r>
      <w:r w:rsidR="005D738F">
        <w:rPr>
          <w:lang w:val="sr-Latn-BA"/>
        </w:rPr>
        <w:t>otivacija</w:t>
      </w:r>
      <w:r w:rsidR="005F19CC">
        <w:rPr>
          <w:lang w:val="sr-Latn-BA"/>
        </w:rPr>
        <w:t xml:space="preserve"> </w:t>
      </w:r>
      <w:r>
        <w:rPr>
          <w:lang w:val="sr-Latn-BA"/>
        </w:rPr>
        <w:t>za njegovo uvođenje</w:t>
      </w:r>
      <w:r w:rsidR="005F19CC">
        <w:rPr>
          <w:lang w:val="sr-Latn-BA"/>
        </w:rPr>
        <w:t xml:space="preserve"> </w:t>
      </w:r>
      <w:r>
        <w:rPr>
          <w:lang w:val="sr-Latn-BA"/>
        </w:rPr>
        <w:t>u</w:t>
      </w:r>
      <w:r w:rsidR="005F19CC">
        <w:rPr>
          <w:lang w:val="sr-Latn-BA"/>
        </w:rPr>
        <w:t xml:space="preserve"> svijet </w:t>
      </w:r>
      <w:r w:rsidR="004D28D3">
        <w:rPr>
          <w:lang w:val="sr-Latn-BA"/>
        </w:rPr>
        <w:t>ML-a</w:t>
      </w:r>
      <w:r w:rsidR="005F19CC">
        <w:rPr>
          <w:lang w:val="sr-Latn-BA"/>
        </w:rPr>
        <w:t xml:space="preserve">, kao i prednosti koje sa sobom donosi, </w:t>
      </w:r>
      <w:r>
        <w:rPr>
          <w:lang w:val="sr-Latn-BA"/>
        </w:rPr>
        <w:t>biće razumljivija ukoliko se</w:t>
      </w:r>
      <w:r w:rsidR="005D738F">
        <w:rPr>
          <w:lang w:val="sr-Latn-BA"/>
        </w:rPr>
        <w:t xml:space="preserve"> </w:t>
      </w:r>
      <w:r w:rsidR="005F19CC">
        <w:rPr>
          <w:lang w:val="sr-Latn-BA"/>
        </w:rPr>
        <w:t xml:space="preserve">prvo </w:t>
      </w:r>
      <w:r>
        <w:rPr>
          <w:lang w:val="sr-Latn-BA"/>
        </w:rPr>
        <w:t>razmotri</w:t>
      </w:r>
      <w:r w:rsidR="005D738F">
        <w:rPr>
          <w:lang w:val="sr-Latn-BA"/>
        </w:rPr>
        <w:t xml:space="preserve"> </w:t>
      </w:r>
      <w:r w:rsidR="005F19CC">
        <w:rPr>
          <w:lang w:val="sr-Latn-BA"/>
        </w:rPr>
        <w:t>jednostavan linearni</w:t>
      </w:r>
      <w:r w:rsidR="001403DB">
        <w:rPr>
          <w:lang w:val="sr-Latn-BA"/>
        </w:rPr>
        <w:t xml:space="preserve"> prediktivni</w:t>
      </w:r>
      <w:r w:rsidR="005F19CC">
        <w:rPr>
          <w:lang w:val="sr-Latn-BA"/>
        </w:rPr>
        <w:t xml:space="preserve"> model. </w:t>
      </w:r>
    </w:p>
    <w:p w14:paraId="6EF0531C" w14:textId="77777777" w:rsidR="00D5799A" w:rsidRDefault="00D5799A" w:rsidP="00B7233B"/>
    <w:p w14:paraId="14B15196" w14:textId="2F5610E5" w:rsidR="00D5799A" w:rsidRPr="00D5799A" w:rsidRDefault="00D5799A" w:rsidP="00B7233B">
      <w:pPr>
        <w:pStyle w:val="Heading3"/>
        <w:numPr>
          <w:ilvl w:val="2"/>
          <w:numId w:val="6"/>
        </w:numPr>
      </w:pPr>
      <w:bookmarkStart w:id="40" w:name="_Toc38805014"/>
      <w:bookmarkStart w:id="41" w:name="_Toc43376784"/>
      <w:r>
        <w:lastRenderedPageBreak/>
        <w:t>Regresija</w:t>
      </w:r>
      <w:bookmarkEnd w:id="40"/>
      <w:bookmarkEnd w:id="41"/>
    </w:p>
    <w:p w14:paraId="5B8496AA" w14:textId="03B3F1C7" w:rsidR="00CF1F6D" w:rsidRDefault="005F19CC" w:rsidP="00F12F9F">
      <w:pPr>
        <w:pStyle w:val="NoSpacing"/>
        <w:rPr>
          <w:lang w:val="en-US"/>
        </w:rPr>
      </w:pPr>
      <w:r>
        <w:rPr>
          <w:lang w:val="sr-Latn-BA"/>
        </w:rPr>
        <w:t xml:space="preserve">Neka je </w:t>
      </w:r>
      <w:r w:rsidR="001E2FE1" w:rsidRPr="00083F6C">
        <w:rPr>
          <w:i/>
          <w:lang w:val="sr-Latn-BA"/>
        </w:rPr>
        <w:t>D</w:t>
      </w:r>
      <w:r w:rsidR="001E2FE1">
        <w:rPr>
          <w:lang w:val="sr-Latn-BA"/>
        </w:rPr>
        <w:t xml:space="preserve"> </w:t>
      </w:r>
      <w:r w:rsidR="0014301C">
        <w:rPr>
          <w:i/>
          <w:lang w:val="sr-Latn-BA"/>
        </w:rPr>
        <w:t xml:space="preserve">dataset </w:t>
      </w:r>
      <w:r w:rsidR="001E2FE1">
        <w:rPr>
          <w:lang w:val="sr-Latn-BA"/>
        </w:rPr>
        <w:t>koji se sastoji od parova (</w:t>
      </w:r>
      <w:r w:rsidR="001E2FE1" w:rsidRPr="00083F6C">
        <w:rPr>
          <w:i/>
          <w:lang w:val="sr-Latn-BA"/>
        </w:rPr>
        <w:t>x,y</w:t>
      </w:r>
      <w:r w:rsidR="001E2FE1">
        <w:rPr>
          <w:lang w:val="sr-Latn-BA"/>
        </w:rPr>
        <w:t xml:space="preserve">), gdje je </w:t>
      </w:r>
      <w:r w:rsidR="001E2FE1" w:rsidRPr="00083F6C">
        <w:rPr>
          <w:i/>
          <w:lang w:val="sr-Latn-BA"/>
        </w:rPr>
        <w:t>x</w:t>
      </w:r>
      <w:r w:rsidR="001E2FE1">
        <w:rPr>
          <w:lang w:val="sr-Latn-BA"/>
        </w:rPr>
        <w:t xml:space="preserve"> vektor vrijednosti </w:t>
      </w:r>
      <w:r w:rsidR="00083F6C">
        <w:rPr>
          <w:lang w:val="sr-Latn-BA"/>
        </w:rPr>
        <w:t>atributa</w:t>
      </w:r>
      <w:r w:rsidR="001E2FE1">
        <w:rPr>
          <w:lang w:val="sr-Latn-BA"/>
        </w:rPr>
        <w:t xml:space="preserve"> (u literaturi se navodi još i </w:t>
      </w:r>
      <w:r w:rsidR="00A002F9">
        <w:rPr>
          <w:lang w:val="sr-Latn-BA"/>
        </w:rPr>
        <w:t xml:space="preserve">vektor </w:t>
      </w:r>
      <w:r w:rsidR="001E2FE1">
        <w:rPr>
          <w:lang w:val="sr-Latn-BA"/>
        </w:rPr>
        <w:t xml:space="preserve">dimenzija) </w:t>
      </w:r>
      <w:r w:rsidR="00F12F9F" w:rsidRPr="00083F6C">
        <w:rPr>
          <w:i/>
          <w:lang w:val="sr-Latn-BA"/>
        </w:rPr>
        <w:t>x</w:t>
      </w:r>
      <w:r w:rsidR="00F12F9F">
        <w:rPr>
          <w:lang w:val="sr-Latn-BA"/>
        </w:rPr>
        <w:t xml:space="preserve"> = </w:t>
      </w:r>
      <w:r w:rsidR="001E2FE1">
        <w:rPr>
          <w:lang w:val="en-US"/>
        </w:rPr>
        <w:t>[</w:t>
      </w:r>
      <w:r w:rsidR="001E2FE1" w:rsidRPr="00083F6C">
        <w:rPr>
          <w:i/>
          <w:lang w:val="en-US"/>
        </w:rPr>
        <w:t>x</w:t>
      </w:r>
      <w:r w:rsidR="001E2FE1" w:rsidRPr="00083F6C">
        <w:rPr>
          <w:i/>
          <w:vertAlign w:val="subscript"/>
          <w:lang w:val="en-US"/>
        </w:rPr>
        <w:t>1</w:t>
      </w:r>
      <w:r w:rsidR="001E2FE1" w:rsidRPr="00083F6C">
        <w:rPr>
          <w:i/>
          <w:lang w:val="en-US"/>
        </w:rPr>
        <w:t>, x</w:t>
      </w:r>
      <w:r w:rsidR="001E2FE1" w:rsidRPr="00083F6C">
        <w:rPr>
          <w:i/>
          <w:vertAlign w:val="subscript"/>
          <w:lang w:val="en-US"/>
        </w:rPr>
        <w:t xml:space="preserve">2, </w:t>
      </w:r>
      <w:r w:rsidR="001E2FE1" w:rsidRPr="00083F6C">
        <w:rPr>
          <w:i/>
          <w:lang w:val="en-US"/>
        </w:rPr>
        <w:t>x</w:t>
      </w:r>
      <w:r w:rsidR="001E2FE1" w:rsidRPr="00083F6C">
        <w:rPr>
          <w:i/>
          <w:vertAlign w:val="subscript"/>
          <w:lang w:val="en-US"/>
        </w:rPr>
        <w:t xml:space="preserve">3, </w:t>
      </w:r>
      <w:r w:rsidR="001E2FE1" w:rsidRPr="00083F6C">
        <w:rPr>
          <w:i/>
          <w:lang w:val="en-US"/>
        </w:rPr>
        <w:t>... , x</w:t>
      </w:r>
      <w:r w:rsidR="001E2FE1" w:rsidRPr="00083F6C">
        <w:rPr>
          <w:i/>
          <w:vertAlign w:val="subscript"/>
          <w:lang w:val="en-US"/>
        </w:rPr>
        <w:t>n</w:t>
      </w:r>
      <w:proofErr w:type="gramStart"/>
      <w:r w:rsidR="001E2FE1">
        <w:rPr>
          <w:lang w:val="en-US"/>
        </w:rPr>
        <w:t>]</w:t>
      </w:r>
      <w:r w:rsidR="00F12F9F">
        <w:rPr>
          <w:vertAlign w:val="superscript"/>
          <w:lang w:val="en-US"/>
        </w:rPr>
        <w:t>T</w:t>
      </w:r>
      <w:proofErr w:type="gramEnd"/>
      <w:r w:rsidR="001E2FE1">
        <w:rPr>
          <w:lang w:val="sr-Latn-BA"/>
        </w:rPr>
        <w:t xml:space="preserve">, a </w:t>
      </w:r>
      <w:r w:rsidR="001E2FE1" w:rsidRPr="00083F6C">
        <w:rPr>
          <w:i/>
          <w:lang w:val="sr-Latn-BA"/>
        </w:rPr>
        <w:t>y</w:t>
      </w:r>
      <w:r w:rsidR="001E2FE1">
        <w:rPr>
          <w:lang w:val="sr-Latn-BA"/>
        </w:rPr>
        <w:t xml:space="preserve"> skalarna ciljna vrijednost koja se pokušava predvidjeti</w:t>
      </w:r>
      <w:r w:rsidR="001E2FE1" w:rsidRPr="00F12F9F">
        <w:rPr>
          <w:rFonts w:cs="Times New Roman"/>
          <w:szCs w:val="24"/>
          <w:lang w:val="sr-Latn-BA"/>
        </w:rPr>
        <w:t>.</w:t>
      </w:r>
      <w:r w:rsidR="00F12F9F">
        <w:rPr>
          <w:rFonts w:cs="Times New Roman"/>
          <w:szCs w:val="24"/>
          <w:lang w:val="sr-Latn-BA"/>
        </w:rPr>
        <w:t xml:space="preserve"> </w:t>
      </w:r>
      <w:r w:rsidR="00A002F9">
        <w:rPr>
          <w:rFonts w:cs="Times New Roman"/>
          <w:szCs w:val="24"/>
          <w:lang w:val="sr-Latn-BA"/>
        </w:rPr>
        <w:t>Instance podataka</w:t>
      </w:r>
      <w:r w:rsidR="00F12F9F">
        <w:rPr>
          <w:rFonts w:cs="Times New Roman"/>
          <w:szCs w:val="24"/>
          <w:lang w:val="sr-Latn-BA"/>
        </w:rPr>
        <w:t xml:space="preserve"> se mogu interpretirati kao tačke u </w:t>
      </w:r>
      <w:r w:rsidR="00F12F9F" w:rsidRPr="00A002F9">
        <w:rPr>
          <w:rFonts w:cs="Times New Roman"/>
          <w:i/>
          <w:szCs w:val="24"/>
          <w:lang w:val="sr-Latn-BA"/>
        </w:rPr>
        <w:t>n</w:t>
      </w:r>
      <w:r w:rsidR="00F12F9F">
        <w:rPr>
          <w:rFonts w:cs="Times New Roman"/>
          <w:szCs w:val="24"/>
          <w:lang w:val="sr-Latn-BA"/>
        </w:rPr>
        <w:t xml:space="preserve">-dimenzionalnom vektorskom prostoru koji </w:t>
      </w:r>
      <w:r w:rsidR="00A002F9">
        <w:rPr>
          <w:rFonts w:cs="Times New Roman"/>
          <w:szCs w:val="24"/>
          <w:lang w:val="sr-Latn-BA"/>
        </w:rPr>
        <w:t>se naziva</w:t>
      </w:r>
      <w:r w:rsidR="00F12F9F">
        <w:rPr>
          <w:rFonts w:cs="Times New Roman"/>
          <w:szCs w:val="24"/>
          <w:lang w:val="sr-Latn-BA"/>
        </w:rPr>
        <w:t xml:space="preserve"> ulazni pro</w:t>
      </w:r>
      <w:r w:rsidR="00F24EFA">
        <w:rPr>
          <w:rFonts w:cs="Times New Roman"/>
          <w:szCs w:val="24"/>
          <w:lang w:val="sr-Latn-BA"/>
        </w:rPr>
        <w:t>s</w:t>
      </w:r>
      <w:r w:rsidR="00F12F9F">
        <w:rPr>
          <w:rFonts w:cs="Times New Roman"/>
          <w:szCs w:val="24"/>
          <w:lang w:val="sr-Latn-BA"/>
        </w:rPr>
        <w:t xml:space="preserve">tor (eng. </w:t>
      </w:r>
      <w:r w:rsidR="00F12F9F">
        <w:rPr>
          <w:rFonts w:cs="Times New Roman"/>
          <w:i/>
          <w:szCs w:val="24"/>
          <w:lang w:val="sr-Latn-BA"/>
        </w:rPr>
        <w:t>input space</w:t>
      </w:r>
      <w:r w:rsidR="00F12F9F">
        <w:rPr>
          <w:rFonts w:cs="Times New Roman"/>
          <w:szCs w:val="24"/>
          <w:lang w:val="sr-Latn-BA"/>
        </w:rPr>
        <w:t xml:space="preserve">) ili prostor </w:t>
      </w:r>
      <w:r w:rsidR="00A002F9">
        <w:rPr>
          <w:rFonts w:cs="Times New Roman"/>
          <w:szCs w:val="24"/>
          <w:lang w:val="sr-Latn-BA"/>
        </w:rPr>
        <w:t>instanci</w:t>
      </w:r>
      <w:r w:rsidR="00F12F9F">
        <w:rPr>
          <w:rFonts w:cs="Times New Roman"/>
          <w:szCs w:val="24"/>
          <w:lang w:val="sr-Latn-BA"/>
        </w:rPr>
        <w:t xml:space="preserve"> (eng. </w:t>
      </w:r>
      <w:r w:rsidR="00F12F9F">
        <w:rPr>
          <w:rFonts w:cs="Times New Roman"/>
          <w:i/>
          <w:szCs w:val="24"/>
          <w:lang w:val="sr-Latn-BA"/>
        </w:rPr>
        <w:t>instance space</w:t>
      </w:r>
      <w:r w:rsidR="00F12F9F">
        <w:rPr>
          <w:rFonts w:cs="Times New Roman"/>
          <w:szCs w:val="24"/>
          <w:lang w:val="sr-Latn-BA"/>
        </w:rPr>
        <w:t xml:space="preserve">). Neka je </w:t>
      </w:r>
      <w:r w:rsidR="00083F6C">
        <w:rPr>
          <w:rFonts w:cs="Times New Roman"/>
          <w:lang w:val="en-US"/>
        </w:rPr>
        <w:t>χ</w:t>
      </w:r>
      <w:r w:rsidR="00F12F9F">
        <w:rPr>
          <w:rFonts w:cs="Times New Roman"/>
          <w:szCs w:val="24"/>
          <w:lang w:val="sr-Latn-BA"/>
        </w:rPr>
        <w:t xml:space="preserve"> skup svih mogućih </w:t>
      </w:r>
      <w:r w:rsidR="00A002F9">
        <w:rPr>
          <w:rFonts w:cs="Times New Roman"/>
          <w:szCs w:val="24"/>
          <w:lang w:val="sr-Latn-BA"/>
        </w:rPr>
        <w:t>instanci</w:t>
      </w:r>
      <w:r w:rsidR="00F12F9F">
        <w:rPr>
          <w:rFonts w:cs="Times New Roman"/>
          <w:szCs w:val="24"/>
          <w:lang w:val="sr-Latn-BA"/>
        </w:rPr>
        <w:t>.</w:t>
      </w:r>
      <w:r w:rsidR="00F12F9F">
        <w:rPr>
          <w:rFonts w:cs="Times New Roman"/>
          <w:szCs w:val="24"/>
        </w:rPr>
        <w:t xml:space="preserve"> </w:t>
      </w:r>
      <w:r w:rsidR="00F74467" w:rsidRPr="00F74467">
        <w:rPr>
          <w:lang w:val="sr-Latn-BA"/>
        </w:rPr>
        <w:t xml:space="preserve">Na temelju </w:t>
      </w:r>
      <w:r w:rsidR="003952B7" w:rsidRPr="00BC0A79">
        <w:rPr>
          <w:i/>
          <w:iCs/>
          <w:lang w:val="sr-Latn-BA"/>
        </w:rPr>
        <w:t>dataset</w:t>
      </w:r>
      <w:r w:rsidR="003952B7">
        <w:rPr>
          <w:lang w:val="sr-Latn-BA"/>
        </w:rPr>
        <w:t xml:space="preserve">-a </w:t>
      </w:r>
      <w:r w:rsidR="00F74467" w:rsidRPr="00A002F9">
        <w:rPr>
          <w:i/>
          <w:lang w:val="sr-Latn-BA"/>
        </w:rPr>
        <w:t>D</w:t>
      </w:r>
      <w:r w:rsidR="00F74467">
        <w:rPr>
          <w:lang w:val="sr-Latn-BA"/>
        </w:rPr>
        <w:t xml:space="preserve"> </w:t>
      </w:r>
      <w:r w:rsidR="00F74467">
        <w:rPr>
          <w:lang w:val="en-US"/>
        </w:rPr>
        <w:t>= {</w:t>
      </w:r>
      <w:r w:rsidR="00F74467" w:rsidRPr="00083F6C">
        <w:rPr>
          <w:i/>
          <w:lang w:val="en-US"/>
        </w:rPr>
        <w:t>x</w:t>
      </w:r>
      <w:r w:rsidR="00F74467" w:rsidRPr="00083F6C">
        <w:rPr>
          <w:i/>
          <w:vertAlign w:val="superscript"/>
          <w:lang w:val="en-US"/>
        </w:rPr>
        <w:t>(i)</w:t>
      </w:r>
      <w:r w:rsidR="00F74467" w:rsidRPr="00083F6C">
        <w:rPr>
          <w:i/>
          <w:lang w:val="en-US"/>
        </w:rPr>
        <w:t>,y</w:t>
      </w:r>
      <w:r w:rsidR="00F74467" w:rsidRPr="00083F6C">
        <w:rPr>
          <w:i/>
          <w:vertAlign w:val="superscript"/>
          <w:lang w:val="en-US"/>
        </w:rPr>
        <w:t>(i)</w:t>
      </w:r>
      <w:r w:rsidR="00F74467">
        <w:rPr>
          <w:lang w:val="en-US"/>
        </w:rPr>
        <w:t>}</w:t>
      </w:r>
      <w:r w:rsidR="00F12F9F">
        <w:rPr>
          <w:lang w:val="en-US"/>
        </w:rPr>
        <w:t xml:space="preserve"> potrebno</w:t>
      </w:r>
      <w:r w:rsidR="00D822D2">
        <w:rPr>
          <w:lang w:val="en-US"/>
        </w:rPr>
        <w:t xml:space="preserve"> </w:t>
      </w:r>
      <w:r w:rsidR="00F74467">
        <w:rPr>
          <w:lang w:val="sr-Latn-BA"/>
        </w:rPr>
        <w:t>je nauč</w:t>
      </w:r>
      <w:r w:rsidR="007237DA">
        <w:rPr>
          <w:lang w:val="sr-Latn-BA"/>
        </w:rPr>
        <w:t xml:space="preserve">iti nepoznatu funkciju </w:t>
      </w:r>
      <w:r w:rsidR="007237DA" w:rsidRPr="00083F6C">
        <w:rPr>
          <w:i/>
          <w:lang w:val="sr-Latn-BA"/>
        </w:rPr>
        <w:t xml:space="preserve">f : </w:t>
      </w:r>
      <w:r w:rsidR="007237DA" w:rsidRPr="00083F6C">
        <w:rPr>
          <w:rFonts w:cs="Times New Roman"/>
          <w:i/>
          <w:lang w:val="en-US"/>
        </w:rPr>
        <w:t>χ</w:t>
      </w:r>
      <w:r w:rsidR="00F74467" w:rsidRPr="00083F6C">
        <w:rPr>
          <w:i/>
          <w:lang w:val="sr-Latn-BA"/>
        </w:rPr>
        <w:t xml:space="preserve"> =&gt; </w:t>
      </w:r>
      <w:r w:rsidR="00083F6C" w:rsidRPr="00083F6C">
        <w:rPr>
          <w:rStyle w:val="fontstyle01"/>
          <w:rFonts w:ascii="Times New Roman" w:hAnsi="Times New Roman" w:cs="Times New Roman"/>
          <w:i/>
        </w:rPr>
        <w:t>ℝ</w:t>
      </w:r>
      <w:r w:rsidR="00F74467" w:rsidRPr="00F74467">
        <w:rPr>
          <w:lang w:val="sr-Latn-BA"/>
        </w:rPr>
        <w:t xml:space="preserve"> tako da, idealno, </w:t>
      </w:r>
      <w:r w:rsidR="00F12F9F" w:rsidRPr="00083F6C">
        <w:rPr>
          <w:i/>
          <w:lang w:val="en-US"/>
        </w:rPr>
        <w:t>y</w:t>
      </w:r>
      <w:r w:rsidR="00F12F9F" w:rsidRPr="00083F6C">
        <w:rPr>
          <w:i/>
          <w:vertAlign w:val="superscript"/>
          <w:lang w:val="en-US"/>
        </w:rPr>
        <w:t xml:space="preserve">(i) </w:t>
      </w:r>
      <w:r w:rsidR="00F12F9F" w:rsidRPr="00083F6C">
        <w:rPr>
          <w:i/>
          <w:lang w:val="sr-Latn-BA"/>
        </w:rPr>
        <w:t>= f(</w:t>
      </w:r>
      <w:r w:rsidR="00F12F9F" w:rsidRPr="00083F6C">
        <w:rPr>
          <w:i/>
          <w:lang w:val="en-US"/>
        </w:rPr>
        <w:t>x</w:t>
      </w:r>
      <w:r w:rsidR="00F12F9F" w:rsidRPr="00083F6C">
        <w:rPr>
          <w:i/>
          <w:vertAlign w:val="superscript"/>
          <w:lang w:val="en-US"/>
        </w:rPr>
        <w:t>(i)</w:t>
      </w:r>
      <w:r w:rsidR="00F12F9F" w:rsidRPr="00083F6C">
        <w:rPr>
          <w:i/>
          <w:lang w:val="en-US"/>
        </w:rPr>
        <w:t>).</w:t>
      </w:r>
      <w:r w:rsidR="007237DA">
        <w:rPr>
          <w:lang w:val="en-US"/>
        </w:rPr>
        <w:t xml:space="preserve"> Takva funkcija ima oblik: </w:t>
      </w:r>
    </w:p>
    <w:p w14:paraId="001D6EF6" w14:textId="77777777" w:rsidR="004F1672" w:rsidRDefault="004F1672" w:rsidP="00F12F9F">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4F1672" w14:paraId="4A8D5DE3" w14:textId="77777777" w:rsidTr="005D738F">
        <w:tc>
          <w:tcPr>
            <w:tcW w:w="805" w:type="dxa"/>
          </w:tcPr>
          <w:p w14:paraId="5090B7B7" w14:textId="77777777" w:rsidR="004F1672" w:rsidRDefault="004F1672" w:rsidP="005D738F">
            <w:pPr>
              <w:pStyle w:val="NoSpacing"/>
              <w:ind w:firstLine="0"/>
            </w:pPr>
          </w:p>
        </w:tc>
        <w:tc>
          <w:tcPr>
            <w:tcW w:w="7920" w:type="dxa"/>
          </w:tcPr>
          <w:p w14:paraId="5AE4CDE8" w14:textId="4780818B" w:rsidR="004F1672" w:rsidRDefault="004F1672" w:rsidP="005D738F">
            <w:pPr>
              <w:pStyle w:val="NoSpacing"/>
              <w:ind w:firstLine="0"/>
            </w:pPr>
            <m:oMathPara>
              <m:oMath>
                <m:r>
                  <w:rPr>
                    <w:rFonts w:ascii="Cambria Math" w:hAnsi="Cambria Math"/>
                    <w:szCs w:val="24"/>
                    <w:lang w:val="sr-Latn-BA"/>
                  </w:rPr>
                  <m:t>f</m:t>
                </m:r>
                <m:d>
                  <m:dPr>
                    <m:ctrlPr>
                      <w:rPr>
                        <w:rFonts w:ascii="Cambria Math" w:hAnsi="Cambria Math"/>
                        <w:i/>
                        <w:szCs w:val="24"/>
                        <w:lang w:val="sr-Latn-BA"/>
                      </w:rPr>
                    </m:ctrlPr>
                  </m:dPr>
                  <m:e>
                    <m:r>
                      <w:rPr>
                        <w:rFonts w:ascii="Cambria Math" w:hAnsi="Cambria Math"/>
                        <w:szCs w:val="24"/>
                        <w:lang w:val="sr-Latn-BA"/>
                      </w:rPr>
                      <m:t>x</m:t>
                    </m:r>
                  </m:e>
                </m:d>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0</m:t>
                    </m:r>
                  </m:sub>
                </m:sSub>
                <m:r>
                  <w:rPr>
                    <w:rFonts w:ascii="Cambria Math" w:hAnsi="Cambria Math"/>
                    <w:szCs w:val="24"/>
                    <w:lang w:val="en-US"/>
                  </w:rPr>
                  <m:t xml:space="preserve">= </m:t>
                </m:r>
                <m:nary>
                  <m:naryPr>
                    <m:chr m:val="∑"/>
                    <m:limLoc m:val="undOvr"/>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i</m:t>
                        </m:r>
                      </m:sub>
                    </m:sSub>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i</m:t>
                        </m:r>
                      </m:sub>
                    </m:sSub>
                    <m:r>
                      <w:rPr>
                        <w:rFonts w:ascii="Cambria Math" w:hAnsi="Cambria Math"/>
                        <w:szCs w:val="24"/>
                        <w:lang w:val="en-US"/>
                      </w:rPr>
                      <m:t xml:space="preserve"> </m:t>
                    </m:r>
                  </m:e>
                </m:nary>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0</m:t>
                    </m:r>
                  </m:sub>
                </m:sSub>
                <m:r>
                  <w:rPr>
                    <w:rFonts w:ascii="Cambria Math" w:hAnsi="Cambria Math"/>
                    <w:szCs w:val="24"/>
                    <w:lang w:val="en-US"/>
                  </w:rPr>
                  <m:t>=</m:t>
                </m:r>
                <m:sSup>
                  <m:sSupPr>
                    <m:ctrlPr>
                      <w:rPr>
                        <w:rFonts w:ascii="Cambria Math" w:hAnsi="Cambria Math"/>
                        <w:i/>
                        <w:szCs w:val="24"/>
                        <w:lang w:val="en-US"/>
                      </w:rPr>
                    </m:ctrlPr>
                  </m:sSupPr>
                  <m:e>
                    <m:r>
                      <w:rPr>
                        <w:rFonts w:ascii="Cambria Math" w:hAnsi="Cambria Math"/>
                        <w:szCs w:val="24"/>
                        <w:lang w:val="en-US"/>
                      </w:rPr>
                      <m:t>w</m:t>
                    </m:r>
                  </m:e>
                  <m:sup>
                    <m:r>
                      <w:rPr>
                        <w:rFonts w:ascii="Cambria Math" w:hAnsi="Cambria Math"/>
                        <w:szCs w:val="24"/>
                        <w:lang w:val="en-US"/>
                      </w:rPr>
                      <m:t>T</m:t>
                    </m:r>
                  </m:sup>
                </m:sSup>
                <m:r>
                  <w:rPr>
                    <w:rFonts w:ascii="Cambria Math" w:hAnsi="Cambria Math"/>
                    <w:szCs w:val="24"/>
                    <w:lang w:val="en-US"/>
                  </w:rPr>
                  <m:t>x+</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0</m:t>
                    </m:r>
                  </m:sub>
                </m:sSub>
              </m:oMath>
            </m:oMathPara>
          </w:p>
        </w:tc>
        <w:tc>
          <w:tcPr>
            <w:tcW w:w="625" w:type="dxa"/>
            <w:vAlign w:val="center"/>
          </w:tcPr>
          <w:p w14:paraId="16BC22BD" w14:textId="5F33D39E" w:rsidR="004F1672" w:rsidRDefault="004F1672" w:rsidP="005D738F">
            <w:pPr>
              <w:pStyle w:val="NoSpacing"/>
              <w:ind w:firstLine="0"/>
              <w:jc w:val="right"/>
            </w:pPr>
            <w:r>
              <w:t>(3.4)</w:t>
            </w:r>
          </w:p>
        </w:tc>
      </w:tr>
    </w:tbl>
    <w:p w14:paraId="043685A6" w14:textId="77777777" w:rsidR="004F1672" w:rsidRDefault="004F1672" w:rsidP="009F2346">
      <w:pPr>
        <w:rPr>
          <w:rFonts w:ascii="Times New Roman" w:hAnsi="Times New Roman" w:cs="Times New Roman"/>
          <w:sz w:val="24"/>
          <w:szCs w:val="24"/>
          <w:lang w:val="en-US"/>
        </w:rPr>
      </w:pPr>
    </w:p>
    <w:p w14:paraId="551B129C" w14:textId="58D7E984" w:rsidR="004533C4" w:rsidRPr="004533C4" w:rsidRDefault="009F2346" w:rsidP="00BC0A79">
      <w:pPr>
        <w:jc w:val="both"/>
        <w:rPr>
          <w:rFonts w:ascii="Times New Roman" w:hAnsi="Times New Roman" w:cs="Times New Roman"/>
          <w:sz w:val="24"/>
          <w:szCs w:val="24"/>
          <w:lang w:val="en-US"/>
        </w:rPr>
      </w:pPr>
      <w:proofErr w:type="gramStart"/>
      <w:r w:rsidRPr="004533C4">
        <w:rPr>
          <w:rFonts w:ascii="Times New Roman" w:hAnsi="Times New Roman" w:cs="Times New Roman"/>
          <w:sz w:val="24"/>
          <w:szCs w:val="24"/>
          <w:lang w:val="en-US"/>
        </w:rPr>
        <w:t>gdje</w:t>
      </w:r>
      <w:proofErr w:type="gramEnd"/>
      <w:r w:rsidR="00083F6C">
        <w:rPr>
          <w:rFonts w:ascii="Times New Roman" w:hAnsi="Times New Roman" w:cs="Times New Roman"/>
          <w:sz w:val="24"/>
          <w:szCs w:val="24"/>
          <w:lang w:val="en-US"/>
        </w:rPr>
        <w:t xml:space="preserve"> su </w:t>
      </w:r>
      <m:oMath>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i</m:t>
            </m:r>
          </m:sub>
        </m:sSub>
      </m:oMath>
      <w:r w:rsidR="007C3A98">
        <w:rPr>
          <w:rFonts w:ascii="Times New Roman" w:hAnsi="Times New Roman" w:cs="Times New Roman"/>
          <w:szCs w:val="24"/>
          <w:lang w:val="en-US"/>
        </w:rPr>
        <w:t xml:space="preserve">, </w:t>
      </w:r>
      <w:r w:rsidR="007C3A98">
        <w:rPr>
          <w:rFonts w:ascii="Times New Roman" w:hAnsi="Times New Roman" w:cs="Times New Roman"/>
          <w:i/>
          <w:szCs w:val="24"/>
          <w:lang w:val="en-US"/>
        </w:rPr>
        <w:t>i=0,..,n</w:t>
      </w:r>
      <w:r w:rsidR="00D822D2">
        <w:rPr>
          <w:rFonts w:ascii="Times New Roman" w:hAnsi="Times New Roman" w:cs="Times New Roman"/>
          <w:i/>
          <w:szCs w:val="24"/>
          <w:lang w:val="en-US"/>
        </w:rPr>
        <w:t xml:space="preserve"> </w:t>
      </w:r>
      <w:r w:rsidR="00083F6C">
        <w:rPr>
          <w:rFonts w:ascii="Times New Roman" w:hAnsi="Times New Roman" w:cs="Times New Roman"/>
          <w:sz w:val="24"/>
          <w:szCs w:val="24"/>
          <w:lang w:val="en-US"/>
        </w:rPr>
        <w:t xml:space="preserve">parametri koje treba naučiti na osnovu skupa primjera </w:t>
      </w:r>
      <w:r w:rsidR="00083F6C">
        <w:rPr>
          <w:rFonts w:ascii="Times New Roman" w:hAnsi="Times New Roman" w:cs="Times New Roman"/>
          <w:i/>
          <w:sz w:val="24"/>
          <w:szCs w:val="24"/>
          <w:lang w:val="en-US"/>
        </w:rPr>
        <w:t>D</w:t>
      </w:r>
      <w:r w:rsidR="00083F6C">
        <w:rPr>
          <w:rFonts w:ascii="Times New Roman" w:hAnsi="Times New Roman" w:cs="Times New Roman"/>
          <w:sz w:val="24"/>
          <w:szCs w:val="24"/>
          <w:lang w:val="en-US"/>
        </w:rPr>
        <w:t>, i koji mogu biti prikazani kao</w:t>
      </w:r>
      <w:r w:rsidR="00083F6C">
        <w:rPr>
          <w:rFonts w:ascii="Times New Roman" w:hAnsi="Times New Roman" w:cs="Times New Roman"/>
          <w:sz w:val="24"/>
          <w:szCs w:val="24"/>
        </w:rPr>
        <w:t xml:space="preserv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w</m:t>
            </m:r>
          </m:e>
          <m:sup>
            <m:r>
              <w:rPr>
                <w:rFonts w:ascii="Cambria Math" w:hAnsi="Cambria Math" w:cs="Times New Roman"/>
                <w:sz w:val="24"/>
                <w:szCs w:val="24"/>
                <w:lang w:val="en-US"/>
              </w:rPr>
              <m:t>T</m:t>
            </m:r>
          </m:sup>
        </m:sSup>
      </m:oMath>
      <w:r w:rsidR="004533C4" w:rsidRPr="004533C4">
        <w:rPr>
          <w:rFonts w:ascii="Times New Roman" w:hAnsi="Times New Roman" w:cs="Times New Roman"/>
          <w:sz w:val="24"/>
          <w:szCs w:val="24"/>
          <w:lang w:val="en-US"/>
        </w:rPr>
        <w:t xml:space="preserve"> </w:t>
      </w:r>
      <w:r w:rsidR="00C04015">
        <w:rPr>
          <w:color w:val="4D5156"/>
          <w:sz w:val="21"/>
          <w:szCs w:val="21"/>
          <w:shd w:val="clear" w:color="auto" w:fill="FFFFFF"/>
        </w:rPr>
        <w:t>—</w:t>
      </w:r>
      <w:r w:rsidR="00083F6C">
        <w:rPr>
          <w:rFonts w:ascii="Times New Roman" w:hAnsi="Times New Roman" w:cs="Times New Roman"/>
          <w:sz w:val="24"/>
          <w:szCs w:val="24"/>
          <w:lang w:val="en-US"/>
        </w:rPr>
        <w:t xml:space="preserve"> </w:t>
      </w:r>
      <w:r w:rsidR="004533C4" w:rsidRPr="004533C4">
        <w:rPr>
          <w:rFonts w:ascii="Times New Roman" w:hAnsi="Times New Roman" w:cs="Times New Roman"/>
          <w:sz w:val="24"/>
          <w:szCs w:val="24"/>
          <w:lang w:val="en-US"/>
        </w:rPr>
        <w:t>vektor težina</w:t>
      </w:r>
      <w:r w:rsidR="00083F6C">
        <w:rPr>
          <w:rFonts w:ascii="Times New Roman" w:hAnsi="Times New Roman" w:cs="Times New Roman"/>
          <w:sz w:val="24"/>
          <w:szCs w:val="24"/>
          <w:lang w:val="en-US"/>
        </w:rPr>
        <w:t>.</w:t>
      </w:r>
      <w:r w:rsidR="004533C4" w:rsidRPr="004533C4">
        <w:rPr>
          <w:rFonts w:ascii="Times New Roman" w:hAnsi="Times New Roman" w:cs="Times New Roman"/>
          <w:sz w:val="24"/>
          <w:szCs w:val="24"/>
          <w:lang w:val="en-US"/>
        </w:rPr>
        <w:t xml:space="preserve"> Budući da vrijednost </w:t>
      </w:r>
      <w:r w:rsidR="004533C4" w:rsidRPr="00EF5108">
        <w:rPr>
          <w:rFonts w:ascii="Times New Roman" w:hAnsi="Times New Roman" w:cs="Times New Roman"/>
          <w:i/>
          <w:sz w:val="24"/>
          <w:szCs w:val="24"/>
          <w:lang w:val="en-US"/>
        </w:rPr>
        <w:t>f(x)</w:t>
      </w:r>
      <w:r w:rsidR="004533C4" w:rsidRPr="004533C4">
        <w:rPr>
          <w:rFonts w:ascii="Times New Roman" w:hAnsi="Times New Roman" w:cs="Times New Roman"/>
          <w:sz w:val="24"/>
          <w:szCs w:val="24"/>
          <w:lang w:val="en-US"/>
        </w:rPr>
        <w:t xml:space="preserve"> linearno zavisi </w:t>
      </w:r>
      <w:proofErr w:type="gramStart"/>
      <w:r w:rsidR="004533C4" w:rsidRPr="004533C4">
        <w:rPr>
          <w:rFonts w:ascii="Times New Roman" w:hAnsi="Times New Roman" w:cs="Times New Roman"/>
          <w:sz w:val="24"/>
          <w:szCs w:val="24"/>
          <w:lang w:val="en-US"/>
        </w:rPr>
        <w:t>od</w:t>
      </w:r>
      <w:proofErr w:type="gramEnd"/>
      <w:r w:rsidR="004533C4" w:rsidRPr="004533C4">
        <w:rPr>
          <w:rFonts w:ascii="Times New Roman" w:hAnsi="Times New Roman" w:cs="Times New Roman"/>
          <w:sz w:val="24"/>
          <w:szCs w:val="24"/>
          <w:lang w:val="en-US"/>
        </w:rPr>
        <w:t xml:space="preserve"> ulazne vrijednosti </w:t>
      </w:r>
      <w:r w:rsidR="004533C4" w:rsidRPr="00EF5108">
        <w:rPr>
          <w:rFonts w:ascii="Times New Roman" w:hAnsi="Times New Roman" w:cs="Times New Roman"/>
          <w:i/>
          <w:sz w:val="24"/>
          <w:szCs w:val="24"/>
          <w:lang w:val="en-US"/>
        </w:rPr>
        <w:t>x</w:t>
      </w:r>
      <w:r w:rsidR="00EF5108">
        <w:rPr>
          <w:rFonts w:ascii="Times New Roman" w:hAnsi="Times New Roman" w:cs="Times New Roman"/>
          <w:sz w:val="24"/>
          <w:szCs w:val="24"/>
          <w:lang w:val="en-US"/>
        </w:rPr>
        <w:t>,</w:t>
      </w:r>
      <w:r w:rsidR="004533C4" w:rsidRPr="004533C4">
        <w:rPr>
          <w:rFonts w:ascii="Times New Roman" w:hAnsi="Times New Roman" w:cs="Times New Roman"/>
          <w:sz w:val="24"/>
          <w:szCs w:val="24"/>
          <w:lang w:val="en-US"/>
        </w:rPr>
        <w:t xml:space="preserve"> ova prediktivna metod</w:t>
      </w:r>
      <w:r w:rsidR="007C3A98">
        <w:rPr>
          <w:rFonts w:ascii="Times New Roman" w:hAnsi="Times New Roman" w:cs="Times New Roman"/>
          <w:sz w:val="24"/>
          <w:szCs w:val="24"/>
          <w:lang w:val="en-US"/>
        </w:rPr>
        <w:t>a se naziva linearna regresija</w:t>
      </w:r>
      <w:r w:rsidR="009C2DB9">
        <w:rPr>
          <w:rFonts w:ascii="Times New Roman" w:hAnsi="Times New Roman" w:cs="Times New Roman"/>
          <w:sz w:val="24"/>
          <w:szCs w:val="24"/>
          <w:lang w:val="en-US"/>
        </w:rPr>
        <w:t xml:space="preserve"> [23]</w:t>
      </w:r>
      <w:r w:rsidR="007C3A98">
        <w:rPr>
          <w:rFonts w:ascii="Times New Roman" w:hAnsi="Times New Roman" w:cs="Times New Roman"/>
          <w:sz w:val="24"/>
          <w:szCs w:val="24"/>
          <w:lang w:val="en-US"/>
        </w:rPr>
        <w:t>.</w:t>
      </w:r>
    </w:p>
    <w:p w14:paraId="523260F7" w14:textId="255AC82B" w:rsidR="004533C4" w:rsidRDefault="004533C4" w:rsidP="004533C4">
      <w:pPr>
        <w:pStyle w:val="NoSpacing"/>
        <w:rPr>
          <w:lang w:val="en-US"/>
        </w:rPr>
      </w:pPr>
      <w:r>
        <w:rPr>
          <w:lang w:val="en-US"/>
        </w:rPr>
        <w:t xml:space="preserve">Potrebno je odrediti </w:t>
      </w:r>
      <w:r w:rsidR="00B23F09">
        <w:rPr>
          <w:lang w:val="en-US"/>
        </w:rPr>
        <w:t xml:space="preserve">parametre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EF5108">
        <w:rPr>
          <w:lang w:val="en-US"/>
        </w:rPr>
        <w:t xml:space="preserve"> tako da funkcija </w:t>
      </w:r>
      <w:r w:rsidR="007C22FB">
        <w:rPr>
          <w:lang w:val="en-US"/>
        </w:rPr>
        <w:t>(</w:t>
      </w:r>
      <w:r w:rsidR="00EF5108">
        <w:rPr>
          <w:lang w:val="en-US"/>
        </w:rPr>
        <w:t>3</w:t>
      </w:r>
      <w:r w:rsidR="004F1672">
        <w:rPr>
          <w:lang w:val="en-US"/>
        </w:rPr>
        <w:t>.4</w:t>
      </w:r>
      <w:r w:rsidR="007C22FB">
        <w:rPr>
          <w:lang w:val="en-US"/>
        </w:rPr>
        <w:t>)</w:t>
      </w:r>
      <w:r w:rsidR="00B23F09">
        <w:rPr>
          <w:lang w:val="en-US"/>
        </w:rPr>
        <w:t xml:space="preserve"> </w:t>
      </w:r>
      <w:proofErr w:type="gramStart"/>
      <w:r w:rsidR="00B23F09">
        <w:rPr>
          <w:lang w:val="en-US"/>
        </w:rPr>
        <w:t>na</w:t>
      </w:r>
      <w:proofErr w:type="gramEnd"/>
      <w:r w:rsidR="00B23F09">
        <w:rPr>
          <w:lang w:val="en-US"/>
        </w:rPr>
        <w:t xml:space="preserve"> najbolji način opisuje stvarnu zavisnost između </w:t>
      </w:r>
      <w:r w:rsidR="00B23F09" w:rsidRPr="00EF5108">
        <w:rPr>
          <w:i/>
          <w:lang w:val="en-US"/>
        </w:rPr>
        <w:t>x</w:t>
      </w:r>
      <w:r w:rsidR="00B23F09">
        <w:rPr>
          <w:lang w:val="en-US"/>
        </w:rPr>
        <w:t xml:space="preserve"> i </w:t>
      </w:r>
      <w:r w:rsidR="00B23F09" w:rsidRPr="00EF5108">
        <w:rPr>
          <w:i/>
          <w:lang w:val="en-US"/>
        </w:rPr>
        <w:t>y</w:t>
      </w:r>
      <w:r w:rsidR="00B23F09">
        <w:rPr>
          <w:lang w:val="en-US"/>
        </w:rPr>
        <w:t xml:space="preserve">, odnosno tako da je greška predikcije minimalna. To se postiže tako što se definiše </w:t>
      </w:r>
      <w:r w:rsidR="00B23F09" w:rsidRPr="00EF5108">
        <w:rPr>
          <w:i/>
          <w:lang w:val="en-US"/>
        </w:rPr>
        <w:t>loss</w:t>
      </w:r>
      <w:r w:rsidR="001F1802">
        <w:rPr>
          <w:lang w:val="en-US"/>
        </w:rPr>
        <w:t xml:space="preserve"> </w:t>
      </w:r>
      <w:r w:rsidR="00B23F09">
        <w:rPr>
          <w:lang w:val="en-US"/>
        </w:rPr>
        <w:t xml:space="preserve">funkcija, </w:t>
      </w:r>
      <w:proofErr w:type="gramStart"/>
      <w:r w:rsidR="00B23F09">
        <w:rPr>
          <w:lang w:val="en-US"/>
        </w:rPr>
        <w:t>te</w:t>
      </w:r>
      <w:proofErr w:type="gramEnd"/>
      <w:r w:rsidR="00B23F09">
        <w:rPr>
          <w:lang w:val="en-US"/>
        </w:rPr>
        <w:t xml:space="preserve"> se uzmu oni parametri za koje je vrijednost te funkcije minimalna. </w:t>
      </w:r>
    </w:p>
    <w:p w14:paraId="63EF036A" w14:textId="45D98007" w:rsidR="00055A35" w:rsidRDefault="00055A35" w:rsidP="004533C4">
      <w:pPr>
        <w:pStyle w:val="NoSpacing"/>
        <w:rPr>
          <w:lang w:val="en-US"/>
        </w:rPr>
      </w:pPr>
      <w:r>
        <w:rPr>
          <w:lang w:val="en-US"/>
        </w:rPr>
        <w:t>Kod linearne regresije se najčešće koristi metoda najma</w:t>
      </w:r>
      <w:r w:rsidR="001F1802">
        <w:rPr>
          <w:lang w:val="en-US"/>
        </w:rPr>
        <w:t xml:space="preserve">njih kvadrata (eng. </w:t>
      </w:r>
      <w:r w:rsidR="001F1802" w:rsidRPr="2837655B">
        <w:rPr>
          <w:i/>
          <w:iCs/>
          <w:lang w:val="en-US"/>
        </w:rPr>
        <w:t>least squares</w:t>
      </w:r>
      <w:r w:rsidR="001F1802">
        <w:rPr>
          <w:lang w:val="en-US"/>
        </w:rPr>
        <w:t xml:space="preserve">) </w:t>
      </w:r>
      <w:r w:rsidR="009C2DB9">
        <w:rPr>
          <w:lang w:val="en-US"/>
        </w:rPr>
        <w:t xml:space="preserve">[23] </w:t>
      </w:r>
      <w:r w:rsidR="000263B5">
        <w:rPr>
          <w:lang w:val="en-US"/>
        </w:rPr>
        <w:t xml:space="preserve">gdje se uzima </w:t>
      </w:r>
      <w:r w:rsidR="00EF5108">
        <w:rPr>
          <w:lang w:val="en-US"/>
        </w:rPr>
        <w:t xml:space="preserve">SSR </w:t>
      </w:r>
      <w:r w:rsidR="001F1802">
        <w:rPr>
          <w:lang w:val="en-US"/>
        </w:rPr>
        <w:t xml:space="preserve">kao </w:t>
      </w:r>
      <w:r w:rsidR="001F1802" w:rsidRPr="009C2DB9">
        <w:rPr>
          <w:i/>
          <w:lang w:val="en-US"/>
        </w:rPr>
        <w:t>loss</w:t>
      </w:r>
      <w:r w:rsidR="001F1802">
        <w:rPr>
          <w:lang w:val="en-US"/>
        </w:rPr>
        <w:t xml:space="preserve"> funkcija</w:t>
      </w:r>
      <w:r w:rsidR="009C2DB9">
        <w:rPr>
          <w:lang w:val="en-US"/>
        </w:rPr>
        <w:t>.</w:t>
      </w:r>
      <w:r w:rsidR="000263B5">
        <w:rPr>
          <w:rStyle w:val="FootnoteReference"/>
          <w:lang w:val="en-US"/>
        </w:rPr>
        <w:footnoteReference w:id="26"/>
      </w:r>
      <w:r w:rsidR="001F1802">
        <w:rPr>
          <w:lang w:val="en-US"/>
        </w:rPr>
        <w:t xml:space="preserve"> </w:t>
      </w:r>
    </w:p>
    <w:p w14:paraId="63547B3D" w14:textId="77777777" w:rsidR="009C2DB9" w:rsidRDefault="009C2DB9" w:rsidP="004533C4">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9C2DB9" w14:paraId="63579D61" w14:textId="77777777" w:rsidTr="005D738F">
        <w:tc>
          <w:tcPr>
            <w:tcW w:w="805" w:type="dxa"/>
          </w:tcPr>
          <w:p w14:paraId="5AFADB77" w14:textId="77777777" w:rsidR="009C2DB9" w:rsidRDefault="009C2DB9" w:rsidP="005D738F">
            <w:pPr>
              <w:pStyle w:val="NoSpacing"/>
              <w:ind w:firstLine="0"/>
            </w:pPr>
          </w:p>
        </w:tc>
        <w:tc>
          <w:tcPr>
            <w:tcW w:w="7920" w:type="dxa"/>
          </w:tcPr>
          <w:p w14:paraId="64C25BF7" w14:textId="239EDAB6" w:rsidR="009C2DB9" w:rsidRDefault="009C2DB9" w:rsidP="009C2DB9">
            <w:pPr>
              <w:pStyle w:val="NoSpacing"/>
              <w:ind w:firstLine="0"/>
            </w:pPr>
            <m:oMathPara>
              <m:oMath>
                <m:r>
                  <w:rPr>
                    <w:rFonts w:ascii="Cambria Math" w:hAnsi="Cambria Math"/>
                    <w:szCs w:val="24"/>
                    <w:lang w:val="en-US"/>
                  </w:rPr>
                  <m:t>loss=</m:t>
                </m:r>
                <m:nary>
                  <m:naryPr>
                    <m:chr m:val="∑"/>
                    <m:limLoc m:val="undOvr"/>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r>
                      <w:rPr>
                        <w:rFonts w:ascii="Cambria Math" w:hAnsi="Cambria Math"/>
                        <w:szCs w:val="24"/>
                        <w:lang w:val="en-US"/>
                      </w:rPr>
                      <m:t>[</m:t>
                    </m:r>
                    <m:sSup>
                      <m:sSupPr>
                        <m:ctrlPr>
                          <w:rPr>
                            <w:rFonts w:ascii="Cambria Math" w:hAnsi="Cambria Math"/>
                            <w:i/>
                            <w:szCs w:val="24"/>
                            <w:lang w:val="en-US"/>
                          </w:rPr>
                        </m:ctrlPr>
                      </m:sSupPr>
                      <m:e>
                        <m:sSup>
                          <m:sSupPr>
                            <m:ctrlPr>
                              <w:rPr>
                                <w:rFonts w:ascii="Cambria Math" w:hAnsi="Cambria Math"/>
                                <w:i/>
                                <w:szCs w:val="24"/>
                                <w:lang w:val="en-US"/>
                              </w:rPr>
                            </m:ctrlPr>
                          </m:sSupPr>
                          <m:e>
                            <m:r>
                              <w:rPr>
                                <w:rFonts w:ascii="Cambria Math" w:hAnsi="Cambria Math"/>
                                <w:szCs w:val="24"/>
                                <w:lang w:val="en-US"/>
                              </w:rPr>
                              <m:t>y</m:t>
                            </m:r>
                          </m:e>
                          <m:sup>
                            <m:r>
                              <w:rPr>
                                <w:rFonts w:ascii="Cambria Math" w:hAnsi="Cambria Math"/>
                                <w:szCs w:val="24"/>
                                <w:lang w:val="en-US"/>
                              </w:rPr>
                              <m:t>(i)</m:t>
                            </m:r>
                          </m:sup>
                        </m:sSup>
                        <m:r>
                          <w:rPr>
                            <w:rFonts w:ascii="Cambria Math" w:hAnsi="Cambria Math"/>
                            <w:szCs w:val="24"/>
                            <w:lang w:val="en-US"/>
                          </w:rPr>
                          <m:t>-f(</m:t>
                        </m:r>
                        <m:sSup>
                          <m:sSupPr>
                            <m:ctrlPr>
                              <w:rPr>
                                <w:rFonts w:ascii="Cambria Math" w:hAnsi="Cambria Math"/>
                                <w:i/>
                                <w:szCs w:val="24"/>
                                <w:lang w:val="en-US"/>
                              </w:rPr>
                            </m:ctrlPr>
                          </m:sSupPr>
                          <m:e>
                            <m:r>
                              <w:rPr>
                                <w:rFonts w:ascii="Cambria Math" w:hAnsi="Cambria Math"/>
                                <w:szCs w:val="24"/>
                                <w:lang w:val="en-US"/>
                              </w:rPr>
                              <m:t>x</m:t>
                            </m:r>
                          </m:e>
                          <m:sup>
                            <m:r>
                              <w:rPr>
                                <w:rFonts w:ascii="Cambria Math" w:hAnsi="Cambria Math"/>
                                <w:szCs w:val="24"/>
                                <w:lang w:val="en-US"/>
                              </w:rPr>
                              <m:t>(i)</m:t>
                            </m:r>
                          </m:sup>
                        </m:sSup>
                        <m:r>
                          <w:rPr>
                            <w:rFonts w:ascii="Cambria Math" w:hAnsi="Cambria Math"/>
                            <w:szCs w:val="24"/>
                            <w:lang w:val="en-US"/>
                          </w:rPr>
                          <m:t>)]</m:t>
                        </m:r>
                      </m:e>
                      <m:sup>
                        <m:r>
                          <w:rPr>
                            <w:rFonts w:ascii="Cambria Math" w:hAnsi="Cambria Math"/>
                            <w:szCs w:val="24"/>
                            <w:lang w:val="en-US"/>
                          </w:rPr>
                          <m:t>2</m:t>
                        </m:r>
                      </m:sup>
                    </m:sSup>
                  </m:e>
                </m:nary>
                <m:r>
                  <w:rPr>
                    <w:rFonts w:ascii="Cambria Math" w:hAnsi="Cambria Math"/>
                    <w:szCs w:val="24"/>
                    <w:lang w:val="en-US"/>
                  </w:rPr>
                  <m:t>=</m:t>
                </m:r>
                <m:nary>
                  <m:naryPr>
                    <m:chr m:val="∑"/>
                    <m:limLoc m:val="undOvr"/>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sSup>
                      <m:sSupPr>
                        <m:ctrlPr>
                          <w:rPr>
                            <w:rFonts w:ascii="Cambria Math" w:hAnsi="Cambria Math"/>
                            <w:i/>
                            <w:szCs w:val="24"/>
                            <w:lang w:val="en-US"/>
                          </w:rPr>
                        </m:ctrlPr>
                      </m:sSupPr>
                      <m:e>
                        <m:r>
                          <w:rPr>
                            <w:rFonts w:ascii="Cambria Math" w:hAnsi="Cambria Math"/>
                            <w:szCs w:val="24"/>
                            <w:lang w:val="en-US"/>
                          </w:rPr>
                          <m:t>[</m:t>
                        </m:r>
                        <m:sSup>
                          <m:sSupPr>
                            <m:ctrlPr>
                              <w:rPr>
                                <w:rFonts w:ascii="Cambria Math" w:hAnsi="Cambria Math"/>
                                <w:i/>
                                <w:szCs w:val="24"/>
                                <w:lang w:val="en-US"/>
                              </w:rPr>
                            </m:ctrlPr>
                          </m:sSupPr>
                          <m:e>
                            <m:r>
                              <w:rPr>
                                <w:rFonts w:ascii="Cambria Math" w:hAnsi="Cambria Math"/>
                                <w:szCs w:val="24"/>
                                <w:lang w:val="en-US"/>
                              </w:rPr>
                              <m:t>y</m:t>
                            </m:r>
                          </m:e>
                          <m:sup>
                            <m:r>
                              <w:rPr>
                                <w:rFonts w:ascii="Cambria Math" w:hAnsi="Cambria Math"/>
                                <w:szCs w:val="24"/>
                                <w:lang w:val="en-US"/>
                              </w:rPr>
                              <m:t>(i)</m:t>
                            </m:r>
                          </m:sup>
                        </m:sSup>
                        <m:r>
                          <w:rPr>
                            <w:rFonts w:ascii="Cambria Math" w:hAnsi="Cambria Math"/>
                            <w:szCs w:val="24"/>
                            <w:lang w:val="en-US"/>
                          </w:rPr>
                          <m:t>-(</m:t>
                        </m:r>
                        <m:sSup>
                          <m:sSupPr>
                            <m:ctrlPr>
                              <w:rPr>
                                <w:rFonts w:ascii="Cambria Math" w:hAnsi="Cambria Math"/>
                                <w:i/>
                                <w:szCs w:val="24"/>
                                <w:lang w:val="en-US"/>
                              </w:rPr>
                            </m:ctrlPr>
                          </m:sSupPr>
                          <m:e>
                            <m:r>
                              <w:rPr>
                                <w:rFonts w:ascii="Cambria Math" w:hAnsi="Cambria Math"/>
                                <w:szCs w:val="24"/>
                                <w:lang w:val="en-US"/>
                              </w:rPr>
                              <m:t>w</m:t>
                            </m:r>
                          </m:e>
                          <m:sup>
                            <m:r>
                              <w:rPr>
                                <w:rFonts w:ascii="Cambria Math" w:hAnsi="Cambria Math"/>
                                <w:szCs w:val="24"/>
                                <w:lang w:val="en-US"/>
                              </w:rPr>
                              <m:t>T</m:t>
                            </m:r>
                          </m:sup>
                        </m:sSup>
                        <m:sSup>
                          <m:sSupPr>
                            <m:ctrlPr>
                              <w:rPr>
                                <w:rFonts w:ascii="Cambria Math" w:hAnsi="Cambria Math"/>
                                <w:i/>
                                <w:szCs w:val="24"/>
                                <w:lang w:val="en-US"/>
                              </w:rPr>
                            </m:ctrlPr>
                          </m:sSupPr>
                          <m:e>
                            <m:r>
                              <w:rPr>
                                <w:rFonts w:ascii="Cambria Math" w:hAnsi="Cambria Math"/>
                                <w:szCs w:val="24"/>
                                <w:lang w:val="en-US"/>
                              </w:rPr>
                              <m:t>x</m:t>
                            </m:r>
                          </m:e>
                          <m:sup>
                            <m:r>
                              <w:rPr>
                                <w:rFonts w:ascii="Cambria Math" w:hAnsi="Cambria Math"/>
                                <w:szCs w:val="24"/>
                                <w:lang w:val="en-US"/>
                              </w:rPr>
                              <m:t>(i)</m:t>
                            </m:r>
                          </m:sup>
                        </m:sSup>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0</m:t>
                            </m:r>
                          </m:sub>
                        </m:sSub>
                        <m:r>
                          <w:rPr>
                            <w:rFonts w:ascii="Cambria Math" w:hAnsi="Cambria Math"/>
                            <w:szCs w:val="24"/>
                            <w:lang w:val="en-US"/>
                          </w:rPr>
                          <m:t>)]</m:t>
                        </m:r>
                      </m:e>
                      <m:sup>
                        <m:r>
                          <w:rPr>
                            <w:rFonts w:ascii="Cambria Math" w:hAnsi="Cambria Math"/>
                            <w:szCs w:val="24"/>
                            <w:lang w:val="en-US"/>
                          </w:rPr>
                          <m:t>2</m:t>
                        </m:r>
                      </m:sup>
                    </m:sSup>
                  </m:e>
                </m:nary>
              </m:oMath>
            </m:oMathPara>
          </w:p>
        </w:tc>
        <w:tc>
          <w:tcPr>
            <w:tcW w:w="625" w:type="dxa"/>
            <w:vAlign w:val="center"/>
          </w:tcPr>
          <w:p w14:paraId="0F4EF69D" w14:textId="4276E471" w:rsidR="009C2DB9" w:rsidRDefault="009C2DB9" w:rsidP="005D738F">
            <w:pPr>
              <w:pStyle w:val="NoSpacing"/>
              <w:ind w:firstLine="0"/>
              <w:jc w:val="right"/>
            </w:pPr>
            <w:r>
              <w:t>(3.5)</w:t>
            </w:r>
          </w:p>
        </w:tc>
      </w:tr>
    </w:tbl>
    <w:p w14:paraId="1C137D9E" w14:textId="258A1B7E" w:rsidR="00C1297B" w:rsidRPr="004533C4" w:rsidRDefault="00C1297B" w:rsidP="009F2346">
      <w:pPr>
        <w:rPr>
          <w:lang w:val="en-US"/>
        </w:rPr>
      </w:pPr>
    </w:p>
    <w:p w14:paraId="2A72D69B" w14:textId="79BCB35B" w:rsidR="00235B59" w:rsidRDefault="0026015C" w:rsidP="00CF1F6D">
      <w:pPr>
        <w:pStyle w:val="NoSpacing"/>
        <w:rPr>
          <w:lang w:val="sr-Latn-BA"/>
        </w:rPr>
      </w:pPr>
      <w:r>
        <w:rPr>
          <w:lang w:val="sr-Latn-BA"/>
        </w:rPr>
        <w:t xml:space="preserve">Kako prvi izvod neke funkcije u tački </w:t>
      </w:r>
      <w:r w:rsidRPr="009C2DB9">
        <w:rPr>
          <w:i/>
          <w:lang w:val="sr-Latn-BA"/>
        </w:rPr>
        <w:t>x</w:t>
      </w:r>
      <w:r>
        <w:rPr>
          <w:lang w:val="sr-Latn-BA"/>
        </w:rPr>
        <w:t xml:space="preserve"> daje koeficijent pravca tangente te funkcije u toj tački, funkcija će imati minimum u onoj tački u kojoj je tangenta paralelna sa x osom, odnosno u kojoj je koeficijent </w:t>
      </w:r>
      <w:r w:rsidRPr="009C2DB9">
        <w:rPr>
          <w:i/>
          <w:lang w:val="sr-Latn-BA"/>
        </w:rPr>
        <w:t>k</w:t>
      </w:r>
      <w:r>
        <w:rPr>
          <w:lang w:val="sr-Latn-BA"/>
        </w:rPr>
        <w:t xml:space="preserve"> jednak nuli. Iz toga slijedi da </w:t>
      </w:r>
      <w:r w:rsidR="00B031AC">
        <w:rPr>
          <w:lang w:val="sr-Latn-BA"/>
        </w:rPr>
        <w:t xml:space="preserve">se </w:t>
      </w:r>
      <w:r>
        <w:rPr>
          <w:lang w:val="sr-Latn-BA"/>
        </w:rPr>
        <w:t xml:space="preserve">rješavanjem jednačine </w:t>
      </w:r>
      <m:oMath>
        <m:sSup>
          <m:sSupPr>
            <m:ctrlPr>
              <w:rPr>
                <w:rFonts w:ascii="Cambria Math" w:hAnsi="Cambria Math"/>
                <w:i/>
                <w:lang w:val="en-US"/>
              </w:rPr>
            </m:ctrlPr>
          </m:sSupPr>
          <m:e>
            <m:r>
              <w:rPr>
                <w:rFonts w:ascii="Cambria Math" w:hAnsi="Cambria Math"/>
                <w:lang w:val="sr-Latn-BA"/>
              </w:rPr>
              <m:t>loss</m:t>
            </m:r>
            <m:ctrlPr>
              <w:rPr>
                <w:rFonts w:ascii="Cambria Math" w:hAnsi="Cambria Math"/>
                <w:i/>
                <w:lang w:val="sr-Latn-BA"/>
              </w:rPr>
            </m:ctrlPr>
          </m:e>
          <m:sup>
            <m:r>
              <w:rPr>
                <w:rFonts w:ascii="Cambria Math" w:hAnsi="Cambria Math"/>
                <w:lang w:val="en-US"/>
              </w:rPr>
              <m:t>'</m:t>
            </m:r>
          </m:sup>
        </m:sSup>
        <m:r>
          <w:rPr>
            <w:rFonts w:ascii="Cambria Math" w:hAnsi="Cambria Math"/>
            <w:lang w:val="sr-Latn-BA"/>
          </w:rPr>
          <m:t>(w)=0</m:t>
        </m:r>
      </m:oMath>
      <w:r w:rsidR="00B031AC">
        <w:rPr>
          <w:lang w:val="sr-Latn-BA"/>
        </w:rPr>
        <w:t xml:space="preserve"> dobijaju oni parametri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Pr>
          <w:lang w:val="sr-Latn-BA"/>
        </w:rPr>
        <w:t xml:space="preserve"> za koje će greška modela biti minimalna.</w:t>
      </w:r>
    </w:p>
    <w:p w14:paraId="1779170D" w14:textId="59B185A8" w:rsidR="00235B59" w:rsidRPr="00D5799A" w:rsidRDefault="00235B59" w:rsidP="00235B59">
      <w:pPr>
        <w:pStyle w:val="Heading3"/>
        <w:numPr>
          <w:ilvl w:val="2"/>
          <w:numId w:val="6"/>
        </w:numPr>
      </w:pPr>
      <w:bookmarkStart w:id="42" w:name="_Toc38805015"/>
      <w:bookmarkStart w:id="43" w:name="_Toc43376785"/>
      <w:r>
        <w:t>Metoda gradijentnog spusta</w:t>
      </w:r>
      <w:bookmarkEnd w:id="42"/>
      <w:bookmarkEnd w:id="43"/>
    </w:p>
    <w:p w14:paraId="73713ED7" w14:textId="5977DB15" w:rsidR="00B031AC" w:rsidRDefault="00E67A7F" w:rsidP="00CF1F6D">
      <w:pPr>
        <w:pStyle w:val="NoSpacing"/>
        <w:rPr>
          <w:lang w:val="sr-Latn-BA"/>
        </w:rPr>
      </w:pPr>
      <w:r>
        <w:rPr>
          <w:lang w:val="sr-Latn-BA"/>
        </w:rPr>
        <w:t>U</w:t>
      </w:r>
      <w:r w:rsidR="00B031AC">
        <w:rPr>
          <w:lang w:val="sr-Latn-BA"/>
        </w:rPr>
        <w:t xml:space="preserve"> nekim slučajevima nije moguće analitički odrediti parametre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B031AC">
        <w:rPr>
          <w:lang w:val="sr-Latn-BA"/>
        </w:rPr>
        <w:t>, ili je izračunavanje ovih parametara previše složeno</w:t>
      </w:r>
      <w:r w:rsidR="003D78D0">
        <w:rPr>
          <w:lang w:val="sr-Latn-BA"/>
        </w:rPr>
        <w:t>. U tim slučajevima koristi se metoda gradijentnog spusta.</w:t>
      </w:r>
    </w:p>
    <w:p w14:paraId="43454B27" w14:textId="2CFBD4C5" w:rsidR="002D764C" w:rsidRDefault="1BA11E6B" w:rsidP="00CF1F6D">
      <w:pPr>
        <w:pStyle w:val="NoSpacing"/>
        <w:rPr>
          <w:lang w:val="sr-Latn-BA"/>
        </w:rPr>
      </w:pPr>
      <w:r w:rsidRPr="1BA11E6B">
        <w:rPr>
          <w:lang w:val="sr-Latn-BA"/>
        </w:rPr>
        <w:t xml:space="preserve">Za razliku od linearne regresije, kod gradijentnog spusta nije potrebno određivati kada je koeficijent pravca </w:t>
      </w:r>
      <w:r w:rsidRPr="1BA11E6B">
        <w:rPr>
          <w:i/>
          <w:iCs/>
          <w:lang w:val="sr-Latn-BA"/>
        </w:rPr>
        <w:t>loss</w:t>
      </w:r>
      <w:r w:rsidRPr="1BA11E6B">
        <w:rPr>
          <w:lang w:val="sr-Latn-BA"/>
        </w:rPr>
        <w:t xml:space="preserve"> funkcije jednak nuli. Optimalne vrijednosti parametara se određuju tako što se inicijalne vrijednosti odaberu nasumično, a zatim se kroz niz koraka vrijednosti modifikuju, krećući se u smjeru nagiba </w:t>
      </w:r>
      <w:r w:rsidRPr="1BA11E6B">
        <w:rPr>
          <w:i/>
          <w:iCs/>
          <w:lang w:val="sr-Latn-BA"/>
        </w:rPr>
        <w:t>loss</w:t>
      </w:r>
      <w:r w:rsidRPr="1BA11E6B">
        <w:rPr>
          <w:lang w:val="sr-Latn-BA"/>
        </w:rPr>
        <w:t xml:space="preserve"> funkcije, sve dok se ne dođe do minimalne vrijednosti. Koraci, odnosno vrijednosti za koje će parametri biti modifikovani (eng. </w:t>
      </w:r>
      <w:r w:rsidRPr="1BA11E6B">
        <w:rPr>
          <w:i/>
          <w:iCs/>
          <w:lang w:val="sr-Latn-BA"/>
        </w:rPr>
        <w:t>learning step</w:t>
      </w:r>
      <w:r w:rsidRPr="1BA11E6B">
        <w:rPr>
          <w:lang w:val="sr-Latn-BA"/>
        </w:rPr>
        <w:t>), su u početku veći, da bi se približavanjem minimalnoj vrijednosti smanjivali, kako bi se što preciznije odredile tražene vrijednosti prametara za koje će pomenuta funkcija imati svoj minimum (slika 3.5)</w:t>
      </w:r>
      <w:r w:rsidR="0063085F">
        <w:rPr>
          <w:lang w:val="sr-Latn-BA"/>
        </w:rPr>
        <w:t>.</w:t>
      </w:r>
    </w:p>
    <w:p w14:paraId="79D1886E" w14:textId="74EEBA0C" w:rsidR="00575E89" w:rsidRDefault="0063085F" w:rsidP="002C324F">
      <w:pPr>
        <w:pStyle w:val="NoSpacing"/>
      </w:pPr>
      <w:r>
        <w:t xml:space="preserve">Najčešći kriterijumi za zaustavljanje algoritma su dosezanje unaprijed određenog broja iteracija </w:t>
      </w:r>
      <w:proofErr w:type="gramStart"/>
      <w:r>
        <w:t>ili</w:t>
      </w:r>
      <w:proofErr w:type="gramEnd"/>
      <w:r>
        <w:t xml:space="preserve"> stagnacija u promjeni </w:t>
      </w:r>
      <w:r w:rsidR="002F32D3">
        <w:t>vrijednosti greške.</w:t>
      </w:r>
      <w:r w:rsidR="00C55F52">
        <w:rPr>
          <w:rStyle w:val="CommentReference"/>
          <w:rFonts w:ascii="Arial" w:hAnsi="Arial"/>
          <w:lang w:val="sr-Latn-BA"/>
        </w:rPr>
        <w:commentReference w:id="44"/>
      </w:r>
    </w:p>
    <w:p w14:paraId="309467F2" w14:textId="60DEA75B" w:rsidR="00235B59" w:rsidRPr="00235B59" w:rsidRDefault="00235B59" w:rsidP="00235B59">
      <w:pPr>
        <w:pStyle w:val="Heading3"/>
        <w:numPr>
          <w:ilvl w:val="2"/>
          <w:numId w:val="6"/>
        </w:numPr>
      </w:pPr>
      <w:bookmarkStart w:id="45" w:name="_Toc38805016"/>
      <w:bookmarkStart w:id="46" w:name="_Toc43376786"/>
      <w:r w:rsidRPr="00235B59">
        <w:lastRenderedPageBreak/>
        <w:t>M</w:t>
      </w:r>
      <w:r>
        <w:t>atematička formulacija</w:t>
      </w:r>
      <w:bookmarkEnd w:id="45"/>
      <w:bookmarkEnd w:id="46"/>
    </w:p>
    <w:p w14:paraId="679BC621" w14:textId="4CAD7478" w:rsidR="00385831" w:rsidRDefault="00BA1E8E" w:rsidP="005164B5">
      <w:pPr>
        <w:pStyle w:val="NoSpacing"/>
      </w:pPr>
      <w:r>
        <w:t xml:space="preserve">Neka je </w:t>
      </w:r>
      <w:r w:rsidRPr="00ED4D69">
        <w:rPr>
          <w:i/>
        </w:rPr>
        <w:t>Z</w:t>
      </w:r>
      <w:r>
        <w:t xml:space="preserve"> ulazni </w:t>
      </w:r>
      <w:r w:rsidR="00B2473E">
        <w:rPr>
          <w:i/>
        </w:rPr>
        <w:t xml:space="preserve">dataset </w:t>
      </w:r>
      <w:r>
        <w:t xml:space="preserve">koji se sastoji od </w:t>
      </w:r>
      <w:proofErr w:type="gramStart"/>
      <w:r w:rsidR="008A53A9">
        <w:t xml:space="preserve">instanci </w:t>
      </w:r>
      <w:proofErr w:type="gramEnd"/>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oMath>
      <w:r>
        <w:rPr>
          <w:lang w:val="en-US"/>
        </w:rPr>
        <w:t>, i=1,2,</w:t>
      </w:r>
      <w:r w:rsidR="00B80D57">
        <w:rPr>
          <w:lang w:val="en-US"/>
        </w:rPr>
        <w:t>…</w:t>
      </w:r>
      <w:r>
        <w:rPr>
          <w:lang w:val="en-US"/>
        </w:rPr>
        <w:t>,n</w:t>
      </w:r>
      <w:r w:rsidR="005164B5">
        <w:t xml:space="preserve">. </w:t>
      </w:r>
      <w:r w:rsidR="008A53A9">
        <w:t>Svaka instanca</w:t>
      </w:r>
      <w:r w:rsidR="005164B5">
        <w:t xml:space="preserve"> </w:t>
      </w:r>
      <w:r w:rsidR="005164B5" w:rsidRPr="008A53A9">
        <w:rPr>
          <w:i/>
        </w:rPr>
        <w:t>z</w:t>
      </w:r>
      <w:r w:rsidR="005164B5">
        <w:t xml:space="preserve"> </w:t>
      </w:r>
      <w:r>
        <w:t>je uređena dvojka</w:t>
      </w:r>
      <w:r w:rsidR="005164B5">
        <w:t xml:space="preserve"> (</w:t>
      </w:r>
      <w:r w:rsidR="005164B5" w:rsidRPr="008A53A9">
        <w:rPr>
          <w:i/>
        </w:rPr>
        <w:t>x, y</w:t>
      </w:r>
      <w:r w:rsidR="005164B5">
        <w:t xml:space="preserve">) </w:t>
      </w:r>
      <w:r>
        <w:t>koja se sastoji od proizvoljnog ulaza</w:t>
      </w:r>
      <w:r w:rsidR="005164B5">
        <w:t xml:space="preserve"> </w:t>
      </w:r>
      <w:r w:rsidR="005164B5" w:rsidRPr="008A53A9">
        <w:rPr>
          <w:i/>
        </w:rPr>
        <w:t>x</w:t>
      </w:r>
      <w:r>
        <w:t xml:space="preserve"> i sk</w:t>
      </w:r>
      <w:r w:rsidR="00435BDC">
        <w:t>a</w:t>
      </w:r>
      <w:r>
        <w:t>larnog izlaza</w:t>
      </w:r>
      <w:r w:rsidR="005164B5">
        <w:t xml:space="preserve"> </w:t>
      </w:r>
      <w:r>
        <w:t xml:space="preserve">(ciljne vrijednosti) </w:t>
      </w:r>
      <w:r w:rsidR="005164B5" w:rsidRPr="008A53A9">
        <w:rPr>
          <w:i/>
        </w:rPr>
        <w:t>y</w:t>
      </w:r>
      <w:r w:rsidR="005164B5">
        <w:t xml:space="preserve">. </w:t>
      </w:r>
      <w:r w:rsidR="008A53A9">
        <w:t>Neka je definisana</w:t>
      </w:r>
      <w:r>
        <w:t xml:space="preserve"> </w:t>
      </w:r>
      <w:r w:rsidR="009A27C4" w:rsidRPr="008A53A9">
        <w:rPr>
          <w:i/>
        </w:rPr>
        <w:t>loss</w:t>
      </w:r>
      <w:r w:rsidR="008A53A9">
        <w:t xml:space="preserve"> funkcija</w:t>
      </w:r>
      <w:r w:rsidR="009A27C4">
        <w:rPr>
          <w:rFonts w:ascii="Lato" w:hAnsi="Lato"/>
        </w:rPr>
        <w:t xml:space="preserve"> </w:t>
      </w:r>
      <m:oMath>
        <m:r>
          <m:rPr>
            <m:sty m:val="p"/>
          </m:rPr>
          <w:rPr>
            <w:rFonts w:ascii="Cambria Math" w:hAnsi="Cambria Math" w:cs="Times New Roman"/>
          </w:rPr>
          <m:t>ʆ</m:t>
        </m:r>
        <m:r>
          <m:rPr>
            <m:sty m:val="p"/>
          </m:rPr>
          <w:rPr>
            <w:rFonts w:ascii="Cambria Math" w:hAnsi="Cambria Math"/>
          </w:rPr>
          <m:t xml:space="preserve"> (ŷ, y)</m:t>
        </m:r>
      </m:oMath>
      <w:r w:rsidR="005164B5">
        <w:t>,</w:t>
      </w:r>
      <w:r w:rsidR="000D6415">
        <w:t xml:space="preserve"> gdje je </w:t>
      </w:r>
      <w:r w:rsidR="000D6415" w:rsidRPr="008A53A9">
        <w:rPr>
          <w:i/>
        </w:rPr>
        <w:t>ŷ</w:t>
      </w:r>
      <w:r w:rsidR="000D6415">
        <w:t xml:space="preserve"> predvi</w:t>
      </w:r>
      <w:r w:rsidR="000D6415">
        <w:rPr>
          <w:lang w:val="sr-Latn-BA"/>
        </w:rPr>
        <w:t xml:space="preserve">đena, a </w:t>
      </w:r>
      <w:r w:rsidR="000D6415" w:rsidRPr="008A53A9">
        <w:rPr>
          <w:i/>
          <w:lang w:val="sr-Latn-BA"/>
        </w:rPr>
        <w:t>y</w:t>
      </w:r>
      <w:r w:rsidR="008A53A9">
        <w:rPr>
          <w:lang w:val="sr-Latn-BA"/>
        </w:rPr>
        <w:t xml:space="preserve"> stvarna vrijednost i familija</w:t>
      </w:r>
      <w:r w:rsidR="000D6415">
        <w:rPr>
          <w:lang w:val="sr-Latn-BA"/>
        </w:rPr>
        <w:t xml:space="preserve"> </w:t>
      </w:r>
      <m:oMath>
        <m:r>
          <m:rPr>
            <m:sty m:val="p"/>
          </m:rPr>
          <w:rPr>
            <w:rFonts w:ascii="Cambria Math" w:hAnsi="Cambria Math"/>
            <w:lang w:val="sr-Latn-BA"/>
          </w:rPr>
          <m:t>Ƒ</m:t>
        </m:r>
      </m:oMath>
      <w:r w:rsidR="005164B5">
        <w:t xml:space="preserve"> </w:t>
      </w:r>
      <w:r w:rsidR="000D6415">
        <w:rPr>
          <w:lang w:val="sr-Latn-BA"/>
        </w:rPr>
        <w:t xml:space="preserve">funkcija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r>
              <w:rPr>
                <w:rFonts w:ascii="Cambria Math" w:hAnsi="Cambria Math"/>
                <w:lang w:val="en-US"/>
              </w:rPr>
              <m:t>x</m:t>
            </m:r>
          </m:e>
        </m:d>
      </m:oMath>
      <w:r w:rsidR="000D6415">
        <w:t xml:space="preserve"> para</w:t>
      </w:r>
      <w:r w:rsidR="008A53A9">
        <w:t>metrizovana</w:t>
      </w:r>
      <w:r w:rsidR="000D6415">
        <w:t xml:space="preserve"> težinskim faktorom </w:t>
      </w:r>
      <w:r w:rsidR="000D6415" w:rsidRPr="008A53A9">
        <w:rPr>
          <w:i/>
        </w:rPr>
        <w:t>w</w:t>
      </w:r>
      <w:r w:rsidR="005164B5">
        <w:t xml:space="preserve">. </w:t>
      </w:r>
      <w:r w:rsidR="000D6415">
        <w:t>Potrebno je pronaći funkciju</w:t>
      </w:r>
      <w:r w:rsidR="00D822D2">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r>
          <m:rPr>
            <m:sty m:val="p"/>
          </m:rPr>
          <w:rPr>
            <w:rFonts w:ascii="Cambria Math" w:hAnsi="Cambria Math" w:cs="Cambria Math"/>
          </w:rPr>
          <m:t>∈</m:t>
        </m:r>
        <m:r>
          <m:rPr>
            <m:sty m:val="p"/>
          </m:rPr>
          <w:rPr>
            <w:rFonts w:ascii="Cambria Math" w:hAnsi="Cambria Math"/>
            <w:lang w:val="sr-Latn-BA"/>
          </w:rPr>
          <m:t>Ƒ</m:t>
        </m:r>
      </m:oMath>
      <w:r w:rsidR="005164B5">
        <w:t xml:space="preserve"> </w:t>
      </w:r>
      <w:r w:rsidR="000D6415">
        <w:t>koja minimizuje grešku predikcije</w:t>
      </w:r>
      <w:r w:rsidR="005164B5">
        <w:t xml:space="preserve"> </w:t>
      </w:r>
      <m:oMath>
        <m:r>
          <m:rPr>
            <m:sty m:val="p"/>
          </m:rPr>
          <w:rPr>
            <w:rFonts w:ascii="Cambria Math" w:hAnsi="Cambria Math"/>
          </w:rPr>
          <m:t>Q</m:t>
        </m:r>
        <m:d>
          <m:dPr>
            <m:ctrlPr>
              <w:rPr>
                <w:rFonts w:ascii="Cambria Math" w:hAnsi="Cambria Math"/>
              </w:rPr>
            </m:ctrlPr>
          </m:dPr>
          <m:e>
            <m:r>
              <m:rPr>
                <m:sty m:val="p"/>
              </m:rPr>
              <w:rPr>
                <w:rFonts w:ascii="Cambria Math" w:hAnsi="Cambria Math"/>
              </w:rPr>
              <m:t>z,w</m:t>
            </m:r>
          </m:e>
        </m:d>
        <m:r>
          <w:rPr>
            <w:rFonts w:ascii="Cambria Math" w:hAnsi="Cambria Math"/>
          </w:rPr>
          <m:t>=</m:t>
        </m:r>
        <m:r>
          <m:rPr>
            <m:sty m:val="p"/>
          </m:rPr>
          <w:rPr>
            <w:rFonts w:ascii="Cambria Math" w:hAnsi="Cambria Math" w:cs="Times New Roman"/>
          </w:rPr>
          <m:t>ʆ</m:t>
        </m:r>
        <m:r>
          <m:rPr>
            <m:sty m:val="p"/>
          </m:rP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r>
              <w:rPr>
                <w:rFonts w:ascii="Cambria Math" w:hAnsi="Cambria Math"/>
                <w:lang w:val="en-US"/>
              </w:rPr>
              <m:t>x</m:t>
            </m:r>
          </m:e>
        </m:d>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oMath>
      <w:r w:rsidR="00385831">
        <w:t xml:space="preserve">na </w:t>
      </w:r>
      <w:r w:rsidR="008A53A9">
        <w:t>instancama</w:t>
      </w:r>
      <w:r w:rsidR="00385831">
        <w:t xml:space="preserve"> </w:t>
      </w:r>
      <w:r w:rsidR="00385831" w:rsidRPr="008A53A9">
        <w:rPr>
          <w:i/>
        </w:rPr>
        <w:t>z</w:t>
      </w:r>
      <w:r w:rsidR="0038583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gridCol w:w="7883"/>
        <w:gridCol w:w="676"/>
      </w:tblGrid>
      <w:tr w:rsidR="00E31153" w14:paraId="54829E7A" w14:textId="77777777" w:rsidTr="005D738F">
        <w:tc>
          <w:tcPr>
            <w:tcW w:w="805" w:type="dxa"/>
          </w:tcPr>
          <w:p w14:paraId="0D8704C5" w14:textId="77777777" w:rsidR="00E31153" w:rsidRDefault="00E31153" w:rsidP="005D738F">
            <w:pPr>
              <w:pStyle w:val="NoSpacing"/>
              <w:ind w:firstLine="0"/>
            </w:pPr>
          </w:p>
        </w:tc>
        <w:tc>
          <w:tcPr>
            <w:tcW w:w="7920" w:type="dxa"/>
          </w:tcPr>
          <w:p w14:paraId="0FCEA6E7" w14:textId="6C557685" w:rsidR="00E31153" w:rsidRDefault="001B7DE2" w:rsidP="005D738F">
            <w:pPr>
              <w:pStyle w:val="NoSpacing"/>
              <w:ind w:firstLine="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γ</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rPr>
                        </m:ctrlPr>
                      </m:sSubPr>
                      <m:e>
                        <m:r>
                          <m:rPr>
                            <m:sty m:val="p"/>
                          </m:rPr>
                          <w:rPr>
                            <w:rFonts w:ascii="Cambria Math" w:hAnsi="Cambria Math"/>
                          </w:rPr>
                          <m:t>∇</m:t>
                        </m:r>
                      </m:e>
                      <m:sub>
                        <m:r>
                          <w:rPr>
                            <w:rFonts w:ascii="Cambria Math" w:hAnsi="Cambria Math"/>
                          </w:rPr>
                          <m:t>w</m:t>
                        </m:r>
                      </m:sub>
                    </m:sSub>
                    <m:r>
                      <m:rPr>
                        <m:sty m:val="p"/>
                      </m:rPr>
                      <w:rPr>
                        <w:rFonts w:ascii="Cambria Math" w:hAnsi="Cambria Math"/>
                      </w:rPr>
                      <m:t>Q(</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e>
                </m:nary>
              </m:oMath>
            </m:oMathPara>
          </w:p>
        </w:tc>
        <w:tc>
          <w:tcPr>
            <w:tcW w:w="625" w:type="dxa"/>
            <w:vAlign w:val="center"/>
          </w:tcPr>
          <w:p w14:paraId="05E59B47" w14:textId="0A440069" w:rsidR="00E31153" w:rsidRDefault="00E31153" w:rsidP="005D738F">
            <w:pPr>
              <w:pStyle w:val="NoSpacing"/>
              <w:ind w:firstLine="0"/>
              <w:jc w:val="right"/>
            </w:pPr>
            <w:r>
              <w:t>(3.6)</w:t>
            </w:r>
          </w:p>
        </w:tc>
      </w:tr>
    </w:tbl>
    <w:p w14:paraId="4E8F9F23" w14:textId="3F0A056C" w:rsidR="00385831" w:rsidRPr="0015224F" w:rsidRDefault="00385831" w:rsidP="005164B5">
      <w:pPr>
        <w:pStyle w:val="NoSpacing"/>
      </w:pPr>
    </w:p>
    <w:p w14:paraId="41452636" w14:textId="137E0C53" w:rsidR="00C241D7" w:rsidRDefault="0015224F" w:rsidP="0015224F">
      <w:pPr>
        <w:pStyle w:val="noindentnospacing"/>
        <w:rPr>
          <w:rFonts w:cs="Times New Roman"/>
        </w:rPr>
      </w:pPr>
      <w:proofErr w:type="gramStart"/>
      <w:r>
        <w:t>gdje</w:t>
      </w:r>
      <w:proofErr w:type="gramEnd"/>
      <w:r>
        <w:t xml:space="preserve"> je </w:t>
      </w:r>
      <w:r w:rsidR="00C241D7" w:rsidRPr="008A53A9">
        <w:rPr>
          <w:i/>
        </w:rPr>
        <w:t>t</w:t>
      </w:r>
      <w:r w:rsidR="00C241D7">
        <w:t xml:space="preserve"> broj iteracije, </w:t>
      </w:r>
      <m:oMath>
        <m:r>
          <w:rPr>
            <w:rFonts w:ascii="Cambria Math" w:hAnsi="Cambria Math"/>
          </w:rPr>
          <m:t>γ</m:t>
        </m:r>
      </m:oMath>
      <w:r>
        <w:t xml:space="preserve"> adekvatno izabran </w:t>
      </w:r>
      <w:r w:rsidRPr="00DB5BEA">
        <w:rPr>
          <w:i/>
        </w:rPr>
        <w:t>learning rate</w:t>
      </w:r>
      <w:r w:rsidR="00DB5BEA">
        <w:rPr>
          <w:rStyle w:val="FootnoteReference"/>
          <w:i/>
        </w:rPr>
        <w:footnoteReference w:id="27"/>
      </w:r>
      <w:r>
        <w:t xml:space="preserve">, a </w:t>
      </w: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m:rPr>
            <m:sty m:val="p"/>
          </m:rPr>
          <w:rPr>
            <w:rFonts w:ascii="Cambria Math" w:hAnsi="Cambria Math"/>
          </w:rPr>
          <m:t>Q</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oMath>
      <w:r w:rsidR="00C241D7">
        <w:t xml:space="preserve"> gradijent funkcije </w:t>
      </w:r>
      <m:oMath>
        <m:r>
          <m:rPr>
            <m:sty m:val="p"/>
          </m:rPr>
          <w:rPr>
            <w:rFonts w:ascii="Cambria Math" w:hAnsi="Cambria Math"/>
          </w:rPr>
          <m:t>Q</m:t>
        </m:r>
      </m:oMath>
      <w:r w:rsidR="00C241D7">
        <w:t xml:space="preserve"> odnosno </w:t>
      </w:r>
      <w:r w:rsidR="00C241D7" w:rsidRPr="008A53A9">
        <w:rPr>
          <w:i/>
        </w:rPr>
        <w:t>loss</w:t>
      </w:r>
      <w:r w:rsidR="00C241D7">
        <w:t xml:space="preserve"> funkcije </w:t>
      </w:r>
      <w:r w:rsidR="00C241D7" w:rsidRPr="00C241D7">
        <w:rPr>
          <w:rFonts w:cs="Times New Roman"/>
        </w:rPr>
        <w:t>ʆ</w:t>
      </w:r>
      <w:r w:rsidR="00E31153">
        <w:rPr>
          <w:rFonts w:cs="Times New Roman"/>
        </w:rPr>
        <w:t xml:space="preserve"> [25</w:t>
      </w:r>
      <w:r w:rsidR="007F1B4A">
        <w:rPr>
          <w:rFonts w:cs="Times New Roman"/>
        </w:rPr>
        <w:t>]</w:t>
      </w:r>
      <w:r w:rsidR="00ED4D69">
        <w:rPr>
          <w:rFonts w:cs="Times New Roman"/>
        </w:rPr>
        <w:t>.</w:t>
      </w:r>
      <w:r w:rsidR="00C241D7">
        <w:rPr>
          <w:rFonts w:cs="Times New Roman"/>
        </w:rPr>
        <w:t xml:space="preserve"> Gradijent funkcije </w:t>
      </w:r>
      <w:r w:rsidR="00083177">
        <w:rPr>
          <w:rFonts w:cs="Times New Roman"/>
        </w:rPr>
        <w:t>vi</w:t>
      </w:r>
      <w:r w:rsidR="00083177">
        <w:rPr>
          <w:rFonts w:cs="Times New Roman"/>
          <w:lang w:val="sr-Latn-BA"/>
        </w:rPr>
        <w:t xml:space="preserve">še promjenljivih </w:t>
      </w:r>
      <w:r w:rsidR="00C241D7">
        <w:rPr>
          <w:rFonts w:cs="Times New Roman"/>
        </w:rPr>
        <w:t>je vektorsko polje čije su komponente parcijalni izvodi funkcije</w:t>
      </w:r>
      <w:r w:rsidR="00766106">
        <w:rPr>
          <w:rFonts w:cs="Times New Roman"/>
        </w:rPr>
        <w:t xml:space="preserve"> po svakoj promjenljivoj</w:t>
      </w:r>
      <w:r w:rsidR="00C241D7">
        <w:rPr>
          <w:rFonts w:cs="Times New Roman"/>
        </w:rPr>
        <w:t xml:space="preserve">, u ovom slučaju </w:t>
      </w: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m:rPr>
            <m:sty m:val="p"/>
          </m:rPr>
          <w:rPr>
            <w:rFonts w:ascii="Cambria Math" w:hAnsi="Cambria Math"/>
          </w:rPr>
          <m:t>Q</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 ...,</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w</m:t>
                </m:r>
              </m:e>
              <m:sub>
                <m:r>
                  <w:rPr>
                    <w:rFonts w:ascii="Cambria Math" w:hAnsi="Cambria Math"/>
                  </w:rPr>
                  <m:t>n</m:t>
                </m:r>
              </m:sub>
            </m:sSub>
          </m:den>
        </m:f>
        <m:r>
          <w:rPr>
            <w:rFonts w:ascii="Cambria Math" w:hAnsi="Cambria Math"/>
          </w:rPr>
          <m:t>)</m:t>
        </m:r>
      </m:oMath>
      <w:r w:rsidR="00E31153">
        <w:rPr>
          <w:rFonts w:cs="Times New Roman"/>
        </w:rPr>
        <w:t xml:space="preserve"> [26</w:t>
      </w:r>
      <w:r w:rsidR="00C62F1D">
        <w:rPr>
          <w:rFonts w:cs="Times New Roman"/>
        </w:rPr>
        <w:t>]</w:t>
      </w:r>
      <w:r w:rsidR="00ED4D69">
        <w:rPr>
          <w:rFonts w:cs="Times New Roman"/>
        </w:rPr>
        <w:t>.</w:t>
      </w:r>
      <w:r w:rsidR="00C241D7">
        <w:rPr>
          <w:rFonts w:cs="Times New Roman"/>
        </w:rPr>
        <w:t xml:space="preserve"> S obzirom </w:t>
      </w:r>
      <w:r w:rsidR="003A56C1">
        <w:rPr>
          <w:rFonts w:cs="Times New Roman"/>
        </w:rPr>
        <w:t xml:space="preserve">na to </w:t>
      </w:r>
      <w:r w:rsidR="00C241D7">
        <w:rPr>
          <w:rFonts w:cs="Times New Roman"/>
        </w:rPr>
        <w:t xml:space="preserve">da se u svakoj iteraciji </w:t>
      </w:r>
      <w:r w:rsidR="00C241D7" w:rsidRPr="008A53A9">
        <w:rPr>
          <w:rFonts w:cs="Times New Roman"/>
          <w:i/>
        </w:rPr>
        <w:t>t</w:t>
      </w:r>
      <w:r w:rsidR="00C241D7">
        <w:rPr>
          <w:rFonts w:cs="Times New Roman"/>
        </w:rPr>
        <w:t xml:space="preserve"> preduzimaju koraci proporcionalni negativnom gradijentu </w:t>
      </w:r>
      <m:oMath>
        <m:r>
          <m:rPr>
            <m:sty m:val="p"/>
          </m:rPr>
          <w:rPr>
            <w:rFonts w:ascii="Cambria Math" w:hAnsi="Cambria Math"/>
          </w:rPr>
          <m:t>∇Q</m:t>
        </m:r>
      </m:oMath>
      <w:r w:rsidR="00C241D7">
        <w:rPr>
          <w:rFonts w:cs="Times New Roman"/>
        </w:rPr>
        <w:t xml:space="preserve"> ažuriranjem vrijednosti </w:t>
      </w:r>
      <w:proofErr w:type="gramStart"/>
      <w:r w:rsidR="00C241D7">
        <w:rPr>
          <w:rFonts w:cs="Times New Roman"/>
        </w:rPr>
        <w:t xml:space="preserve">parametara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B7233B">
        <w:rPr>
          <w:rFonts w:cs="Times New Roman"/>
          <w:lang w:val="en-US"/>
        </w:rPr>
        <w:t xml:space="preserve">, čime se spušta ka minimalnoj vrijednosti </w:t>
      </w:r>
      <w:r w:rsidR="00B7233B" w:rsidRPr="00E31153">
        <w:rPr>
          <w:rFonts w:cs="Times New Roman"/>
          <w:i/>
          <w:lang w:val="en-US"/>
        </w:rPr>
        <w:t>loss</w:t>
      </w:r>
      <w:r w:rsidR="00B7233B">
        <w:rPr>
          <w:rFonts w:cs="Times New Roman"/>
          <w:lang w:val="en-US"/>
        </w:rPr>
        <w:t xml:space="preserve"> funkcije,</w:t>
      </w:r>
      <w:r w:rsidR="00D822D2">
        <w:rPr>
          <w:rFonts w:cs="Times New Roman"/>
          <w:lang w:val="en-US"/>
        </w:rPr>
        <w:t xml:space="preserve"> </w:t>
      </w:r>
      <w:r w:rsidR="00C241D7">
        <w:rPr>
          <w:rFonts w:cs="Times New Roman"/>
        </w:rPr>
        <w:t xml:space="preserve">ova metoda je i dobila naziv metoda gradijentnog spusta, a po njoj i porodica </w:t>
      </w:r>
      <w:r w:rsidR="00C241D7" w:rsidRPr="00E31153">
        <w:rPr>
          <w:rFonts w:cs="Times New Roman"/>
          <w:i/>
        </w:rPr>
        <w:t>gradient boosting</w:t>
      </w:r>
      <w:r w:rsidR="00C241D7">
        <w:rPr>
          <w:rFonts w:cs="Times New Roman"/>
        </w:rPr>
        <w:t xml:space="preserve"> algoritama.</w:t>
      </w:r>
    </w:p>
    <w:p w14:paraId="5D601A6A" w14:textId="77777777" w:rsidR="00ED4D69" w:rsidRDefault="00ED4D69" w:rsidP="0015224F">
      <w:pPr>
        <w:pStyle w:val="noindentnospacing"/>
        <w:rPr>
          <w:rFonts w:cs="Times New Roman"/>
        </w:rPr>
      </w:pPr>
    </w:p>
    <w:p w14:paraId="1E79B79D" w14:textId="77777777" w:rsidR="00ED4D69" w:rsidRDefault="00ED4D69" w:rsidP="00ED4D69">
      <w:pPr>
        <w:pStyle w:val="noindentnospacing"/>
        <w:jc w:val="center"/>
        <w:rPr>
          <w:lang w:val="sr-Latn-BA"/>
        </w:rPr>
      </w:pPr>
      <w:r>
        <w:rPr>
          <w:noProof/>
          <w:lang w:val="en-US"/>
        </w:rPr>
        <w:drawing>
          <wp:inline distT="0" distB="0" distL="0" distR="0" wp14:anchorId="2AB0D2D7" wp14:editId="5C955486">
            <wp:extent cx="4380865" cy="3594100"/>
            <wp:effectExtent l="0" t="0" r="0" b="0"/>
            <wp:docPr id="2033733874" name="Picture 20337338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80865" cy="3594100"/>
                    </a:xfrm>
                    <a:prstGeom prst="rect">
                      <a:avLst/>
                    </a:prstGeom>
                  </pic:spPr>
                </pic:pic>
              </a:graphicData>
            </a:graphic>
          </wp:inline>
        </w:drawing>
      </w:r>
    </w:p>
    <w:p w14:paraId="3E85B656" w14:textId="77777777" w:rsidR="00ED4D69" w:rsidRPr="0063085F" w:rsidRDefault="00ED4D69" w:rsidP="00ED4D69">
      <w:pPr>
        <w:pStyle w:val="NoSpacing"/>
        <w:spacing w:before="240"/>
        <w:jc w:val="center"/>
        <w:rPr>
          <w:i/>
          <w:lang w:val="sr-Latn-BA"/>
        </w:rPr>
      </w:pPr>
      <w:commentRangeStart w:id="47"/>
      <w:r w:rsidRPr="002F32D3">
        <w:rPr>
          <w:i/>
          <w:sz w:val="22"/>
          <w:lang w:val="sr-Latn-BA"/>
        </w:rPr>
        <w:t>Slika 3.5 –Metoda gradijentnog spusta</w:t>
      </w:r>
      <w:commentRangeEnd w:id="47"/>
      <w:r w:rsidR="00581523" w:rsidRPr="002F32D3">
        <w:rPr>
          <w:rStyle w:val="CommentReference"/>
          <w:rFonts w:ascii="Arial" w:hAnsi="Arial"/>
          <w:sz w:val="14"/>
          <w:lang w:val="sr-Latn-BA"/>
        </w:rPr>
        <w:commentReference w:id="47"/>
      </w:r>
    </w:p>
    <w:p w14:paraId="15C46634" w14:textId="77777777" w:rsidR="00235B59" w:rsidRDefault="00235B59" w:rsidP="0015224F">
      <w:pPr>
        <w:pStyle w:val="noindentnospacing"/>
      </w:pPr>
    </w:p>
    <w:p w14:paraId="2A91A279" w14:textId="25050F01" w:rsidR="00235B59" w:rsidRDefault="00235B59" w:rsidP="0015224F">
      <w:pPr>
        <w:pStyle w:val="Heading3"/>
        <w:numPr>
          <w:ilvl w:val="2"/>
          <w:numId w:val="6"/>
        </w:numPr>
      </w:pPr>
      <w:bookmarkStart w:id="48" w:name="_Toc38805017"/>
      <w:bookmarkStart w:id="49" w:name="_Toc43376787"/>
      <w:r>
        <w:lastRenderedPageBreak/>
        <w:t>Stohastički gradijentni spust</w:t>
      </w:r>
      <w:bookmarkEnd w:id="48"/>
      <w:bookmarkEnd w:id="49"/>
    </w:p>
    <w:p w14:paraId="4C4D89CE" w14:textId="4E4F5BFF" w:rsidR="005374D9" w:rsidRDefault="007676FB" w:rsidP="00FB2FB4">
      <w:pPr>
        <w:pStyle w:val="NoSpacing"/>
      </w:pPr>
      <w:r>
        <w:t>U prethodno opisanom algoritmu gradijentni vektor se izračunava ukupno za sve primjere iz skupa za učenje. Zbog toga se taj algoritam često naziva i grupni gradijentni spust (eng.</w:t>
      </w:r>
      <w:r w:rsidR="00ED4D69">
        <w:t xml:space="preserve"> </w:t>
      </w:r>
      <w:r w:rsidRPr="007676FB">
        <w:rPr>
          <w:i/>
        </w:rPr>
        <w:t>batch gradient descent</w:t>
      </w:r>
      <w:r>
        <w:t>)</w:t>
      </w:r>
      <w:r w:rsidR="00FB2FB4">
        <w:t>.</w:t>
      </w:r>
      <w:r w:rsidR="00FB2FB4" w:rsidRPr="00FB2FB4">
        <w:t xml:space="preserve"> </w:t>
      </w:r>
      <w:r w:rsidR="00FB2FB4">
        <w:t xml:space="preserve">Alternativa je stohastički gradijentni spust </w:t>
      </w:r>
      <w:r w:rsidR="005374D9">
        <w:t>(eng.</w:t>
      </w:r>
      <w:r w:rsidR="00FB2FB4">
        <w:t xml:space="preserve"> </w:t>
      </w:r>
      <w:r w:rsidR="00FB2FB4" w:rsidRPr="00FB2FB4">
        <w:rPr>
          <w:i/>
        </w:rPr>
        <w:t>stochastic gradient decent</w:t>
      </w:r>
      <w:r w:rsidR="00FB2FB4">
        <w:t>),</w:t>
      </w:r>
      <w:r w:rsidR="005374D9">
        <w:t xml:space="preserve"> koji predstavlja drastično pojednostavljenje gdje se gradijent izračunava </w:t>
      </w:r>
      <w:proofErr w:type="gramStart"/>
      <w:r w:rsidR="005374D9">
        <w:t>na</w:t>
      </w:r>
      <w:proofErr w:type="gramEnd"/>
      <w:r w:rsidR="005374D9">
        <w:t xml:space="preserve"> bazi jednog nasumično izabranog primjera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5374D9">
        <w:t xml:space="preserve"> u t-oj iteraciji. </w:t>
      </w:r>
      <w:r w:rsidR="00FB2FB4">
        <w:t>Na taj</w:t>
      </w:r>
      <w:r w:rsidR="005374D9">
        <w:t xml:space="preserve"> način </w:t>
      </w:r>
      <w:r w:rsidR="00ED4D69">
        <w:t xml:space="preserve">se </w:t>
      </w:r>
      <w:r w:rsidR="005374D9">
        <w:t>zapravo dobij</w:t>
      </w:r>
      <w:r w:rsidR="00ED4D69">
        <w:t>a</w:t>
      </w:r>
      <w:r w:rsidR="00FB2FB4">
        <w:t xml:space="preserve"> aproksimaciju stvarnog vektora gradijenta. </w:t>
      </w:r>
    </w:p>
    <w:p w14:paraId="7F4AD041" w14:textId="77777777" w:rsidR="00EC4372" w:rsidRDefault="00EC4372" w:rsidP="00FB2FB4">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gridCol w:w="7883"/>
        <w:gridCol w:w="676"/>
      </w:tblGrid>
      <w:tr w:rsidR="00EC4372" w14:paraId="05B9C9D5" w14:textId="77777777" w:rsidTr="005D738F">
        <w:tc>
          <w:tcPr>
            <w:tcW w:w="805" w:type="dxa"/>
          </w:tcPr>
          <w:p w14:paraId="7652FB39" w14:textId="77777777" w:rsidR="00EC4372" w:rsidRDefault="00EC4372" w:rsidP="005D738F">
            <w:pPr>
              <w:pStyle w:val="NoSpacing"/>
              <w:ind w:firstLine="0"/>
            </w:pPr>
          </w:p>
        </w:tc>
        <w:tc>
          <w:tcPr>
            <w:tcW w:w="7920" w:type="dxa"/>
          </w:tcPr>
          <w:p w14:paraId="687CB5C9" w14:textId="2AEDC928" w:rsidR="00EC4372" w:rsidRDefault="001B7DE2" w:rsidP="005D738F">
            <w:pPr>
              <w:pStyle w:val="NoSpacing"/>
              <w:ind w:firstLine="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t</m:t>
                    </m:r>
                  </m:sub>
                </m:sSub>
                <m:sSub>
                  <m:sSubPr>
                    <m:ctrlPr>
                      <w:rPr>
                        <w:rFonts w:ascii="Cambria Math" w:hAnsi="Cambria Math"/>
                        <w:i/>
                      </w:rPr>
                    </m:ctrlPr>
                  </m:sSubPr>
                  <m:e>
                    <m:r>
                      <m:rPr>
                        <m:sty m:val="p"/>
                      </m:rPr>
                      <w:rPr>
                        <w:rFonts w:ascii="Cambria Math" w:hAnsi="Cambria Math"/>
                      </w:rPr>
                      <m:t>∇</m:t>
                    </m:r>
                  </m:e>
                  <m:sub>
                    <m:r>
                      <w:rPr>
                        <w:rFonts w:ascii="Cambria Math" w:hAnsi="Cambria Math"/>
                      </w:rPr>
                      <m:t>w</m:t>
                    </m:r>
                  </m:sub>
                </m:sSub>
                <m:r>
                  <m:rPr>
                    <m:sty m:val="p"/>
                  </m:rPr>
                  <w:rPr>
                    <w:rFonts w:ascii="Cambria Math" w:hAnsi="Cambria Math"/>
                  </w:rPr>
                  <m:t>Q(</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m:oMathPara>
          </w:p>
        </w:tc>
        <w:tc>
          <w:tcPr>
            <w:tcW w:w="625" w:type="dxa"/>
            <w:vAlign w:val="center"/>
          </w:tcPr>
          <w:p w14:paraId="1356D86F" w14:textId="2FCA1CAD" w:rsidR="00EC4372" w:rsidRDefault="00EC4372" w:rsidP="005D738F">
            <w:pPr>
              <w:pStyle w:val="NoSpacing"/>
              <w:ind w:firstLine="0"/>
              <w:jc w:val="right"/>
            </w:pPr>
            <w:r>
              <w:t>(3.7)</w:t>
            </w:r>
          </w:p>
        </w:tc>
      </w:tr>
    </w:tbl>
    <w:p w14:paraId="5AAEE68A" w14:textId="28C0CDDC" w:rsidR="005374D9" w:rsidRDefault="005374D9" w:rsidP="00FB2FB4">
      <w:pPr>
        <w:pStyle w:val="NoSpacing"/>
      </w:pPr>
    </w:p>
    <w:p w14:paraId="0C77601D" w14:textId="5C20801B" w:rsidR="005374D9" w:rsidRDefault="008252EF" w:rsidP="00FB2FB4">
      <w:pPr>
        <w:pStyle w:val="NoSpacing"/>
      </w:pPr>
      <w:r>
        <w:t xml:space="preserve">Pretpostavka </w:t>
      </w:r>
      <w:r w:rsidR="00EC4372">
        <w:t xml:space="preserve">je da </w:t>
      </w:r>
      <w:proofErr w:type="gramStart"/>
      <w:r w:rsidR="00EC4372">
        <w:t>će</w:t>
      </w:r>
      <w:proofErr w:type="gramEnd"/>
      <w:r w:rsidR="00EC4372">
        <w:t xml:space="preserve"> se (3.7</w:t>
      </w:r>
      <w:r w:rsidR="00A673C7">
        <w:t>) ponašati kao (3</w:t>
      </w:r>
      <w:r w:rsidR="00EC4372">
        <w:t>.6</w:t>
      </w:r>
      <w:r w:rsidR="00A673C7">
        <w:t>) uprkos</w:t>
      </w:r>
      <w:r w:rsidR="00EC4372">
        <w:t xml:space="preserve"> </w:t>
      </w:r>
      <w:r w:rsidR="00EC4372">
        <w:rPr>
          <w:lang w:val="sr-Latn-BA"/>
        </w:rPr>
        <w:t xml:space="preserve">šumu </w:t>
      </w:r>
      <w:r w:rsidR="00EC4372">
        <w:t>uvedenom</w:t>
      </w:r>
      <w:r w:rsidR="00A673C7">
        <w:t xml:space="preserve"> z</w:t>
      </w:r>
      <w:r w:rsidR="00093BD7">
        <w:t>bog pojednostavljenja procedure</w:t>
      </w:r>
      <w:r w:rsidR="00EC4372">
        <w:t xml:space="preserve"> [27</w:t>
      </w:r>
      <w:r w:rsidR="007F1B4A">
        <w:t>]</w:t>
      </w:r>
      <w:r w:rsidR="00093BD7">
        <w:t>.</w:t>
      </w:r>
    </w:p>
    <w:p w14:paraId="42F28BD1" w14:textId="4A7B92BD" w:rsidR="00C241D7" w:rsidRDefault="00FB2FB4" w:rsidP="00FB2FB4">
      <w:pPr>
        <w:pStyle w:val="NoSpacing"/>
        <w:rPr>
          <w:lang w:val="en-US"/>
        </w:rPr>
      </w:pPr>
      <w:r>
        <w:t xml:space="preserve">Za razliku </w:t>
      </w:r>
      <w:proofErr w:type="gramStart"/>
      <w:r>
        <w:t>od</w:t>
      </w:r>
      <w:proofErr w:type="gramEnd"/>
      <w:r>
        <w:t xml:space="preserve"> grupnog gradijentnog spusta, stohastički gradijentni spust u praksi je manje računski zahtjevan</w:t>
      </w:r>
      <w:r w:rsidR="002856B4">
        <w:t>, što ga čini bržim</w:t>
      </w:r>
      <w:r>
        <w:t xml:space="preserve"> i (kod funkcija koje nisu konveksne) manje podložan zaglavljivanju u lokalnom </w:t>
      </w:r>
      <w:r w:rsidR="002856B4">
        <w:t>minimumu</w:t>
      </w:r>
      <w:r w:rsidR="00871F9D">
        <w:t xml:space="preserve"> </w:t>
      </w:r>
      <w:r w:rsidR="00E31153">
        <w:rPr>
          <w:lang w:val="en-US"/>
        </w:rPr>
        <w:t>[27</w:t>
      </w:r>
      <w:r w:rsidR="00871F9D">
        <w:rPr>
          <w:lang w:val="en-US"/>
        </w:rPr>
        <w:t>]</w:t>
      </w:r>
      <w:r w:rsidR="00093BD7">
        <w:rPr>
          <w:lang w:val="en-US"/>
        </w:rPr>
        <w:t>.</w:t>
      </w:r>
    </w:p>
    <w:p w14:paraId="2C1E2F79" w14:textId="77777777" w:rsidR="00AA2D01" w:rsidRDefault="00AA2D01" w:rsidP="00FB2FB4">
      <w:pPr>
        <w:pStyle w:val="NoSpacing"/>
        <w:rPr>
          <w:lang w:val="en-US"/>
        </w:rPr>
      </w:pPr>
    </w:p>
    <w:p w14:paraId="1833BBB8" w14:textId="77777777" w:rsidR="002D764C" w:rsidRDefault="002D764C" w:rsidP="00FB2FB4">
      <w:pPr>
        <w:pStyle w:val="NoSpacing"/>
        <w:rPr>
          <w:lang w:val="en-US"/>
        </w:rPr>
      </w:pPr>
    </w:p>
    <w:p w14:paraId="25BD3B55" w14:textId="76AC7DC9" w:rsidR="00EB4F8C" w:rsidRDefault="00EB4F8C" w:rsidP="00AA2D01">
      <w:pPr>
        <w:pStyle w:val="Heading2"/>
        <w:numPr>
          <w:ilvl w:val="1"/>
          <w:numId w:val="6"/>
        </w:numPr>
      </w:pPr>
      <w:bookmarkStart w:id="50" w:name="_Toc38805018"/>
      <w:bookmarkStart w:id="51" w:name="_Toc43376788"/>
      <w:r w:rsidRPr="00633AD1">
        <w:rPr>
          <w:i/>
        </w:rPr>
        <w:t>Gradient boosting</w:t>
      </w:r>
      <w:r>
        <w:t xml:space="preserve"> algoritam</w:t>
      </w:r>
      <w:r w:rsidR="00403907">
        <w:t xml:space="preserve"> kao cjelina</w:t>
      </w:r>
      <w:bookmarkEnd w:id="50"/>
      <w:bookmarkEnd w:id="51"/>
    </w:p>
    <w:p w14:paraId="1C4C1C84" w14:textId="65AB8672" w:rsidR="00301FF4" w:rsidRDefault="00A97CA8" w:rsidP="00A97CA8">
      <w:pPr>
        <w:pStyle w:val="NoSpacing"/>
        <w:rPr>
          <w:lang w:val="sr-Latn-BA"/>
        </w:rPr>
      </w:pPr>
      <w:r w:rsidRPr="00403907">
        <w:rPr>
          <w:i/>
        </w:rPr>
        <w:t>Gradient boosting</w:t>
      </w:r>
      <w:r>
        <w:t xml:space="preserve"> </w:t>
      </w:r>
      <w:r w:rsidR="00403907">
        <w:t xml:space="preserve">algoritam osmislio je i razvio </w:t>
      </w:r>
      <w:r>
        <w:t xml:space="preserve">Jerome H. Friedman početkom 1999. </w:t>
      </w:r>
      <w:proofErr w:type="gramStart"/>
      <w:r>
        <w:t>godine</w:t>
      </w:r>
      <w:proofErr w:type="gramEnd"/>
      <w:r>
        <w:t xml:space="preserve">, na temelju ideje Lea Breimana, prema kojoj se </w:t>
      </w:r>
      <w:r w:rsidRPr="00403907">
        <w:rPr>
          <w:i/>
        </w:rPr>
        <w:t>boosting</w:t>
      </w:r>
      <w:r>
        <w:t xml:space="preserve"> mo</w:t>
      </w:r>
      <w:r w:rsidR="00301FF4">
        <w:t>ž</w:t>
      </w:r>
      <w:r>
        <w:t xml:space="preserve">e posmatrati kao optimizacioni algoritam odgovarajuće </w:t>
      </w:r>
      <w:r w:rsidRPr="00403907">
        <w:rPr>
          <w:i/>
        </w:rPr>
        <w:t>loss</w:t>
      </w:r>
      <w:r w:rsidR="00093BD7">
        <w:t xml:space="preserve"> funkcije</w:t>
      </w:r>
      <w:r w:rsidR="00801101">
        <w:t xml:space="preserve"> [28]</w:t>
      </w:r>
      <w:r w:rsidR="00093BD7">
        <w:t>.</w:t>
      </w:r>
      <w:r w:rsidR="00801101">
        <w:t xml:space="preserve"> </w:t>
      </w:r>
      <w:r>
        <w:t xml:space="preserve">U uvodnom dijelu ove glave data je uopštena definicija ovog algoritma, a </w:t>
      </w:r>
      <w:r w:rsidR="00F94AEE">
        <w:t xml:space="preserve">u idućem paragrafu </w:t>
      </w:r>
      <w:r w:rsidR="00F94AEE">
        <w:rPr>
          <w:lang w:val="sr-Latn-BA"/>
        </w:rPr>
        <w:t>razmotreni</w:t>
      </w:r>
      <w:r w:rsidR="00093BD7">
        <w:rPr>
          <w:lang w:val="sr-Latn-BA"/>
        </w:rPr>
        <w:t xml:space="preserve"> su</w:t>
      </w:r>
      <w:r w:rsidR="00F94AEE">
        <w:rPr>
          <w:lang w:val="sr-Latn-BA"/>
        </w:rPr>
        <w:t xml:space="preserve"> detalji implementaci</w:t>
      </w:r>
      <w:r w:rsidR="00301FF4">
        <w:rPr>
          <w:lang w:val="sr-Latn-BA"/>
        </w:rPr>
        <w:t xml:space="preserve">je u vidu niza koraka kroz koje algoritam iterativno prolazi. S obzirom </w:t>
      </w:r>
      <w:r w:rsidR="003A56C1">
        <w:rPr>
          <w:lang w:val="sr-Latn-BA"/>
        </w:rPr>
        <w:t xml:space="preserve">na to </w:t>
      </w:r>
      <w:r w:rsidR="00301FF4">
        <w:rPr>
          <w:lang w:val="sr-Latn-BA"/>
        </w:rPr>
        <w:t xml:space="preserve">da se pomenuti koraci malo razlikuju u zavisnosti od toga da li je u pitanju regresioni ili klasifikacioni problem, ova dva slučaja </w:t>
      </w:r>
      <w:r w:rsidR="00403907">
        <w:rPr>
          <w:lang w:val="sr-Latn-BA"/>
        </w:rPr>
        <w:t>posmatraće se</w:t>
      </w:r>
      <w:r w:rsidR="00301FF4">
        <w:rPr>
          <w:lang w:val="sr-Latn-BA"/>
        </w:rPr>
        <w:t xml:space="preserve"> odvojeno.</w:t>
      </w:r>
    </w:p>
    <w:p w14:paraId="106D91D2" w14:textId="77777777" w:rsidR="00301FF4" w:rsidRDefault="00301FF4" w:rsidP="00A97CA8">
      <w:pPr>
        <w:pStyle w:val="NoSpacing"/>
        <w:rPr>
          <w:lang w:val="sr-Latn-BA"/>
        </w:rPr>
      </w:pPr>
    </w:p>
    <w:p w14:paraId="4793E73F" w14:textId="16B0EE39" w:rsidR="002832DE" w:rsidRDefault="002832DE" w:rsidP="002832DE">
      <w:pPr>
        <w:pStyle w:val="Heading3"/>
        <w:numPr>
          <w:ilvl w:val="2"/>
          <w:numId w:val="6"/>
        </w:numPr>
      </w:pPr>
      <w:bookmarkStart w:id="52" w:name="_Toc38805019"/>
      <w:bookmarkStart w:id="53" w:name="_Toc43376789"/>
      <w:r>
        <w:t>Regresioni problemi</w:t>
      </w:r>
      <w:bookmarkEnd w:id="52"/>
      <w:bookmarkEnd w:id="53"/>
    </w:p>
    <w:p w14:paraId="72C494AE" w14:textId="6AED3F5A" w:rsidR="00301FF4" w:rsidRDefault="00301FF4" w:rsidP="00301FF4">
      <w:pPr>
        <w:pStyle w:val="NoSpacing"/>
        <w:rPr>
          <w:lang w:val="sr-Latn-BA"/>
        </w:rPr>
      </w:pPr>
      <w:r>
        <w:rPr>
          <w:lang w:val="sr-Latn-BA"/>
        </w:rPr>
        <w:t>Kao što je već rečeno, regresioni problemi su oni kod kojih je ciljna vrijednost koja se pokušava predvidjeti kontinualna.</w:t>
      </w:r>
      <w:r w:rsidR="00132673">
        <w:rPr>
          <w:lang w:val="sr-Latn-BA"/>
        </w:rPr>
        <w:t xml:space="preserve"> </w:t>
      </w:r>
      <w:r w:rsidR="00132673" w:rsidRPr="00093BD7">
        <w:rPr>
          <w:i/>
          <w:lang w:val="sr-Latn-BA"/>
        </w:rPr>
        <w:t>Gradient boosting</w:t>
      </w:r>
      <w:r w:rsidR="00132673">
        <w:rPr>
          <w:lang w:val="sr-Latn-BA"/>
        </w:rPr>
        <w:t xml:space="preserve"> te probleme rješava tako što izgradi svojevrsnu linearnu kombinaciju slabih prediktora (najčešće DT</w:t>
      </w:r>
      <w:r w:rsidR="004D28D3">
        <w:rPr>
          <w:lang w:val="sr-Latn-BA"/>
        </w:rPr>
        <w:t>-</w:t>
      </w:r>
      <w:r w:rsidR="00132673">
        <w:rPr>
          <w:lang w:val="sr-Latn-BA"/>
        </w:rPr>
        <w:t>ova)</w:t>
      </w:r>
      <w:r w:rsidR="00A4045E">
        <w:rPr>
          <w:lang w:val="sr-Latn-BA"/>
        </w:rPr>
        <w:t>, kod kojih svaki idući DT pokušava ispraviti grešku koju su napravila prethodna stabla. Na kraju</w:t>
      </w:r>
      <w:r w:rsidR="001D76C3">
        <w:rPr>
          <w:lang w:val="sr-Latn-BA"/>
        </w:rPr>
        <w:t>,</w:t>
      </w:r>
      <w:r w:rsidR="00A4045E">
        <w:rPr>
          <w:lang w:val="sr-Latn-BA"/>
        </w:rPr>
        <w:t xml:space="preserve"> sistem takvih stabala predviđa traženu ciljnu vrijednost. </w:t>
      </w:r>
    </w:p>
    <w:p w14:paraId="14DD2F8B" w14:textId="38BC4443" w:rsidR="00301FF4" w:rsidRDefault="00A4045E" w:rsidP="00474DD5">
      <w:pPr>
        <w:pStyle w:val="NoSpacing"/>
        <w:rPr>
          <w:lang w:val="sr-Latn-BA"/>
        </w:rPr>
      </w:pPr>
      <w:r>
        <w:rPr>
          <w:lang w:val="sr-Latn-BA"/>
        </w:rPr>
        <w:t xml:space="preserve">Prvi korak u rješavanju je određivanje početne vrijednosti </w:t>
      </w:r>
      <w:r w:rsidRPr="009B6C10">
        <w:rPr>
          <w:i/>
          <w:lang w:val="sr-Latn-BA"/>
        </w:rPr>
        <w:t>F</w:t>
      </w:r>
      <w:r w:rsidRPr="009B6C10">
        <w:rPr>
          <w:i/>
          <w:vertAlign w:val="subscript"/>
          <w:lang w:val="sr-Latn-BA"/>
        </w:rPr>
        <w:t>0</w:t>
      </w:r>
      <w:r>
        <w:rPr>
          <w:lang w:val="sr-Latn-BA"/>
        </w:rPr>
        <w:t xml:space="preserve"> za koju će SSR biti najmanji za ulazni </w:t>
      </w:r>
      <w:r w:rsidRPr="00B2473E">
        <w:rPr>
          <w:i/>
          <w:lang w:val="sr-Latn-BA"/>
        </w:rPr>
        <w:t>dataset</w:t>
      </w:r>
      <w:r>
        <w:rPr>
          <w:lang w:val="sr-Latn-BA"/>
        </w:rPr>
        <w:t xml:space="preserve">. To je zapravo aritmetička sredina svih ciljnih vrijednosti iz </w:t>
      </w:r>
      <w:r w:rsidR="0014301C" w:rsidRPr="0014301C">
        <w:rPr>
          <w:i/>
          <w:lang w:val="sr-Latn-BA"/>
        </w:rPr>
        <w:t>dataset-</w:t>
      </w:r>
      <w:r>
        <w:rPr>
          <w:lang w:val="sr-Latn-BA"/>
        </w:rPr>
        <w:t>a.</w:t>
      </w:r>
      <w:r w:rsidR="005D3912">
        <w:rPr>
          <w:lang w:val="sr-Latn-BA"/>
        </w:rPr>
        <w:t xml:space="preserve"> Vrijednost</w:t>
      </w:r>
      <w:r w:rsidR="00D822D2">
        <w:rPr>
          <w:lang w:val="sr-Latn-BA"/>
        </w:rPr>
        <w:t xml:space="preserve"> </w:t>
      </w:r>
      <w:r w:rsidR="005D3912" w:rsidRPr="009B6C10">
        <w:rPr>
          <w:i/>
          <w:lang w:val="sr-Latn-BA"/>
        </w:rPr>
        <w:t>F</w:t>
      </w:r>
      <w:r w:rsidR="005D3912" w:rsidRPr="009B6C10">
        <w:rPr>
          <w:i/>
          <w:vertAlign w:val="subscript"/>
          <w:lang w:val="sr-Latn-BA"/>
        </w:rPr>
        <w:t>0</w:t>
      </w:r>
      <w:r w:rsidR="00D822D2">
        <w:rPr>
          <w:lang w:val="sr-Latn-BA"/>
        </w:rPr>
        <w:t xml:space="preserve"> </w:t>
      </w:r>
      <w:r w:rsidR="005D3912">
        <w:rPr>
          <w:lang w:val="sr-Latn-BA"/>
        </w:rPr>
        <w:t xml:space="preserve">je inicijalna predikcija i ako bi se </w:t>
      </w:r>
      <w:r w:rsidR="002062FC">
        <w:rPr>
          <w:lang w:val="sr-Latn-BA"/>
        </w:rPr>
        <w:t>algoritam ovdje zaustavio</w:t>
      </w:r>
      <w:r w:rsidR="005D3912">
        <w:rPr>
          <w:lang w:val="sr-Latn-BA"/>
        </w:rPr>
        <w:t xml:space="preserve">, predvidio </w:t>
      </w:r>
      <w:r w:rsidR="002062FC">
        <w:rPr>
          <w:lang w:val="sr-Latn-BA"/>
        </w:rPr>
        <w:t xml:space="preserve">bi </w:t>
      </w:r>
      <w:r w:rsidR="005D3912" w:rsidRPr="002062FC">
        <w:rPr>
          <w:i/>
          <w:lang w:val="sr-Latn-BA"/>
        </w:rPr>
        <w:t>F</w:t>
      </w:r>
      <w:r w:rsidR="005D3912" w:rsidRPr="002062FC">
        <w:rPr>
          <w:i/>
          <w:vertAlign w:val="subscript"/>
          <w:lang w:val="sr-Latn-BA"/>
        </w:rPr>
        <w:t>0</w:t>
      </w:r>
      <w:r w:rsidR="00093BD7">
        <w:rPr>
          <w:lang w:val="sr-Latn-BA"/>
        </w:rPr>
        <w:t xml:space="preserve"> kao ciljnu vrijednost za svaku instancu </w:t>
      </w:r>
      <w:r w:rsidR="005D3912">
        <w:rPr>
          <w:lang w:val="sr-Latn-BA"/>
        </w:rPr>
        <w:t xml:space="preserve">iz ulaznog </w:t>
      </w:r>
      <w:r w:rsidR="00B2473E">
        <w:rPr>
          <w:i/>
          <w:lang w:val="sr-Latn-BA"/>
        </w:rPr>
        <w:t>dataset</w:t>
      </w:r>
      <w:r w:rsidR="00B2473E" w:rsidRPr="00B2473E">
        <w:rPr>
          <w:lang w:val="sr-Latn-BA"/>
        </w:rPr>
        <w:t>-a</w:t>
      </w:r>
      <w:r w:rsidR="005D3912">
        <w:rPr>
          <w:lang w:val="sr-Latn-BA"/>
        </w:rPr>
        <w:t>. Naravno</w:t>
      </w:r>
      <w:r w:rsidR="001D76C3">
        <w:rPr>
          <w:lang w:val="sr-Latn-BA"/>
        </w:rPr>
        <w:t>,</w:t>
      </w:r>
      <w:r w:rsidR="005D3912">
        <w:rPr>
          <w:lang w:val="sr-Latn-BA"/>
        </w:rPr>
        <w:t xml:space="preserve"> algoritam se ne zaustavlja ovdje, već izračuna</w:t>
      </w:r>
      <w:r w:rsidR="001D76C3">
        <w:rPr>
          <w:lang w:val="sr-Latn-BA"/>
        </w:rPr>
        <w:t>va</w:t>
      </w:r>
      <w:r w:rsidR="005D3912">
        <w:rPr>
          <w:lang w:val="sr-Latn-BA"/>
        </w:rPr>
        <w:t xml:space="preserve"> ostatak izme</w:t>
      </w:r>
      <w:r w:rsidR="007E5720">
        <w:rPr>
          <w:lang w:val="sr-Latn-BA"/>
        </w:rPr>
        <w:t>đ</w:t>
      </w:r>
      <w:r w:rsidR="005D3912">
        <w:rPr>
          <w:lang w:val="sr-Latn-BA"/>
        </w:rPr>
        <w:t>u predvi</w:t>
      </w:r>
      <w:r w:rsidR="007E5720">
        <w:rPr>
          <w:lang w:val="sr-Latn-BA"/>
        </w:rPr>
        <w:t>đ</w:t>
      </w:r>
      <w:r w:rsidR="005D3912">
        <w:rPr>
          <w:lang w:val="sr-Latn-BA"/>
        </w:rPr>
        <w:t>ene i stv</w:t>
      </w:r>
      <w:r w:rsidR="00093BD7">
        <w:rPr>
          <w:lang w:val="sr-Latn-BA"/>
        </w:rPr>
        <w:t>arne ciljne vrijednosti za svaku</w:t>
      </w:r>
      <w:r w:rsidR="005D3912">
        <w:rPr>
          <w:lang w:val="sr-Latn-BA"/>
        </w:rPr>
        <w:t xml:space="preserve"> od </w:t>
      </w:r>
      <w:r w:rsidR="00093BD7">
        <w:rPr>
          <w:lang w:val="sr-Latn-BA"/>
        </w:rPr>
        <w:t>instanci</w:t>
      </w:r>
      <w:r w:rsidR="005D3912">
        <w:rPr>
          <w:lang w:val="sr-Latn-BA"/>
        </w:rPr>
        <w:t xml:space="preserve">. </w:t>
      </w:r>
      <w:r>
        <w:rPr>
          <w:lang w:val="sr-Latn-BA"/>
        </w:rPr>
        <w:t xml:space="preserve">Nakon toga se kreira stablo, </w:t>
      </w:r>
      <w:r w:rsidR="007E5720">
        <w:rPr>
          <w:lang w:val="sr-Latn-BA"/>
        </w:rPr>
        <w:t xml:space="preserve">koje će koristiti </w:t>
      </w:r>
      <w:r w:rsidR="002062FC">
        <w:rPr>
          <w:lang w:val="sr-Latn-BA"/>
        </w:rPr>
        <w:t>atribute</w:t>
      </w:r>
      <w:r w:rsidR="007E5720">
        <w:rPr>
          <w:lang w:val="sr-Latn-BA"/>
        </w:rPr>
        <w:t xml:space="preserve"> iz ulaznog </w:t>
      </w:r>
      <w:r w:rsidR="0014301C" w:rsidRPr="0014301C">
        <w:rPr>
          <w:i/>
          <w:lang w:val="sr-Latn-BA"/>
        </w:rPr>
        <w:t>dataset-</w:t>
      </w:r>
      <w:r w:rsidR="007E5720">
        <w:rPr>
          <w:lang w:val="sr-Latn-BA"/>
        </w:rPr>
        <w:t>a da predvidi ostatak,</w:t>
      </w:r>
      <w:r w:rsidR="00093BD7">
        <w:rPr>
          <w:lang w:val="sr-Latn-BA"/>
        </w:rPr>
        <w:t xml:space="preserve"> a ne stvarnu ciljnu vrijednost</w:t>
      </w:r>
      <w:r w:rsidR="007E2D1E">
        <w:rPr>
          <w:rStyle w:val="FootnoteReference"/>
          <w:lang w:val="sr-Latn-BA"/>
        </w:rPr>
        <w:footnoteReference w:id="28"/>
      </w:r>
      <w:r w:rsidR="00093BD7">
        <w:rPr>
          <w:lang w:val="sr-Latn-BA"/>
        </w:rPr>
        <w:t>.</w:t>
      </w:r>
      <w:r w:rsidR="007E5720">
        <w:rPr>
          <w:lang w:val="sr-Latn-BA"/>
        </w:rPr>
        <w:t xml:space="preserve"> Stablo se kreira </w:t>
      </w:r>
      <w:r>
        <w:rPr>
          <w:lang w:val="sr-Latn-BA"/>
        </w:rPr>
        <w:t>na način na koji je to objaš</w:t>
      </w:r>
      <w:r w:rsidR="002062FC">
        <w:rPr>
          <w:lang w:val="sr-Latn-BA"/>
        </w:rPr>
        <w:t xml:space="preserve">njeno u </w:t>
      </w:r>
      <w:r w:rsidR="00474DD5">
        <w:rPr>
          <w:lang w:val="sr-Latn-BA"/>
        </w:rPr>
        <w:t xml:space="preserve">sekciji </w:t>
      </w:r>
      <w:r w:rsidR="002062FC">
        <w:rPr>
          <w:lang w:val="sr-Latn-BA"/>
        </w:rPr>
        <w:t>3</w:t>
      </w:r>
      <w:r w:rsidR="00093BD7">
        <w:rPr>
          <w:lang w:val="sr-Latn-BA"/>
        </w:rPr>
        <w:t>.1. Novokreirano stablo će svaku</w:t>
      </w:r>
      <w:r>
        <w:rPr>
          <w:lang w:val="sr-Latn-BA"/>
        </w:rPr>
        <w:t xml:space="preserve"> od </w:t>
      </w:r>
      <w:r w:rsidR="00093BD7">
        <w:rPr>
          <w:lang w:val="sr-Latn-BA"/>
        </w:rPr>
        <w:t>instanci</w:t>
      </w:r>
      <w:r>
        <w:rPr>
          <w:lang w:val="sr-Latn-BA"/>
        </w:rPr>
        <w:t xml:space="preserve"> iz ulaznog </w:t>
      </w:r>
      <w:r w:rsidR="0014301C" w:rsidRPr="0014301C">
        <w:rPr>
          <w:i/>
          <w:lang w:val="sr-Latn-BA"/>
        </w:rPr>
        <w:t>dataset-</w:t>
      </w:r>
      <w:r>
        <w:rPr>
          <w:lang w:val="sr-Latn-BA"/>
        </w:rPr>
        <w:t xml:space="preserve">a klasifikovati u neki od listova, a predikcija koju stablo daje za </w:t>
      </w:r>
      <w:r w:rsidR="00093BD7">
        <w:rPr>
          <w:lang w:val="sr-Latn-BA"/>
        </w:rPr>
        <w:t>te instance</w:t>
      </w:r>
      <w:r>
        <w:rPr>
          <w:lang w:val="sr-Latn-BA"/>
        </w:rPr>
        <w:t xml:space="preserve"> će biti aritmetička sredina svih </w:t>
      </w:r>
      <w:r w:rsidR="007E5720">
        <w:rPr>
          <w:lang w:val="sr-Latn-BA"/>
        </w:rPr>
        <w:t>ostataka</w:t>
      </w:r>
      <w:r>
        <w:rPr>
          <w:lang w:val="sr-Latn-BA"/>
        </w:rPr>
        <w:t xml:space="preserve"> koje su završile u tom listu. </w:t>
      </w:r>
      <w:r w:rsidR="005D3912">
        <w:rPr>
          <w:lang w:val="sr-Latn-BA"/>
        </w:rPr>
        <w:lastRenderedPageBreak/>
        <w:t>Nakon toga se dobijena predikcija ska</w:t>
      </w:r>
      <w:r w:rsidR="007E5720">
        <w:rPr>
          <w:lang w:val="sr-Latn-BA"/>
        </w:rPr>
        <w:t>l</w:t>
      </w:r>
      <w:r w:rsidR="005D3912">
        <w:rPr>
          <w:lang w:val="sr-Latn-BA"/>
        </w:rPr>
        <w:t xml:space="preserve">ira sa </w:t>
      </w:r>
      <w:r w:rsidR="005D3912" w:rsidRPr="002062FC">
        <w:rPr>
          <w:i/>
          <w:lang w:val="sr-Latn-BA"/>
        </w:rPr>
        <w:t>learning</w:t>
      </w:r>
      <w:r w:rsidR="005D3912">
        <w:rPr>
          <w:lang w:val="sr-Latn-BA"/>
        </w:rPr>
        <w:t xml:space="preserve"> </w:t>
      </w:r>
      <w:r w:rsidR="005D3912" w:rsidRPr="002062FC">
        <w:rPr>
          <w:i/>
          <w:lang w:val="sr-Latn-BA"/>
        </w:rPr>
        <w:t>rate</w:t>
      </w:r>
      <w:r w:rsidR="002062FC">
        <w:rPr>
          <w:lang w:val="sr-Latn-BA"/>
        </w:rPr>
        <w:t>-</w:t>
      </w:r>
      <w:r w:rsidR="005D3912">
        <w:rPr>
          <w:lang w:val="sr-Latn-BA"/>
        </w:rPr>
        <w:t>om</w:t>
      </w:r>
      <w:r w:rsidR="00DB5BEA">
        <w:rPr>
          <w:lang w:val="sr-Latn-BA"/>
        </w:rPr>
        <w:t xml:space="preserve">, </w:t>
      </w:r>
      <w:r w:rsidR="005D3912">
        <w:rPr>
          <w:lang w:val="sr-Latn-BA"/>
        </w:rPr>
        <w:t xml:space="preserve">te se </w:t>
      </w:r>
      <w:r w:rsidR="00EE4404">
        <w:rPr>
          <w:lang w:val="sr-Latn-BA"/>
        </w:rPr>
        <w:t>potom</w:t>
      </w:r>
      <w:r w:rsidR="005D3912">
        <w:rPr>
          <w:lang w:val="sr-Latn-BA"/>
        </w:rPr>
        <w:t xml:space="preserve"> sabira sa inicijalnom</w:t>
      </w:r>
      <w:r w:rsidR="007E2D1E">
        <w:rPr>
          <w:lang w:val="sr-Latn-BA"/>
        </w:rPr>
        <w:t xml:space="preserve"> </w:t>
      </w:r>
      <w:r w:rsidR="005D3912">
        <w:rPr>
          <w:lang w:val="sr-Latn-BA"/>
        </w:rPr>
        <w:t xml:space="preserve">vrijednošću iz prvog koraka – </w:t>
      </w:r>
      <w:r w:rsidR="005D3912" w:rsidRPr="007C7C20">
        <w:rPr>
          <w:i/>
          <w:lang w:val="sr-Latn-BA"/>
        </w:rPr>
        <w:t>F</w:t>
      </w:r>
      <w:r w:rsidR="005D3912" w:rsidRPr="007C7C20">
        <w:rPr>
          <w:i/>
          <w:vertAlign w:val="subscript"/>
          <w:lang w:val="sr-Latn-BA"/>
        </w:rPr>
        <w:t>0</w:t>
      </w:r>
      <w:r w:rsidR="005D3912">
        <w:rPr>
          <w:vertAlign w:val="subscript"/>
          <w:lang w:val="sr-Latn-BA"/>
        </w:rPr>
        <w:t>,</w:t>
      </w:r>
      <w:r w:rsidR="00D822D2">
        <w:rPr>
          <w:vertAlign w:val="subscript"/>
          <w:lang w:val="sr-Latn-BA"/>
        </w:rPr>
        <w:t xml:space="preserve"> </w:t>
      </w:r>
      <w:r w:rsidR="005D3912">
        <w:rPr>
          <w:lang w:val="sr-Latn-BA"/>
        </w:rPr>
        <w:t xml:space="preserve">dajući novu </w:t>
      </w:r>
      <w:r w:rsidR="007C7C20">
        <w:rPr>
          <w:lang w:val="sr-Latn-BA"/>
        </w:rPr>
        <w:t>predikciju za ciljnu vrijednost</w:t>
      </w:r>
      <w:r w:rsidR="007E2D1E">
        <w:rPr>
          <w:rStyle w:val="FootnoteReference"/>
          <w:lang w:val="sr-Latn-BA"/>
        </w:rPr>
        <w:footnoteReference w:id="29"/>
      </w:r>
      <w:r w:rsidR="007C7C20">
        <w:rPr>
          <w:lang w:val="sr-Latn-BA"/>
        </w:rPr>
        <w:t>.</w:t>
      </w:r>
      <w:r w:rsidR="007E5720">
        <w:rPr>
          <w:lang w:val="sr-Latn-BA"/>
        </w:rPr>
        <w:t xml:space="preserve"> Na ovaj način se </w:t>
      </w:r>
      <w:r w:rsidR="007E2D1E">
        <w:rPr>
          <w:lang w:val="sr-Latn-BA"/>
        </w:rPr>
        <w:t xml:space="preserve">ispravlja greška i u duhu metode gradijentnog spusta </w:t>
      </w:r>
      <w:r w:rsidR="007E5720">
        <w:rPr>
          <w:lang w:val="sr-Latn-BA"/>
        </w:rPr>
        <w:t>čin</w:t>
      </w:r>
      <w:r w:rsidR="007C7C20">
        <w:rPr>
          <w:lang w:val="sr-Latn-BA"/>
        </w:rPr>
        <w:t>i</w:t>
      </w:r>
      <w:r w:rsidR="005D3912">
        <w:rPr>
          <w:lang w:val="sr-Latn-BA"/>
        </w:rPr>
        <w:t xml:space="preserve"> </w:t>
      </w:r>
      <w:r w:rsidR="007E2D1E">
        <w:rPr>
          <w:lang w:val="sr-Latn-BA"/>
        </w:rPr>
        <w:t xml:space="preserve">korak u pravom smjeru ka stvarnoj ciljnoj vrijednosti. </w:t>
      </w:r>
      <w:r w:rsidR="00AB3F86">
        <w:rPr>
          <w:lang w:val="sr-Latn-BA"/>
        </w:rPr>
        <w:t>Zatim se ponovo računaju ostaci u odnosu na novu predikciju, te ponovo kreira stablo sa nov</w:t>
      </w:r>
      <w:r w:rsidR="002A338F">
        <w:rPr>
          <w:lang w:val="sr-Latn-BA"/>
        </w:rPr>
        <w:t>im ostacima kao ciljnim vrijedn</w:t>
      </w:r>
      <w:r w:rsidR="00AB3F86">
        <w:rPr>
          <w:lang w:val="sr-Latn-BA"/>
        </w:rPr>
        <w:t>o</w:t>
      </w:r>
      <w:r w:rsidR="002A338F">
        <w:rPr>
          <w:lang w:val="sr-Latn-BA"/>
        </w:rPr>
        <w:t>s</w:t>
      </w:r>
      <w:r w:rsidR="00AB3F86">
        <w:rPr>
          <w:lang w:val="sr-Latn-BA"/>
        </w:rPr>
        <w:t>tima. Ov</w:t>
      </w:r>
      <w:r w:rsidR="007E2D1E">
        <w:rPr>
          <w:lang w:val="sr-Latn-BA"/>
        </w:rPr>
        <w:t>aj proces</w:t>
      </w:r>
      <w:r w:rsidR="00AB3F86">
        <w:rPr>
          <w:lang w:val="sr-Latn-BA"/>
        </w:rPr>
        <w:t xml:space="preserve"> se</w:t>
      </w:r>
      <w:r w:rsidR="007E2D1E">
        <w:rPr>
          <w:lang w:val="sr-Latn-BA"/>
        </w:rPr>
        <w:t xml:space="preserve"> iterativno ponavlja, ispravljajući pri tom greške prethodnih stabala, sve dok se ne dosegne unaprijed određeni broj iteracija ili se dogodi stagnacija u ispravljanju ukupne greške</w:t>
      </w:r>
      <w:r w:rsidR="00EF4427">
        <w:rPr>
          <w:lang w:val="sr-Latn-BA"/>
        </w:rPr>
        <w:t xml:space="preserve"> (slika 3</w:t>
      </w:r>
      <w:r w:rsidR="0073781A">
        <w:rPr>
          <w:lang w:val="sr-Latn-BA"/>
        </w:rPr>
        <w:t>.6</w:t>
      </w:r>
      <w:r w:rsidR="00B35ACA">
        <w:rPr>
          <w:lang w:val="sr-Latn-BA"/>
        </w:rPr>
        <w:t>)</w:t>
      </w:r>
      <w:r w:rsidR="007E2D1E">
        <w:rPr>
          <w:lang w:val="sr-Latn-BA"/>
        </w:rPr>
        <w:t xml:space="preserve">. Bitno je napomenuti da raspored </w:t>
      </w:r>
      <w:r w:rsidR="002A338F">
        <w:rPr>
          <w:lang w:val="sr-Latn-BA"/>
        </w:rPr>
        <w:t>atributa</w:t>
      </w:r>
      <w:r w:rsidR="007E2D1E">
        <w:rPr>
          <w:lang w:val="sr-Latn-BA"/>
        </w:rPr>
        <w:t xml:space="preserve"> u svakom idućem stablu može biti drugačiji u odnosu na prethodna.</w:t>
      </w:r>
      <w:r w:rsidR="00B35ACA">
        <w:rPr>
          <w:lang w:val="sr-Latn-BA"/>
        </w:rPr>
        <w:t xml:space="preserve"> </w:t>
      </w:r>
    </w:p>
    <w:p w14:paraId="4E01F27E" w14:textId="77777777" w:rsidR="008340E2" w:rsidRDefault="008340E2" w:rsidP="007E2D1E">
      <w:pPr>
        <w:pStyle w:val="NoSpacing"/>
        <w:rPr>
          <w:lang w:val="sr-Latn-BA"/>
        </w:rPr>
      </w:pPr>
    </w:p>
    <w:p w14:paraId="69245C74" w14:textId="2370E5E4" w:rsidR="008340E2" w:rsidRDefault="00CB523B" w:rsidP="008340E2">
      <w:r>
        <w:rPr>
          <w:noProof/>
          <w:lang w:val="en-US"/>
        </w:rPr>
        <w:drawing>
          <wp:inline distT="0" distB="0" distL="0" distR="0" wp14:anchorId="0424A712" wp14:editId="361F8BE9">
            <wp:extent cx="5943600" cy="3200400"/>
            <wp:effectExtent l="0" t="0" r="0" b="0"/>
            <wp:docPr id="1996519803" name="Picture 1996519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745578C5" w14:textId="1F736AF1" w:rsidR="005C0ED7" w:rsidRPr="0059196C" w:rsidRDefault="00EF4427" w:rsidP="00A8433B">
      <w:pPr>
        <w:pStyle w:val="NoSpacing"/>
        <w:spacing w:before="240"/>
        <w:jc w:val="center"/>
        <w:rPr>
          <w:i/>
          <w:sz w:val="22"/>
          <w:lang w:val="sr-Latn-BA"/>
        </w:rPr>
      </w:pPr>
      <w:commentRangeStart w:id="54"/>
      <w:r w:rsidRPr="0059196C">
        <w:rPr>
          <w:i/>
          <w:sz w:val="22"/>
          <w:lang w:val="sr-Latn-BA"/>
        </w:rPr>
        <w:t>Slika 3</w:t>
      </w:r>
      <w:r w:rsidR="008340E2" w:rsidRPr="0059196C">
        <w:rPr>
          <w:i/>
          <w:sz w:val="22"/>
          <w:lang w:val="sr-Latn-BA"/>
        </w:rPr>
        <w:t>.</w:t>
      </w:r>
      <w:r w:rsidR="0073781A" w:rsidRPr="0059196C">
        <w:rPr>
          <w:i/>
          <w:sz w:val="22"/>
          <w:lang w:val="sr-Latn-BA"/>
        </w:rPr>
        <w:t>6</w:t>
      </w:r>
      <w:r w:rsidR="008340E2" w:rsidRPr="0059196C">
        <w:rPr>
          <w:i/>
          <w:sz w:val="22"/>
          <w:lang w:val="sr-Latn-BA"/>
        </w:rPr>
        <w:t xml:space="preserve"> – Gradient boost</w:t>
      </w:r>
      <w:r w:rsidR="00342E77" w:rsidRPr="0059196C">
        <w:rPr>
          <w:i/>
          <w:sz w:val="22"/>
          <w:lang w:val="sr-Latn-BA"/>
        </w:rPr>
        <w:t xml:space="preserve">ing algoritam </w:t>
      </w:r>
      <w:r w:rsidR="00342E77" w:rsidRPr="0059196C">
        <w:rPr>
          <w:rFonts w:ascii="Arial" w:hAnsi="Arial"/>
          <w:color w:val="4D5156"/>
          <w:sz w:val="20"/>
          <w:szCs w:val="21"/>
          <w:shd w:val="clear" w:color="auto" w:fill="FFFFFF"/>
        </w:rPr>
        <w:t>—</w:t>
      </w:r>
      <w:r w:rsidR="00A8433B" w:rsidRPr="0059196C">
        <w:rPr>
          <w:i/>
          <w:sz w:val="22"/>
          <w:lang w:val="sr-Latn-BA"/>
        </w:rPr>
        <w:t xml:space="preserve"> grafički prikaz</w:t>
      </w:r>
    </w:p>
    <w:p w14:paraId="0DBD94D8" w14:textId="77777777" w:rsidR="007B3D1F" w:rsidRDefault="007B3D1F" w:rsidP="00A8433B">
      <w:pPr>
        <w:pStyle w:val="NoSpacing"/>
        <w:spacing w:before="240"/>
        <w:jc w:val="center"/>
        <w:rPr>
          <w:i/>
          <w:lang w:val="sr-Latn-BA"/>
        </w:rPr>
      </w:pPr>
    </w:p>
    <w:p w14:paraId="382ED95D" w14:textId="77777777" w:rsidR="007C7C20" w:rsidRDefault="007C7C20" w:rsidP="00113069">
      <w:pPr>
        <w:pStyle w:val="NoSpacing"/>
        <w:rPr>
          <w:lang w:val="sr-Latn-BA"/>
        </w:rPr>
      </w:pPr>
    </w:p>
    <w:p w14:paraId="7855A06B" w14:textId="77777777" w:rsidR="007C7C20" w:rsidRDefault="007C7C20" w:rsidP="00113069">
      <w:pPr>
        <w:pStyle w:val="NoSpacing"/>
        <w:rPr>
          <w:lang w:val="sr-Latn-BA"/>
        </w:rPr>
      </w:pPr>
    </w:p>
    <w:p w14:paraId="07F82EB2" w14:textId="77777777" w:rsidR="007C7C20" w:rsidRDefault="007C7C20" w:rsidP="00113069">
      <w:pPr>
        <w:pStyle w:val="NoSpacing"/>
        <w:rPr>
          <w:lang w:val="sr-Latn-BA"/>
        </w:rPr>
      </w:pPr>
    </w:p>
    <w:p w14:paraId="57242606" w14:textId="77777777" w:rsidR="007C7C20" w:rsidRDefault="007C7C20" w:rsidP="00113069">
      <w:pPr>
        <w:pStyle w:val="NoSpacing"/>
        <w:rPr>
          <w:lang w:val="sr-Latn-BA"/>
        </w:rPr>
      </w:pPr>
    </w:p>
    <w:p w14:paraId="20D39956" w14:textId="77777777" w:rsidR="007C7C20" w:rsidRDefault="007C7C20" w:rsidP="00113069">
      <w:pPr>
        <w:pStyle w:val="NoSpacing"/>
        <w:rPr>
          <w:lang w:val="sr-Latn-BA"/>
        </w:rPr>
      </w:pPr>
    </w:p>
    <w:p w14:paraId="70AE33F5" w14:textId="77777777" w:rsidR="007C7C20" w:rsidRDefault="007C7C20" w:rsidP="00113069">
      <w:pPr>
        <w:pStyle w:val="NoSpacing"/>
        <w:rPr>
          <w:lang w:val="sr-Latn-BA"/>
        </w:rPr>
      </w:pPr>
    </w:p>
    <w:p w14:paraId="660C354A" w14:textId="77777777" w:rsidR="007C7C20" w:rsidRDefault="007C7C20" w:rsidP="00113069">
      <w:pPr>
        <w:pStyle w:val="NoSpacing"/>
        <w:rPr>
          <w:lang w:val="sr-Latn-BA"/>
        </w:rPr>
      </w:pPr>
    </w:p>
    <w:p w14:paraId="7D653850" w14:textId="77777777" w:rsidR="007C7C20" w:rsidRDefault="007C7C20" w:rsidP="00113069">
      <w:pPr>
        <w:pStyle w:val="NoSpacing"/>
        <w:rPr>
          <w:lang w:val="sr-Latn-BA"/>
        </w:rPr>
      </w:pPr>
    </w:p>
    <w:p w14:paraId="2F2E4C80" w14:textId="77777777" w:rsidR="007C7C20" w:rsidRDefault="007C7C20" w:rsidP="00113069">
      <w:pPr>
        <w:pStyle w:val="NoSpacing"/>
        <w:rPr>
          <w:lang w:val="sr-Latn-BA"/>
        </w:rPr>
      </w:pPr>
    </w:p>
    <w:p w14:paraId="1E3992A9" w14:textId="77777777" w:rsidR="007C7C20" w:rsidRDefault="007C7C20" w:rsidP="00113069">
      <w:pPr>
        <w:pStyle w:val="NoSpacing"/>
        <w:rPr>
          <w:lang w:val="sr-Latn-BA"/>
        </w:rPr>
      </w:pPr>
    </w:p>
    <w:p w14:paraId="7AE53E8B" w14:textId="77777777" w:rsidR="00DE4385" w:rsidRDefault="00DE4385" w:rsidP="00113069">
      <w:pPr>
        <w:pStyle w:val="NoSpacing"/>
        <w:rPr>
          <w:lang w:val="sr-Latn-BA"/>
        </w:rPr>
      </w:pPr>
    </w:p>
    <w:p w14:paraId="21BC0DCD" w14:textId="77777777" w:rsidR="007C7C20" w:rsidRDefault="007C7C20" w:rsidP="00113069">
      <w:pPr>
        <w:pStyle w:val="NoSpacing"/>
        <w:rPr>
          <w:lang w:val="sr-Latn-BA"/>
        </w:rPr>
      </w:pPr>
    </w:p>
    <w:p w14:paraId="3431F602" w14:textId="09A0F6B1" w:rsidR="00113069" w:rsidRPr="00113069" w:rsidRDefault="0073781A" w:rsidP="007C7C20">
      <w:pPr>
        <w:pStyle w:val="noindentnospacing"/>
        <w:rPr>
          <w:lang w:val="sr-Latn-BA"/>
        </w:rPr>
      </w:pPr>
      <w:r>
        <w:rPr>
          <w:lang w:val="sr-Latn-BA"/>
        </w:rPr>
        <w:lastRenderedPageBreak/>
        <w:t>Na slici 3.7</w:t>
      </w:r>
      <w:r w:rsidR="000427B0">
        <w:rPr>
          <w:lang w:val="sr-Latn-BA"/>
        </w:rPr>
        <w:t xml:space="preserve"> </w:t>
      </w:r>
      <w:r w:rsidR="000427B0">
        <w:t>su izlože</w:t>
      </w:r>
      <w:r w:rsidR="00113069">
        <w:t xml:space="preserve">ni koraci implementacije </w:t>
      </w:r>
      <w:commentRangeEnd w:id="54"/>
      <w:r w:rsidR="00474DD5">
        <w:rPr>
          <w:rStyle w:val="CommentReference"/>
          <w:rFonts w:ascii="Arial" w:hAnsi="Arial"/>
          <w:lang w:val="sr-Latn-BA"/>
        </w:rPr>
        <w:commentReference w:id="54"/>
      </w:r>
      <w:r w:rsidR="00113069">
        <w:t>u vidu</w:t>
      </w:r>
      <w:r w:rsidR="000427B0">
        <w:t xml:space="preserve"> mat</w:t>
      </w:r>
      <w:r w:rsidR="00113069">
        <w:t>ematičke formulacije algoritma</w:t>
      </w:r>
      <w:r w:rsidR="0059196C">
        <w:t xml:space="preserve"> </w:t>
      </w:r>
      <w:r w:rsidR="0059196C">
        <w:rPr>
          <w:lang w:val="en-US"/>
        </w:rPr>
        <w:t>[12]</w:t>
      </w:r>
      <w:r w:rsidR="00113069">
        <w:t>.</w:t>
      </w:r>
    </w:p>
    <w:p w14:paraId="1C20C68B" w14:textId="5792ED1E" w:rsidR="00113069" w:rsidRPr="00113069" w:rsidRDefault="00113069" w:rsidP="000427B0">
      <w:pPr>
        <w:pStyle w:val="noindentnospacing"/>
        <w:rPr>
          <w:noProof/>
          <w:lang w:val="en-US"/>
        </w:rPr>
      </w:pPr>
      <w:r>
        <w:rPr>
          <w:noProof/>
          <w:lang w:val="en-US"/>
        </w:rPr>
        <w:drawing>
          <wp:inline distT="0" distB="0" distL="0" distR="0" wp14:anchorId="19B68EE1" wp14:editId="44D7C5FC">
            <wp:extent cx="6200775" cy="3132186"/>
            <wp:effectExtent l="0" t="0" r="0" b="0"/>
            <wp:docPr id="14738030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6200775" cy="3132186"/>
                    </a:xfrm>
                    <a:prstGeom prst="rect">
                      <a:avLst/>
                    </a:prstGeom>
                  </pic:spPr>
                </pic:pic>
              </a:graphicData>
            </a:graphic>
          </wp:inline>
        </w:drawing>
      </w:r>
    </w:p>
    <w:p w14:paraId="3B39259C" w14:textId="637EE466" w:rsidR="00113069" w:rsidRPr="0059196C" w:rsidRDefault="00EF4427" w:rsidP="00113069">
      <w:pPr>
        <w:pStyle w:val="NoSpacing"/>
        <w:spacing w:before="240"/>
        <w:jc w:val="center"/>
        <w:rPr>
          <w:i/>
          <w:sz w:val="22"/>
          <w:lang w:val="sr-Latn-BA"/>
        </w:rPr>
      </w:pPr>
      <w:r w:rsidRPr="0059196C">
        <w:rPr>
          <w:i/>
          <w:sz w:val="22"/>
          <w:lang w:val="sr-Latn-BA"/>
        </w:rPr>
        <w:t>Slika 3</w:t>
      </w:r>
      <w:r w:rsidR="0073781A" w:rsidRPr="0059196C">
        <w:rPr>
          <w:i/>
          <w:sz w:val="22"/>
          <w:lang w:val="sr-Latn-BA"/>
        </w:rPr>
        <w:t>.7</w:t>
      </w:r>
      <w:r w:rsidR="00113069" w:rsidRPr="0059196C">
        <w:rPr>
          <w:i/>
          <w:sz w:val="22"/>
          <w:lang w:val="sr-Latn-BA"/>
        </w:rPr>
        <w:t xml:space="preserve"> – Gradient boosting algoritam – pseudo kod</w:t>
      </w:r>
    </w:p>
    <w:p w14:paraId="4EF40570" w14:textId="77777777" w:rsidR="000427B0" w:rsidRDefault="000427B0" w:rsidP="000427B0">
      <w:pPr>
        <w:pStyle w:val="NoSpacing"/>
        <w:rPr>
          <w:szCs w:val="24"/>
          <w:lang w:val="sr-Latn-BA"/>
        </w:rPr>
      </w:pPr>
    </w:p>
    <w:p w14:paraId="028171F5" w14:textId="77777777" w:rsidR="000427B0" w:rsidRDefault="000427B0" w:rsidP="000427B0">
      <w:pPr>
        <w:pStyle w:val="NoSpacing"/>
        <w:rPr>
          <w:szCs w:val="24"/>
          <w:lang w:val="sr-Latn-BA"/>
        </w:rPr>
      </w:pPr>
    </w:p>
    <w:p w14:paraId="3AFD766E" w14:textId="77777777" w:rsidR="000427B0" w:rsidRDefault="000427B0" w:rsidP="000427B0">
      <w:pPr>
        <w:pStyle w:val="NoSpacing"/>
        <w:rPr>
          <w:szCs w:val="24"/>
          <w:lang w:val="sr-Latn-BA"/>
        </w:rPr>
      </w:pPr>
    </w:p>
    <w:p w14:paraId="51048249" w14:textId="06B06567" w:rsidR="00A41E52" w:rsidRDefault="000427B0" w:rsidP="000427B0">
      <w:pPr>
        <w:pStyle w:val="NoSpacing"/>
        <w:rPr>
          <w:lang w:val="sr-Latn-BA"/>
        </w:rPr>
      </w:pPr>
      <w:r w:rsidRPr="2837655B">
        <w:rPr>
          <w:lang w:val="sr-Latn-BA"/>
        </w:rPr>
        <w:t xml:space="preserve">Diferencijabilna </w:t>
      </w:r>
      <w:r w:rsidRPr="00A41E52">
        <w:rPr>
          <w:i/>
          <w:lang w:val="sr-Latn-BA"/>
        </w:rPr>
        <w:t>loss</w:t>
      </w:r>
      <w:r w:rsidRPr="2837655B">
        <w:rPr>
          <w:lang w:val="sr-Latn-BA"/>
        </w:rPr>
        <w:t xml:space="preserve"> funkcija koja se najčešće kor</w:t>
      </w:r>
      <w:r w:rsidR="00A41E52">
        <w:rPr>
          <w:lang w:val="sr-Latn-BA"/>
        </w:rPr>
        <w:t>isti kod regresionih problema data je relacijom (3.8)</w:t>
      </w:r>
      <w:r w:rsidR="007C7C20">
        <w:rPr>
          <w:rStyle w:val="FootnoteReference"/>
          <w:lang w:val="sr-Latn-BA"/>
        </w:rPr>
        <w:footnoteReference w:id="30"/>
      </w:r>
      <w:r w:rsidR="0063775E">
        <w:rPr>
          <w:lang w:val="sr-Latn-BA"/>
        </w:rPr>
        <w:t xml:space="preserve"> [29]</w:t>
      </w:r>
      <w:r w:rsidR="007C7C20">
        <w:rPr>
          <w:lang w:val="sr-Latn-BA"/>
        </w:rPr>
        <w:t>.</w:t>
      </w:r>
    </w:p>
    <w:p w14:paraId="1C194B11" w14:textId="77777777" w:rsidR="00A41E52" w:rsidRDefault="00A41E52" w:rsidP="000427B0">
      <w:pPr>
        <w:pStyle w:val="NoSpacing"/>
        <w:rPr>
          <w:lang w:val="sr-Latn-B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A41E52" w14:paraId="71C9308D" w14:textId="77777777" w:rsidTr="00030A1B">
        <w:tc>
          <w:tcPr>
            <w:tcW w:w="805" w:type="dxa"/>
          </w:tcPr>
          <w:p w14:paraId="683590F2" w14:textId="77777777" w:rsidR="00A41E52" w:rsidRDefault="00A41E52" w:rsidP="00030A1B">
            <w:pPr>
              <w:pStyle w:val="NoSpacing"/>
              <w:ind w:firstLine="0"/>
            </w:pPr>
          </w:p>
        </w:tc>
        <w:tc>
          <w:tcPr>
            <w:tcW w:w="7920" w:type="dxa"/>
          </w:tcPr>
          <w:p w14:paraId="6A06789E" w14:textId="57FEFD63" w:rsidR="00A41E52" w:rsidRDefault="00A41E52" w:rsidP="007C7C20">
            <w:pPr>
              <w:pStyle w:val="NoSpacing"/>
              <w:ind w:firstLine="0"/>
            </w:pPr>
            <m:oMathPara>
              <m:oMath>
                <m:r>
                  <m:rPr>
                    <m:sty m:val="p"/>
                  </m:rPr>
                  <w:rPr>
                    <w:rFonts w:ascii="Cambria Math" w:hAnsi="Cambria Math"/>
                    <w:szCs w:val="24"/>
                    <w:lang w:val="sr-Latn-BA"/>
                  </w:rPr>
                  <m:t xml:space="preserve">L(y,F) = </m:t>
                </m:r>
                <m:f>
                  <m:fPr>
                    <m:ctrlPr>
                      <w:rPr>
                        <w:rFonts w:ascii="Cambria Math" w:hAnsi="Cambria Math"/>
                        <w:sz w:val="20"/>
                        <w:szCs w:val="24"/>
                        <w:vertAlign w:val="superscript"/>
                        <w:lang w:val="sr-Latn-BA"/>
                      </w:rPr>
                    </m:ctrlPr>
                  </m:fPr>
                  <m:num>
                    <m:sSup>
                      <m:sSupPr>
                        <m:ctrlPr>
                          <w:rPr>
                            <w:rFonts w:ascii="Cambria Math" w:hAnsi="Cambria Math"/>
                            <w:sz w:val="20"/>
                            <w:szCs w:val="24"/>
                            <w:vertAlign w:val="superscript"/>
                            <w:lang w:val="sr-Latn-BA"/>
                          </w:rPr>
                        </m:ctrlPr>
                      </m:sSupPr>
                      <m:e>
                        <m:d>
                          <m:dPr>
                            <m:ctrlPr>
                              <w:rPr>
                                <w:rFonts w:ascii="Cambria Math" w:hAnsi="Cambria Math"/>
                                <w:szCs w:val="24"/>
                                <w:lang w:val="sr-Latn-BA"/>
                              </w:rPr>
                            </m:ctrlPr>
                          </m:dPr>
                          <m:e>
                            <m:r>
                              <m:rPr>
                                <m:sty m:val="p"/>
                              </m:rPr>
                              <w:rPr>
                                <w:rFonts w:ascii="Cambria Math" w:hAnsi="Cambria Math"/>
                                <w:szCs w:val="24"/>
                                <w:lang w:val="sr-Latn-BA"/>
                              </w:rPr>
                              <m:t>y-F</m:t>
                            </m:r>
                          </m:e>
                        </m:d>
                      </m:e>
                      <m:sup>
                        <m:r>
                          <w:rPr>
                            <w:rFonts w:ascii="Cambria Math" w:hAnsi="Cambria Math"/>
                            <w:szCs w:val="24"/>
                            <w:vertAlign w:val="superscript"/>
                            <w:lang w:val="sr-Latn-BA"/>
                          </w:rPr>
                          <m:t>2</m:t>
                        </m:r>
                      </m:sup>
                    </m:sSup>
                  </m:num>
                  <m:den>
                    <m:r>
                      <w:rPr>
                        <w:rFonts w:ascii="Cambria Math" w:hAnsi="Cambria Math"/>
                        <w:sz w:val="20"/>
                        <w:szCs w:val="24"/>
                        <w:vertAlign w:val="superscript"/>
                        <w:lang w:val="sr-Latn-BA"/>
                      </w:rPr>
                      <m:t>2</m:t>
                    </m:r>
                  </m:den>
                </m:f>
              </m:oMath>
            </m:oMathPara>
          </w:p>
        </w:tc>
        <w:tc>
          <w:tcPr>
            <w:tcW w:w="625" w:type="dxa"/>
            <w:vAlign w:val="center"/>
          </w:tcPr>
          <w:p w14:paraId="154E2409" w14:textId="0849B45E" w:rsidR="00A41E52" w:rsidRDefault="007C22FB" w:rsidP="00030A1B">
            <w:pPr>
              <w:pStyle w:val="NoSpacing"/>
              <w:ind w:firstLine="0"/>
              <w:jc w:val="right"/>
            </w:pPr>
            <w:r>
              <w:t>(3.8</w:t>
            </w:r>
            <w:r w:rsidR="00A41E52">
              <w:t>)</w:t>
            </w:r>
          </w:p>
        </w:tc>
      </w:tr>
    </w:tbl>
    <w:p w14:paraId="116198F4" w14:textId="77777777" w:rsidR="00A41E52" w:rsidRDefault="00A41E52" w:rsidP="000427B0">
      <w:pPr>
        <w:pStyle w:val="NoSpacing"/>
        <w:rPr>
          <w:lang w:val="sr-Latn-BA"/>
        </w:rPr>
      </w:pPr>
    </w:p>
    <w:p w14:paraId="28B53D2C" w14:textId="7F9303E0" w:rsidR="000427B0" w:rsidRPr="00EE4404" w:rsidRDefault="000427B0" w:rsidP="000427B0">
      <w:pPr>
        <w:pStyle w:val="NoSpacing"/>
        <w:rPr>
          <w:szCs w:val="24"/>
          <w:lang w:val="sr-Latn-BA"/>
        </w:rPr>
      </w:pPr>
      <w:r w:rsidRPr="2837655B">
        <w:rPr>
          <w:lang w:val="sr-Latn-BA"/>
        </w:rPr>
        <w:t xml:space="preserve">Pokazalo se da je za ovu </w:t>
      </w:r>
      <w:r w:rsidRPr="00030A1B">
        <w:rPr>
          <w:i/>
          <w:lang w:val="sr-Latn-BA"/>
        </w:rPr>
        <w:t>loss</w:t>
      </w:r>
      <w:r w:rsidRPr="2837655B">
        <w:rPr>
          <w:lang w:val="sr-Latn-BA"/>
        </w:rPr>
        <w:t xml:space="preserve"> funkciju aritmetička sredina zaista ona vrijednost koja minimizuje sumu navedenu </w:t>
      </w:r>
      <w:r w:rsidR="00EF4427">
        <w:rPr>
          <w:lang w:val="sr-Latn-BA"/>
        </w:rPr>
        <w:t>na slici (3</w:t>
      </w:r>
      <w:r w:rsidR="009243EE">
        <w:rPr>
          <w:lang w:val="sr-Latn-BA"/>
        </w:rPr>
        <w:t>.7</w:t>
      </w:r>
      <w:r w:rsidR="002832DE">
        <w:rPr>
          <w:lang w:val="sr-Latn-BA"/>
        </w:rPr>
        <w:t xml:space="preserve">) </w:t>
      </w:r>
      <w:r w:rsidRPr="2837655B">
        <w:rPr>
          <w:lang w:val="sr-Latn-BA"/>
        </w:rPr>
        <w:t xml:space="preserve">u koraku 1, te se ona dodjeljuje </w:t>
      </w:r>
      <w:r w:rsidRPr="002832DE">
        <w:rPr>
          <w:i/>
          <w:lang w:val="sr-Latn-BA"/>
        </w:rPr>
        <w:t>F</w:t>
      </w:r>
      <w:r w:rsidRPr="002832DE">
        <w:rPr>
          <w:i/>
          <w:vertAlign w:val="subscript"/>
          <w:lang w:val="sr-Latn-BA"/>
        </w:rPr>
        <w:t>0</w:t>
      </w:r>
      <w:r w:rsidRPr="2837655B">
        <w:rPr>
          <w:lang w:val="sr-Latn-BA"/>
        </w:rPr>
        <w:t xml:space="preserve"> kao što je ranije navedeno. Takođe</w:t>
      </w:r>
      <w:r w:rsidR="003F137F">
        <w:rPr>
          <w:lang w:val="sr-Latn-BA"/>
        </w:rPr>
        <w:t>,</w:t>
      </w:r>
      <w:r w:rsidRPr="2837655B">
        <w:rPr>
          <w:lang w:val="sr-Latn-BA"/>
        </w:rPr>
        <w:t xml:space="preserve"> rješavanjem jednačine </w:t>
      </w:r>
      <w:r w:rsidR="00342E77">
        <w:rPr>
          <w:rFonts w:cs="Times New Roman"/>
          <w:lang w:val="sr-Latn-BA"/>
        </w:rPr>
        <w:t>iz koraka 2.C</w:t>
      </w:r>
      <w:r w:rsidR="003F137F">
        <w:rPr>
          <w:rFonts w:cs="Times New Roman"/>
          <w:lang w:val="sr-Latn-BA"/>
        </w:rPr>
        <w:t>,</w:t>
      </w:r>
      <w:r w:rsidRPr="2837655B">
        <w:rPr>
          <w:rFonts w:cs="Times New Roman"/>
          <w:lang w:val="sr-Latn-BA"/>
        </w:rPr>
        <w:t xml:space="preserve"> dobija se da je </w:t>
      </w:r>
      <w:r w:rsidRPr="2837655B">
        <w:rPr>
          <w:lang w:val="sr-Latn-BA"/>
        </w:rPr>
        <w:t>vrijednost</w:t>
      </w:r>
      <w:r w:rsidRPr="2837655B">
        <w:rPr>
          <w:rFonts w:cs="Times New Roman"/>
          <w:lang w:val="sr-Latn-BA"/>
        </w:rPr>
        <w:t xml:space="preserve"> </w:t>
      </w:r>
      <m:oMath>
        <m:sSub>
          <m:sSubPr>
            <m:ctrlPr>
              <w:rPr>
                <w:rFonts w:ascii="Cambria Math" w:hAnsi="Cambria Math" w:cs="Times New Roman"/>
                <w:i/>
                <w:szCs w:val="24"/>
                <w:lang w:val="sr-Latn-BA"/>
              </w:rPr>
            </m:ctrlPr>
          </m:sSubPr>
          <m:e>
            <m:r>
              <w:rPr>
                <w:rFonts w:ascii="Cambria Math" w:hAnsi="Cambria Math" w:cs="Times New Roman"/>
                <w:szCs w:val="24"/>
                <w:lang w:val="sr-Latn-BA"/>
              </w:rPr>
              <m:t>γ</m:t>
            </m:r>
          </m:e>
          <m:sub>
            <m:r>
              <w:rPr>
                <w:rFonts w:ascii="Cambria Math" w:hAnsi="Cambria Math" w:cs="Times New Roman"/>
                <w:szCs w:val="24"/>
                <w:lang w:val="sr-Latn-BA"/>
              </w:rPr>
              <m:t>jm</m:t>
            </m:r>
          </m:sub>
        </m:sSub>
      </m:oMath>
      <w:r w:rsidRPr="2837655B">
        <w:rPr>
          <w:rFonts w:cs="Times New Roman"/>
          <w:lang w:val="sr-Latn-BA"/>
        </w:rPr>
        <w:t xml:space="preserve"> koja minimizuje datu sumu u tom koraku zapravo aritmetička sredina svih vrijednosti ostataka koje su završile u listu (terminalnoj regiji) </w:t>
      </w:r>
      <w:r w:rsidRPr="002832DE">
        <w:rPr>
          <w:rFonts w:cs="Times New Roman"/>
          <w:i/>
          <w:lang w:val="sr-Latn-BA"/>
        </w:rPr>
        <w:t>R</w:t>
      </w:r>
      <w:r w:rsidRPr="002832DE">
        <w:rPr>
          <w:rFonts w:cs="Times New Roman"/>
          <w:i/>
          <w:vertAlign w:val="subscript"/>
          <w:lang w:val="sr-Latn-BA"/>
        </w:rPr>
        <w:t>jm</w:t>
      </w:r>
      <w:r w:rsidRPr="2837655B">
        <w:rPr>
          <w:rFonts w:cs="Times New Roman"/>
          <w:lang w:val="sr-Latn-BA"/>
        </w:rPr>
        <w:t xml:space="preserve">. Finalno, suma iz koraka 2.D znači da </w:t>
      </w:r>
      <w:r w:rsidR="002832DE">
        <w:rPr>
          <w:rFonts w:cs="Times New Roman"/>
          <w:lang w:val="sr-Latn-BA"/>
        </w:rPr>
        <w:t>je potrebno</w:t>
      </w:r>
      <w:r w:rsidRPr="2837655B">
        <w:rPr>
          <w:rFonts w:cs="Times New Roman"/>
          <w:lang w:val="sr-Latn-BA"/>
        </w:rPr>
        <w:t xml:space="preserve"> sabrati sve vrijednosti </w:t>
      </w:r>
      <m:oMath>
        <m:sSub>
          <m:sSubPr>
            <m:ctrlPr>
              <w:rPr>
                <w:rFonts w:ascii="Cambria Math" w:hAnsi="Cambria Math" w:cs="Times New Roman"/>
                <w:i/>
                <w:szCs w:val="24"/>
                <w:lang w:val="sr-Latn-BA"/>
              </w:rPr>
            </m:ctrlPr>
          </m:sSubPr>
          <m:e>
            <m:r>
              <w:rPr>
                <w:rFonts w:ascii="Cambria Math" w:hAnsi="Cambria Math" w:cs="Times New Roman"/>
                <w:szCs w:val="24"/>
                <w:lang w:val="sr-Latn-BA"/>
              </w:rPr>
              <m:t>γ</m:t>
            </m:r>
          </m:e>
          <m:sub>
            <m:r>
              <w:rPr>
                <w:rFonts w:ascii="Cambria Math" w:hAnsi="Cambria Math" w:cs="Times New Roman"/>
                <w:szCs w:val="24"/>
                <w:lang w:val="sr-Latn-BA"/>
              </w:rPr>
              <m:t>jm</m:t>
            </m:r>
          </m:sub>
        </m:sSub>
      </m:oMath>
      <w:r w:rsidRPr="2837655B">
        <w:rPr>
          <w:rFonts w:cs="Times New Roman"/>
          <w:lang w:val="sr-Latn-BA"/>
        </w:rPr>
        <w:t xml:space="preserve"> za sve listove </w:t>
      </w:r>
      <w:r w:rsidRPr="002832DE">
        <w:rPr>
          <w:rFonts w:cs="Times New Roman"/>
          <w:i/>
          <w:lang w:val="sr-Latn-BA"/>
        </w:rPr>
        <w:t>R</w:t>
      </w:r>
      <w:r w:rsidRPr="002832DE">
        <w:rPr>
          <w:rFonts w:cs="Times New Roman"/>
          <w:i/>
          <w:vertAlign w:val="subscript"/>
          <w:lang w:val="sr-Latn-BA"/>
        </w:rPr>
        <w:t>jm</w:t>
      </w:r>
      <w:r w:rsidR="002832DE">
        <w:rPr>
          <w:rFonts w:cs="Times New Roman"/>
          <w:lang w:val="sr-Latn-BA"/>
        </w:rPr>
        <w:t xml:space="preserve"> u kojima se može naći primjer </w:t>
      </w:r>
      <w:r w:rsidR="002832DE">
        <w:rPr>
          <w:rFonts w:cs="Times New Roman"/>
          <w:i/>
          <w:lang w:val="sr-Latn-BA"/>
        </w:rPr>
        <w:t>x</w:t>
      </w:r>
      <w:r w:rsidRPr="2837655B">
        <w:rPr>
          <w:rFonts w:cs="Times New Roman"/>
          <w:lang w:val="sr-Latn-BA"/>
        </w:rPr>
        <w:t xml:space="preserve">. Kako u </w:t>
      </w:r>
      <w:r w:rsidR="002832DE">
        <w:rPr>
          <w:rFonts w:cs="Times New Roman"/>
          <w:lang w:val="sr-Latn-BA"/>
        </w:rPr>
        <w:t>ovom</w:t>
      </w:r>
      <w:r w:rsidRPr="2837655B">
        <w:rPr>
          <w:rFonts w:cs="Times New Roman"/>
          <w:lang w:val="sr-Latn-BA"/>
        </w:rPr>
        <w:t xml:space="preserve"> slučaju </w:t>
      </w:r>
      <w:r w:rsidRPr="002832DE">
        <w:rPr>
          <w:rFonts w:cs="Times New Roman"/>
          <w:i/>
          <w:lang w:val="sr-Latn-BA"/>
        </w:rPr>
        <w:t>x</w:t>
      </w:r>
      <w:r w:rsidRPr="2837655B">
        <w:rPr>
          <w:rFonts w:cs="Times New Roman"/>
          <w:lang w:val="sr-Latn-BA"/>
        </w:rPr>
        <w:t xml:space="preserve"> može završiti samo u jednom listu, ovaj korak nije ništa drugo do ažuriranje predikcije sa novom vrijednošću </w:t>
      </w:r>
      <m:oMath>
        <m:sSub>
          <m:sSubPr>
            <m:ctrlPr>
              <w:rPr>
                <w:rFonts w:ascii="Cambria Math" w:hAnsi="Cambria Math" w:cs="Times New Roman"/>
                <w:i/>
                <w:szCs w:val="24"/>
                <w:lang w:val="sr-Latn-BA"/>
              </w:rPr>
            </m:ctrlPr>
          </m:sSubPr>
          <m:e>
            <m:r>
              <w:rPr>
                <w:rFonts w:ascii="Cambria Math" w:hAnsi="Cambria Math" w:cs="Times New Roman"/>
                <w:szCs w:val="24"/>
                <w:lang w:val="sr-Latn-BA"/>
              </w:rPr>
              <m:t>γ</m:t>
            </m:r>
          </m:e>
          <m:sub>
            <m:r>
              <w:rPr>
                <w:rFonts w:ascii="Cambria Math" w:hAnsi="Cambria Math" w:cs="Times New Roman"/>
                <w:szCs w:val="24"/>
                <w:lang w:val="sr-Latn-BA"/>
              </w:rPr>
              <m:t>jm</m:t>
            </m:r>
          </m:sub>
        </m:sSub>
      </m:oMath>
      <w:r w:rsidRPr="2837655B">
        <w:rPr>
          <w:rFonts w:cs="Times New Roman"/>
          <w:lang w:val="sr-Latn-BA"/>
        </w:rPr>
        <w:t xml:space="preserve"> koja predstavlja korak u pravom smjeru ka finalnoj ciljnoj vrijednosti </w:t>
      </w:r>
      <w:r w:rsidRPr="002832DE">
        <w:rPr>
          <w:rFonts w:cs="Times New Roman"/>
          <w:i/>
          <w:lang w:val="sr-Latn-BA"/>
        </w:rPr>
        <w:t>y</w:t>
      </w:r>
      <w:r w:rsidRPr="2837655B">
        <w:rPr>
          <w:rFonts w:cs="Times New Roman"/>
          <w:lang w:val="sr-Latn-BA"/>
        </w:rPr>
        <w:t xml:space="preserve">. Grčko slovo </w:t>
      </w:r>
      <w:r w:rsidRPr="2837655B">
        <w:rPr>
          <w:rFonts w:ascii="Cambria Math" w:hAnsi="Cambria Math" w:cs="Cambria Math"/>
          <w:lang w:val="sr-Latn-BA"/>
        </w:rPr>
        <w:t xml:space="preserve">𝜈 </w:t>
      </w:r>
      <w:r w:rsidRPr="2837655B">
        <w:rPr>
          <w:rFonts w:cs="Times New Roman"/>
          <w:lang w:val="sr-Latn-BA"/>
        </w:rPr>
        <w:t xml:space="preserve">(ni) je već pomenuti </w:t>
      </w:r>
      <w:r w:rsidRPr="002832DE">
        <w:rPr>
          <w:rFonts w:cs="Times New Roman"/>
          <w:i/>
          <w:lang w:val="sr-Latn-BA"/>
        </w:rPr>
        <w:t>learning rate</w:t>
      </w:r>
      <w:r w:rsidRPr="2837655B">
        <w:rPr>
          <w:rFonts w:cs="Times New Roman"/>
          <w:lang w:val="sr-Latn-BA"/>
        </w:rPr>
        <w:t>.</w:t>
      </w:r>
    </w:p>
    <w:p w14:paraId="72D0597C" w14:textId="77777777" w:rsidR="000427B0" w:rsidRPr="00A8433B" w:rsidRDefault="000427B0" w:rsidP="00A8433B">
      <w:pPr>
        <w:pStyle w:val="NoSpacing"/>
        <w:spacing w:before="240"/>
        <w:jc w:val="center"/>
        <w:rPr>
          <w:i/>
          <w:lang w:val="sr-Latn-BA"/>
        </w:rPr>
      </w:pPr>
    </w:p>
    <w:p w14:paraId="67CEB543" w14:textId="7187AB50" w:rsidR="002832DE" w:rsidRDefault="002832DE" w:rsidP="002832DE">
      <w:pPr>
        <w:pStyle w:val="Heading3"/>
        <w:numPr>
          <w:ilvl w:val="2"/>
          <w:numId w:val="6"/>
        </w:numPr>
      </w:pPr>
      <w:bookmarkStart w:id="55" w:name="_Toc38805020"/>
      <w:bookmarkStart w:id="56" w:name="_Toc43376790"/>
      <w:r>
        <w:lastRenderedPageBreak/>
        <w:t>Klasifikacioni problemi</w:t>
      </w:r>
      <w:bookmarkEnd w:id="55"/>
      <w:bookmarkEnd w:id="56"/>
    </w:p>
    <w:p w14:paraId="0475AAB6" w14:textId="0051A965" w:rsidR="00301FF4" w:rsidRDefault="00B35ACA" w:rsidP="00B35ACA">
      <w:pPr>
        <w:pStyle w:val="NoSpacing"/>
        <w:rPr>
          <w:lang w:val="sr-Latn-BA"/>
        </w:rPr>
      </w:pPr>
      <w:r>
        <w:rPr>
          <w:lang w:val="sr-Latn-BA"/>
        </w:rPr>
        <w:t xml:space="preserve">Kod klasifikacionih problema se primjeri iz ulaznog </w:t>
      </w:r>
      <w:r w:rsidR="00B2473E" w:rsidRPr="0014301C">
        <w:rPr>
          <w:i/>
          <w:lang w:val="sr-Latn-BA"/>
        </w:rPr>
        <w:t>dataset</w:t>
      </w:r>
      <w:r w:rsidR="00B2473E">
        <w:rPr>
          <w:lang w:val="sr-Latn-BA"/>
        </w:rPr>
        <w:t xml:space="preserve">-a </w:t>
      </w:r>
      <w:r w:rsidRPr="00B2473E">
        <w:rPr>
          <w:lang w:val="sr-Latn-BA"/>
        </w:rPr>
        <w:t>klasifikuju</w:t>
      </w:r>
      <w:r>
        <w:rPr>
          <w:lang w:val="sr-Latn-BA"/>
        </w:rPr>
        <w:t xml:space="preserve"> u dvije ili više klasa. </w:t>
      </w:r>
      <w:r w:rsidR="00161E7F">
        <w:rPr>
          <w:lang w:val="sr-Latn-BA"/>
        </w:rPr>
        <w:t xml:space="preserve">Navedeni generalizovani koraci </w:t>
      </w:r>
      <w:r w:rsidR="00161E7F">
        <w:rPr>
          <w:lang w:val="en-US"/>
        </w:rPr>
        <w:t xml:space="preserve">[12] </w:t>
      </w:r>
      <w:r w:rsidR="00161E7F">
        <w:rPr>
          <w:i/>
          <w:lang w:val="sr-Latn-BA"/>
        </w:rPr>
        <w:t>g</w:t>
      </w:r>
      <w:r w:rsidR="00EA5474" w:rsidRPr="00161E7F">
        <w:rPr>
          <w:i/>
          <w:lang w:val="sr-Latn-BA"/>
        </w:rPr>
        <w:t>radient boosting</w:t>
      </w:r>
      <w:r w:rsidR="00EA5474">
        <w:rPr>
          <w:lang w:val="sr-Latn-BA"/>
        </w:rPr>
        <w:t xml:space="preserve"> al</w:t>
      </w:r>
      <w:r w:rsidR="00EF4427">
        <w:rPr>
          <w:lang w:val="sr-Latn-BA"/>
        </w:rPr>
        <w:t>goritma sa slike 3</w:t>
      </w:r>
      <w:r w:rsidR="009243EE">
        <w:rPr>
          <w:lang w:val="sr-Latn-BA"/>
        </w:rPr>
        <w:t>.7</w:t>
      </w:r>
      <w:r w:rsidR="00161E7F">
        <w:rPr>
          <w:lang w:val="sr-Latn-BA"/>
        </w:rPr>
        <w:t xml:space="preserve"> važe za oba tipa problema, ali će se njihovi ishodi kao i </w:t>
      </w:r>
      <w:r w:rsidR="00161E7F">
        <w:rPr>
          <w:i/>
          <w:lang w:val="sr-Latn-BA"/>
        </w:rPr>
        <w:t>loss</w:t>
      </w:r>
      <w:r w:rsidR="00161E7F">
        <w:rPr>
          <w:lang w:val="sr-Latn-BA"/>
        </w:rPr>
        <w:t xml:space="preserve"> funkcija koja se koristi, razlikovati. S obzirom</w:t>
      </w:r>
      <w:r w:rsidR="003A56C1">
        <w:rPr>
          <w:lang w:val="sr-Latn-BA"/>
        </w:rPr>
        <w:t xml:space="preserve"> na to</w:t>
      </w:r>
      <w:r w:rsidR="00161E7F">
        <w:rPr>
          <w:lang w:val="sr-Latn-BA"/>
        </w:rPr>
        <w:t xml:space="preserve"> da je sam algoritam za klasifikacione probleme</w:t>
      </w:r>
      <w:r w:rsidR="00EA5474">
        <w:rPr>
          <w:lang w:val="sr-Latn-BA"/>
        </w:rPr>
        <w:t xml:space="preserve"> veoma </w:t>
      </w:r>
      <w:r w:rsidR="00161E7F">
        <w:rPr>
          <w:lang w:val="sr-Latn-BA"/>
        </w:rPr>
        <w:t>sličan kao i za regresione,</w:t>
      </w:r>
      <w:r w:rsidR="00EA5474">
        <w:rPr>
          <w:lang w:val="sr-Latn-BA"/>
        </w:rPr>
        <w:t xml:space="preserve"> proces</w:t>
      </w:r>
      <w:r w:rsidR="00161E7F">
        <w:rPr>
          <w:lang w:val="sr-Latn-BA"/>
        </w:rPr>
        <w:t xml:space="preserve"> </w:t>
      </w:r>
      <w:r w:rsidR="00B84EBE">
        <w:rPr>
          <w:lang w:val="sr-Latn-BA"/>
        </w:rPr>
        <w:t>nije objašnjen od nule, već j</w:t>
      </w:r>
      <w:r w:rsidR="00EA5474">
        <w:rPr>
          <w:lang w:val="sr-Latn-BA"/>
        </w:rPr>
        <w:t>e fokus samo na razlikama.</w:t>
      </w:r>
    </w:p>
    <w:p w14:paraId="2196BB53" w14:textId="5C62F012" w:rsidR="00721253" w:rsidRDefault="006C525F" w:rsidP="00B35ACA">
      <w:pPr>
        <w:pStyle w:val="NoSpacing"/>
        <w:rPr>
          <w:lang w:val="sr-Latn-BA"/>
        </w:rPr>
      </w:pPr>
      <w:r>
        <w:rPr>
          <w:lang w:val="sr-Latn-BA"/>
        </w:rPr>
        <w:t xml:space="preserve">Kako kod klasifikacionih problema ciljna vrijednost </w:t>
      </w:r>
      <w:r w:rsidRPr="1BA11E6B">
        <w:rPr>
          <w:i/>
          <w:iCs/>
          <w:lang w:val="sr-Latn-BA"/>
        </w:rPr>
        <w:t>y</w:t>
      </w:r>
      <w:r>
        <w:rPr>
          <w:lang w:val="sr-Latn-BA"/>
        </w:rPr>
        <w:t xml:space="preserve"> obično uzima binarne vrijednosti </w:t>
      </w:r>
      <w:r w:rsidRPr="1BA11E6B">
        <w:rPr>
          <w:i/>
          <w:iCs/>
          <w:lang w:val="sr-Latn-BA"/>
        </w:rPr>
        <w:t>y</w:t>
      </w:r>
      <w:r>
        <w:rPr>
          <w:lang w:val="sr-Latn-BA"/>
        </w:rPr>
        <w:t>=</w:t>
      </w:r>
      <w:r>
        <w:rPr>
          <w:lang w:val="en-US"/>
        </w:rPr>
        <w:t>{0,1}</w:t>
      </w:r>
      <w:r w:rsidR="00766042">
        <w:rPr>
          <w:rStyle w:val="FootnoteReference"/>
          <w:lang w:val="en-US"/>
        </w:rPr>
        <w:footnoteReference w:id="31"/>
      </w:r>
      <w:r>
        <w:rPr>
          <w:lang w:val="en-US"/>
        </w:rPr>
        <w:t xml:space="preserve"> (binarna klasifikacija, </w:t>
      </w:r>
      <w:r w:rsidRPr="00B84EBE">
        <w:rPr>
          <w:i/>
          <w:lang w:val="en-US"/>
        </w:rPr>
        <w:t>y</w:t>
      </w:r>
      <w:r>
        <w:rPr>
          <w:lang w:val="en-US"/>
        </w:rPr>
        <w:t xml:space="preserve"> pripada nekoj klasi – 1, ili ne pripada – 0)</w:t>
      </w:r>
      <w:r w:rsidR="00766042">
        <w:rPr>
          <w:lang w:val="en-US"/>
        </w:rPr>
        <w:t>,</w:t>
      </w:r>
      <w:r>
        <w:rPr>
          <w:lang w:val="en-US"/>
        </w:rPr>
        <w:t xml:space="preserve"> pretpostavlja se da dolazi iz Bernulijeve distribucije, te </w:t>
      </w:r>
      <w:r w:rsidR="00B84EBE">
        <w:rPr>
          <w:lang w:val="en-US"/>
        </w:rPr>
        <w:t xml:space="preserve">se </w:t>
      </w:r>
      <w:r>
        <w:rPr>
          <w:lang w:val="en-US"/>
        </w:rPr>
        <w:t xml:space="preserve">stoga </w:t>
      </w:r>
      <w:r w:rsidRPr="1BA11E6B">
        <w:rPr>
          <w:i/>
          <w:iCs/>
          <w:lang w:val="en-US"/>
        </w:rPr>
        <w:t xml:space="preserve">loss </w:t>
      </w:r>
      <w:r>
        <w:rPr>
          <w:lang w:val="en-US"/>
        </w:rPr>
        <w:t>funkcija koja se koristi u ovom slu</w:t>
      </w:r>
      <w:r>
        <w:rPr>
          <w:lang w:val="sr-Latn-BA"/>
        </w:rPr>
        <w:t>čaju</w:t>
      </w:r>
      <w:r w:rsidR="00B84EBE">
        <w:rPr>
          <w:lang w:val="sr-Latn-BA"/>
        </w:rPr>
        <w:t xml:space="preserve"> često</w:t>
      </w:r>
      <w:r w:rsidR="00A8433B">
        <w:rPr>
          <w:lang w:val="sr-Latn-BA"/>
        </w:rPr>
        <w:t xml:space="preserve"> naziva</w:t>
      </w:r>
      <w:r w:rsidR="00B84EBE">
        <w:rPr>
          <w:lang w:val="sr-Latn-BA"/>
        </w:rPr>
        <w:t xml:space="preserve"> Bernulijeva </w:t>
      </w:r>
      <w:r w:rsidR="00B84EBE" w:rsidRPr="00EA30D3">
        <w:rPr>
          <w:i/>
          <w:lang w:val="sr-Latn-BA"/>
        </w:rPr>
        <w:t>loss</w:t>
      </w:r>
      <w:r w:rsidR="00B84EBE">
        <w:rPr>
          <w:lang w:val="sr-Latn-BA"/>
        </w:rPr>
        <w:t xml:space="preserve"> funkcija </w:t>
      </w:r>
      <w:r w:rsidR="00B84EBE">
        <w:rPr>
          <w:lang w:val="en-US"/>
        </w:rPr>
        <w:t>[30]</w:t>
      </w:r>
      <w:r w:rsidR="00A8433B">
        <w:rPr>
          <w:lang w:val="sr-Latn-BA"/>
        </w:rPr>
        <w:t xml:space="preserve"> </w:t>
      </w:r>
      <w:r w:rsidR="00B84EBE">
        <w:rPr>
          <w:lang w:val="sr-Latn-BA"/>
        </w:rPr>
        <w:t xml:space="preserve">ili </w:t>
      </w:r>
      <w:r w:rsidR="00A8433B">
        <w:rPr>
          <w:lang w:val="sr-Latn-BA"/>
        </w:rPr>
        <w:t xml:space="preserve">negativni </w:t>
      </w:r>
      <w:r w:rsidR="00A8433B" w:rsidRPr="1BA11E6B">
        <w:rPr>
          <w:i/>
          <w:iCs/>
          <w:lang w:val="sr-Latn-BA"/>
        </w:rPr>
        <w:t>log-likelihood</w:t>
      </w:r>
      <w:r w:rsidR="00A8433B">
        <w:rPr>
          <w:lang w:val="sr-Latn-BA"/>
        </w:rPr>
        <w:t xml:space="preserve"> i</w:t>
      </w:r>
      <w:r>
        <w:rPr>
          <w:lang w:val="sr-Latn-BA"/>
        </w:rPr>
        <w:t xml:space="preserve"> ima oblik:</w:t>
      </w:r>
    </w:p>
    <w:p w14:paraId="47E315D1" w14:textId="77777777" w:rsidR="005F4AB5" w:rsidRDefault="005F4AB5" w:rsidP="00B35ACA">
      <w:pPr>
        <w:pStyle w:val="NoSpacing"/>
        <w:rPr>
          <w:lang w:val="sr-Latn-B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5F4AB5" w14:paraId="5924B5E3" w14:textId="77777777" w:rsidTr="007C22FB">
        <w:tc>
          <w:tcPr>
            <w:tcW w:w="805" w:type="dxa"/>
          </w:tcPr>
          <w:p w14:paraId="5F1DD140" w14:textId="77777777" w:rsidR="005F4AB5" w:rsidRDefault="005F4AB5" w:rsidP="007C22FB">
            <w:pPr>
              <w:pStyle w:val="NoSpacing"/>
              <w:ind w:firstLine="0"/>
            </w:pPr>
          </w:p>
        </w:tc>
        <w:tc>
          <w:tcPr>
            <w:tcW w:w="7920" w:type="dxa"/>
          </w:tcPr>
          <w:p w14:paraId="15F160DD" w14:textId="1B0053E4" w:rsidR="005F4AB5" w:rsidRDefault="005F4AB5" w:rsidP="005F4AB5">
            <w:pPr>
              <w:pStyle w:val="noindentnospacing"/>
              <w:jc w:val="center"/>
            </w:pPr>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y,F</m:t>
                  </m:r>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-2yF</m:t>
                          </m:r>
                        </m:sup>
                      </m:sSup>
                    </m:e>
                  </m:d>
                </m:e>
              </m:func>
              <m:r>
                <m:rPr>
                  <m:sty m:val="p"/>
                </m:rPr>
                <w:rPr>
                  <w:rStyle w:val="FootnoteReference"/>
                  <w:rFonts w:ascii="Cambria Math" w:hAnsi="Cambria Math" w:cs="Times New Roman"/>
                </w:rPr>
                <w:footnoteReference w:id="32"/>
              </m:r>
              <m:r>
                <w:rPr>
                  <w:rFonts w:ascii="Cambria Math" w:hAnsi="Cambria Math" w:cs="Times New Roman"/>
                </w:rPr>
                <m:t xml:space="preserve"> </m:t>
              </m:r>
            </m:oMath>
            <w:r>
              <w:t>[29]</w:t>
            </w:r>
          </w:p>
        </w:tc>
        <w:tc>
          <w:tcPr>
            <w:tcW w:w="625" w:type="dxa"/>
            <w:vAlign w:val="center"/>
          </w:tcPr>
          <w:p w14:paraId="681DC53D" w14:textId="240DF518" w:rsidR="005F4AB5" w:rsidRDefault="005F4AB5" w:rsidP="007C22FB">
            <w:pPr>
              <w:pStyle w:val="NoSpacing"/>
              <w:ind w:firstLine="0"/>
              <w:jc w:val="right"/>
            </w:pPr>
            <w:r>
              <w:t>(</w:t>
            </w:r>
            <w:r w:rsidR="007C22FB">
              <w:t>3.9</w:t>
            </w:r>
            <w:r>
              <w:t>)</w:t>
            </w:r>
          </w:p>
        </w:tc>
      </w:tr>
    </w:tbl>
    <w:p w14:paraId="656554A5" w14:textId="77777777" w:rsidR="004510B5" w:rsidRDefault="004510B5" w:rsidP="0086231F">
      <w:pPr>
        <w:pStyle w:val="noindentnospacing"/>
      </w:pPr>
    </w:p>
    <w:p w14:paraId="562CA234" w14:textId="5AA0D5ED" w:rsidR="00FD4996" w:rsidRDefault="00223853" w:rsidP="0086231F">
      <w:pPr>
        <w:pStyle w:val="noindentnospacing"/>
      </w:pPr>
      <w:proofErr w:type="gramStart"/>
      <w:r>
        <w:t>gdje</w:t>
      </w:r>
      <w:proofErr w:type="gramEnd"/>
      <w:r>
        <w:t xml:space="preserve"> je </w:t>
      </w:r>
      <w:r w:rsidRPr="00161E7F">
        <w:rPr>
          <w:i/>
        </w:rPr>
        <w:t>y</w:t>
      </w:r>
      <w:r>
        <w:t xml:space="preserve">={-1,1}. </w:t>
      </w:r>
    </w:p>
    <w:p w14:paraId="4BBFAA21" w14:textId="77777777" w:rsidR="00B84EBE" w:rsidRDefault="00B84EBE" w:rsidP="0086231F">
      <w:pPr>
        <w:pStyle w:val="noindentnospacing"/>
      </w:pPr>
    </w:p>
    <w:p w14:paraId="672AF402" w14:textId="77777777" w:rsidR="00B84EBE" w:rsidRDefault="00B84EBE" w:rsidP="00B84EBE">
      <w:pPr>
        <w:pStyle w:val="NoSpacing"/>
        <w:jc w:val="center"/>
        <w:rPr>
          <w:lang w:val="sr-Latn-BA"/>
        </w:rPr>
      </w:pPr>
      <w:r>
        <w:rPr>
          <w:noProof/>
          <w:lang w:val="en-US"/>
        </w:rPr>
        <w:drawing>
          <wp:inline distT="0" distB="0" distL="0" distR="0" wp14:anchorId="376496C9" wp14:editId="28F969BF">
            <wp:extent cx="4846320" cy="2286000"/>
            <wp:effectExtent l="0" t="0" r="0" b="0"/>
            <wp:docPr id="959423593" name="Picture 959423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46320" cy="2286000"/>
                    </a:xfrm>
                    <a:prstGeom prst="rect">
                      <a:avLst/>
                    </a:prstGeom>
                  </pic:spPr>
                </pic:pic>
              </a:graphicData>
            </a:graphic>
          </wp:inline>
        </w:drawing>
      </w:r>
    </w:p>
    <w:p w14:paraId="53F69FFD" w14:textId="035A9E3B" w:rsidR="00B84EBE" w:rsidRPr="00D804E9" w:rsidRDefault="00B84EBE" w:rsidP="00B84EBE">
      <w:pPr>
        <w:pStyle w:val="NoSpacing"/>
        <w:spacing w:before="240"/>
        <w:jc w:val="center"/>
        <w:rPr>
          <w:i/>
          <w:sz w:val="22"/>
          <w:lang w:val="sr-Latn-BA"/>
        </w:rPr>
      </w:pPr>
      <w:r w:rsidRPr="00D804E9">
        <w:rPr>
          <w:i/>
          <w:sz w:val="22"/>
          <w:lang w:val="sr-Latn-BA"/>
        </w:rPr>
        <w:t>Slika 3.8 – Sigmoidna funkcija</w:t>
      </w:r>
    </w:p>
    <w:p w14:paraId="12EE9DDD" w14:textId="77777777" w:rsidR="00B84EBE" w:rsidRDefault="00B84EBE" w:rsidP="0086231F">
      <w:pPr>
        <w:pStyle w:val="noindentnospacing"/>
        <w:rPr>
          <w:lang w:val="sr-Latn-BA"/>
        </w:rPr>
      </w:pPr>
    </w:p>
    <w:p w14:paraId="7E461EBF" w14:textId="7E2F4901" w:rsidR="00B84EBE" w:rsidRPr="00B84EBE" w:rsidRDefault="005A7312" w:rsidP="005A7312">
      <w:pPr>
        <w:pStyle w:val="NoSpacing"/>
        <w:rPr>
          <w:szCs w:val="24"/>
          <w:lang w:val="sr-Latn-BA"/>
        </w:rPr>
      </w:pPr>
      <w:r>
        <w:rPr>
          <w:lang w:val="sr-Latn-BA"/>
        </w:rPr>
        <w:t xml:space="preserve">Iako su svi koraci navedeni u prethodnom paragrafu identični za klasifikacione i regresione probleme, moguće je da se krajnji rezultat nekog od koraka razlikuje zbog činjenice da se koristi drugačija </w:t>
      </w:r>
      <w:r w:rsidRPr="00577BED">
        <w:rPr>
          <w:i/>
          <w:lang w:val="sr-Latn-BA"/>
        </w:rPr>
        <w:t>loss</w:t>
      </w:r>
      <w:r>
        <w:rPr>
          <w:lang w:val="sr-Latn-BA"/>
        </w:rPr>
        <w:t xml:space="preserve"> funkcija. Tako na primjer, u prvom koraku, vrijednost F</w:t>
      </w:r>
      <w:r>
        <w:rPr>
          <w:vertAlign w:val="subscript"/>
          <w:lang w:val="sr-Latn-BA"/>
        </w:rPr>
        <w:t>0</w:t>
      </w:r>
      <w:r>
        <w:rPr>
          <w:lang w:val="sr-Latn-BA"/>
        </w:rPr>
        <w:t xml:space="preserve"> u ovom slučaju neće biti aritmetička sredina svih ciljnih vrijednosti iz ulaznog </w:t>
      </w:r>
      <w:r w:rsidRPr="00B2473E">
        <w:rPr>
          <w:i/>
          <w:lang w:val="sr-Latn-BA"/>
        </w:rPr>
        <w:t>dataset</w:t>
      </w:r>
      <w:r w:rsidR="00B2473E">
        <w:rPr>
          <w:lang w:val="sr-Latn-BA"/>
        </w:rPr>
        <w:t>-</w:t>
      </w:r>
      <w:r w:rsidRPr="00B2473E">
        <w:rPr>
          <w:lang w:val="sr-Latn-BA"/>
        </w:rPr>
        <w:t>a</w:t>
      </w:r>
      <w:r w:rsidR="00CF7EA2">
        <w:rPr>
          <w:lang w:val="sr-Latn-BA"/>
        </w:rPr>
        <w:t xml:space="preserve">, već logaritam omjera vjerovatnoća da će nasumično odabrani uzorak pripadati jednoj, odnosno drugoj klasi (eng. </w:t>
      </w:r>
      <w:r w:rsidR="00CF7EA2">
        <w:rPr>
          <w:i/>
          <w:lang w:val="sr-Latn-BA"/>
        </w:rPr>
        <w:t>log of the odds</w:t>
      </w:r>
      <w:r w:rsidR="00CF7EA2">
        <w:rPr>
          <w:lang w:val="sr-Latn-BA"/>
        </w:rPr>
        <w:t xml:space="preserve">). Zaista se pokazuje da je za </w:t>
      </w:r>
      <w:r w:rsidR="00CF7EA2" w:rsidRPr="005F4AB5">
        <w:rPr>
          <w:i/>
          <w:lang w:val="sr-Latn-BA"/>
        </w:rPr>
        <w:t>loss</w:t>
      </w:r>
      <w:r w:rsidR="005F4AB5">
        <w:rPr>
          <w:lang w:val="sr-Latn-BA"/>
        </w:rPr>
        <w:t xml:space="preserve"> funkciju iz relacije (</w:t>
      </w:r>
      <w:r w:rsidR="007C22FB">
        <w:rPr>
          <w:lang w:val="sr-Latn-BA"/>
        </w:rPr>
        <w:t>3.9</w:t>
      </w:r>
      <w:r w:rsidR="005F4AB5">
        <w:rPr>
          <w:lang w:val="sr-Latn-BA"/>
        </w:rPr>
        <w:t>)</w:t>
      </w:r>
      <w:r w:rsidR="00CF7EA2">
        <w:rPr>
          <w:lang w:val="sr-Latn-BA"/>
        </w:rPr>
        <w:t xml:space="preserve">, vrijednost </w:t>
      </w:r>
      <m:oMath>
        <m:r>
          <w:rPr>
            <w:rFonts w:ascii="Cambria Math" w:hAnsi="Cambria Math"/>
            <w:szCs w:val="24"/>
            <w:lang w:val="sr-Latn-BA"/>
          </w:rPr>
          <m:t>γ</m:t>
        </m:r>
      </m:oMath>
      <w:r w:rsidR="00CF7EA2">
        <w:rPr>
          <w:szCs w:val="24"/>
          <w:lang w:val="sr-Latn-BA"/>
        </w:rPr>
        <w:t xml:space="preserve"> koja najbolje minimizuje datu </w:t>
      </w:r>
      <w:r w:rsidR="00CF7EA2" w:rsidRPr="00EF4427">
        <w:rPr>
          <w:i/>
          <w:szCs w:val="24"/>
          <w:lang w:val="sr-Latn-BA"/>
        </w:rPr>
        <w:t>loss</w:t>
      </w:r>
      <w:r w:rsidR="00CF7EA2">
        <w:rPr>
          <w:szCs w:val="24"/>
          <w:lang w:val="sr-Latn-BA"/>
        </w:rPr>
        <w:t xml:space="preserve"> funkciju upravo pomenuti log(</w:t>
      </w:r>
      <w:r w:rsidR="00CF7EA2" w:rsidRPr="00EF4427">
        <w:rPr>
          <w:i/>
          <w:szCs w:val="24"/>
          <w:lang w:val="sr-Latn-BA"/>
        </w:rPr>
        <w:t>odds</w:t>
      </w:r>
      <w:r w:rsidR="00CF7EA2">
        <w:rPr>
          <w:szCs w:val="24"/>
          <w:lang w:val="sr-Latn-BA"/>
        </w:rPr>
        <w:t>).</w:t>
      </w:r>
    </w:p>
    <w:p w14:paraId="14EA7504" w14:textId="57DC4355" w:rsidR="00301FF4" w:rsidRDefault="00EF4427" w:rsidP="00A97CA8">
      <w:pPr>
        <w:pStyle w:val="NoSpacing"/>
        <w:rPr>
          <w:lang w:val="sr-Latn-BA"/>
        </w:rPr>
      </w:pPr>
      <w:r>
        <w:rPr>
          <w:lang w:val="sr-Latn-BA"/>
        </w:rPr>
        <w:lastRenderedPageBreak/>
        <w:t>S ob</w:t>
      </w:r>
      <w:r w:rsidR="00FE0702">
        <w:rPr>
          <w:lang w:val="sr-Latn-BA"/>
        </w:rPr>
        <w:t xml:space="preserve">zirom </w:t>
      </w:r>
      <w:r w:rsidR="003A56C1">
        <w:rPr>
          <w:lang w:val="sr-Latn-BA"/>
        </w:rPr>
        <w:t xml:space="preserve">na to </w:t>
      </w:r>
      <w:r w:rsidR="00FE0702">
        <w:rPr>
          <w:lang w:val="sr-Latn-BA"/>
        </w:rPr>
        <w:t>da ciljna vrijednost mora biti kategorička</w:t>
      </w:r>
      <w:r w:rsidR="00577EFF">
        <w:rPr>
          <w:lang w:val="sr-Latn-BA"/>
        </w:rPr>
        <w:t>,</w:t>
      </w:r>
      <w:r w:rsidR="00FE0702">
        <w:rPr>
          <w:lang w:val="sr-Latn-BA"/>
        </w:rPr>
        <w:t xml:space="preserve"> a DT daje kontinualne vrijednosti, potrebno je rezultat provući kroz neku funkciju koja ć</w:t>
      </w:r>
      <w:r w:rsidR="006043D4">
        <w:rPr>
          <w:lang w:val="sr-Latn-BA"/>
        </w:rPr>
        <w:t xml:space="preserve">e vratiti ciljnu vrijednost u binarnom obliku. To se postiže tako što se rezultat iz bilo koje iteracije propusti kroz sigmoidnu funkciju (poznatu i kao logistička funkcija – koristi se kod logističke regresije) </w:t>
      </w:r>
      <w:r w:rsidR="00232634">
        <w:rPr>
          <w:lang w:val="sr-Latn-BA"/>
        </w:rPr>
        <w:t>(</w:t>
      </w:r>
      <w:r w:rsidR="00AE3778">
        <w:rPr>
          <w:lang w:val="sr-Latn-BA"/>
        </w:rPr>
        <w:t>relacija 3.10</w:t>
      </w:r>
      <w:r w:rsidR="00232634">
        <w:rPr>
          <w:lang w:val="sr-Latn-BA"/>
        </w:rPr>
        <w:t>)</w:t>
      </w:r>
      <w:r w:rsidR="006043D4">
        <w:rPr>
          <w:lang w:val="sr-Latn-BA"/>
        </w:rPr>
        <w:t>. Graf f</w:t>
      </w:r>
      <w:r w:rsidR="0073781A">
        <w:rPr>
          <w:lang w:val="sr-Latn-BA"/>
        </w:rPr>
        <w:t>unkcije je prikazan na slici 3.8</w:t>
      </w:r>
      <w:r w:rsidR="006043D4">
        <w:rPr>
          <w:lang w:val="sr-Latn-BA"/>
        </w:rPr>
        <w:t xml:space="preserve">. Sada se zavisno promjenljiva </w:t>
      </w:r>
      <w:r w:rsidR="006043D4" w:rsidRPr="00AE3778">
        <w:rPr>
          <w:i/>
          <w:lang w:val="sr-Latn-BA"/>
        </w:rPr>
        <w:t>y</w:t>
      </w:r>
      <w:r w:rsidR="006043D4">
        <w:rPr>
          <w:lang w:val="sr-Latn-BA"/>
        </w:rPr>
        <w:t xml:space="preserve"> kreće u intervalu </w:t>
      </w:r>
      <w:r w:rsidR="006043D4">
        <w:rPr>
          <w:lang w:val="en-US"/>
        </w:rPr>
        <w:t>[0,1], pa se mo</w:t>
      </w:r>
      <w:r w:rsidR="006043D4">
        <w:rPr>
          <w:lang w:val="sr-Latn-BA"/>
        </w:rPr>
        <w:t>že postaviti prag (</w:t>
      </w:r>
      <w:commentRangeStart w:id="57"/>
      <w:r w:rsidR="006043D4">
        <w:rPr>
          <w:lang w:val="sr-Latn-BA"/>
        </w:rPr>
        <w:t>najčešće 0.5</w:t>
      </w:r>
      <w:commentRangeEnd w:id="57"/>
      <w:r w:rsidR="00FF76DF">
        <w:rPr>
          <w:rStyle w:val="CommentReference"/>
          <w:rFonts w:ascii="Arial" w:hAnsi="Arial"/>
          <w:lang w:val="sr-Latn-BA"/>
        </w:rPr>
        <w:commentReference w:id="57"/>
      </w:r>
      <w:r w:rsidR="006043D4">
        <w:rPr>
          <w:lang w:val="sr-Latn-BA"/>
        </w:rPr>
        <w:t>)</w:t>
      </w:r>
      <w:r w:rsidR="00AF2E1E">
        <w:rPr>
          <w:rStyle w:val="FootnoteReference"/>
          <w:lang w:val="sr-Latn-BA"/>
        </w:rPr>
        <w:footnoteReference w:id="33"/>
      </w:r>
      <w:r w:rsidR="006043D4">
        <w:rPr>
          <w:lang w:val="sr-Latn-BA"/>
        </w:rPr>
        <w:t xml:space="preserve"> za koji se kaže da sve vrijednosti izn</w:t>
      </w:r>
      <w:r w:rsidR="00C049A6">
        <w:rPr>
          <w:lang w:val="sr-Latn-BA"/>
        </w:rPr>
        <w:t xml:space="preserve">ad njega pripadaju datoj klasi </w:t>
      </w:r>
      <w:r w:rsidR="00C049A6">
        <w:rPr>
          <w:rFonts w:ascii="Arial" w:hAnsi="Arial"/>
          <w:color w:val="4D5156"/>
          <w:sz w:val="21"/>
          <w:szCs w:val="21"/>
          <w:shd w:val="clear" w:color="auto" w:fill="FFFFFF"/>
        </w:rPr>
        <w:t>—</w:t>
      </w:r>
      <w:r w:rsidR="006043D4">
        <w:rPr>
          <w:lang w:val="sr-Latn-BA"/>
        </w:rPr>
        <w:t xml:space="preserve"> 1, a u skladu</w:t>
      </w:r>
      <w:r w:rsidR="00C049A6">
        <w:rPr>
          <w:lang w:val="sr-Latn-BA"/>
        </w:rPr>
        <w:t xml:space="preserve"> s tim, sve ispod ne pripadaju </w:t>
      </w:r>
      <w:r w:rsidR="00C049A6">
        <w:rPr>
          <w:rFonts w:ascii="Arial" w:hAnsi="Arial"/>
          <w:color w:val="4D5156"/>
          <w:sz w:val="21"/>
          <w:szCs w:val="21"/>
          <w:shd w:val="clear" w:color="auto" w:fill="FFFFFF"/>
        </w:rPr>
        <w:t>—</w:t>
      </w:r>
      <w:r w:rsidR="006043D4">
        <w:rPr>
          <w:lang w:val="sr-Latn-BA"/>
        </w:rPr>
        <w:t xml:space="preserve">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
        <w:gridCol w:w="7772"/>
        <w:gridCol w:w="796"/>
      </w:tblGrid>
      <w:tr w:rsidR="00F15F74" w14:paraId="780252C7" w14:textId="77777777" w:rsidTr="00602925">
        <w:tc>
          <w:tcPr>
            <w:tcW w:w="805" w:type="dxa"/>
          </w:tcPr>
          <w:p w14:paraId="751F7872" w14:textId="77777777" w:rsidR="00F15F74" w:rsidRDefault="00F15F74" w:rsidP="00602925">
            <w:pPr>
              <w:pStyle w:val="NoSpacing"/>
              <w:ind w:firstLine="0"/>
            </w:pPr>
          </w:p>
        </w:tc>
        <w:tc>
          <w:tcPr>
            <w:tcW w:w="7920" w:type="dxa"/>
          </w:tcPr>
          <w:p w14:paraId="535CB256" w14:textId="6604380F" w:rsidR="00F15F74" w:rsidRDefault="00F15F74" w:rsidP="00F15F74">
            <w:pPr>
              <w:pStyle w:val="noindentnospacing"/>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625" w:type="dxa"/>
            <w:vAlign w:val="center"/>
          </w:tcPr>
          <w:p w14:paraId="26327013" w14:textId="177BBDFF" w:rsidR="00F15F74" w:rsidRDefault="00F15F74" w:rsidP="00602925">
            <w:pPr>
              <w:pStyle w:val="NoSpacing"/>
              <w:ind w:firstLine="0"/>
              <w:jc w:val="right"/>
            </w:pPr>
            <w:r>
              <w:t>(3.10)</w:t>
            </w:r>
          </w:p>
        </w:tc>
      </w:tr>
    </w:tbl>
    <w:p w14:paraId="620857DC" w14:textId="77777777" w:rsidR="00F15F74" w:rsidRDefault="00F15F74" w:rsidP="00A97CA8">
      <w:pPr>
        <w:pStyle w:val="NoSpacing"/>
        <w:rPr>
          <w:lang w:val="sr-Latn-BA"/>
        </w:rPr>
      </w:pPr>
    </w:p>
    <w:p w14:paraId="32138EAA" w14:textId="77777777" w:rsidR="00232634" w:rsidRDefault="00232634" w:rsidP="00A97CA8">
      <w:pPr>
        <w:pStyle w:val="NoSpacing"/>
        <w:rPr>
          <w:lang w:val="sr-Latn-BA"/>
        </w:rPr>
      </w:pPr>
    </w:p>
    <w:p w14:paraId="45AC9278" w14:textId="52D67F5E" w:rsidR="00EB4F8C" w:rsidRPr="00EB4F8C" w:rsidRDefault="00EB4F8C" w:rsidP="00EB4F8C"/>
    <w:p w14:paraId="55BB0FE5" w14:textId="77777777" w:rsidR="00EB4F8C" w:rsidRDefault="00EB4F8C" w:rsidP="00EB4F8C">
      <w:pPr>
        <w:rPr>
          <w:lang w:val="en-US"/>
        </w:rPr>
      </w:pPr>
    </w:p>
    <w:p w14:paraId="469801B8" w14:textId="77777777" w:rsidR="00575E89" w:rsidRPr="00EB4F8C" w:rsidRDefault="00575E89" w:rsidP="00EB4F8C">
      <w:pPr>
        <w:rPr>
          <w:lang w:val="en-US"/>
        </w:rPr>
      </w:pPr>
    </w:p>
    <w:p w14:paraId="0B6B12CF" w14:textId="77777777" w:rsidR="00EB4F8C" w:rsidRDefault="00EB4F8C" w:rsidP="00FB2FB4">
      <w:pPr>
        <w:pStyle w:val="NoSpacing"/>
        <w:rPr>
          <w:lang w:val="en-US"/>
        </w:rPr>
      </w:pPr>
    </w:p>
    <w:p w14:paraId="6E66E2AC" w14:textId="77777777" w:rsidR="00FE7806" w:rsidRDefault="00FE7806" w:rsidP="00FB2FB4">
      <w:pPr>
        <w:pStyle w:val="NoSpacing"/>
        <w:rPr>
          <w:lang w:val="en-US"/>
        </w:rPr>
      </w:pPr>
    </w:p>
    <w:p w14:paraId="30EED2E5" w14:textId="77777777" w:rsidR="00FE7806" w:rsidRDefault="00FE7806" w:rsidP="00FB2FB4">
      <w:pPr>
        <w:pStyle w:val="NoSpacing"/>
        <w:rPr>
          <w:lang w:val="en-US"/>
        </w:rPr>
      </w:pPr>
    </w:p>
    <w:p w14:paraId="3CDD3242" w14:textId="77777777" w:rsidR="00FE7806" w:rsidRDefault="00FE7806" w:rsidP="00FB2FB4">
      <w:pPr>
        <w:pStyle w:val="NoSpacing"/>
        <w:rPr>
          <w:lang w:val="en-US"/>
        </w:rPr>
      </w:pPr>
    </w:p>
    <w:p w14:paraId="0CDDD157" w14:textId="77777777" w:rsidR="00FE7806" w:rsidRDefault="00FE7806" w:rsidP="00FB2FB4">
      <w:pPr>
        <w:pStyle w:val="NoSpacing"/>
        <w:rPr>
          <w:lang w:val="en-US"/>
        </w:rPr>
      </w:pPr>
    </w:p>
    <w:p w14:paraId="34B4B565" w14:textId="77777777" w:rsidR="00FE7806" w:rsidRDefault="00FE7806" w:rsidP="00FB2FB4">
      <w:pPr>
        <w:pStyle w:val="NoSpacing"/>
        <w:rPr>
          <w:lang w:val="en-US"/>
        </w:rPr>
      </w:pPr>
    </w:p>
    <w:p w14:paraId="3A14EFF1" w14:textId="77777777" w:rsidR="00D43344" w:rsidRDefault="00D43344" w:rsidP="00FB2FB4">
      <w:pPr>
        <w:pStyle w:val="NoSpacing"/>
        <w:rPr>
          <w:lang w:val="en-US"/>
        </w:rPr>
        <w:sectPr w:rsidR="00D43344" w:rsidSect="00D43344">
          <w:pgSz w:w="12240" w:h="15840"/>
          <w:pgMar w:top="1440" w:right="1440" w:bottom="1440" w:left="1440" w:header="720" w:footer="720" w:gutter="0"/>
          <w:pgNumType w:start="7"/>
          <w:cols w:space="720"/>
          <w:titlePg/>
          <w:docGrid w:linePitch="299"/>
        </w:sectPr>
      </w:pPr>
    </w:p>
    <w:p w14:paraId="0C092832" w14:textId="437A12CD" w:rsidR="000C5E31" w:rsidRPr="00D43344" w:rsidRDefault="000C5E31" w:rsidP="000C5E31">
      <w:pPr>
        <w:pStyle w:val="Heading1"/>
        <w:numPr>
          <w:ilvl w:val="0"/>
          <w:numId w:val="6"/>
        </w:numPr>
        <w:rPr>
          <w:rFonts w:cs="Times New Roman"/>
        </w:rPr>
      </w:pPr>
      <w:bookmarkStart w:id="58" w:name="_Toc38805021"/>
      <w:bookmarkStart w:id="59" w:name="_Toc43376791"/>
      <w:r>
        <w:rPr>
          <w:rFonts w:cs="Times New Roman"/>
        </w:rPr>
        <w:lastRenderedPageBreak/>
        <w:t>ML ALGORITMI – DODATNI KONCEPTI</w:t>
      </w:r>
      <w:bookmarkEnd w:id="58"/>
      <w:bookmarkEnd w:id="59"/>
    </w:p>
    <w:p w14:paraId="5657AD6D" w14:textId="6D81D36C" w:rsidR="000C5E31" w:rsidRPr="000C5E31" w:rsidRDefault="000C5E31" w:rsidP="000C5E31">
      <w:pPr>
        <w:pStyle w:val="Heading2"/>
        <w:numPr>
          <w:ilvl w:val="1"/>
          <w:numId w:val="6"/>
        </w:numPr>
      </w:pPr>
      <w:bookmarkStart w:id="60" w:name="_Toc38805022"/>
      <w:bookmarkStart w:id="61" w:name="_Toc43376792"/>
      <w:r w:rsidRPr="00633AD1">
        <w:rPr>
          <w:i/>
        </w:rPr>
        <w:t>Overfitting</w:t>
      </w:r>
      <w:r>
        <w:t xml:space="preserve"> i </w:t>
      </w:r>
      <w:r w:rsidRPr="00633AD1">
        <w:rPr>
          <w:i/>
        </w:rPr>
        <w:t>underfitting</w:t>
      </w:r>
      <w:bookmarkEnd w:id="60"/>
      <w:bookmarkEnd w:id="61"/>
    </w:p>
    <w:p w14:paraId="6E3E5A51" w14:textId="7710B9F3" w:rsidR="00571B17" w:rsidRDefault="00571B17" w:rsidP="00571B17">
      <w:pPr>
        <w:pStyle w:val="NoSpacing"/>
        <w:rPr>
          <w:lang w:val="sr-Latn-BA"/>
        </w:rPr>
      </w:pPr>
      <w:r>
        <w:t xml:space="preserve">Cilj bilo kojeg ML algoritma je da uoči </w:t>
      </w:r>
      <w:r w:rsidR="00876B25">
        <w:t xml:space="preserve">određene zakonitosti koje postoje u podacima, da prepozna </w:t>
      </w:r>
      <w:r>
        <w:t>šablone pona</w:t>
      </w:r>
      <w:r w:rsidR="00876B25">
        <w:t>šanja</w:t>
      </w:r>
      <w:r w:rsidR="00C049A6">
        <w:t>,</w:t>
      </w:r>
      <w:r w:rsidR="00876B25">
        <w:t xml:space="preserve"> </w:t>
      </w:r>
      <w:proofErr w:type="gramStart"/>
      <w:r w:rsidR="00876B25">
        <w:t>te</w:t>
      </w:r>
      <w:proofErr w:type="gramEnd"/>
      <w:r>
        <w:t xml:space="preserve"> nau</w:t>
      </w:r>
      <w:r>
        <w:rPr>
          <w:lang w:val="sr-Latn-BA"/>
        </w:rPr>
        <w:t>či veze i zavisnost</w:t>
      </w:r>
      <w:r w:rsidR="00876B25">
        <w:rPr>
          <w:lang w:val="sr-Latn-BA"/>
        </w:rPr>
        <w:t>i između podataka, kako bi to znanje iskoristio u predikciji specifikovane ciljne vrijednosti za neke nove podatke koje ranije nije vidio</w:t>
      </w:r>
      <w:r w:rsidR="00876B25">
        <w:rPr>
          <w:rStyle w:val="FootnoteReference"/>
          <w:lang w:val="sr-Latn-BA"/>
        </w:rPr>
        <w:footnoteReference w:id="34"/>
      </w:r>
      <w:r w:rsidR="002A5CC1">
        <w:rPr>
          <w:lang w:val="sr-Latn-BA"/>
        </w:rPr>
        <w:t xml:space="preserve">. Pretpostavlja se da u tim novim podacima </w:t>
      </w:r>
      <w:r w:rsidR="00876B25">
        <w:rPr>
          <w:lang w:val="sr-Latn-BA"/>
        </w:rPr>
        <w:t xml:space="preserve">važe iste zakonitosti kao i </w:t>
      </w:r>
      <w:r w:rsidR="002A5CC1">
        <w:rPr>
          <w:lang w:val="sr-Latn-BA"/>
        </w:rPr>
        <w:t>u onima</w:t>
      </w:r>
      <w:r w:rsidR="00876B25">
        <w:rPr>
          <w:lang w:val="sr-Latn-BA"/>
        </w:rPr>
        <w:t xml:space="preserve"> iz kojih je to znanje stečeno. Na osnovu stečenog znanja ML algoritam gradi model koji se potom koristi u predikcijama ciljne vrijednosti (npr. pripadnost klasi) </w:t>
      </w:r>
      <w:r w:rsidR="002A5CC1">
        <w:rPr>
          <w:lang w:val="sr-Latn-BA"/>
        </w:rPr>
        <w:t>novih</w:t>
      </w:r>
      <w:r w:rsidR="00876B25">
        <w:rPr>
          <w:lang w:val="sr-Latn-BA"/>
        </w:rPr>
        <w:t xml:space="preserve"> </w:t>
      </w:r>
      <w:r w:rsidR="000222BC">
        <w:rPr>
          <w:lang w:val="sr-Latn-BA"/>
        </w:rPr>
        <w:t>podataka</w:t>
      </w:r>
      <w:r w:rsidR="00876B25">
        <w:rPr>
          <w:lang w:val="sr-Latn-BA"/>
        </w:rPr>
        <w:t>.</w:t>
      </w:r>
    </w:p>
    <w:p w14:paraId="1A6CFE8E" w14:textId="2F213276" w:rsidR="00876B25" w:rsidRDefault="00876B25" w:rsidP="00571B17">
      <w:pPr>
        <w:pStyle w:val="NoSpacing"/>
        <w:rPr>
          <w:lang w:val="sr-Latn-BA"/>
        </w:rPr>
      </w:pPr>
      <w:r>
        <w:rPr>
          <w:lang w:val="sr-Latn-BA"/>
        </w:rPr>
        <w:t xml:space="preserve">Međutim, u nekim slučajevima izgrađeni model nije dovoljno složen da bi opisao sve zavisnosti </w:t>
      </w:r>
      <w:r w:rsidR="001B126E">
        <w:rPr>
          <w:lang w:val="sr-Latn-BA"/>
        </w:rPr>
        <w:t xml:space="preserve">koje postoje </w:t>
      </w:r>
      <w:r>
        <w:rPr>
          <w:lang w:val="sr-Latn-BA"/>
        </w:rPr>
        <w:t xml:space="preserve">između podataka, dok je u drugim </w:t>
      </w:r>
      <w:r w:rsidR="001B126E">
        <w:rPr>
          <w:lang w:val="sr-Latn-BA"/>
        </w:rPr>
        <w:t xml:space="preserve">model posvetio previše pažnje učenju detalja te je naučio neke zavisnosti koje su specifične samo za taj ograničeni </w:t>
      </w:r>
      <w:r w:rsidR="0014301C">
        <w:rPr>
          <w:i/>
          <w:lang w:val="sr-Latn-BA"/>
        </w:rPr>
        <w:t xml:space="preserve">dataset </w:t>
      </w:r>
      <w:r w:rsidR="001B126E">
        <w:rPr>
          <w:lang w:val="sr-Latn-BA"/>
        </w:rPr>
        <w:t>iz kojeg se uči, ali ne i za podatke generalno.</w:t>
      </w:r>
    </w:p>
    <w:p w14:paraId="64DF796E" w14:textId="7983B28C" w:rsidR="001B126E" w:rsidRDefault="1BA11E6B" w:rsidP="00571B17">
      <w:pPr>
        <w:pStyle w:val="NoSpacing"/>
        <w:rPr>
          <w:lang w:val="sr-Latn-BA"/>
        </w:rPr>
      </w:pPr>
      <w:r w:rsidRPr="1BA11E6B">
        <w:rPr>
          <w:lang w:val="sr-Latn-BA"/>
        </w:rPr>
        <w:t xml:space="preserve">Prvi slučaj se naziva </w:t>
      </w:r>
      <w:r w:rsidRPr="1BA11E6B">
        <w:rPr>
          <w:i/>
          <w:iCs/>
          <w:lang w:val="sr-Latn-BA"/>
        </w:rPr>
        <w:t>underfitting</w:t>
      </w:r>
      <w:r w:rsidRPr="1BA11E6B">
        <w:rPr>
          <w:lang w:val="sr-Latn-BA"/>
        </w:rPr>
        <w:t>. Algoritam nije posvetio dovoljno vremena učenju podataka</w:t>
      </w:r>
      <w:r w:rsidR="00F30B61">
        <w:rPr>
          <w:lang w:val="sr-Latn-BA"/>
        </w:rPr>
        <w:t>,</w:t>
      </w:r>
      <w:r w:rsidRPr="1BA11E6B">
        <w:rPr>
          <w:lang w:val="sr-Latn-BA"/>
        </w:rPr>
        <w:t xml:space="preserve"> odnosno izgradnji modela, ili je model naprosto previše jednostavan. Ukoliko se podaci između kojih ne postoji veza linerane zavisnosti</w:t>
      </w:r>
      <w:r w:rsidR="00D822D2">
        <w:rPr>
          <w:lang w:val="sr-Latn-BA"/>
        </w:rPr>
        <w:t xml:space="preserve"> </w:t>
      </w:r>
      <w:r w:rsidRPr="1BA11E6B">
        <w:rPr>
          <w:lang w:val="sr-Latn-BA"/>
        </w:rPr>
        <w:t>pokušaju predstaviti pravom linijom, jasno je da ona neće moći obuhvatiti sve veze koje postoje između podataka, odnosno neće dobro modelovati podatke.</w:t>
      </w:r>
    </w:p>
    <w:p w14:paraId="34A096C4" w14:textId="57BA9297" w:rsidR="007C7383" w:rsidRDefault="007C7383" w:rsidP="00571B17">
      <w:pPr>
        <w:pStyle w:val="NoSpacing"/>
        <w:rPr>
          <w:lang w:val="sr-Latn-BA"/>
        </w:rPr>
      </w:pPr>
      <w:r>
        <w:rPr>
          <w:lang w:val="sr-Latn-BA"/>
        </w:rPr>
        <w:t>S</w:t>
      </w:r>
      <w:r w:rsidR="00F30B61">
        <w:rPr>
          <w:lang w:val="sr-Latn-BA"/>
        </w:rPr>
        <w:t>a</w:t>
      </w:r>
      <w:r>
        <w:rPr>
          <w:lang w:val="sr-Latn-BA"/>
        </w:rPr>
        <w:t xml:space="preserve"> druge strane</w:t>
      </w:r>
      <w:r w:rsidR="00F30B61">
        <w:rPr>
          <w:lang w:val="sr-Latn-BA"/>
        </w:rPr>
        <w:t>,</w:t>
      </w:r>
      <w:r>
        <w:rPr>
          <w:lang w:val="sr-Latn-BA"/>
        </w:rPr>
        <w:t xml:space="preserve"> </w:t>
      </w:r>
      <w:r w:rsidRPr="1BA11E6B">
        <w:rPr>
          <w:i/>
          <w:iCs/>
          <w:lang w:val="sr-Latn-BA"/>
        </w:rPr>
        <w:t>overfitting</w:t>
      </w:r>
      <w:r>
        <w:rPr>
          <w:lang w:val="sr-Latn-BA"/>
        </w:rPr>
        <w:t xml:space="preserve"> je pojava prenaučenosti, kada </w:t>
      </w:r>
      <w:r w:rsidR="00C61AC3">
        <w:rPr>
          <w:lang w:val="sr-Latn-BA"/>
        </w:rPr>
        <w:t>generisani model skoro u potpunosti odgovara određenom skupu podataka, te zbog toga ne uspijeva pouzdano predvidjeti buduće opservacije. Drugim riječima, model ne generalizuje</w:t>
      </w:r>
      <w:r w:rsidR="00C61AC3">
        <w:rPr>
          <w:rStyle w:val="FootnoteReference"/>
          <w:lang w:val="sr-Latn-BA"/>
        </w:rPr>
        <w:footnoteReference w:id="35"/>
      </w:r>
      <w:r w:rsidR="006542A5" w:rsidRPr="006542A5">
        <w:rPr>
          <w:lang w:val="sr-Latn-BA"/>
        </w:rPr>
        <w:t xml:space="preserve"> </w:t>
      </w:r>
      <w:r w:rsidR="006542A5">
        <w:rPr>
          <w:lang w:val="sr-Latn-BA"/>
        </w:rPr>
        <w:t>dobro</w:t>
      </w:r>
      <w:r w:rsidR="00C61AC3">
        <w:rPr>
          <w:lang w:val="sr-Latn-BA"/>
        </w:rPr>
        <w:t xml:space="preserve">. </w:t>
      </w:r>
    </w:p>
    <w:p w14:paraId="25042CF3" w14:textId="6ED9B241" w:rsidR="00C61AC3" w:rsidRDefault="00C33ED5" w:rsidP="00571B17">
      <w:pPr>
        <w:pStyle w:val="NoSpacing"/>
        <w:rPr>
          <w:lang w:val="sr-Latn-BA"/>
        </w:rPr>
      </w:pPr>
      <w:r>
        <w:rPr>
          <w:lang w:val="sr-Latn-BA"/>
        </w:rPr>
        <w:t>Na slici 4</w:t>
      </w:r>
      <w:r w:rsidR="00C61AC3">
        <w:rPr>
          <w:lang w:val="sr-Latn-BA"/>
        </w:rPr>
        <w:t xml:space="preserve">.1 prikazani su </w:t>
      </w:r>
      <w:r w:rsidR="00C61AC3" w:rsidRPr="00152CDD">
        <w:rPr>
          <w:i/>
          <w:lang w:val="sr-Latn-BA"/>
        </w:rPr>
        <w:t>underfit</w:t>
      </w:r>
      <w:r w:rsidR="00152CDD">
        <w:rPr>
          <w:lang w:val="sr-Latn-BA"/>
        </w:rPr>
        <w:t>-</w:t>
      </w:r>
      <w:r w:rsidR="00C61AC3">
        <w:rPr>
          <w:lang w:val="sr-Latn-BA"/>
        </w:rPr>
        <w:t>ovani</w:t>
      </w:r>
      <w:r w:rsidR="00180707">
        <w:rPr>
          <w:lang w:val="sr-Latn-BA"/>
        </w:rPr>
        <w:t xml:space="preserve">, </w:t>
      </w:r>
      <w:r w:rsidR="00180707" w:rsidRPr="00152CDD">
        <w:rPr>
          <w:i/>
          <w:lang w:val="sr-Latn-BA"/>
        </w:rPr>
        <w:t>overfit</w:t>
      </w:r>
      <w:r w:rsidR="00180707">
        <w:rPr>
          <w:lang w:val="sr-Latn-BA"/>
        </w:rPr>
        <w:t>-ovani</w:t>
      </w:r>
      <w:r w:rsidR="00C61AC3">
        <w:rPr>
          <w:lang w:val="sr-Latn-BA"/>
        </w:rPr>
        <w:t xml:space="preserve"> </w:t>
      </w:r>
      <w:r w:rsidR="00152CDD">
        <w:rPr>
          <w:lang w:val="sr-Latn-BA"/>
        </w:rPr>
        <w:t>i optimalni model za podatke gener</w:t>
      </w:r>
      <w:r w:rsidR="00C61AC3">
        <w:rPr>
          <w:lang w:val="sr-Latn-BA"/>
        </w:rPr>
        <w:t xml:space="preserve">isane regresijom funkcije </w:t>
      </w:r>
      <m:oMath>
        <m:r>
          <w:rPr>
            <w:rFonts w:ascii="Cambria Math" w:hAnsi="Cambria Math"/>
            <w:lang w:val="sr-Latn-BA"/>
          </w:rPr>
          <m:t>y=-</m:t>
        </m:r>
        <m:sSup>
          <m:sSupPr>
            <m:ctrlPr>
              <w:rPr>
                <w:rFonts w:ascii="Cambria Math" w:hAnsi="Cambria Math"/>
                <w:i/>
                <w:lang w:val="sr-Latn-BA"/>
              </w:rPr>
            </m:ctrlPr>
          </m:sSupPr>
          <m:e>
            <m:r>
              <w:rPr>
                <w:rFonts w:ascii="Cambria Math" w:hAnsi="Cambria Math"/>
                <w:lang w:val="sr-Latn-BA"/>
              </w:rPr>
              <m:t>x</m:t>
            </m:r>
          </m:e>
          <m:sup>
            <m:r>
              <w:rPr>
                <w:rFonts w:ascii="Cambria Math" w:hAnsi="Cambria Math"/>
                <w:lang w:val="sr-Latn-BA"/>
              </w:rPr>
              <m:t>2</m:t>
            </m:r>
          </m:sup>
        </m:sSup>
        <m:r>
          <w:rPr>
            <w:rFonts w:ascii="Cambria Math" w:hAnsi="Cambria Math"/>
            <w:lang w:val="sr-Latn-BA"/>
          </w:rPr>
          <m:t>+ε</m:t>
        </m:r>
      </m:oMath>
      <w:r w:rsidR="00C61AC3">
        <w:rPr>
          <w:lang w:val="sr-Latn-BA"/>
        </w:rPr>
        <w:t>. Jasno j</w:t>
      </w:r>
      <w:r>
        <w:rPr>
          <w:lang w:val="sr-Latn-BA"/>
        </w:rPr>
        <w:t>e da obična linearna regresija 4</w:t>
      </w:r>
      <w:r w:rsidR="00C61AC3">
        <w:rPr>
          <w:lang w:val="sr-Latn-BA"/>
        </w:rPr>
        <w:t>.1(a</w:t>
      </w:r>
      <w:r w:rsidR="008E6968">
        <w:rPr>
          <w:lang w:val="sr-Latn-BA"/>
        </w:rPr>
        <w:t>)</w:t>
      </w:r>
      <w:r w:rsidR="00C61AC3">
        <w:rPr>
          <w:lang w:val="sr-Latn-BA"/>
        </w:rPr>
        <w:t xml:space="preserve"> ne može dovoljno dobro opisati</w:t>
      </w:r>
      <w:r w:rsidR="008E6968">
        <w:rPr>
          <w:lang w:val="sr-Latn-BA"/>
        </w:rPr>
        <w:t xml:space="preserve"> postojeću zakonitost, </w:t>
      </w:r>
      <w:r>
        <w:rPr>
          <w:lang w:val="sr-Latn-BA"/>
        </w:rPr>
        <w:t>dok je polinom visokog stepena 4</w:t>
      </w:r>
      <w:r w:rsidR="008E6968">
        <w:rPr>
          <w:lang w:val="sr-Latn-BA"/>
        </w:rPr>
        <w:t>.1(c)</w:t>
      </w:r>
      <w:r w:rsidR="00D822D2">
        <w:rPr>
          <w:lang w:val="sr-Latn-BA"/>
        </w:rPr>
        <w:t xml:space="preserve"> </w:t>
      </w:r>
      <w:r w:rsidR="008E6968">
        <w:rPr>
          <w:lang w:val="sr-Latn-BA"/>
        </w:rPr>
        <w:t>tačno opisao podatke, ali će kod predikcije za neke nove primjere x prouzrokovati znatno veću grešku nego št</w:t>
      </w:r>
      <w:r>
        <w:rPr>
          <w:lang w:val="sr-Latn-BA"/>
        </w:rPr>
        <w:t>o bi to učinio optimalni model 4</w:t>
      </w:r>
      <w:r w:rsidR="008E6968">
        <w:rPr>
          <w:lang w:val="sr-Latn-BA"/>
        </w:rPr>
        <w:t>.1(b).</w:t>
      </w:r>
    </w:p>
    <w:p w14:paraId="084FD4BD" w14:textId="79A11453" w:rsidR="008E6968" w:rsidRDefault="008E6968" w:rsidP="008E6968">
      <w:pPr>
        <w:jc w:val="center"/>
      </w:pPr>
      <w:r>
        <w:rPr>
          <w:noProof/>
          <w:lang w:val="en-US"/>
        </w:rPr>
        <w:drawing>
          <wp:inline distT="0" distB="0" distL="0" distR="0" wp14:anchorId="2B7B944B" wp14:editId="4F06E845">
            <wp:extent cx="5687220" cy="1695687"/>
            <wp:effectExtent l="0" t="0" r="0" b="0"/>
            <wp:docPr id="1021841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687220" cy="1695687"/>
                    </a:xfrm>
                    <a:prstGeom prst="rect">
                      <a:avLst/>
                    </a:prstGeom>
                  </pic:spPr>
                </pic:pic>
              </a:graphicData>
            </a:graphic>
          </wp:inline>
        </w:drawing>
      </w:r>
    </w:p>
    <w:p w14:paraId="630E49E3" w14:textId="70F47415" w:rsidR="00B13763" w:rsidRPr="00AF2E1E" w:rsidRDefault="000C5E31" w:rsidP="00B13763">
      <w:pPr>
        <w:pStyle w:val="NoSpacing"/>
        <w:spacing w:before="240"/>
        <w:jc w:val="center"/>
        <w:rPr>
          <w:sz w:val="22"/>
          <w:lang w:val="en-US"/>
        </w:rPr>
      </w:pPr>
      <w:r w:rsidRPr="00AF2E1E">
        <w:rPr>
          <w:i/>
          <w:sz w:val="22"/>
          <w:lang w:val="sr-Latn-BA"/>
        </w:rPr>
        <w:t>Slika 4</w:t>
      </w:r>
      <w:r w:rsidR="008E6968" w:rsidRPr="00AF2E1E">
        <w:rPr>
          <w:i/>
          <w:sz w:val="22"/>
          <w:lang w:val="sr-Latn-BA"/>
        </w:rPr>
        <w:t xml:space="preserve">.1 – Regresija funkcije </w:t>
      </w:r>
      <m:oMath>
        <m:r>
          <w:rPr>
            <w:rFonts w:ascii="Cambria Math" w:hAnsi="Cambria Math"/>
            <w:sz w:val="22"/>
            <w:lang w:val="sr-Latn-BA"/>
          </w:rPr>
          <m:t>y=-</m:t>
        </m:r>
        <m:sSup>
          <m:sSupPr>
            <m:ctrlPr>
              <w:rPr>
                <w:rFonts w:ascii="Cambria Math" w:hAnsi="Cambria Math"/>
                <w:i/>
                <w:sz w:val="22"/>
                <w:lang w:val="sr-Latn-BA"/>
              </w:rPr>
            </m:ctrlPr>
          </m:sSupPr>
          <m:e>
            <m:r>
              <w:rPr>
                <w:rFonts w:ascii="Cambria Math" w:hAnsi="Cambria Math"/>
                <w:sz w:val="22"/>
                <w:lang w:val="sr-Latn-BA"/>
              </w:rPr>
              <m:t>x</m:t>
            </m:r>
          </m:e>
          <m:sup>
            <m:r>
              <w:rPr>
                <w:rFonts w:ascii="Cambria Math" w:hAnsi="Cambria Math"/>
                <w:sz w:val="22"/>
                <w:lang w:val="sr-Latn-BA"/>
              </w:rPr>
              <m:t>2</m:t>
            </m:r>
          </m:sup>
        </m:sSup>
        <m:r>
          <w:rPr>
            <w:rFonts w:ascii="Cambria Math" w:hAnsi="Cambria Math"/>
            <w:sz w:val="22"/>
            <w:lang w:val="sr-Latn-BA"/>
          </w:rPr>
          <m:t>+ε</m:t>
        </m:r>
      </m:oMath>
      <w:r w:rsidR="008E6968" w:rsidRPr="00AF2E1E">
        <w:rPr>
          <w:sz w:val="22"/>
          <w:lang w:val="sr-Latn-BA"/>
        </w:rPr>
        <w:t>: (a) underfitting (linearna regresija), (b) optimalan model (regresija polinomom drugog stepena), (c) overfitting (regresija polinomom 15. stepe</w:t>
      </w:r>
      <w:r w:rsidR="00B13763" w:rsidRPr="00AF2E1E">
        <w:rPr>
          <w:sz w:val="22"/>
          <w:lang w:val="sr-Latn-BA"/>
        </w:rPr>
        <w:t>na</w:t>
      </w:r>
      <w:r w:rsidR="00AF2E1E" w:rsidRPr="00AF2E1E">
        <w:rPr>
          <w:rStyle w:val="FootnoteReference"/>
          <w:sz w:val="22"/>
          <w:lang w:val="sr-Latn-BA"/>
        </w:rPr>
        <w:footnoteReference w:id="36"/>
      </w:r>
    </w:p>
    <w:p w14:paraId="55F04DD6" w14:textId="34B4981C" w:rsidR="000C5E31" w:rsidRPr="000C5E31" w:rsidRDefault="000C5E31" w:rsidP="000C5E31">
      <w:pPr>
        <w:pStyle w:val="Heading2"/>
        <w:numPr>
          <w:ilvl w:val="1"/>
          <w:numId w:val="6"/>
        </w:numPr>
      </w:pPr>
      <w:bookmarkStart w:id="62" w:name="_Toc38805023"/>
      <w:bookmarkStart w:id="63" w:name="_Toc43376793"/>
      <w:r>
        <w:lastRenderedPageBreak/>
        <w:t xml:space="preserve">Trening, validacioni i testni </w:t>
      </w:r>
      <w:r w:rsidR="0014301C" w:rsidRPr="0014301C">
        <w:t>skup</w:t>
      </w:r>
      <w:bookmarkEnd w:id="62"/>
      <w:r w:rsidR="0014301C">
        <w:t xml:space="preserve"> podataka</w:t>
      </w:r>
      <w:bookmarkEnd w:id="63"/>
    </w:p>
    <w:p w14:paraId="38D5CE19" w14:textId="121A37E4" w:rsidR="008261E7" w:rsidRPr="00BA42AD" w:rsidRDefault="2837655B" w:rsidP="008261E7">
      <w:pPr>
        <w:pStyle w:val="NoSpacing"/>
        <w:rPr>
          <w:lang w:val="sr-Latn-BA"/>
        </w:rPr>
      </w:pPr>
      <w:r>
        <w:t xml:space="preserve">S obzirom </w:t>
      </w:r>
      <w:proofErr w:type="gramStart"/>
      <w:r>
        <w:t>na</w:t>
      </w:r>
      <w:proofErr w:type="gramEnd"/>
      <w:r>
        <w:t xml:space="preserve"> pomenute probleme sa </w:t>
      </w:r>
      <w:r w:rsidRPr="00DE2103">
        <w:rPr>
          <w:i/>
        </w:rPr>
        <w:t>underfi</w:t>
      </w:r>
      <w:r w:rsidR="00DE2103" w:rsidRPr="00DE2103">
        <w:rPr>
          <w:i/>
        </w:rPr>
        <w:t>t</w:t>
      </w:r>
      <w:r w:rsidRPr="00DE2103">
        <w:rPr>
          <w:i/>
        </w:rPr>
        <w:t>ting</w:t>
      </w:r>
      <w:r w:rsidR="00DE2103">
        <w:t>-</w:t>
      </w:r>
      <w:r>
        <w:t xml:space="preserve">om i </w:t>
      </w:r>
      <w:r w:rsidRPr="00DE2103">
        <w:rPr>
          <w:i/>
        </w:rPr>
        <w:t>overfiting</w:t>
      </w:r>
      <w:r w:rsidR="00DE2103">
        <w:t>-</w:t>
      </w:r>
      <w:r>
        <w:t>om i da prosje</w:t>
      </w:r>
      <w:r w:rsidRPr="2837655B">
        <w:rPr>
          <w:lang w:val="sr-Latn-BA"/>
        </w:rPr>
        <w:t xml:space="preserve">čna greška predikcije ne govori puno o tome kako će se model ponašati u dodiru sa novim neviđenim podacima, potreban je neki mehanizam za određivanje ispravnosti modela. Zbog toga se cjelokupni </w:t>
      </w:r>
      <w:r w:rsidR="0014301C">
        <w:rPr>
          <w:i/>
          <w:lang w:val="sr-Latn-BA"/>
        </w:rPr>
        <w:t>dataset</w:t>
      </w:r>
      <w:r w:rsidRPr="2837655B">
        <w:rPr>
          <w:lang w:val="sr-Latn-BA"/>
        </w:rPr>
        <w:t xml:space="preserve"> kojim se raspolaže dijeli na tri dijela, i to na jedan veći – </w:t>
      </w:r>
      <w:r w:rsidR="0014301C" w:rsidRPr="0014301C">
        <w:rPr>
          <w:lang w:val="sr-Latn-BA"/>
        </w:rPr>
        <w:t>skup</w:t>
      </w:r>
      <w:r w:rsidRPr="2837655B">
        <w:rPr>
          <w:lang w:val="sr-Latn-BA"/>
        </w:rPr>
        <w:t xml:space="preserve"> za treni</w:t>
      </w:r>
      <w:r w:rsidR="00B062F8">
        <w:rPr>
          <w:lang w:val="sr-Latn-BA"/>
        </w:rPr>
        <w:t xml:space="preserve">ranje i dva manja </w:t>
      </w:r>
      <w:r w:rsidR="00B062F8" w:rsidRPr="2837655B">
        <w:rPr>
          <w:lang w:val="sr-Latn-BA"/>
        </w:rPr>
        <w:t>–</w:t>
      </w:r>
      <w:r w:rsidRPr="2837655B">
        <w:rPr>
          <w:lang w:val="sr-Latn-BA"/>
        </w:rPr>
        <w:t xml:space="preserve"> validacioni i testni </w:t>
      </w:r>
      <w:r w:rsidR="0014301C" w:rsidRPr="0014301C">
        <w:rPr>
          <w:lang w:val="sr-Latn-BA"/>
        </w:rPr>
        <w:t>skup</w:t>
      </w:r>
      <w:r w:rsidRPr="2837655B">
        <w:rPr>
          <w:lang w:val="sr-Latn-BA"/>
        </w:rPr>
        <w:t xml:space="preserve">. </w:t>
      </w:r>
    </w:p>
    <w:p w14:paraId="770A0023" w14:textId="6004C391" w:rsidR="5B81FDC2" w:rsidRDefault="2837655B" w:rsidP="00FF76DF">
      <w:pPr>
        <w:pStyle w:val="NoSpacing"/>
        <w:rPr>
          <w:lang w:val="sr-Latn-BA"/>
        </w:rPr>
      </w:pPr>
      <w:r w:rsidRPr="2837655B">
        <w:rPr>
          <w:lang w:val="sr-Latn-BA"/>
        </w:rPr>
        <w:t xml:space="preserve">Na </w:t>
      </w:r>
      <w:r w:rsidR="0014301C" w:rsidRPr="0014301C">
        <w:rPr>
          <w:lang w:val="sr-Latn-BA"/>
        </w:rPr>
        <w:t>trening skup</w:t>
      </w:r>
      <w:r w:rsidRPr="2837655B">
        <w:rPr>
          <w:lang w:val="sr-Latn-BA"/>
        </w:rPr>
        <w:t xml:space="preserve">u se kao što mu ime kaže, trenira model, odnosno odatle algoritam uči veze i pravilnosti koje postoje u podacima. Testni </w:t>
      </w:r>
      <w:r w:rsidR="0014301C" w:rsidRPr="0014301C">
        <w:rPr>
          <w:lang w:val="sr-Latn-BA"/>
        </w:rPr>
        <w:t>skup</w:t>
      </w:r>
      <w:r w:rsidRPr="2837655B">
        <w:rPr>
          <w:lang w:val="sr-Latn-BA"/>
        </w:rPr>
        <w:t xml:space="preserve"> služi za provjeru koliko dobro model generalizuje. U njemu se nalaze novi podaci različiti od onih nad kojima je algoritam učio. </w:t>
      </w:r>
      <w:r w:rsidR="0014301C" w:rsidRPr="0014301C">
        <w:rPr>
          <w:lang w:val="sr-Latn-BA"/>
        </w:rPr>
        <w:t>Validacioni skup</w:t>
      </w:r>
      <w:r w:rsidRPr="2837655B">
        <w:rPr>
          <w:lang w:val="sr-Latn-BA"/>
        </w:rPr>
        <w:t xml:space="preserve"> se koristi za evaluaciju modela tokom njegove izgradnje. U procesu treniranja modela vrši se kontinualna minimizacija </w:t>
      </w:r>
      <w:r w:rsidRPr="00581908">
        <w:rPr>
          <w:i/>
          <w:lang w:val="sr-Latn-BA"/>
        </w:rPr>
        <w:t>loss</w:t>
      </w:r>
      <w:r w:rsidRPr="2837655B">
        <w:rPr>
          <w:lang w:val="sr-Latn-BA"/>
        </w:rPr>
        <w:t xml:space="preserve"> funkcije, čime greška nad </w:t>
      </w:r>
      <w:r w:rsidR="0014301C" w:rsidRPr="0014301C">
        <w:rPr>
          <w:lang w:val="sr-Latn-BA"/>
        </w:rPr>
        <w:t>trening skup</w:t>
      </w:r>
      <w:r w:rsidRPr="2837655B">
        <w:rPr>
          <w:lang w:val="sr-Latn-BA"/>
        </w:rPr>
        <w:t xml:space="preserve">om postaje sve manja. U takvim uslovima postoji bojazan od pojave </w:t>
      </w:r>
      <w:r w:rsidRPr="00581908">
        <w:rPr>
          <w:i/>
          <w:lang w:val="sr-Latn-BA"/>
        </w:rPr>
        <w:t>overfitting</w:t>
      </w:r>
      <w:r w:rsidR="00581908">
        <w:rPr>
          <w:lang w:val="sr-Latn-BA"/>
        </w:rPr>
        <w:t>-</w:t>
      </w:r>
      <w:r w:rsidRPr="2837655B">
        <w:rPr>
          <w:lang w:val="sr-Latn-BA"/>
        </w:rPr>
        <w:t xml:space="preserve">a, pa je potrebno paralelno pratiti grešku i na validacionom </w:t>
      </w:r>
      <w:r w:rsidR="0014301C" w:rsidRPr="0014301C">
        <w:rPr>
          <w:i/>
          <w:lang w:val="sr-Latn-BA"/>
        </w:rPr>
        <w:t>dataset-</w:t>
      </w:r>
      <w:r w:rsidRPr="2837655B">
        <w:rPr>
          <w:lang w:val="sr-Latn-BA"/>
        </w:rPr>
        <w:t xml:space="preserve">u i u momentu kada se ona počne povećavati prekinuti treniranje. Kod mnogih ML algoritama moguće je precizirati tačan broj iteracija nakon kojih se, ukoliko greška na validacionom </w:t>
      </w:r>
      <w:r w:rsidR="0014301C" w:rsidRPr="0014301C">
        <w:rPr>
          <w:lang w:val="sr-Latn-BA"/>
        </w:rPr>
        <w:t>skup</w:t>
      </w:r>
      <w:r w:rsidRPr="2837655B">
        <w:rPr>
          <w:lang w:val="sr-Latn-BA"/>
        </w:rPr>
        <w:t>u kontinualno raste, prekida treniranje. Više riječi</w:t>
      </w:r>
      <w:r w:rsidR="002A5CC1">
        <w:rPr>
          <w:lang w:val="sr-Latn-BA"/>
        </w:rPr>
        <w:t xml:space="preserve"> o ovome </w:t>
      </w:r>
      <w:r w:rsidR="00FF76DF">
        <w:rPr>
          <w:lang w:val="sr-Latn-BA"/>
        </w:rPr>
        <w:t>dato je</w:t>
      </w:r>
      <w:r w:rsidRPr="2837655B">
        <w:rPr>
          <w:lang w:val="sr-Latn-BA"/>
        </w:rPr>
        <w:t xml:space="preserve"> u pr</w:t>
      </w:r>
      <w:r w:rsidR="00C33ED5">
        <w:rPr>
          <w:lang w:val="sr-Latn-BA"/>
        </w:rPr>
        <w:t>aktičnom dijelu rada</w:t>
      </w:r>
      <w:r w:rsidR="00FF76DF">
        <w:rPr>
          <w:lang w:val="sr-Latn-BA"/>
        </w:rPr>
        <w:t xml:space="preserve"> (glava 6)</w:t>
      </w:r>
      <w:r w:rsidR="00C33ED5">
        <w:rPr>
          <w:lang w:val="sr-Latn-BA"/>
        </w:rPr>
        <w:t>. Na slici 4</w:t>
      </w:r>
      <w:r w:rsidRPr="2837655B">
        <w:rPr>
          <w:lang w:val="sr-Latn-BA"/>
        </w:rPr>
        <w:t xml:space="preserve">.2 vidljivo je kako se i trening i validaciona greška smanjuju do određene tačke, nakon koje greška validacije počinje da raste. To je trenutak kada se potencijalno javlja </w:t>
      </w:r>
      <w:r w:rsidR="00581908">
        <w:rPr>
          <w:i/>
          <w:lang w:val="sr-Latn-BA"/>
        </w:rPr>
        <w:t>over</w:t>
      </w:r>
      <w:r w:rsidRPr="00581908">
        <w:rPr>
          <w:i/>
          <w:lang w:val="sr-Latn-BA"/>
        </w:rPr>
        <w:t>fi</w:t>
      </w:r>
      <w:r w:rsidR="00581908">
        <w:rPr>
          <w:i/>
          <w:lang w:val="sr-Latn-BA"/>
        </w:rPr>
        <w:t>t</w:t>
      </w:r>
      <w:r w:rsidRPr="00581908">
        <w:rPr>
          <w:i/>
          <w:lang w:val="sr-Latn-BA"/>
        </w:rPr>
        <w:t>ting</w:t>
      </w:r>
      <w:r w:rsidRPr="2837655B">
        <w:rPr>
          <w:lang w:val="sr-Latn-BA"/>
        </w:rPr>
        <w:t xml:space="preserve"> i kada je potrebno prekinuti treniranje.</w:t>
      </w:r>
      <w:r w:rsidR="00D822D2">
        <w:rPr>
          <w:lang w:val="sr-Latn-BA"/>
        </w:rPr>
        <w:t xml:space="preserve"> </w:t>
      </w:r>
      <w:r w:rsidRPr="2837655B">
        <w:rPr>
          <w:lang w:val="sr-Latn-BA"/>
        </w:rPr>
        <w:t xml:space="preserve"> </w:t>
      </w:r>
    </w:p>
    <w:p w14:paraId="3CBA07E9" w14:textId="77777777" w:rsidR="00575E89" w:rsidRDefault="00575E89" w:rsidP="5B81FDC2">
      <w:pPr>
        <w:pStyle w:val="NoSpacing"/>
        <w:rPr>
          <w:lang w:val="sr-Latn-BA"/>
        </w:rPr>
      </w:pPr>
    </w:p>
    <w:p w14:paraId="21EC86D3" w14:textId="21DB9493" w:rsidR="000004BD" w:rsidRDefault="00CB523B" w:rsidP="008252EF">
      <w:pPr>
        <w:pStyle w:val="NoSpacing"/>
        <w:jc w:val="center"/>
        <w:rPr>
          <w:lang w:val="sr-Latn-BA"/>
        </w:rPr>
      </w:pPr>
      <w:r>
        <w:rPr>
          <w:noProof/>
          <w:lang w:val="en-US"/>
        </w:rPr>
        <w:drawing>
          <wp:inline distT="0" distB="0" distL="0" distR="0" wp14:anchorId="7FDF8338" wp14:editId="31F46F34">
            <wp:extent cx="4389120" cy="3657600"/>
            <wp:effectExtent l="0" t="0" r="0" b="0"/>
            <wp:docPr id="1534021778" name="Picture 15340217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389120" cy="3657600"/>
                    </a:xfrm>
                    <a:prstGeom prst="rect">
                      <a:avLst/>
                    </a:prstGeom>
                  </pic:spPr>
                </pic:pic>
              </a:graphicData>
            </a:graphic>
          </wp:inline>
        </w:drawing>
      </w:r>
    </w:p>
    <w:p w14:paraId="131CBDDD" w14:textId="245C20E7" w:rsidR="0013166D" w:rsidRPr="00E24470" w:rsidRDefault="00135D99" w:rsidP="0013166D">
      <w:pPr>
        <w:pStyle w:val="NoSpacing"/>
        <w:spacing w:before="240"/>
        <w:jc w:val="center"/>
        <w:rPr>
          <w:i/>
          <w:sz w:val="22"/>
          <w:lang w:val="sr-Latn-BA"/>
        </w:rPr>
      </w:pPr>
      <w:r w:rsidRPr="00E24470">
        <w:rPr>
          <w:i/>
          <w:sz w:val="22"/>
          <w:lang w:val="sr-Latn-BA"/>
        </w:rPr>
        <w:t>Slika 4</w:t>
      </w:r>
      <w:r w:rsidR="0013166D" w:rsidRPr="00E24470">
        <w:rPr>
          <w:i/>
          <w:sz w:val="22"/>
          <w:lang w:val="sr-Latn-BA"/>
        </w:rPr>
        <w:t>.2 – Validaciona i trening greška u odnosu na broj iteracija</w:t>
      </w:r>
      <w:r w:rsidR="006E4E89" w:rsidRPr="00E24470">
        <w:rPr>
          <w:i/>
          <w:sz w:val="22"/>
          <w:lang w:val="sr-Latn-BA"/>
        </w:rPr>
        <w:t xml:space="preserve"> kod</w:t>
      </w:r>
      <w:r w:rsidR="0013166D" w:rsidRPr="00E24470">
        <w:rPr>
          <w:i/>
          <w:sz w:val="22"/>
          <w:lang w:val="sr-Latn-BA"/>
        </w:rPr>
        <w:t xml:space="preserve"> gradient boosting algoritma</w:t>
      </w:r>
    </w:p>
    <w:p w14:paraId="02E7264E" w14:textId="77777777" w:rsidR="000004BD" w:rsidRDefault="000004BD" w:rsidP="5B81FDC2">
      <w:pPr>
        <w:pStyle w:val="NoSpacing"/>
        <w:rPr>
          <w:lang w:val="sr-Latn-BA"/>
        </w:rPr>
      </w:pPr>
    </w:p>
    <w:p w14:paraId="46A948F5" w14:textId="77777777" w:rsidR="00135D99" w:rsidRDefault="00135D99" w:rsidP="5B81FDC2">
      <w:pPr>
        <w:pStyle w:val="NoSpacing"/>
        <w:rPr>
          <w:lang w:val="sr-Latn-BA"/>
        </w:rPr>
      </w:pPr>
    </w:p>
    <w:p w14:paraId="10DCE114" w14:textId="2D4A8C67" w:rsidR="00135D99" w:rsidRPr="00135D99" w:rsidRDefault="00135D99" w:rsidP="00135D99">
      <w:pPr>
        <w:pStyle w:val="Heading2"/>
        <w:numPr>
          <w:ilvl w:val="1"/>
          <w:numId w:val="6"/>
        </w:numPr>
      </w:pPr>
      <w:bookmarkStart w:id="64" w:name="_Toc38805024"/>
      <w:bookmarkStart w:id="65" w:name="_Toc43376794"/>
      <w:r>
        <w:lastRenderedPageBreak/>
        <w:t>Pristrasnost i varijansa</w:t>
      </w:r>
      <w:bookmarkEnd w:id="64"/>
      <w:bookmarkEnd w:id="65"/>
    </w:p>
    <w:p w14:paraId="5125D499" w14:textId="2082C8E1" w:rsidR="007023CB" w:rsidRDefault="00581908" w:rsidP="00581908">
      <w:pPr>
        <w:pStyle w:val="NoSpacing"/>
      </w:pPr>
      <w:r>
        <w:t xml:space="preserve">Pristrasnost (eng. </w:t>
      </w:r>
      <w:r>
        <w:rPr>
          <w:i/>
        </w:rPr>
        <w:t>bias</w:t>
      </w:r>
      <w:r>
        <w:t xml:space="preserve">) </w:t>
      </w:r>
      <w:r w:rsidR="5B81FDC2" w:rsidRPr="000338D1">
        <w:t xml:space="preserve">i </w:t>
      </w:r>
      <w:r>
        <w:t xml:space="preserve">varijansa (eng. </w:t>
      </w:r>
      <w:r>
        <w:rPr>
          <w:i/>
        </w:rPr>
        <w:t>variance</w:t>
      </w:r>
      <w:r>
        <w:t>)</w:t>
      </w:r>
      <w:r w:rsidR="5B81FDC2" w:rsidRPr="000338D1">
        <w:t xml:space="preserve"> su termini koji su usko vezani za </w:t>
      </w:r>
      <w:r w:rsidR="5B81FDC2" w:rsidRPr="00ED2FB7">
        <w:rPr>
          <w:i/>
        </w:rPr>
        <w:t>overfitting</w:t>
      </w:r>
      <w:r w:rsidR="5B81FDC2" w:rsidRPr="000338D1">
        <w:t xml:space="preserve"> i </w:t>
      </w:r>
      <w:r w:rsidR="5B81FDC2" w:rsidRPr="00ED2FB7">
        <w:rPr>
          <w:i/>
        </w:rPr>
        <w:t>underfitting</w:t>
      </w:r>
      <w:r w:rsidR="5B81FDC2" w:rsidRPr="000338D1">
        <w:t xml:space="preserve">. Obe pojave prouzrokuju grešku u predikciji, </w:t>
      </w:r>
      <w:proofErr w:type="gramStart"/>
      <w:r w:rsidR="5B81FDC2" w:rsidRPr="000338D1">
        <w:t>ali</w:t>
      </w:r>
      <w:proofErr w:type="gramEnd"/>
      <w:r w:rsidR="5B81FDC2" w:rsidRPr="000338D1">
        <w:t xml:space="preserve"> </w:t>
      </w:r>
      <w:r w:rsidR="00ED2FB7">
        <w:t xml:space="preserve">do </w:t>
      </w:r>
      <w:r w:rsidR="5B81FDC2" w:rsidRPr="000338D1">
        <w:t xml:space="preserve">te greške dolaze iz različitih razloga. </w:t>
      </w:r>
      <w:r w:rsidR="007023CB">
        <w:t>Pristrasnost</w:t>
      </w:r>
      <w:r w:rsidR="00ED2FB7" w:rsidRPr="00ED2FB7">
        <w:t xml:space="preserve"> </w:t>
      </w:r>
      <w:r w:rsidR="5B81FDC2" w:rsidRPr="000338D1">
        <w:t xml:space="preserve">je razlika između prosječne predikcije modela i prave vrijednosti koju pokušava predvidjeti. To je zapravo nemogućnost nekog jednostavnog modela da modeluje pravu vezu </w:t>
      </w:r>
      <w:r w:rsidR="00223FAD" w:rsidRPr="000338D1">
        <w:t>izme</w:t>
      </w:r>
      <w:r w:rsidR="00223FAD">
        <w:t>đ</w:t>
      </w:r>
      <w:r w:rsidR="00223FAD" w:rsidRPr="000338D1">
        <w:t xml:space="preserve">u </w:t>
      </w:r>
      <w:r w:rsidR="5B81FDC2" w:rsidRPr="000338D1">
        <w:t>ulaza (</w:t>
      </w:r>
      <w:r w:rsidR="007023CB">
        <w:t>primjera</w:t>
      </w:r>
      <w:r w:rsidR="5B81FDC2" w:rsidRPr="000338D1">
        <w:t>) i ciljne vrije</w:t>
      </w:r>
      <w:r w:rsidR="007023CB">
        <w:t xml:space="preserve">dnosti. Modeli koji imaju visoku pristrasnost </w:t>
      </w:r>
      <w:r w:rsidR="5B81FDC2" w:rsidRPr="000338D1">
        <w:t xml:space="preserve">nisu sposobni da nauče kompleksne zakonitosti koje vladaju među podacima, bez obzira </w:t>
      </w:r>
      <w:proofErr w:type="gramStart"/>
      <w:r w:rsidR="5B81FDC2" w:rsidRPr="000338D1">
        <w:t>na</w:t>
      </w:r>
      <w:proofErr w:type="gramEnd"/>
      <w:r w:rsidR="5B81FDC2" w:rsidRPr="000338D1">
        <w:t xml:space="preserve"> to koliko se trudili (kao n</w:t>
      </w:r>
      <w:r w:rsidR="00C33ED5">
        <w:t>a prethodnom primjeru sa slike 4</w:t>
      </w:r>
      <w:r w:rsidR="5B81FDC2" w:rsidRPr="000338D1">
        <w:t xml:space="preserve">.1 gdje linearna regresija ne može modelovati postojeću zavisnost ulaza </w:t>
      </w:r>
      <w:r w:rsidR="5B81FDC2" w:rsidRPr="007023CB">
        <w:rPr>
          <w:i/>
        </w:rPr>
        <w:t>x</w:t>
      </w:r>
      <w:r w:rsidR="5B81FDC2" w:rsidRPr="000338D1">
        <w:t xml:space="preserve"> od izlaza </w:t>
      </w:r>
      <w:r w:rsidR="5B81FDC2" w:rsidRPr="007023CB">
        <w:rPr>
          <w:i/>
        </w:rPr>
        <w:t>h(x),</w:t>
      </w:r>
      <w:r w:rsidR="5B81FDC2" w:rsidRPr="000338D1">
        <w:t xml:space="preserve"> bez obzira na to koji se koeficijent pravca i odsječak na </w:t>
      </w:r>
      <w:r w:rsidR="5B81FDC2" w:rsidRPr="007023CB">
        <w:rPr>
          <w:i/>
        </w:rPr>
        <w:t>y</w:t>
      </w:r>
      <w:r w:rsidR="007023CB">
        <w:t xml:space="preserve"> osi odabere tokom treniranja).</w:t>
      </w:r>
    </w:p>
    <w:p w14:paraId="698041CC" w14:textId="5461207A" w:rsidR="007023CB" w:rsidRDefault="5B81FDC2" w:rsidP="00FF76DF">
      <w:pPr>
        <w:pStyle w:val="NoSpacing"/>
      </w:pPr>
      <w:proofErr w:type="gramStart"/>
      <w:r w:rsidRPr="000338D1">
        <w:t>S</w:t>
      </w:r>
      <w:r w:rsidR="00560B0B">
        <w:t>a</w:t>
      </w:r>
      <w:proofErr w:type="gramEnd"/>
      <w:r w:rsidRPr="000338D1">
        <w:t xml:space="preserve"> druge strane, varijansa je greška koja nastaje zbog varijabilnosti predikcija modela na različitim </w:t>
      </w:r>
      <w:r w:rsidR="0014301C" w:rsidRPr="0014301C">
        <w:rPr>
          <w:i/>
        </w:rPr>
        <w:t>dataset-</w:t>
      </w:r>
      <w:r w:rsidRPr="000338D1">
        <w:t xml:space="preserve">ovima. Drugim riječima, za neke </w:t>
      </w:r>
      <w:r w:rsidR="0014301C" w:rsidRPr="0014301C">
        <w:t>skup</w:t>
      </w:r>
      <w:r w:rsidRPr="000338D1">
        <w:t xml:space="preserve">ove podataka model </w:t>
      </w:r>
      <w:proofErr w:type="gramStart"/>
      <w:r w:rsidRPr="000338D1">
        <w:t>će</w:t>
      </w:r>
      <w:proofErr w:type="gramEnd"/>
      <w:r w:rsidRPr="000338D1">
        <w:t xml:space="preserve"> biti gotovo idealan, dok će za druge biti veoma loš. Razlog tome je što se model previše prilagodio podacima </w:t>
      </w:r>
      <w:proofErr w:type="gramStart"/>
      <w:r w:rsidRPr="000338D1">
        <w:t>nad</w:t>
      </w:r>
      <w:proofErr w:type="gramEnd"/>
      <w:r w:rsidRPr="000338D1">
        <w:t xml:space="preserve"> kojim je </w:t>
      </w:r>
      <w:r w:rsidR="00FF76DF" w:rsidRPr="000338D1">
        <w:t>trenira</w:t>
      </w:r>
      <w:r w:rsidR="00FF76DF">
        <w:t>n</w:t>
      </w:r>
      <w:r w:rsidRPr="000338D1">
        <w:t xml:space="preserve">, odnosno došlo je do </w:t>
      </w:r>
      <w:r w:rsidRPr="007023CB">
        <w:rPr>
          <w:i/>
        </w:rPr>
        <w:t>overfitting</w:t>
      </w:r>
      <w:r w:rsidR="007023CB">
        <w:rPr>
          <w:i/>
        </w:rPr>
        <w:t>-</w:t>
      </w:r>
      <w:r w:rsidRPr="007023CB">
        <w:t>a</w:t>
      </w:r>
      <w:r w:rsidRPr="000338D1">
        <w:t xml:space="preserve">. </w:t>
      </w:r>
    </w:p>
    <w:p w14:paraId="17B2708B" w14:textId="6516F0EC" w:rsidR="002A1E6F" w:rsidRPr="000338D1" w:rsidRDefault="1BA11E6B" w:rsidP="00581908">
      <w:pPr>
        <w:pStyle w:val="NoSpacing"/>
        <w:rPr>
          <w:lang w:val="en-US"/>
        </w:rPr>
      </w:pPr>
      <w:r>
        <w:t xml:space="preserve">ML algoritmi koji imaju visoku pristrasnost, kao što su linearna i logistička regresija, daju osrednje, </w:t>
      </w:r>
      <w:proofErr w:type="gramStart"/>
      <w:r>
        <w:t>ali</w:t>
      </w:r>
      <w:proofErr w:type="gramEnd"/>
      <w:r>
        <w:t xml:space="preserve"> konstantne predikcije na različitim </w:t>
      </w:r>
      <w:r w:rsidRPr="1BA11E6B">
        <w:rPr>
          <w:i/>
          <w:iCs/>
        </w:rPr>
        <w:t>dataset-</w:t>
      </w:r>
      <w:r>
        <w:t>ovima (stabilni klasifikatori). Algoritmi sa visokom varijansom, kao što su DT</w:t>
      </w:r>
      <w:r w:rsidR="004D28D3">
        <w:t>-</w:t>
      </w:r>
      <w:r>
        <w:t>ovi, neuronske mreže ili SVM daju vrlo nekonzistentne predikcije, te</w:t>
      </w:r>
      <w:r w:rsidR="009F7252">
        <w:t>,</w:t>
      </w:r>
      <w:r>
        <w:t xml:space="preserve"> ako bi se izgradnj</w:t>
      </w:r>
      <w:r w:rsidR="009F7252">
        <w:t>a</w:t>
      </w:r>
      <w:r>
        <w:t xml:space="preserve"> modela ponovila više puta</w:t>
      </w:r>
      <w:r w:rsidR="009F7252">
        <w:t>,</w:t>
      </w:r>
      <w:r>
        <w:t xml:space="preserve"> vjerovatno bi se dobili rezultati raštrkani oko prave ciljne vrijednosti, ali su </w:t>
      </w:r>
      <w:r w:rsidRPr="1BA11E6B">
        <w:rPr>
          <w:rFonts w:cs="Times New Roman"/>
          <w:lang w:val="en-US"/>
        </w:rPr>
        <w:t>"</w:t>
      </w:r>
      <w:r>
        <w:t>u prosjeku tačni</w:t>
      </w:r>
      <w:r w:rsidRPr="1BA11E6B">
        <w:rPr>
          <w:rFonts w:cs="Times New Roman"/>
          <w:lang w:val="en-US"/>
        </w:rPr>
        <w:t>"</w:t>
      </w:r>
      <w:r w:rsidR="003D12B8">
        <w:t xml:space="preserve"> (nestabilni klasifikatori)</w:t>
      </w:r>
      <w:r w:rsidRPr="1BA11E6B">
        <w:rPr>
          <w:lang w:val="en-US"/>
        </w:rPr>
        <w:t xml:space="preserve"> </w:t>
      </w:r>
      <w:r w:rsidR="008C0992">
        <w:rPr>
          <w:lang w:val="en-US"/>
        </w:rPr>
        <w:t>[31]</w:t>
      </w:r>
      <w:r w:rsidR="003D12B8">
        <w:rPr>
          <w:lang w:val="en-US"/>
        </w:rPr>
        <w:t>.</w:t>
      </w:r>
      <w:r w:rsidR="007023CB">
        <w:br/>
      </w:r>
      <w:r w:rsidR="003D12B8">
        <w:rPr>
          <w:lang w:val="en-US"/>
        </w:rPr>
        <w:t>Da</w:t>
      </w:r>
      <w:r w:rsidRPr="1BA11E6B">
        <w:rPr>
          <w:lang w:val="en-US"/>
        </w:rPr>
        <w:t xml:space="preserve"> bi se izgradio dobar model neophodno je naći pravi omjer između pristrasnosti i varijanse koji </w:t>
      </w:r>
      <w:proofErr w:type="gramStart"/>
      <w:r w:rsidRPr="1BA11E6B">
        <w:rPr>
          <w:lang w:val="en-US"/>
        </w:rPr>
        <w:t>će</w:t>
      </w:r>
      <w:proofErr w:type="gramEnd"/>
      <w:r w:rsidRPr="1BA11E6B">
        <w:rPr>
          <w:lang w:val="en-US"/>
        </w:rPr>
        <w:t xml:space="preserve"> minimizovati </w:t>
      </w:r>
      <w:r w:rsidR="003D12B8">
        <w:rPr>
          <w:lang w:val="en-US"/>
        </w:rPr>
        <w:t>ukupnu</w:t>
      </w:r>
      <w:r w:rsidRPr="1BA11E6B">
        <w:rPr>
          <w:lang w:val="en-US"/>
        </w:rPr>
        <w:t xml:space="preserve"> grešku, kao na slici 4.3. Zbog toga u praksi uvijek postoji tzv. </w:t>
      </w:r>
      <w:proofErr w:type="gramStart"/>
      <w:r w:rsidRPr="1BA11E6B">
        <w:rPr>
          <w:i/>
          <w:iCs/>
          <w:lang w:val="en-US"/>
        </w:rPr>
        <w:t>bias-variance</w:t>
      </w:r>
      <w:proofErr w:type="gramEnd"/>
      <w:r w:rsidRPr="1BA11E6B">
        <w:rPr>
          <w:i/>
          <w:iCs/>
          <w:lang w:val="en-US"/>
        </w:rPr>
        <w:t xml:space="preserve"> trade-off</w:t>
      </w:r>
      <w:r w:rsidRPr="1BA11E6B">
        <w:rPr>
          <w:lang w:val="en-US"/>
        </w:rPr>
        <w:t xml:space="preserve">, gdje se smanjivanjem </w:t>
      </w:r>
      <w:r w:rsidR="003D12B8">
        <w:rPr>
          <w:lang w:val="en-US"/>
        </w:rPr>
        <w:t>jednog povećava drugi i obratno</w:t>
      </w:r>
      <w:r w:rsidRPr="1BA11E6B">
        <w:rPr>
          <w:lang w:val="en-US"/>
        </w:rPr>
        <w:t xml:space="preserve"> </w:t>
      </w:r>
      <w:r w:rsidR="008C0992">
        <w:rPr>
          <w:lang w:val="en-US"/>
        </w:rPr>
        <w:t>[32]</w:t>
      </w:r>
      <w:r w:rsidR="003D12B8">
        <w:rPr>
          <w:lang w:val="en-US"/>
        </w:rPr>
        <w:t>.</w:t>
      </w:r>
    </w:p>
    <w:p w14:paraId="72ACF22C" w14:textId="20E583D2" w:rsidR="0013166D" w:rsidRDefault="00CB523B" w:rsidP="0013166D">
      <w:pPr>
        <w:jc w:val="center"/>
      </w:pPr>
      <w:r>
        <w:rPr>
          <w:noProof/>
          <w:lang w:val="en-US"/>
        </w:rPr>
        <w:drawing>
          <wp:inline distT="0" distB="0" distL="0" distR="0" wp14:anchorId="7C3BE5A2" wp14:editId="18AD052B">
            <wp:extent cx="4754880" cy="3383280"/>
            <wp:effectExtent l="0" t="0" r="0" b="0"/>
            <wp:docPr id="83300258" name="Picture 83300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54880" cy="3383280"/>
                    </a:xfrm>
                    <a:prstGeom prst="rect">
                      <a:avLst/>
                    </a:prstGeom>
                  </pic:spPr>
                </pic:pic>
              </a:graphicData>
            </a:graphic>
          </wp:inline>
        </w:drawing>
      </w:r>
    </w:p>
    <w:p w14:paraId="11EB31B1" w14:textId="1E9D262C" w:rsidR="2837655B" w:rsidRPr="00E24470" w:rsidRDefault="00135D99" w:rsidP="2837655B">
      <w:pPr>
        <w:pStyle w:val="NoSpacing"/>
        <w:spacing w:before="240"/>
        <w:jc w:val="center"/>
        <w:rPr>
          <w:i/>
          <w:iCs/>
          <w:sz w:val="22"/>
          <w:lang w:val="sr-Latn-BA"/>
        </w:rPr>
      </w:pPr>
      <w:r w:rsidRPr="00E24470">
        <w:rPr>
          <w:i/>
          <w:iCs/>
          <w:sz w:val="22"/>
          <w:lang w:val="sr-Latn-BA"/>
        </w:rPr>
        <w:t>Slika 4</w:t>
      </w:r>
      <w:r w:rsidR="2837655B" w:rsidRPr="00E24470">
        <w:rPr>
          <w:i/>
          <w:iCs/>
          <w:sz w:val="22"/>
          <w:lang w:val="sr-Latn-BA"/>
        </w:rPr>
        <w:t>.3 – Bias-variance trade</w:t>
      </w:r>
      <w:r w:rsidR="00FE5A24" w:rsidRPr="00E24470">
        <w:rPr>
          <w:i/>
          <w:iCs/>
          <w:sz w:val="22"/>
          <w:lang w:val="sr-Latn-BA"/>
        </w:rPr>
        <w:t>-</w:t>
      </w:r>
      <w:r w:rsidR="2837655B" w:rsidRPr="00E24470">
        <w:rPr>
          <w:i/>
          <w:iCs/>
          <w:sz w:val="22"/>
          <w:lang w:val="sr-Latn-BA"/>
        </w:rPr>
        <w:t>off</w:t>
      </w:r>
    </w:p>
    <w:p w14:paraId="747D087E" w14:textId="54D2B4F4" w:rsidR="002D2E93" w:rsidRDefault="00135D99" w:rsidP="002D2E93">
      <w:pPr>
        <w:pStyle w:val="Heading2"/>
        <w:numPr>
          <w:ilvl w:val="1"/>
          <w:numId w:val="6"/>
        </w:numPr>
      </w:pPr>
      <w:bookmarkStart w:id="66" w:name="_Toc38805025"/>
      <w:bookmarkStart w:id="67" w:name="_Toc43376795"/>
      <w:r>
        <w:lastRenderedPageBreak/>
        <w:t>Priprema podataka</w:t>
      </w:r>
      <w:bookmarkEnd w:id="66"/>
      <w:bookmarkEnd w:id="67"/>
    </w:p>
    <w:p w14:paraId="7DA6EC33" w14:textId="7DCD1A51" w:rsidR="002D2E93" w:rsidRPr="002D2E93" w:rsidRDefault="1BA11E6B" w:rsidP="002D731F">
      <w:pPr>
        <w:pStyle w:val="NoSpacing"/>
      </w:pPr>
      <w:r w:rsidRPr="1BA11E6B">
        <w:t xml:space="preserve">Priprema podataka (eng. </w:t>
      </w:r>
      <w:r w:rsidRPr="002D2E93">
        <w:rPr>
          <w:i/>
        </w:rPr>
        <w:t>data preparation</w:t>
      </w:r>
      <w:r w:rsidRPr="1BA11E6B">
        <w:t xml:space="preserve">) </w:t>
      </w:r>
      <w:proofErr w:type="gramStart"/>
      <w:r w:rsidRPr="1BA11E6B">
        <w:t>ili</w:t>
      </w:r>
      <w:proofErr w:type="gramEnd"/>
      <w:r w:rsidRPr="1BA11E6B">
        <w:t xml:space="preserve"> pretprocesiranje podataka (eng. </w:t>
      </w:r>
      <w:r w:rsidRPr="002D2E93">
        <w:rPr>
          <w:i/>
        </w:rPr>
        <w:t>data preprocessing</w:t>
      </w:r>
      <w:r w:rsidRPr="1BA11E6B">
        <w:t>) je proces transformacije sirovih podataka</w:t>
      </w:r>
      <w:r w:rsidR="00E72EBE">
        <w:t xml:space="preserve"> </w:t>
      </w:r>
      <w:r w:rsidR="002D731F">
        <w:t xml:space="preserve">(eng. </w:t>
      </w:r>
      <w:r w:rsidR="002D731F" w:rsidRPr="00BC0A79">
        <w:rPr>
          <w:i/>
          <w:iCs/>
        </w:rPr>
        <w:t>raw data</w:t>
      </w:r>
      <w:r w:rsidR="002D731F">
        <w:t xml:space="preserve">) </w:t>
      </w:r>
      <w:r w:rsidRPr="1BA11E6B">
        <w:t xml:space="preserve">kako bi se oni mogli iskoristiti kao ulaz za neki od ML algoritama. Ovo je proces </w:t>
      </w:r>
      <w:proofErr w:type="gramStart"/>
      <w:r w:rsidRPr="1BA11E6B">
        <w:t>na</w:t>
      </w:r>
      <w:proofErr w:type="gramEnd"/>
      <w:r w:rsidRPr="1BA11E6B">
        <w:t xml:space="preserve"> koji u prosjeku odlazi više od pola vremena utrošenog za rad na nekom ML projektu. Većina ML algoritama zaht</w:t>
      </w:r>
      <w:r w:rsidR="00334D1B">
        <w:t>i</w:t>
      </w:r>
      <w:r w:rsidRPr="1BA11E6B">
        <w:t>jeva strukturirane podatke, pa je</w:t>
      </w:r>
      <w:r w:rsidR="00334D1B">
        <w:t>,</w:t>
      </w:r>
      <w:r w:rsidRPr="1BA11E6B">
        <w:t xml:space="preserve"> stoga</w:t>
      </w:r>
      <w:r w:rsidR="00334D1B">
        <w:t>,</w:t>
      </w:r>
      <w:r w:rsidRPr="1BA11E6B">
        <w:t xml:space="preserve"> podatke neophodno prikupiti i organizovati prema atributima</w:t>
      </w:r>
      <w:r w:rsidR="00334D1B">
        <w:t>,</w:t>
      </w:r>
      <w:r w:rsidRPr="1BA11E6B">
        <w:t xml:space="preserve"> kao što je to urađeno u tabeli 3.1. Međutim</w:t>
      </w:r>
      <w:r w:rsidR="00334D1B">
        <w:t>,</w:t>
      </w:r>
      <w:r w:rsidRPr="1BA11E6B">
        <w:t xml:space="preserve"> i tako strukturirani </w:t>
      </w:r>
      <w:r w:rsidRPr="00BC0A79">
        <w:rPr>
          <w:i/>
          <w:iCs/>
        </w:rPr>
        <w:t>dataset</w:t>
      </w:r>
      <w:r w:rsidRPr="1BA11E6B">
        <w:t>-ovi često zaht</w:t>
      </w:r>
      <w:r w:rsidR="00334D1B">
        <w:t>i</w:t>
      </w:r>
      <w:r w:rsidRPr="1BA11E6B">
        <w:t xml:space="preserve">jevaju dodatnu obradu. Neki </w:t>
      </w:r>
      <w:proofErr w:type="gramStart"/>
      <w:r w:rsidRPr="1BA11E6B">
        <w:t>od</w:t>
      </w:r>
      <w:proofErr w:type="gramEnd"/>
      <w:r w:rsidRPr="1BA11E6B">
        <w:t xml:space="preserve"> razloga za to su:</w:t>
      </w:r>
    </w:p>
    <w:p w14:paraId="5D3F1C15" w14:textId="25706814" w:rsidR="2837655B" w:rsidRPr="002D2E93" w:rsidRDefault="2837655B" w:rsidP="002D2E93">
      <w:pPr>
        <w:pStyle w:val="noindentnospacing"/>
        <w:numPr>
          <w:ilvl w:val="0"/>
          <w:numId w:val="43"/>
        </w:numPr>
      </w:pPr>
      <w:r w:rsidRPr="002D2E93">
        <w:t xml:space="preserve">Nepotpuni zapisi i nedostajuće vrijednosti </w:t>
      </w:r>
      <w:r w:rsidR="00B86306" w:rsidRPr="002D2E93">
        <w:t>atributa</w:t>
      </w:r>
      <w:r w:rsidR="008642EC">
        <w:t>,</w:t>
      </w:r>
    </w:p>
    <w:p w14:paraId="0F1900E9" w14:textId="64558E12" w:rsidR="2837655B" w:rsidRPr="002D2E93" w:rsidRDefault="2837655B" w:rsidP="002D2E93">
      <w:pPr>
        <w:pStyle w:val="noindentnospacing"/>
        <w:numPr>
          <w:ilvl w:val="0"/>
          <w:numId w:val="43"/>
        </w:numPr>
      </w:pPr>
      <w:r w:rsidRPr="002D2E93">
        <w:t>Anomalije</w:t>
      </w:r>
      <w:r w:rsidR="008642EC">
        <w:t>,</w:t>
      </w:r>
    </w:p>
    <w:p w14:paraId="0CE0876C" w14:textId="41383B54" w:rsidR="2837655B" w:rsidRPr="002D2E93" w:rsidRDefault="2837655B" w:rsidP="002D2E93">
      <w:pPr>
        <w:pStyle w:val="noindentnospacing"/>
        <w:numPr>
          <w:ilvl w:val="0"/>
          <w:numId w:val="43"/>
        </w:numPr>
      </w:pPr>
      <w:r w:rsidRPr="002D2E93">
        <w:t>Nekonzistentne vrijednosti i nedostatak standardizacije</w:t>
      </w:r>
      <w:r w:rsidR="008642EC">
        <w:t>,</w:t>
      </w:r>
    </w:p>
    <w:p w14:paraId="1980751E" w14:textId="2548E9D9" w:rsidR="2837655B" w:rsidRPr="002D2E93" w:rsidRDefault="2837655B" w:rsidP="002D2E93">
      <w:pPr>
        <w:pStyle w:val="noindentnospacing"/>
        <w:numPr>
          <w:ilvl w:val="0"/>
          <w:numId w:val="43"/>
        </w:numPr>
      </w:pPr>
      <w:r w:rsidRPr="002D2E93">
        <w:t xml:space="preserve">Loše performanse modela i potreba za inženjeringom </w:t>
      </w:r>
      <w:r w:rsidR="00B86306" w:rsidRPr="002D2E93">
        <w:t xml:space="preserve">atributa </w:t>
      </w:r>
      <w:r w:rsidRPr="002D2E93">
        <w:t xml:space="preserve">(eng. </w:t>
      </w:r>
      <w:r w:rsidR="00B86306" w:rsidRPr="002D2E93">
        <w:rPr>
          <w:i/>
        </w:rPr>
        <w:t>f</w:t>
      </w:r>
      <w:r w:rsidRPr="002D2E93">
        <w:rPr>
          <w:i/>
        </w:rPr>
        <w:t>eature engineering</w:t>
      </w:r>
      <w:r w:rsidRPr="002D2E93">
        <w:t>)</w:t>
      </w:r>
      <w:r w:rsidR="008642EC">
        <w:t>,</w:t>
      </w:r>
    </w:p>
    <w:p w14:paraId="0A269078" w14:textId="793FE59F" w:rsidR="00E83EAC" w:rsidRPr="002D2E93" w:rsidRDefault="00E83EAC" w:rsidP="002D2E93">
      <w:pPr>
        <w:pStyle w:val="noindentnospacing"/>
        <w:numPr>
          <w:ilvl w:val="0"/>
          <w:numId w:val="43"/>
        </w:numPr>
      </w:pPr>
      <w:r w:rsidRPr="002D2E93">
        <w:t xml:space="preserve">Transformacija kategoričkih </w:t>
      </w:r>
      <w:r w:rsidR="00B86306" w:rsidRPr="002D2E93">
        <w:t>atributa</w:t>
      </w:r>
      <w:r w:rsidR="008642EC">
        <w:t>,</w:t>
      </w:r>
    </w:p>
    <w:p w14:paraId="1861744D" w14:textId="23590305" w:rsidR="00E83EAC" w:rsidRPr="002D2E93" w:rsidRDefault="00E83EAC" w:rsidP="002D2E93">
      <w:pPr>
        <w:pStyle w:val="noindentnospacing"/>
        <w:numPr>
          <w:ilvl w:val="0"/>
          <w:numId w:val="43"/>
        </w:numPr>
      </w:pPr>
      <w:r w:rsidRPr="002D2E93">
        <w:rPr>
          <w:i/>
        </w:rPr>
        <w:t>Oversampling</w:t>
      </w:r>
      <w:r w:rsidRPr="002D2E93">
        <w:t xml:space="preserve"> i </w:t>
      </w:r>
      <w:r w:rsidRPr="002D2E93">
        <w:rPr>
          <w:i/>
        </w:rPr>
        <w:t>undersampling</w:t>
      </w:r>
      <w:r w:rsidR="008642EC">
        <w:rPr>
          <w:iCs/>
        </w:rPr>
        <w:t>.</w:t>
      </w:r>
    </w:p>
    <w:p w14:paraId="6F7B188D" w14:textId="77777777" w:rsidR="00373149" w:rsidRDefault="00373149" w:rsidP="00373149">
      <w:pPr>
        <w:pStyle w:val="ListParagraph"/>
        <w:rPr>
          <w:rFonts w:ascii="Times New Roman" w:eastAsia="Times New Roman" w:hAnsi="Times New Roman" w:cs="Times New Roman"/>
          <w:iCs/>
          <w:sz w:val="24"/>
          <w:szCs w:val="24"/>
        </w:rPr>
      </w:pPr>
    </w:p>
    <w:p w14:paraId="4483FA95" w14:textId="0A159997" w:rsidR="000C5E31" w:rsidRDefault="000C5E31" w:rsidP="000C5E31">
      <w:pPr>
        <w:pStyle w:val="Heading3"/>
        <w:numPr>
          <w:ilvl w:val="2"/>
          <w:numId w:val="6"/>
        </w:numPr>
      </w:pPr>
      <w:bookmarkStart w:id="68" w:name="_Toc38805026"/>
      <w:bookmarkStart w:id="69" w:name="_Toc43376796"/>
      <w:r>
        <w:t xml:space="preserve">Nepotpuni zapisi i </w:t>
      </w:r>
      <w:r w:rsidRPr="2837655B">
        <w:rPr>
          <w:rFonts w:eastAsia="Times New Roman" w:cs="Times New Roman"/>
          <w:szCs w:val="24"/>
        </w:rPr>
        <w:t xml:space="preserve">nedostajuće vrijednosti </w:t>
      </w:r>
      <w:r>
        <w:rPr>
          <w:rFonts w:eastAsia="Times New Roman" w:cs="Times New Roman"/>
          <w:iCs/>
          <w:szCs w:val="24"/>
        </w:rPr>
        <w:t>atributa</w:t>
      </w:r>
      <w:bookmarkEnd w:id="68"/>
      <w:bookmarkEnd w:id="69"/>
    </w:p>
    <w:p w14:paraId="70841E5B" w14:textId="0E267B1B" w:rsidR="002A47BF" w:rsidRDefault="2837655B" w:rsidP="00310BD1">
      <w:pPr>
        <w:pStyle w:val="NoSpacing"/>
      </w:pPr>
      <w:r w:rsidRPr="2837655B">
        <w:t xml:space="preserve">Nedostajuće vrijednosti (eng. </w:t>
      </w:r>
      <w:r w:rsidRPr="00B86306">
        <w:rPr>
          <w:i/>
        </w:rPr>
        <w:t>missing</w:t>
      </w:r>
      <w:r w:rsidRPr="2837655B">
        <w:t xml:space="preserve"> </w:t>
      </w:r>
      <w:r w:rsidRPr="2837655B">
        <w:rPr>
          <w:i/>
          <w:iCs/>
        </w:rPr>
        <w:t xml:space="preserve">values) </w:t>
      </w:r>
      <w:r w:rsidRPr="2837655B">
        <w:t xml:space="preserve">su jedan </w:t>
      </w:r>
      <w:proofErr w:type="gramStart"/>
      <w:r w:rsidRPr="2837655B">
        <w:t>od</w:t>
      </w:r>
      <w:proofErr w:type="gramEnd"/>
      <w:r w:rsidRPr="2837655B">
        <w:t xml:space="preserve"> najčešćih problema koji se javljaju u procesu pripreme podataka. Više je potencijalnih razloga koji dovode do ovog problema, a neki </w:t>
      </w:r>
      <w:proofErr w:type="gramStart"/>
      <w:r w:rsidRPr="2837655B">
        <w:t>od</w:t>
      </w:r>
      <w:proofErr w:type="gramEnd"/>
      <w:r w:rsidRPr="2837655B">
        <w:t xml:space="preserve"> njih su korumpirani podaci, greška pri učitavanju podataka, nepotpuna ekstrakcija i sl. Uzimajući ovo u obzir, teško je očekivati da će svaki zapis u </w:t>
      </w:r>
      <w:r w:rsidR="0014301C" w:rsidRPr="0014301C">
        <w:rPr>
          <w:i/>
        </w:rPr>
        <w:t>dataset-</w:t>
      </w:r>
      <w:r w:rsidRPr="2837655B">
        <w:t xml:space="preserve">u sadržati vrijednosti svakog od </w:t>
      </w:r>
      <w:r w:rsidR="003C40DC">
        <w:rPr>
          <w:iCs/>
        </w:rPr>
        <w:t>atributa</w:t>
      </w:r>
      <w:r w:rsidRPr="2837655B">
        <w:t>. Kada takv</w:t>
      </w:r>
      <w:r w:rsidR="002D2E93">
        <w:t>ih vrijednosti nema</w:t>
      </w:r>
      <w:r w:rsidRPr="2837655B">
        <w:t xml:space="preserve"> na njihovom mjestu se najčešće nalazi prazna ćelija, fiksne vrijednosti kao što su NULL i N/A, ili pose</w:t>
      </w:r>
      <w:r w:rsidR="005B5E81">
        <w:t>ban karakter, kao n</w:t>
      </w:r>
      <w:r w:rsidR="00AD58FD">
        <w:t xml:space="preserve">a </w:t>
      </w:r>
      <w:r w:rsidR="005B5E81">
        <w:t>pr</w:t>
      </w:r>
      <w:r w:rsidR="00AD58FD">
        <w:t>imjer</w:t>
      </w:r>
      <w:r w:rsidR="005B5E81">
        <w:t xml:space="preserve"> upitnik</w:t>
      </w:r>
      <w:r w:rsidR="00D822D2">
        <w:t xml:space="preserve"> </w:t>
      </w:r>
      <w:r w:rsidR="005B5E81" w:rsidRPr="005B5E81">
        <w:t>„</w:t>
      </w:r>
      <w:proofErr w:type="gramStart"/>
      <w:r w:rsidR="005B5E81">
        <w:t>?</w:t>
      </w:r>
      <w:r w:rsidR="005B5E81" w:rsidRPr="005B5E81">
        <w:t>“</w:t>
      </w:r>
      <w:proofErr w:type="gramEnd"/>
      <w:r w:rsidRPr="2837655B">
        <w:t xml:space="preserve">. Odabir načina </w:t>
      </w:r>
      <w:proofErr w:type="gramStart"/>
      <w:r w:rsidRPr="2837655B">
        <w:t>na</w:t>
      </w:r>
      <w:proofErr w:type="gramEnd"/>
      <w:r w:rsidRPr="2837655B">
        <w:t xml:space="preserve"> koji će se rukovati ovim podacima predstavlja veliki izazov s kojim se analitičari susreću, a važnost donošenja dobre odluke po ovom pitanju se ogleda u robusnosti izgenerisanog modela. Jedan </w:t>
      </w:r>
      <w:proofErr w:type="gramStart"/>
      <w:r w:rsidRPr="2837655B">
        <w:t>od</w:t>
      </w:r>
      <w:proofErr w:type="gramEnd"/>
      <w:r w:rsidRPr="2837655B">
        <w:t xml:space="preserve"> najjednostavnijih načina je brisanje redova sa takvim vrijednostima, ali ovo je moguće uraditi samo ukoliko je procenat takvih redova veoma nizak, jer će u protivnom doći do velikog gubitka informacija. Drugi način je zamjena vrijednosti koja nedostaje </w:t>
      </w:r>
      <w:proofErr w:type="gramStart"/>
      <w:r w:rsidRPr="2837655B">
        <w:t>sa</w:t>
      </w:r>
      <w:proofErr w:type="gramEnd"/>
      <w:r w:rsidRPr="2837655B">
        <w:t xml:space="preserve"> aritmetičkom sredinom, medijanom</w:t>
      </w:r>
      <w:r w:rsidR="0073139C">
        <w:rPr>
          <w:rStyle w:val="FootnoteReference"/>
        </w:rPr>
        <w:footnoteReference w:id="37"/>
      </w:r>
      <w:r w:rsidRPr="2837655B">
        <w:t xml:space="preserve"> ili modusom</w:t>
      </w:r>
      <w:r w:rsidRPr="2837655B">
        <w:rPr>
          <w:rStyle w:val="FootnoteReference"/>
          <w:rFonts w:eastAsia="Times New Roman" w:cs="Times New Roman"/>
          <w:szCs w:val="24"/>
        </w:rPr>
        <w:footnoteReference w:id="38"/>
      </w:r>
      <w:r w:rsidRPr="2837655B">
        <w:t xml:space="preserve"> svih vrijednosti tog </w:t>
      </w:r>
      <w:r w:rsidR="00DE4D07">
        <w:rPr>
          <w:iCs/>
        </w:rPr>
        <w:t>atributa</w:t>
      </w:r>
      <w:r w:rsidRPr="2837655B">
        <w:t xml:space="preserve"> koje postoje u posmatranom </w:t>
      </w:r>
      <w:r w:rsidR="0014301C" w:rsidRPr="0014301C">
        <w:rPr>
          <w:i/>
        </w:rPr>
        <w:t>dataset-</w:t>
      </w:r>
      <w:r w:rsidRPr="2837655B">
        <w:t xml:space="preserve">u. Dobra strana ovog načina je </w:t>
      </w:r>
      <w:r w:rsidR="00A01962">
        <w:t>što</w:t>
      </w:r>
      <w:r w:rsidR="00A01962" w:rsidRPr="2837655B">
        <w:t xml:space="preserve"> </w:t>
      </w:r>
      <w:r w:rsidRPr="2837655B">
        <w:t xml:space="preserve">ne dovodi do gubitka informacija, </w:t>
      </w:r>
      <w:proofErr w:type="gramStart"/>
      <w:r w:rsidRPr="2837655B">
        <w:t>ali</w:t>
      </w:r>
      <w:proofErr w:type="gramEnd"/>
      <w:r w:rsidRPr="2837655B">
        <w:t xml:space="preserve"> treba biti oprezan</w:t>
      </w:r>
      <w:r w:rsidR="00F82F56">
        <w:t>,</w:t>
      </w:r>
      <w:r w:rsidRPr="2837655B">
        <w:t xml:space="preserve"> jer se ovime uvodi </w:t>
      </w:r>
      <w:r w:rsidR="00DE4D07">
        <w:t>pristrasnost</w:t>
      </w:r>
      <w:r w:rsidRPr="2837655B">
        <w:t xml:space="preserve">, a kod velikih </w:t>
      </w:r>
      <w:r w:rsidR="0014301C" w:rsidRPr="0014301C">
        <w:rPr>
          <w:i/>
        </w:rPr>
        <w:t>dataset-</w:t>
      </w:r>
      <w:r w:rsidRPr="2837655B">
        <w:t xml:space="preserve">ova bi računanje </w:t>
      </w:r>
      <w:r w:rsidR="0014301C">
        <w:t xml:space="preserve">ovih vrijednosti nad čitavim </w:t>
      </w:r>
      <w:r w:rsidR="0014301C" w:rsidRPr="0014301C">
        <w:rPr>
          <w:i/>
        </w:rPr>
        <w:t>dataset</w:t>
      </w:r>
      <w:r w:rsidR="0014301C">
        <w:t>-</w:t>
      </w:r>
      <w:r w:rsidRPr="0014301C">
        <w:t>om</w:t>
      </w:r>
      <w:r w:rsidRPr="2837655B">
        <w:t xml:space="preserve"> moglo biti vremenski zahtjevno. Ukoliko se radi o kategoričkim </w:t>
      </w:r>
      <w:r w:rsidR="00DE4D07">
        <w:t>atribut</w:t>
      </w:r>
      <w:r w:rsidRPr="2837655B">
        <w:t xml:space="preserve">ima, elegantno rješenje je zamjena praznih polja novom kategorijom, u slučaju čega </w:t>
      </w:r>
      <w:proofErr w:type="gramStart"/>
      <w:r w:rsidRPr="2837655B">
        <w:t>će</w:t>
      </w:r>
      <w:proofErr w:type="gramEnd"/>
      <w:r w:rsidRPr="2837655B">
        <w:t xml:space="preserve"> algoritam tu kategoriju posmatrati na isti način kao i </w:t>
      </w:r>
      <w:r w:rsidR="00DE4D07">
        <w:t>bilo koju drugu</w:t>
      </w:r>
      <w:r w:rsidRPr="2837655B">
        <w:t xml:space="preserve">. Još neki </w:t>
      </w:r>
      <w:proofErr w:type="gramStart"/>
      <w:r w:rsidRPr="2837655B">
        <w:t>od</w:t>
      </w:r>
      <w:proofErr w:type="gramEnd"/>
      <w:r w:rsidRPr="2837655B">
        <w:t xml:space="preserve"> načina su predviđanje nedostajućih vrijednosti na osnovu nekog drugog </w:t>
      </w:r>
      <w:r w:rsidR="00DE4D07">
        <w:t>atributa</w:t>
      </w:r>
      <w:r w:rsidRPr="2837655B">
        <w:t xml:space="preserve"> koji takve vrijednosti nema ili korištenje ML algoritama koji imaju ugrađenu podršku za rukovanje pomenutim vrijednostima, kao što je to slučaj sa većinom </w:t>
      </w:r>
      <w:r w:rsidRPr="2837655B">
        <w:rPr>
          <w:i/>
          <w:iCs/>
        </w:rPr>
        <w:t xml:space="preserve">gradient boosting </w:t>
      </w:r>
      <w:r w:rsidRPr="2837655B">
        <w:t>algoritama (XGBoost, LightGBM, CatBoost).</w:t>
      </w:r>
    </w:p>
    <w:p w14:paraId="4AD7DE1F" w14:textId="1E8BDED0" w:rsidR="00135D99" w:rsidRDefault="00135D99" w:rsidP="00135D99">
      <w:pPr>
        <w:pStyle w:val="Heading3"/>
        <w:numPr>
          <w:ilvl w:val="2"/>
          <w:numId w:val="6"/>
        </w:numPr>
      </w:pPr>
      <w:bookmarkStart w:id="70" w:name="_Toc38805027"/>
      <w:bookmarkStart w:id="71" w:name="_Toc43376797"/>
      <w:r>
        <w:lastRenderedPageBreak/>
        <w:t>Anomalije</w:t>
      </w:r>
      <w:bookmarkEnd w:id="70"/>
      <w:bookmarkEnd w:id="71"/>
    </w:p>
    <w:p w14:paraId="0F4C3122" w14:textId="6049C52A" w:rsidR="2837655B" w:rsidRDefault="002A47BF" w:rsidP="002A47BF">
      <w:pPr>
        <w:pStyle w:val="NoSpacing"/>
      </w:pPr>
      <w:r>
        <w:t xml:space="preserve">Anomalije </w:t>
      </w:r>
      <w:proofErr w:type="gramStart"/>
      <w:r>
        <w:t>ili</w:t>
      </w:r>
      <w:proofErr w:type="gramEnd"/>
      <w:r>
        <w:t xml:space="preserve"> izuzeci (često se nazivaju </w:t>
      </w:r>
      <w:r w:rsidRPr="002A47BF">
        <w:rPr>
          <w:i/>
        </w:rPr>
        <w:t>outliers</w:t>
      </w:r>
      <w:r>
        <w:t>)</w:t>
      </w:r>
      <w:r w:rsidR="2837655B" w:rsidRPr="2837655B">
        <w:t xml:space="preserve"> </w:t>
      </w:r>
      <w:r>
        <w:t xml:space="preserve">su neočekivane vrijednosti koje se mogu pojaviti u </w:t>
      </w:r>
      <w:r w:rsidR="0014301C" w:rsidRPr="0014301C">
        <w:rPr>
          <w:i/>
        </w:rPr>
        <w:t>dataset-</w:t>
      </w:r>
      <w:r>
        <w:t xml:space="preserve">u i koje leže na abnormalnoj udaljenosti u odnosu na vrijednosti preostalog dijela podataka. Uzrok nastanka anomalija unutar </w:t>
      </w:r>
      <w:r w:rsidR="0014301C" w:rsidRPr="0014301C">
        <w:rPr>
          <w:i/>
        </w:rPr>
        <w:t>dataset-</w:t>
      </w:r>
      <w:r>
        <w:t xml:space="preserve">a može biti različit, a često se javljaju ukoliko se radi o podacima iz nepoznatih </w:t>
      </w:r>
      <w:r w:rsidR="0058703F">
        <w:t xml:space="preserve">izvora </w:t>
      </w:r>
      <w:proofErr w:type="gramStart"/>
      <w:r w:rsidR="0058703F">
        <w:t>sa</w:t>
      </w:r>
      <w:proofErr w:type="gramEnd"/>
      <w:r w:rsidR="0058703F">
        <w:t xml:space="preserve"> slabom kontrolom valjanosti podataka.</w:t>
      </w:r>
      <w:r>
        <w:t xml:space="preserve"> </w:t>
      </w:r>
      <w:r w:rsidR="0058703F">
        <w:t xml:space="preserve">Kada se ovakve anomalije detektuju, neophodno je izvršiti njihovu analizu, </w:t>
      </w:r>
      <w:proofErr w:type="gramStart"/>
      <w:r w:rsidR="0058703F">
        <w:t>te</w:t>
      </w:r>
      <w:proofErr w:type="gramEnd"/>
      <w:r w:rsidR="0058703F">
        <w:t xml:space="preserve"> na osnovu nje donijeti odluku o potencijalnom uklanjanju detektovanih izuzetaka iz </w:t>
      </w:r>
      <w:r w:rsidR="0014301C" w:rsidRPr="0014301C">
        <w:rPr>
          <w:i/>
        </w:rPr>
        <w:t>dataset-</w:t>
      </w:r>
      <w:r w:rsidR="0058703F">
        <w:t xml:space="preserve">a. Ukoliko su anomalije nastale zbog greške u mjerenju </w:t>
      </w:r>
      <w:proofErr w:type="gramStart"/>
      <w:r w:rsidR="0058703F">
        <w:t>ili</w:t>
      </w:r>
      <w:proofErr w:type="gramEnd"/>
      <w:r w:rsidR="0058703F">
        <w:t xml:space="preserve"> unosu podataka, potrebno je iste ispraviti, ili</w:t>
      </w:r>
      <w:r w:rsidR="003A2C71">
        <w:t>,</w:t>
      </w:r>
      <w:r w:rsidR="0058703F">
        <w:t xml:space="preserve"> ukoliko to nije moguće</w:t>
      </w:r>
      <w:r w:rsidR="003A2C71">
        <w:t>,</w:t>
      </w:r>
      <w:r w:rsidR="0058703F">
        <w:t xml:space="preserve"> poptuno ih ukloniti iz </w:t>
      </w:r>
      <w:r w:rsidR="0014301C" w:rsidRPr="0014301C">
        <w:rPr>
          <w:i/>
        </w:rPr>
        <w:t>dataset-</w:t>
      </w:r>
      <w:r w:rsidR="0058703F">
        <w:t>a. U situacijama kada su anomalije prirodni dio fenomena koja se posmatra</w:t>
      </w:r>
      <w:r w:rsidR="009645AE">
        <w:t>,</w:t>
      </w:r>
      <w:r w:rsidR="0058703F">
        <w:t xml:space="preserve"> njih tada nije moguće ukloniti jer bi to dovelo do gubitka informacija i iskrivljenosti rezultata.</w:t>
      </w:r>
    </w:p>
    <w:p w14:paraId="62C0A123" w14:textId="77777777" w:rsidR="002C4EAB" w:rsidRDefault="002C4EAB" w:rsidP="002A47BF">
      <w:pPr>
        <w:pStyle w:val="NoSpacing"/>
      </w:pPr>
    </w:p>
    <w:p w14:paraId="5F9E6D7B" w14:textId="6A31B654" w:rsidR="00135D99" w:rsidRDefault="00135D99" w:rsidP="00135D99">
      <w:pPr>
        <w:pStyle w:val="Heading3"/>
        <w:numPr>
          <w:ilvl w:val="2"/>
          <w:numId w:val="6"/>
        </w:numPr>
      </w:pPr>
      <w:bookmarkStart w:id="72" w:name="_Toc38805028"/>
      <w:bookmarkStart w:id="73" w:name="_Toc43376798"/>
      <w:r>
        <w:t xml:space="preserve">Nekonzistentne vrijednosti </w:t>
      </w:r>
      <w:r w:rsidRPr="2837655B">
        <w:rPr>
          <w:rFonts w:eastAsia="Times New Roman" w:cs="Times New Roman"/>
          <w:szCs w:val="24"/>
        </w:rPr>
        <w:t>i nedostatak standardizacije</w:t>
      </w:r>
      <w:bookmarkEnd w:id="72"/>
      <w:bookmarkEnd w:id="73"/>
    </w:p>
    <w:p w14:paraId="293EBEAE" w14:textId="00A27FCF" w:rsidR="00DD0EBC" w:rsidRDefault="00DD0EBC" w:rsidP="00DD0EBC">
      <w:pPr>
        <w:pStyle w:val="NoSpacing"/>
      </w:pPr>
      <w:r>
        <w:t xml:space="preserve">Nedostatak standardizacije je još jedan </w:t>
      </w:r>
      <w:proofErr w:type="gramStart"/>
      <w:r>
        <w:t>od</w:t>
      </w:r>
      <w:proofErr w:type="gramEnd"/>
      <w:r>
        <w:t xml:space="preserve"> čestih problema zbog kojeg je neophodno pripremiti podatke prije nego se oni proslijede nekom </w:t>
      </w:r>
      <w:r w:rsidR="00E3109E">
        <w:t>ML algoritmu. Često se dešava da se</w:t>
      </w:r>
      <w:r>
        <w:t xml:space="preserve"> semantički iste vrijednosti zapisuju </w:t>
      </w:r>
      <w:proofErr w:type="gramStart"/>
      <w:r>
        <w:t>na</w:t>
      </w:r>
      <w:proofErr w:type="gramEnd"/>
      <w:r>
        <w:t xml:space="preserve"> različite načine, pa se tako nazivi država nekad mogu pisati njihovim dvoslovnim ili troslovnim oznakama, a nekad punim imenom. U takvim slučajevima je potrebno proći kroz čitav </w:t>
      </w:r>
      <w:r w:rsidR="0014301C" w:rsidRPr="0014301C">
        <w:rPr>
          <w:i/>
        </w:rPr>
        <w:t>da</w:t>
      </w:r>
      <w:r w:rsidR="0014301C">
        <w:rPr>
          <w:i/>
        </w:rPr>
        <w:t>taset</w:t>
      </w:r>
      <w:r>
        <w:t xml:space="preserve"> i sve takve vrijednosti zamijeniti jedinstvenim nazivom kako ih algoritam ne bi posmatrao kao potpuno odvojene kategorije.</w:t>
      </w:r>
    </w:p>
    <w:p w14:paraId="53160A19" w14:textId="77777777" w:rsidR="00DD0EBC" w:rsidRDefault="00DD0EBC" w:rsidP="00DD0EBC">
      <w:pPr>
        <w:pStyle w:val="NoSpacing"/>
      </w:pPr>
    </w:p>
    <w:p w14:paraId="0FEA5765" w14:textId="79664B8D" w:rsidR="00135D99" w:rsidRDefault="00135D99" w:rsidP="00DD0EBC">
      <w:pPr>
        <w:pStyle w:val="Heading3"/>
        <w:numPr>
          <w:ilvl w:val="2"/>
          <w:numId w:val="6"/>
        </w:numPr>
      </w:pPr>
      <w:bookmarkStart w:id="74" w:name="_Toc38805029"/>
      <w:bookmarkStart w:id="75" w:name="_Toc43376799"/>
      <w:r>
        <w:t>Potreba za inženjeringom atributa</w:t>
      </w:r>
      <w:bookmarkEnd w:id="74"/>
      <w:bookmarkEnd w:id="75"/>
    </w:p>
    <w:p w14:paraId="53B19A1D" w14:textId="2037AB52" w:rsidR="00DD0EBC" w:rsidRDefault="00DD0EBC" w:rsidP="00DD0EBC">
      <w:pPr>
        <w:pStyle w:val="NoSpacing"/>
        <w:rPr>
          <w:lang w:val="sr-Latn-BA"/>
        </w:rPr>
      </w:pPr>
      <w:r>
        <w:rPr>
          <w:lang w:val="sr-Latn-BA"/>
        </w:rPr>
        <w:t xml:space="preserve">Inženjering </w:t>
      </w:r>
      <w:r w:rsidR="000F252C" w:rsidRPr="00E3109E">
        <w:rPr>
          <w:lang w:val="sr-Latn-BA"/>
        </w:rPr>
        <w:t>atributa</w:t>
      </w:r>
      <w:r w:rsidR="001715AC">
        <w:rPr>
          <w:lang w:val="sr-Latn-BA"/>
        </w:rPr>
        <w:t xml:space="preserve"> obuhvata</w:t>
      </w:r>
      <w:r>
        <w:rPr>
          <w:lang w:val="sr-Latn-BA"/>
        </w:rPr>
        <w:t xml:space="preserve"> kon</w:t>
      </w:r>
      <w:r w:rsidR="000F252C">
        <w:rPr>
          <w:lang w:val="sr-Latn-BA"/>
        </w:rPr>
        <w:t>s</w:t>
      </w:r>
      <w:r>
        <w:rPr>
          <w:lang w:val="sr-Latn-BA"/>
        </w:rPr>
        <w:t>trukciju novih varijabli</w:t>
      </w:r>
      <w:r w:rsidR="001715AC">
        <w:rPr>
          <w:lang w:val="sr-Latn-BA"/>
        </w:rPr>
        <w:t xml:space="preserve"> i dodavanje novih </w:t>
      </w:r>
      <w:r w:rsidR="000F252C" w:rsidRPr="000F252C">
        <w:rPr>
          <w:lang w:val="sr-Latn-BA"/>
        </w:rPr>
        <w:t>atributa</w:t>
      </w:r>
      <w:r w:rsidR="001715AC">
        <w:rPr>
          <w:lang w:val="sr-Latn-BA"/>
        </w:rPr>
        <w:t xml:space="preserve"> u postojeći </w:t>
      </w:r>
      <w:r w:rsidR="001715AC" w:rsidRPr="0014301C">
        <w:rPr>
          <w:i/>
          <w:lang w:val="sr-Latn-BA"/>
        </w:rPr>
        <w:t>dataset</w:t>
      </w:r>
      <w:r w:rsidR="001715AC">
        <w:rPr>
          <w:lang w:val="sr-Latn-BA"/>
        </w:rPr>
        <w:t xml:space="preserve"> kako bi se poboljšale performanse</w:t>
      </w:r>
      <w:r w:rsidR="00D822D2">
        <w:rPr>
          <w:lang w:val="sr-Latn-BA"/>
        </w:rPr>
        <w:t xml:space="preserve"> </w:t>
      </w:r>
      <w:r w:rsidR="001715AC">
        <w:rPr>
          <w:lang w:val="sr-Latn-BA"/>
        </w:rPr>
        <w:t>ML modela. Ove performanse često veoma zavise od repr</w:t>
      </w:r>
      <w:r w:rsidR="00B1355B">
        <w:rPr>
          <w:lang w:val="sr-Latn-BA"/>
        </w:rPr>
        <w:t>ezentacije vektora</w:t>
      </w:r>
      <w:r w:rsidR="000F252C">
        <w:rPr>
          <w:lang w:val="sr-Latn-BA"/>
        </w:rPr>
        <w:t xml:space="preserve"> atributa (eng. </w:t>
      </w:r>
      <w:r w:rsidR="000F252C">
        <w:rPr>
          <w:i/>
          <w:lang w:val="sr-Latn-BA"/>
        </w:rPr>
        <w:t>feature vector)</w:t>
      </w:r>
      <w:r w:rsidR="001715AC">
        <w:rPr>
          <w:lang w:val="sr-Latn-BA"/>
        </w:rPr>
        <w:t>, što je još jedan od razloga zašto se</w:t>
      </w:r>
      <w:r w:rsidR="000F252C">
        <w:rPr>
          <w:lang w:val="sr-Latn-BA"/>
        </w:rPr>
        <w:t xml:space="preserve"> ulaže toliko vremena u priprem</w:t>
      </w:r>
      <w:r w:rsidR="001715AC">
        <w:rPr>
          <w:lang w:val="sr-Latn-BA"/>
        </w:rPr>
        <w:t xml:space="preserve">u i transformaciju podataka. Stoga se ovaj vektor proširuje dodatnim varijablama nastalim najčešće kao produkt kombinacija i matematičkih transformacija postojećih </w:t>
      </w:r>
      <w:r w:rsidR="000F252C">
        <w:rPr>
          <w:lang w:val="sr-Latn-BA"/>
        </w:rPr>
        <w:t>atributa</w:t>
      </w:r>
      <w:r w:rsidR="00B1355B">
        <w:rPr>
          <w:lang w:val="sr-Latn-BA"/>
        </w:rPr>
        <w:t>,</w:t>
      </w:r>
      <w:r w:rsidR="001715AC">
        <w:rPr>
          <w:lang w:val="sr-Latn-BA"/>
        </w:rPr>
        <w:t xml:space="preserve"> </w:t>
      </w:r>
      <w:r w:rsidR="00B1355B">
        <w:rPr>
          <w:lang w:val="sr-Latn-BA"/>
        </w:rPr>
        <w:t>čime</w:t>
      </w:r>
      <w:r w:rsidR="001715AC">
        <w:rPr>
          <w:lang w:val="sr-Latn-BA"/>
        </w:rPr>
        <w:t xml:space="preserve"> se ostvaruje dublje razumijevanje podataka</w:t>
      </w:r>
      <w:r w:rsidR="00355F9C">
        <w:rPr>
          <w:lang w:val="sr-Latn-BA"/>
        </w:rPr>
        <w:t xml:space="preserve"> </w:t>
      </w:r>
      <w:r w:rsidR="008C0992">
        <w:rPr>
          <w:lang w:val="en-US"/>
        </w:rPr>
        <w:t>[33]</w:t>
      </w:r>
      <w:r w:rsidR="00ED7F9D">
        <w:rPr>
          <w:lang w:val="en-US"/>
        </w:rPr>
        <w:t>.</w:t>
      </w:r>
      <w:r w:rsidR="004B2D61">
        <w:rPr>
          <w:lang w:val="sr-Latn-BA"/>
        </w:rPr>
        <w:t xml:space="preserve"> Kako se odabir načina na koji će se sprovoditi ovaj proces mahom zasniva na intuiciji</w:t>
      </w:r>
      <w:r w:rsidR="000F252C">
        <w:rPr>
          <w:lang w:val="sr-Latn-BA"/>
        </w:rPr>
        <w:t>,</w:t>
      </w:r>
      <w:r w:rsidR="004B2D61">
        <w:rPr>
          <w:lang w:val="sr-Latn-BA"/>
        </w:rPr>
        <w:t xml:space="preserve"> a manje na egzaktno definisanim pravilima, s pravom se kaže da je inženjering</w:t>
      </w:r>
      <w:r w:rsidR="000F252C">
        <w:rPr>
          <w:lang w:val="sr-Latn-BA"/>
        </w:rPr>
        <w:t xml:space="preserve"> atributa</w:t>
      </w:r>
      <w:r w:rsidR="004B2D61">
        <w:rPr>
          <w:lang w:val="sr-Latn-BA"/>
        </w:rPr>
        <w:t xml:space="preserve"> više umjetnost nego nauka.</w:t>
      </w:r>
    </w:p>
    <w:p w14:paraId="73A4ACCA" w14:textId="77777777" w:rsidR="00E3109E" w:rsidRDefault="00E3109E" w:rsidP="00DD0EBC">
      <w:pPr>
        <w:pStyle w:val="NoSpacing"/>
        <w:rPr>
          <w:lang w:val="sr-Latn-BA"/>
        </w:rPr>
      </w:pPr>
    </w:p>
    <w:p w14:paraId="77727BB5" w14:textId="6E956D0E" w:rsidR="00135D99" w:rsidRDefault="00135D99" w:rsidP="00135D99">
      <w:pPr>
        <w:pStyle w:val="Heading3"/>
        <w:numPr>
          <w:ilvl w:val="2"/>
          <w:numId w:val="6"/>
        </w:numPr>
      </w:pPr>
      <w:bookmarkStart w:id="76" w:name="_Toc38805030"/>
      <w:bookmarkStart w:id="77" w:name="_Toc43376800"/>
      <w:r>
        <w:t>Transformacija kategoričkih atributa</w:t>
      </w:r>
      <w:bookmarkEnd w:id="76"/>
      <w:bookmarkEnd w:id="77"/>
    </w:p>
    <w:p w14:paraId="1FF000C0" w14:textId="51E507E9" w:rsidR="00750BFB" w:rsidRDefault="009069DE" w:rsidP="002D731F">
      <w:pPr>
        <w:pStyle w:val="NoSpacing"/>
        <w:rPr>
          <w:lang w:val="sr-Latn-BA"/>
        </w:rPr>
      </w:pPr>
      <w:r>
        <w:t>Iako postoje ML algoritmi koji mogu obrađivati kategoričke vrijednosti kao takve, bez dodatnih transformac</w:t>
      </w:r>
      <w:r w:rsidR="001D487D">
        <w:t xml:space="preserve">ija (kao </w:t>
      </w:r>
      <w:proofErr w:type="gramStart"/>
      <w:r w:rsidR="001D487D">
        <w:t>npr</w:t>
      </w:r>
      <w:proofErr w:type="gramEnd"/>
      <w:r w:rsidR="001D487D">
        <w:t>. CatBoost), za veći</w:t>
      </w:r>
      <w:r>
        <w:t>nu ostalih algoritama neophodno je naći način da se takve vrijednosti konvertuju u numeričke. Ponekad je dovoljno</w:t>
      </w:r>
      <w:r w:rsidR="00705AB4">
        <w:t xml:space="preserve"> svakoj kategoričkoj vrijednosti</w:t>
      </w:r>
      <w:r>
        <w:t xml:space="preserve"> samo </w:t>
      </w:r>
      <w:r w:rsidR="00705AB4">
        <w:t xml:space="preserve">dodijeliti jedinstvenu </w:t>
      </w:r>
      <w:r w:rsidR="00705AB4" w:rsidRPr="009F15AA">
        <w:rPr>
          <w:i/>
        </w:rPr>
        <w:t>integer</w:t>
      </w:r>
      <w:r w:rsidR="00885C23">
        <w:t xml:space="preserve"> vrijednost (kao što je slučaj </w:t>
      </w:r>
      <w:proofErr w:type="gramStart"/>
      <w:r w:rsidR="00885C23">
        <w:t>sa</w:t>
      </w:r>
      <w:proofErr w:type="gramEnd"/>
      <w:r w:rsidR="00885C23">
        <w:t xml:space="preserve"> LightGBM</w:t>
      </w:r>
      <w:r w:rsidR="004A135F">
        <w:t>-</w:t>
      </w:r>
      <w:r w:rsidR="00885C23">
        <w:t xml:space="preserve">om). </w:t>
      </w:r>
      <w:r w:rsidR="00750BFB">
        <w:t>Me</w:t>
      </w:r>
      <w:r w:rsidR="00750BFB">
        <w:rPr>
          <w:lang w:val="sr-Latn-BA"/>
        </w:rPr>
        <w:t>đutim</w:t>
      </w:r>
      <w:r w:rsidR="00433020">
        <w:rPr>
          <w:lang w:val="sr-Latn-BA"/>
        </w:rPr>
        <w:t>,</w:t>
      </w:r>
      <w:r w:rsidR="00750BFB">
        <w:rPr>
          <w:lang w:val="sr-Latn-BA"/>
        </w:rPr>
        <w:t xml:space="preserve"> većina ML algoritama </w:t>
      </w:r>
      <w:proofErr w:type="gramStart"/>
      <w:r w:rsidR="00750BFB">
        <w:rPr>
          <w:lang w:val="sr-Latn-BA"/>
        </w:rPr>
        <w:t>nema</w:t>
      </w:r>
      <w:proofErr w:type="gramEnd"/>
      <w:r w:rsidR="00750BFB">
        <w:rPr>
          <w:lang w:val="sr-Latn-BA"/>
        </w:rPr>
        <w:t xml:space="preserve"> ugrađen mehanizam za rukovanje kategoričkim vrijednostima konvertovanim u numeričke vrijednosti, već bi to posmatrali kao običnu kontinualnu vrijednost za koju postoji pravilo poretka. Time bi </w:t>
      </w:r>
      <w:r w:rsidR="002D731F">
        <w:rPr>
          <w:lang w:val="sr-Latn-BA"/>
        </w:rPr>
        <w:t xml:space="preserve">ovakvi algoritmi </w:t>
      </w:r>
      <w:r w:rsidR="00750BFB">
        <w:rPr>
          <w:lang w:val="sr-Latn-BA"/>
        </w:rPr>
        <w:t>zaključi</w:t>
      </w:r>
      <w:r w:rsidR="002D731F">
        <w:rPr>
          <w:lang w:val="sr-Latn-BA"/>
        </w:rPr>
        <w:t>li</w:t>
      </w:r>
      <w:r w:rsidR="00750BFB">
        <w:rPr>
          <w:lang w:val="sr-Latn-BA"/>
        </w:rPr>
        <w:t xml:space="preserve"> da su one kategorije sa većim brojevima bolje u odnosu na one sa manjim, što je vjerovatno pogrešno. Stoga se nekad pribjegava i drugim tehnikama. </w:t>
      </w:r>
    </w:p>
    <w:p w14:paraId="50825FC5" w14:textId="0BF5CD11" w:rsidR="009069DE" w:rsidRDefault="00885C23" w:rsidP="00146585">
      <w:pPr>
        <w:pStyle w:val="NoSpacing"/>
        <w:rPr>
          <w:lang w:val="en-US"/>
        </w:rPr>
      </w:pPr>
      <w:r>
        <w:t xml:space="preserve">Kada je kardinalnost skupa kategorija mala (kao npr. za </w:t>
      </w:r>
      <w:proofErr w:type="gramStart"/>
      <w:r>
        <w:t>dane</w:t>
      </w:r>
      <w:proofErr w:type="gramEnd"/>
      <w:r>
        <w:t xml:space="preserve"> u sedmici ili ograničenu paletu boja), moguće je kreirati novi </w:t>
      </w:r>
      <w:r w:rsidR="009F15AA">
        <w:t>atribut</w:t>
      </w:r>
      <w:r>
        <w:t xml:space="preserve"> za svaku kategoriju i indeksirati svaki od</w:t>
      </w:r>
      <w:r w:rsidR="009F15AA">
        <w:t xml:space="preserve"> atributa</w:t>
      </w:r>
      <w:r>
        <w:t xml:space="preserve">. </w:t>
      </w:r>
      <w:r>
        <w:lastRenderedPageBreak/>
        <w:t xml:space="preserve">Ovakav tip mapiranja se naziva rječnik </w:t>
      </w:r>
      <w:r w:rsidR="00C87E50">
        <w:rPr>
          <w:lang w:val="en-US"/>
        </w:rPr>
        <w:t>[34]</w:t>
      </w:r>
      <w:r w:rsidR="001B61B8">
        <w:rPr>
          <w:lang w:val="en-US"/>
        </w:rPr>
        <w:t>. Svaka kategorija se tada predstavlja vektorom, koji i</w:t>
      </w:r>
      <w:r w:rsidR="00750BFB">
        <w:rPr>
          <w:lang w:val="en-US"/>
        </w:rPr>
        <w:t xml:space="preserve">ma jedinicu </w:t>
      </w:r>
      <w:proofErr w:type="gramStart"/>
      <w:r w:rsidR="00750BFB">
        <w:rPr>
          <w:lang w:val="en-US"/>
        </w:rPr>
        <w:t>na</w:t>
      </w:r>
      <w:proofErr w:type="gramEnd"/>
      <w:r w:rsidR="00750BFB">
        <w:rPr>
          <w:lang w:val="en-US"/>
        </w:rPr>
        <w:t xml:space="preserve"> mjestu</w:t>
      </w:r>
      <w:r w:rsidR="004179A9">
        <w:rPr>
          <w:lang w:val="en-US"/>
        </w:rPr>
        <w:t xml:space="preserve"> odgovarajućeg</w:t>
      </w:r>
      <w:r w:rsidR="00704949">
        <w:rPr>
          <w:lang w:val="en-US"/>
        </w:rPr>
        <w:t xml:space="preserve"> atributa</w:t>
      </w:r>
      <w:r w:rsidR="004179A9">
        <w:rPr>
          <w:lang w:val="en-US"/>
        </w:rPr>
        <w:t>, a nule na svim ostalim</w:t>
      </w:r>
      <w:r w:rsidR="007B5CA0">
        <w:rPr>
          <w:lang w:val="en-US"/>
        </w:rPr>
        <w:t xml:space="preserve">, pa se dalje ovi vektori koriste u treniranju modela. Ova tehnika je poznatija kao </w:t>
      </w:r>
      <w:r w:rsidR="007B5CA0">
        <w:rPr>
          <w:i/>
          <w:lang w:val="en-US"/>
        </w:rPr>
        <w:t>one-hot-encoding.</w:t>
      </w:r>
      <w:r w:rsidR="007B5CA0">
        <w:rPr>
          <w:lang w:val="en-US"/>
        </w:rPr>
        <w:t xml:space="preserve"> Problem </w:t>
      </w:r>
      <w:proofErr w:type="gramStart"/>
      <w:r w:rsidR="007B5CA0">
        <w:rPr>
          <w:lang w:val="en-US"/>
        </w:rPr>
        <w:t>sa</w:t>
      </w:r>
      <w:proofErr w:type="gramEnd"/>
      <w:r w:rsidR="007B5CA0">
        <w:rPr>
          <w:lang w:val="en-US"/>
        </w:rPr>
        <w:t xml:space="preserve"> ovom tehnikom je veličina vektora i zauzeće memorije. Jedan </w:t>
      </w:r>
      <w:proofErr w:type="gramStart"/>
      <w:r w:rsidR="007B5CA0">
        <w:rPr>
          <w:lang w:val="en-US"/>
        </w:rPr>
        <w:t>od</w:t>
      </w:r>
      <w:proofErr w:type="gramEnd"/>
      <w:r w:rsidR="007B5CA0">
        <w:rPr>
          <w:lang w:val="en-US"/>
        </w:rPr>
        <w:t xml:space="preserve"> načina da se ovaj problem ublaži je </w:t>
      </w:r>
      <w:r w:rsidR="007B5CA0" w:rsidRPr="00704949">
        <w:rPr>
          <w:i/>
          <w:lang w:val="en-US"/>
        </w:rPr>
        <w:t>Out of Vocab</w:t>
      </w:r>
      <w:r w:rsidR="007B5CA0">
        <w:rPr>
          <w:lang w:val="en-US"/>
        </w:rPr>
        <w:t xml:space="preserve"> tehnika (OOV)</w:t>
      </w:r>
      <w:r w:rsidR="00FE58EF">
        <w:rPr>
          <w:lang w:val="en-US"/>
        </w:rPr>
        <w:t xml:space="preserve"> </w:t>
      </w:r>
      <w:r w:rsidR="007B5CA0">
        <w:rPr>
          <w:lang w:val="en-US"/>
        </w:rPr>
        <w:t xml:space="preserve">gdje se sve one kategorije koje se veoma rijetko pojavljuju svrstavaju pod jedan </w:t>
      </w:r>
      <w:r w:rsidR="00704949">
        <w:rPr>
          <w:lang w:val="en-US"/>
        </w:rPr>
        <w:t>atribut</w:t>
      </w:r>
      <w:r w:rsidR="007B5CA0">
        <w:rPr>
          <w:lang w:val="en-US"/>
        </w:rPr>
        <w:t>,</w:t>
      </w:r>
      <w:r w:rsidR="007B5CA0">
        <w:rPr>
          <w:i/>
          <w:lang w:val="en-US"/>
        </w:rPr>
        <w:t xml:space="preserve"> </w:t>
      </w:r>
      <w:r w:rsidR="007B5CA0">
        <w:rPr>
          <w:lang w:val="en-US"/>
        </w:rPr>
        <w:t>što potencijalno smanjuje veličinu samog vektora, ne gubeći pri tom previše informacija</w:t>
      </w:r>
      <w:r w:rsidR="00FE58EF">
        <w:rPr>
          <w:lang w:val="en-US"/>
        </w:rPr>
        <w:t xml:space="preserve"> </w:t>
      </w:r>
      <w:r w:rsidR="00C87E50">
        <w:rPr>
          <w:lang w:val="en-US"/>
        </w:rPr>
        <w:t>[34]</w:t>
      </w:r>
      <w:r w:rsidR="007B5CA0">
        <w:rPr>
          <w:lang w:val="en-US"/>
        </w:rPr>
        <w:t>.</w:t>
      </w:r>
      <w:r w:rsidR="00A76CC8">
        <w:rPr>
          <w:lang w:val="en-US"/>
        </w:rPr>
        <w:t xml:space="preserve"> Još neke od mogućih tehnika su </w:t>
      </w:r>
      <w:r w:rsidR="00AF2E1E" w:rsidRPr="00AF2E1E">
        <w:rPr>
          <w:lang w:val="en-US"/>
        </w:rPr>
        <w:t>heširanje</w:t>
      </w:r>
      <w:r w:rsidR="006C79E8" w:rsidRPr="00AF2E1E">
        <w:rPr>
          <w:rStyle w:val="CommentReference"/>
          <w:rFonts w:ascii="Arial" w:hAnsi="Arial"/>
          <w:lang w:val="sr-Latn-BA"/>
        </w:rPr>
        <w:commentReference w:id="78"/>
      </w:r>
      <w:r w:rsidR="00AF2E1E" w:rsidRPr="00AF2E1E">
        <w:rPr>
          <w:lang w:val="en-US"/>
        </w:rPr>
        <w:t xml:space="preserve"> (eng.</w:t>
      </w:r>
      <w:r w:rsidR="00AF2E1E">
        <w:rPr>
          <w:i/>
          <w:lang w:val="en-US"/>
        </w:rPr>
        <w:t xml:space="preserve"> hashing</w:t>
      </w:r>
      <w:r w:rsidR="00AF2E1E" w:rsidRPr="00AF2E1E">
        <w:rPr>
          <w:lang w:val="en-US"/>
        </w:rPr>
        <w:t>)</w:t>
      </w:r>
      <w:r w:rsidR="00A76CC8">
        <w:rPr>
          <w:lang w:val="en-US"/>
        </w:rPr>
        <w:t xml:space="preserve">, hibridni pristup između </w:t>
      </w:r>
      <w:r w:rsidR="00A76CC8" w:rsidRPr="00704949">
        <w:rPr>
          <w:i/>
          <w:lang w:val="en-US"/>
        </w:rPr>
        <w:t>hash</w:t>
      </w:r>
      <w:r w:rsidR="00A76CC8">
        <w:rPr>
          <w:lang w:val="en-US"/>
        </w:rPr>
        <w:t xml:space="preserve">-iranja i rječnika i </w:t>
      </w:r>
      <w:proofErr w:type="gramStart"/>
      <w:r w:rsidR="00A76CC8" w:rsidRPr="00704949">
        <w:rPr>
          <w:i/>
          <w:lang w:val="en-US"/>
        </w:rPr>
        <w:t>embeddings</w:t>
      </w:r>
      <w:r w:rsidR="00C87E50">
        <w:rPr>
          <w:lang w:val="en-US"/>
        </w:rPr>
        <w:t>[</w:t>
      </w:r>
      <w:proofErr w:type="gramEnd"/>
      <w:r w:rsidR="00C87E50">
        <w:rPr>
          <w:lang w:val="en-US"/>
        </w:rPr>
        <w:t>34]</w:t>
      </w:r>
      <w:r w:rsidR="00C46FF1">
        <w:rPr>
          <w:lang w:val="en-US"/>
        </w:rPr>
        <w:t>.</w:t>
      </w:r>
      <w:r w:rsidR="00704949">
        <w:rPr>
          <w:lang w:val="en-US"/>
        </w:rPr>
        <w:t xml:space="preserve"> </w:t>
      </w:r>
      <w:r w:rsidR="00A76CC8">
        <w:rPr>
          <w:lang w:val="en-US"/>
        </w:rPr>
        <w:t>Posljednje predstavlja distribuiran</w:t>
      </w:r>
      <w:r w:rsidR="00D81274">
        <w:rPr>
          <w:lang w:val="en-US"/>
        </w:rPr>
        <w:t xml:space="preserve">u reprezentaciju kategoričkih vrijednosti, gdje se semantički slične kategorije preslikavaju u vektore koji se nalaze </w:t>
      </w:r>
      <w:proofErr w:type="gramStart"/>
      <w:r w:rsidR="00D81274">
        <w:rPr>
          <w:lang w:val="en-US"/>
        </w:rPr>
        <w:t>na</w:t>
      </w:r>
      <w:proofErr w:type="gramEnd"/>
      <w:r w:rsidR="00D81274">
        <w:rPr>
          <w:lang w:val="en-US"/>
        </w:rPr>
        <w:t xml:space="preserve"> relativno maloj udaljenosti u njihovom vektorskom prostoru. Ova tehnika potiče iz NLP</w:t>
      </w:r>
      <w:r w:rsidR="00FE58EF">
        <w:rPr>
          <w:lang w:val="en-US"/>
        </w:rPr>
        <w:t>-</w:t>
      </w:r>
      <w:proofErr w:type="gramStart"/>
      <w:r w:rsidR="00D81274">
        <w:rPr>
          <w:lang w:val="en-US"/>
        </w:rPr>
        <w:t>a</w:t>
      </w:r>
      <w:proofErr w:type="gramEnd"/>
      <w:r w:rsidR="00D81274">
        <w:rPr>
          <w:lang w:val="en-US"/>
        </w:rPr>
        <w:t xml:space="preserve"> i originalno je razvijena za distribuiranu reprezentaciju riječi</w:t>
      </w:r>
      <w:r w:rsidR="00401401">
        <w:rPr>
          <w:lang w:val="en-US"/>
        </w:rPr>
        <w:t>,</w:t>
      </w:r>
      <w:r w:rsidR="00E30550">
        <w:rPr>
          <w:lang w:val="en-US"/>
        </w:rPr>
        <w:t xml:space="preserve"> gdje vektor u sebi sadrži semantiku same riječi</w:t>
      </w:r>
      <w:r w:rsidR="00D81274">
        <w:rPr>
          <w:lang w:val="en-US"/>
        </w:rPr>
        <w:t>.</w:t>
      </w:r>
    </w:p>
    <w:p w14:paraId="0EC391F2" w14:textId="77777777" w:rsidR="0082217F" w:rsidRDefault="0082217F" w:rsidP="009069DE">
      <w:pPr>
        <w:rPr>
          <w:lang w:val="en-US"/>
        </w:rPr>
      </w:pPr>
    </w:p>
    <w:p w14:paraId="5A7469AD" w14:textId="7E357D86" w:rsidR="00135D99" w:rsidRDefault="00135D99" w:rsidP="00135D99">
      <w:pPr>
        <w:pStyle w:val="Heading3"/>
        <w:numPr>
          <w:ilvl w:val="2"/>
          <w:numId w:val="6"/>
        </w:numPr>
      </w:pPr>
      <w:bookmarkStart w:id="79" w:name="_Toc38805031"/>
      <w:bookmarkStart w:id="80" w:name="_Toc43376801"/>
      <w:r>
        <w:t>Oversampling i undersampling</w:t>
      </w:r>
      <w:bookmarkEnd w:id="79"/>
      <w:bookmarkEnd w:id="80"/>
    </w:p>
    <w:p w14:paraId="2EACF732" w14:textId="38100433" w:rsidR="00DE0977" w:rsidRDefault="00DE0977" w:rsidP="00DE0977">
      <w:pPr>
        <w:pStyle w:val="NoSpacing"/>
        <w:rPr>
          <w:lang w:val="en-US"/>
        </w:rPr>
      </w:pPr>
      <w:r>
        <w:t xml:space="preserve">U praksi se često dešava da je jedna klasa ciljnih vrijednosti dominanta u odnosu </w:t>
      </w:r>
      <w:proofErr w:type="gramStart"/>
      <w:r>
        <w:t>na</w:t>
      </w:r>
      <w:proofErr w:type="gramEnd"/>
      <w:r>
        <w:t xml:space="preserve"> ostale, odnosno da se pojavljuje u većini zapisa u nekom </w:t>
      </w:r>
      <w:r w:rsidR="0014301C" w:rsidRPr="0014301C">
        <w:rPr>
          <w:i/>
        </w:rPr>
        <w:t>dataset-</w:t>
      </w:r>
      <w:r>
        <w:t xml:space="preserve">u. Ovakvi </w:t>
      </w:r>
      <w:r w:rsidR="0014301C" w:rsidRPr="0014301C">
        <w:rPr>
          <w:i/>
        </w:rPr>
        <w:t>dataset-</w:t>
      </w:r>
      <w:r>
        <w:t xml:space="preserve">ovi se nazivaju nebalansirani i često mogu dovesti do </w:t>
      </w:r>
      <w:r w:rsidR="00F16BCF">
        <w:t xml:space="preserve">ignorisanja manjinskih klasa </w:t>
      </w:r>
      <w:proofErr w:type="gramStart"/>
      <w:r w:rsidR="00F16BCF">
        <w:t>od</w:t>
      </w:r>
      <w:proofErr w:type="gramEnd"/>
      <w:r w:rsidR="00F16BCF">
        <w:t xml:space="preserve"> strane ML algoritma, što je poseban problem jer </w:t>
      </w:r>
      <w:r w:rsidR="001D095D">
        <w:t>su tipično upravo</w:t>
      </w:r>
      <w:r w:rsidR="00F16BCF">
        <w:t xml:space="preserve"> manjinske klase </w:t>
      </w:r>
      <w:r w:rsidR="001D095D">
        <w:t>one</w:t>
      </w:r>
      <w:r w:rsidR="00855CFD">
        <w:t xml:space="preserve"> </w:t>
      </w:r>
      <w:r w:rsidR="00FE58EF">
        <w:rPr>
          <w:lang w:val="sr-Latn-BA"/>
        </w:rPr>
        <w:t>čije</w:t>
      </w:r>
      <w:r w:rsidR="00855CFD">
        <w:t xml:space="preserve"> su predikcije najva</w:t>
      </w:r>
      <w:r w:rsidR="00855CFD">
        <w:rPr>
          <w:lang w:val="sr-Latn-BA"/>
        </w:rPr>
        <w:t>ž</w:t>
      </w:r>
      <w:r w:rsidR="00F16BCF">
        <w:t>nije.</w:t>
      </w:r>
      <w:r w:rsidR="00942C2E">
        <w:t xml:space="preserve"> </w:t>
      </w:r>
      <w:r w:rsidR="00942C2E">
        <w:rPr>
          <w:i/>
        </w:rPr>
        <w:t xml:space="preserve">Oversampling </w:t>
      </w:r>
      <w:r w:rsidR="00942C2E">
        <w:t xml:space="preserve">i </w:t>
      </w:r>
      <w:r w:rsidR="00942C2E">
        <w:rPr>
          <w:i/>
        </w:rPr>
        <w:t>und</w:t>
      </w:r>
      <w:r w:rsidR="00855CFD">
        <w:rPr>
          <w:i/>
        </w:rPr>
        <w:t>e</w:t>
      </w:r>
      <w:r w:rsidR="00942C2E">
        <w:rPr>
          <w:i/>
        </w:rPr>
        <w:t>rsampling</w:t>
      </w:r>
      <w:r w:rsidR="00942C2E">
        <w:t xml:space="preserve"> su dva pristupa za jednostavno rje</w:t>
      </w:r>
      <w:r w:rsidR="00942C2E">
        <w:rPr>
          <w:lang w:val="sr-Latn-BA"/>
        </w:rPr>
        <w:t xml:space="preserve">šavanje ovog problema. </w:t>
      </w:r>
      <w:r w:rsidR="00942C2E">
        <w:rPr>
          <w:i/>
          <w:lang w:val="sr-Latn-BA"/>
        </w:rPr>
        <w:t xml:space="preserve">Oversampling </w:t>
      </w:r>
      <w:r w:rsidR="00942C2E">
        <w:rPr>
          <w:lang w:val="sr-Latn-BA"/>
        </w:rPr>
        <w:t xml:space="preserve">uključuje umnožavanje zapisa koji sadrže manjinsku klasu i dodavanje kopija nastalih umnožavanjem u </w:t>
      </w:r>
      <w:r w:rsidR="0014301C" w:rsidRPr="0014301C">
        <w:rPr>
          <w:lang w:val="sr-Latn-BA"/>
        </w:rPr>
        <w:t>trening skup</w:t>
      </w:r>
      <w:r w:rsidR="00942C2E">
        <w:rPr>
          <w:lang w:val="sr-Latn-BA"/>
        </w:rPr>
        <w:t>. S</w:t>
      </w:r>
      <w:r w:rsidR="005563AB">
        <w:rPr>
          <w:lang w:val="sr-Latn-BA"/>
        </w:rPr>
        <w:t>a</w:t>
      </w:r>
      <w:r w:rsidR="00942C2E">
        <w:rPr>
          <w:lang w:val="sr-Latn-BA"/>
        </w:rPr>
        <w:t xml:space="preserve"> druge strane</w:t>
      </w:r>
      <w:r w:rsidR="005563AB">
        <w:rPr>
          <w:lang w:val="sr-Latn-BA"/>
        </w:rPr>
        <w:t>,</w:t>
      </w:r>
      <w:r w:rsidR="00942C2E">
        <w:rPr>
          <w:lang w:val="sr-Latn-BA"/>
        </w:rPr>
        <w:t xml:space="preserve"> </w:t>
      </w:r>
      <w:r w:rsidR="00942C2E">
        <w:rPr>
          <w:i/>
          <w:lang w:val="sr-Latn-BA"/>
        </w:rPr>
        <w:t>undersampling</w:t>
      </w:r>
      <w:r w:rsidR="00942C2E">
        <w:rPr>
          <w:lang w:val="sr-Latn-BA"/>
        </w:rPr>
        <w:t xml:space="preserve"> podrazumijeva nasumično biranje zapisa sa većinskom klasom i njihovo izbacivanje iz </w:t>
      </w:r>
      <w:r w:rsidR="0014301C" w:rsidRPr="0014301C">
        <w:rPr>
          <w:lang w:val="sr-Latn-BA"/>
        </w:rPr>
        <w:t>trening skup</w:t>
      </w:r>
      <w:r w:rsidR="00942C2E">
        <w:rPr>
          <w:lang w:val="sr-Latn-BA"/>
        </w:rPr>
        <w:t xml:space="preserve">a. U oba slučaja se postiže uravnoteženost prethodno nebalansiranog </w:t>
      </w:r>
      <w:r w:rsidR="0014301C" w:rsidRPr="0014301C">
        <w:rPr>
          <w:i/>
          <w:lang w:val="sr-Latn-BA"/>
        </w:rPr>
        <w:t>dataset-</w:t>
      </w:r>
      <w:r w:rsidR="00942C2E">
        <w:rPr>
          <w:lang w:val="sr-Latn-BA"/>
        </w:rPr>
        <w:t>a, ali to može da prouzrokuje i negativne posljedice. Tako na primjer</w:t>
      </w:r>
      <w:r w:rsidR="002D57DF">
        <w:rPr>
          <w:lang w:val="sr-Latn-BA"/>
        </w:rPr>
        <w:t>,</w:t>
      </w:r>
      <w:r w:rsidR="00942C2E">
        <w:rPr>
          <w:lang w:val="sr-Latn-BA"/>
        </w:rPr>
        <w:t xml:space="preserve"> </w:t>
      </w:r>
      <w:r w:rsidR="00942C2E">
        <w:rPr>
          <w:i/>
          <w:lang w:val="sr-Latn-BA"/>
        </w:rPr>
        <w:t>oversampling</w:t>
      </w:r>
      <w:r w:rsidR="00855CFD">
        <w:rPr>
          <w:lang w:val="sr-Latn-BA"/>
        </w:rPr>
        <w:t xml:space="preserve"> povećava vjerovatnoću</w:t>
      </w:r>
      <w:r w:rsidR="00942C2E">
        <w:rPr>
          <w:lang w:val="sr-Latn-BA"/>
        </w:rPr>
        <w:t xml:space="preserve"> pojave </w:t>
      </w:r>
      <w:r w:rsidR="00942C2E">
        <w:rPr>
          <w:i/>
          <w:lang w:val="sr-Latn-BA"/>
        </w:rPr>
        <w:t>overfitting</w:t>
      </w:r>
      <w:r w:rsidR="00942C2E">
        <w:rPr>
          <w:lang w:val="sr-Latn-BA"/>
        </w:rPr>
        <w:t>-a</w:t>
      </w:r>
      <w:r w:rsidR="00AD3448">
        <w:rPr>
          <w:lang w:val="sr-Latn-BA"/>
        </w:rPr>
        <w:t xml:space="preserve"> s obzirom </w:t>
      </w:r>
      <w:r w:rsidR="003A56C1">
        <w:rPr>
          <w:lang w:val="sr-Latn-BA"/>
        </w:rPr>
        <w:t xml:space="preserve">na to </w:t>
      </w:r>
      <w:r w:rsidR="00AD3448">
        <w:rPr>
          <w:lang w:val="sr-Latn-BA"/>
        </w:rPr>
        <w:t>da klasifikator donosi pravila na osnovu višestrukih kopija istog zapisa, pa iako se čini da doneseno pravilo važi za veliki broj slučajeva, zapravo važi za nekoliko izolovanih primjera i kao takvo ima malu moć generalizacije.</w:t>
      </w:r>
      <w:r w:rsidR="00A318FB">
        <w:rPr>
          <w:lang w:val="sr-Latn-BA"/>
        </w:rPr>
        <w:t xml:space="preserve"> </w:t>
      </w:r>
      <w:r w:rsidR="00385CB4">
        <w:rPr>
          <w:lang w:val="sr-Latn-BA"/>
        </w:rPr>
        <w:t xml:space="preserve">Kod </w:t>
      </w:r>
      <w:r w:rsidR="00385CB4">
        <w:rPr>
          <w:i/>
          <w:lang w:val="sr-Latn-BA"/>
        </w:rPr>
        <w:t>undersampling</w:t>
      </w:r>
      <w:r w:rsidR="00385CB4">
        <w:rPr>
          <w:lang w:val="sr-Latn-BA"/>
        </w:rPr>
        <w:t>-a</w:t>
      </w:r>
      <w:r w:rsidR="00C813CE">
        <w:rPr>
          <w:lang w:val="sr-Latn-BA"/>
        </w:rPr>
        <w:t>,</w:t>
      </w:r>
      <w:r w:rsidR="00385CB4">
        <w:rPr>
          <w:lang w:val="sr-Latn-BA"/>
        </w:rPr>
        <w:t xml:space="preserve"> s</w:t>
      </w:r>
      <w:r w:rsidR="00C813CE">
        <w:rPr>
          <w:lang w:val="sr-Latn-BA"/>
        </w:rPr>
        <w:t>a</w:t>
      </w:r>
      <w:r w:rsidR="00385CB4">
        <w:rPr>
          <w:lang w:val="sr-Latn-BA"/>
        </w:rPr>
        <w:t xml:space="preserve"> druge strane</w:t>
      </w:r>
      <w:r w:rsidR="00C813CE">
        <w:rPr>
          <w:lang w:val="sr-Latn-BA"/>
        </w:rPr>
        <w:t>,</w:t>
      </w:r>
      <w:r w:rsidR="00385CB4">
        <w:rPr>
          <w:lang w:val="sr-Latn-BA"/>
        </w:rPr>
        <w:t xml:space="preserve"> postoji problem gubitka velike količine informacija</w:t>
      </w:r>
      <w:r w:rsidR="00FE58EF">
        <w:rPr>
          <w:lang w:val="sr-Latn-BA"/>
        </w:rPr>
        <w:t>,</w:t>
      </w:r>
      <w:r w:rsidR="00385CB4">
        <w:rPr>
          <w:lang w:val="sr-Latn-BA"/>
        </w:rPr>
        <w:t xml:space="preserve"> jer je u praksi omjer zapisa sa manjinskom i većinskom klasom reda 1:100, 1:1000 ili čak 1:10000 </w:t>
      </w:r>
      <w:r w:rsidR="00C87E50">
        <w:rPr>
          <w:lang w:val="en-US"/>
        </w:rPr>
        <w:t>[35]</w:t>
      </w:r>
      <w:r w:rsidR="00385CB4">
        <w:rPr>
          <w:lang w:val="en-US"/>
        </w:rPr>
        <w:t>.</w:t>
      </w:r>
      <w:r w:rsidR="00C756C6">
        <w:rPr>
          <w:lang w:val="en-US"/>
        </w:rPr>
        <w:t xml:space="preserve"> Ipak</w:t>
      </w:r>
      <w:r w:rsidR="00221527">
        <w:rPr>
          <w:lang w:val="en-US"/>
        </w:rPr>
        <w:t>,</w:t>
      </w:r>
      <w:r w:rsidR="00C756C6">
        <w:rPr>
          <w:lang w:val="en-US"/>
        </w:rPr>
        <w:t xml:space="preserve"> i pored tog gubitka, istra</w:t>
      </w:r>
      <w:r w:rsidR="00C756C6">
        <w:rPr>
          <w:lang w:val="sr-Latn-BA"/>
        </w:rPr>
        <w:t xml:space="preserve">živanja </w:t>
      </w:r>
      <w:r w:rsidR="00855CFD">
        <w:rPr>
          <w:lang w:val="sr-Latn-BA"/>
        </w:rPr>
        <w:t xml:space="preserve">(provedena </w:t>
      </w:r>
      <w:proofErr w:type="gramStart"/>
      <w:r w:rsidR="00855CFD">
        <w:rPr>
          <w:lang w:val="sr-Latn-BA"/>
        </w:rPr>
        <w:t>nad</w:t>
      </w:r>
      <w:proofErr w:type="gramEnd"/>
      <w:r w:rsidR="00855CFD">
        <w:rPr>
          <w:lang w:val="sr-Latn-BA"/>
        </w:rPr>
        <w:t xml:space="preserve"> C4.5 algoritmom) </w:t>
      </w:r>
      <w:r w:rsidR="00C756C6">
        <w:rPr>
          <w:lang w:val="sr-Latn-BA"/>
        </w:rPr>
        <w:t>su pokazala da</w:t>
      </w:r>
      <w:r w:rsidR="00221527">
        <w:rPr>
          <w:lang w:val="sr-Latn-BA"/>
        </w:rPr>
        <w:t>,</w:t>
      </w:r>
      <w:r w:rsidR="00221527" w:rsidRPr="00221527">
        <w:rPr>
          <w:lang w:val="sr-Latn-BA"/>
        </w:rPr>
        <w:t xml:space="preserve"> </w:t>
      </w:r>
      <w:r w:rsidR="00221527">
        <w:rPr>
          <w:lang w:val="sr-Latn-BA"/>
        </w:rPr>
        <w:t>iznenađujuće,</w:t>
      </w:r>
      <w:r w:rsidR="00E900ED">
        <w:rPr>
          <w:lang w:val="sr-Latn-BA"/>
        </w:rPr>
        <w:t xml:space="preserve"> </w:t>
      </w:r>
      <w:r w:rsidR="00C756C6">
        <w:rPr>
          <w:i/>
          <w:lang w:val="sr-Latn-BA"/>
        </w:rPr>
        <w:t xml:space="preserve">undersampling </w:t>
      </w:r>
      <w:r w:rsidR="00C756C6">
        <w:rPr>
          <w:lang w:val="sr-Latn-BA"/>
        </w:rPr>
        <w:t xml:space="preserve">daje značajno bolje rezultate od </w:t>
      </w:r>
      <w:r w:rsidR="00C756C6">
        <w:rPr>
          <w:i/>
          <w:lang w:val="sr-Latn-BA"/>
        </w:rPr>
        <w:t>oversampling</w:t>
      </w:r>
      <w:r w:rsidR="00C756C6">
        <w:rPr>
          <w:lang w:val="sr-Latn-BA"/>
        </w:rPr>
        <w:t>-a koji često uopšte ne utiče značajno n</w:t>
      </w:r>
      <w:r w:rsidR="00FE58EF">
        <w:rPr>
          <w:lang w:val="sr-Latn-BA"/>
        </w:rPr>
        <w:t>a performanse ovog ML algoritma</w:t>
      </w:r>
      <w:r w:rsidR="00E900ED">
        <w:rPr>
          <w:lang w:val="sr-Latn-BA"/>
        </w:rPr>
        <w:t xml:space="preserve"> </w:t>
      </w:r>
      <w:r w:rsidR="00C87E50">
        <w:rPr>
          <w:lang w:val="en-US"/>
        </w:rPr>
        <w:t>[36]</w:t>
      </w:r>
      <w:r w:rsidR="00FE58EF">
        <w:rPr>
          <w:lang w:val="en-US"/>
        </w:rPr>
        <w:t>.</w:t>
      </w:r>
    </w:p>
    <w:p w14:paraId="4A6291FB" w14:textId="77777777" w:rsidR="00192CBF" w:rsidRDefault="00192CBF" w:rsidP="00DE0977">
      <w:pPr>
        <w:pStyle w:val="NoSpacing"/>
        <w:rPr>
          <w:lang w:val="en-US"/>
        </w:rPr>
      </w:pPr>
    </w:p>
    <w:p w14:paraId="552A3E55" w14:textId="79C5ACA5" w:rsidR="00135D99" w:rsidRPr="00135D99" w:rsidRDefault="00135D99" w:rsidP="00135D99">
      <w:pPr>
        <w:pStyle w:val="Heading2"/>
        <w:numPr>
          <w:ilvl w:val="1"/>
          <w:numId w:val="6"/>
        </w:numPr>
      </w:pPr>
      <w:bookmarkStart w:id="81" w:name="_Toc38805032"/>
      <w:bookmarkStart w:id="82" w:name="_Toc43376802"/>
      <w:r>
        <w:rPr>
          <w:rStyle w:val="spellingerror"/>
          <w:szCs w:val="28"/>
        </w:rPr>
        <w:t>Mjere</w:t>
      </w:r>
      <w:r>
        <w:rPr>
          <w:rStyle w:val="normaltextrun"/>
          <w:szCs w:val="28"/>
        </w:rPr>
        <w:t> za </w:t>
      </w:r>
      <w:r>
        <w:rPr>
          <w:rStyle w:val="spellingerror"/>
          <w:szCs w:val="28"/>
        </w:rPr>
        <w:t>evaluaciju</w:t>
      </w:r>
      <w:r>
        <w:rPr>
          <w:rStyle w:val="normaltextrun"/>
          <w:szCs w:val="28"/>
        </w:rPr>
        <w:t> </w:t>
      </w:r>
      <w:r>
        <w:rPr>
          <w:rStyle w:val="spellingerror"/>
          <w:szCs w:val="28"/>
        </w:rPr>
        <w:t>performansi</w:t>
      </w:r>
      <w:r>
        <w:rPr>
          <w:rStyle w:val="normaltextrun"/>
          <w:szCs w:val="28"/>
        </w:rPr>
        <w:t> </w:t>
      </w:r>
      <w:r>
        <w:rPr>
          <w:rStyle w:val="spellingerror"/>
          <w:szCs w:val="28"/>
        </w:rPr>
        <w:t>modela</w:t>
      </w:r>
      <w:bookmarkEnd w:id="81"/>
      <w:bookmarkEnd w:id="82"/>
      <w:r>
        <w:rPr>
          <w:rStyle w:val="eop"/>
          <w:szCs w:val="28"/>
        </w:rPr>
        <w:t> </w:t>
      </w:r>
    </w:p>
    <w:p w14:paraId="2D14AF25" w14:textId="66D88B9D" w:rsidR="00192CBF" w:rsidRDefault="000D2929" w:rsidP="00192CBF">
      <w:pPr>
        <w:pStyle w:val="NoSpacing"/>
      </w:pPr>
      <w:r>
        <w:t>Nakon š</w:t>
      </w:r>
      <w:r w:rsidR="7097EE38">
        <w:t xml:space="preserve">to ML algoritam kreira model, potrebno je ispitati valjanost tog modela, što se postiže njegovom provjerom </w:t>
      </w:r>
      <w:proofErr w:type="gramStart"/>
      <w:r w:rsidR="7097EE38">
        <w:t>na</w:t>
      </w:r>
      <w:proofErr w:type="gramEnd"/>
      <w:r w:rsidR="7097EE38">
        <w:t xml:space="preserve"> testnom </w:t>
      </w:r>
      <w:r w:rsidR="0014301C" w:rsidRPr="0014301C">
        <w:rPr>
          <w:i/>
        </w:rPr>
        <w:t>dataset-</w:t>
      </w:r>
      <w:r w:rsidR="7097EE38">
        <w:t>u kao što je to opisano u paragrafu 5.2. Predviđ</w:t>
      </w:r>
      <w:r w:rsidR="008B2D7B">
        <w:t>anja koja model kr</w:t>
      </w:r>
      <w:r w:rsidR="004E476E">
        <w:t>e</w:t>
      </w:r>
      <w:r w:rsidR="008B2D7B">
        <w:t xml:space="preserve">ira za svaku instancu </w:t>
      </w:r>
      <w:r w:rsidR="7097EE38">
        <w:t xml:space="preserve">potrebno je uporediti </w:t>
      </w:r>
      <w:proofErr w:type="gramStart"/>
      <w:r w:rsidR="7097EE38">
        <w:t>sa</w:t>
      </w:r>
      <w:proofErr w:type="gramEnd"/>
      <w:r w:rsidR="7097EE38">
        <w:t xml:space="preserve"> stvarnim ciljnim vrijednostima iz testnog </w:t>
      </w:r>
      <w:r w:rsidR="0014301C" w:rsidRPr="0014301C">
        <w:t>skup</w:t>
      </w:r>
      <w:r w:rsidR="7097EE38">
        <w:t>a i izvući sumarnu informaciju o tome koliko dobro je model predvidio te ciljne vrijednosti. Za to se koriste mjere za evaluaciju performansi modela, kao što su tačnost (eng. </w:t>
      </w:r>
      <w:r w:rsidR="7097EE38" w:rsidRPr="7097EE38">
        <w:rPr>
          <w:i/>
          <w:iCs/>
        </w:rPr>
        <w:t>accuracy</w:t>
      </w:r>
      <w:r w:rsidR="7097EE38">
        <w:t>), preciznost (eng. </w:t>
      </w:r>
      <w:r w:rsidR="7097EE38" w:rsidRPr="7097EE38">
        <w:rPr>
          <w:i/>
          <w:iCs/>
        </w:rPr>
        <w:t>precision</w:t>
      </w:r>
      <w:r w:rsidR="7097EE38">
        <w:t>), odziv (eng. </w:t>
      </w:r>
      <w:r w:rsidR="7097EE38" w:rsidRPr="7097EE38">
        <w:rPr>
          <w:i/>
          <w:iCs/>
        </w:rPr>
        <w:t>recall</w:t>
      </w:r>
      <w:r w:rsidR="7097EE38">
        <w:t>) i F1 skor (eng. </w:t>
      </w:r>
      <w:r w:rsidR="7097EE38" w:rsidRPr="7097EE38">
        <w:rPr>
          <w:i/>
          <w:iCs/>
        </w:rPr>
        <w:t>F1-score</w:t>
      </w:r>
      <w:r w:rsidR="008B2D7B">
        <w:rPr>
          <w:iCs/>
        </w:rPr>
        <w:t xml:space="preserve"> </w:t>
      </w:r>
      <w:proofErr w:type="gramStart"/>
      <w:r w:rsidR="008B2D7B">
        <w:rPr>
          <w:iCs/>
        </w:rPr>
        <w:t>ili</w:t>
      </w:r>
      <w:proofErr w:type="gramEnd"/>
      <w:r w:rsidR="008B2D7B">
        <w:rPr>
          <w:iCs/>
        </w:rPr>
        <w:t xml:space="preserve"> </w:t>
      </w:r>
      <w:r w:rsidR="008B2D7B">
        <w:rPr>
          <w:i/>
          <w:iCs/>
        </w:rPr>
        <w:t>F1-mean</w:t>
      </w:r>
      <w:r w:rsidR="7097EE38">
        <w:t>).</w:t>
      </w:r>
    </w:p>
    <w:p w14:paraId="42871F4D" w14:textId="1C956A01" w:rsidR="00192CBF" w:rsidRPr="00192CBF" w:rsidRDefault="008B2D7B" w:rsidP="00192CBF">
      <w:pPr>
        <w:pStyle w:val="NoSpacing"/>
      </w:pPr>
      <w:r>
        <w:t>Uko</w:t>
      </w:r>
      <w:r w:rsidR="7097EE38">
        <w:t>liko se radi o problemu </w:t>
      </w:r>
      <w:r w:rsidR="000D2929">
        <w:t>binarne</w:t>
      </w:r>
      <w:r w:rsidR="7097EE38">
        <w:t> klasifikacije</w:t>
      </w:r>
      <w:r w:rsidR="00050C91">
        <w:t>,</w:t>
      </w:r>
      <w:r w:rsidR="7097EE38">
        <w:t xml:space="preserve"> kao što je to slučaj </w:t>
      </w:r>
      <w:proofErr w:type="gramStart"/>
      <w:r w:rsidR="7097EE38">
        <w:t>sa</w:t>
      </w:r>
      <w:proofErr w:type="gramEnd"/>
      <w:r w:rsidR="7097EE38">
        <w:t xml:space="preserve"> </w:t>
      </w:r>
      <w:r w:rsidR="0014301C" w:rsidRPr="0014301C">
        <w:rPr>
          <w:i/>
        </w:rPr>
        <w:t>dataset-</w:t>
      </w:r>
      <w:r w:rsidR="7097EE38">
        <w:t>om u tabe</w:t>
      </w:r>
      <w:r w:rsidR="007C22FB">
        <w:t>li 3</w:t>
      </w:r>
      <w:r w:rsidR="7097EE38">
        <w:t>.1, </w:t>
      </w:r>
      <w:r>
        <w:rPr>
          <w:iCs/>
        </w:rPr>
        <w:t>instance</w:t>
      </w:r>
      <w:r w:rsidR="7097EE38">
        <w:t xml:space="preserve"> mogu spadati u dvije klase (odgovor na pitanje da li pacijent ima bolest srca može biti pozitivan ili nega</w:t>
      </w:r>
      <w:r w:rsidR="00217632">
        <w:t>tivan). Svi slučajevi gdje je</w:t>
      </w:r>
      <w:r w:rsidR="7097EE38">
        <w:t xml:space="preserve"> model uspješno predvidio pozitivan odgovor </w:t>
      </w:r>
      <w:r w:rsidR="7097EE38">
        <w:lastRenderedPageBreak/>
        <w:t>vode se kao stvarno pozitivni (eng</w:t>
      </w:r>
      <w:r w:rsidR="7097EE38" w:rsidRPr="7097EE38">
        <w:rPr>
          <w:i/>
          <w:iCs/>
        </w:rPr>
        <w:t>. true positive – TP</w:t>
      </w:r>
      <w:r w:rsidR="7097EE38">
        <w:t>), a s</w:t>
      </w:r>
      <w:r w:rsidR="00050C91">
        <w:t>lučaje</w:t>
      </w:r>
      <w:r w:rsidR="7097EE38">
        <w:t xml:space="preserve">vi gdje je uspješno predvidio negativan odgovor vode se kao </w:t>
      </w:r>
      <w:r>
        <w:t>s</w:t>
      </w:r>
      <w:r w:rsidR="7097EE38">
        <w:t>tvarno negativni (eng</w:t>
      </w:r>
      <w:r w:rsidR="7097EE38" w:rsidRPr="7097EE38">
        <w:rPr>
          <w:i/>
          <w:iCs/>
        </w:rPr>
        <w:t>, true negative – TN</w:t>
      </w:r>
      <w:r w:rsidR="7097EE38">
        <w:t>). Sličnom logikom, svi oni za koje model predviđa pozitivan odgovor, a zapravo su negativni</w:t>
      </w:r>
      <w:r w:rsidR="00F1746C">
        <w:t>,</w:t>
      </w:r>
      <w:r w:rsidR="7097EE38">
        <w:t xml:space="preserve"> nazivaju se lažno pozitivni (eng. </w:t>
      </w:r>
      <w:r w:rsidR="7097EE38" w:rsidRPr="7097EE38">
        <w:rPr>
          <w:i/>
          <w:iCs/>
        </w:rPr>
        <w:t>false positive – FP</w:t>
      </w:r>
      <w:r>
        <w:t>),</w:t>
      </w:r>
      <w:r w:rsidR="00F1746C">
        <w:t xml:space="preserve"> dok</w:t>
      </w:r>
      <w:r w:rsidR="006063B2">
        <w:t xml:space="preserve"> su</w:t>
      </w:r>
      <w:r w:rsidR="7097EE38">
        <w:t xml:space="preserve"> slučajevi gdje model kaže da nemaju bolest srca, </w:t>
      </w:r>
      <w:proofErr w:type="gramStart"/>
      <w:r w:rsidR="7097EE38">
        <w:t>a</w:t>
      </w:r>
      <w:proofErr w:type="gramEnd"/>
      <w:r w:rsidR="7097EE38">
        <w:t xml:space="preserve"> oni zapravo imaju</w:t>
      </w:r>
      <w:r w:rsidR="00F1746C">
        <w:t>,</w:t>
      </w:r>
      <w:r w:rsidR="006063B2">
        <w:t xml:space="preserve"> lažno</w:t>
      </w:r>
      <w:r w:rsidR="00F1746C">
        <w:t xml:space="preserve"> </w:t>
      </w:r>
      <w:r w:rsidR="7097EE38">
        <w:t>negativni (eng. </w:t>
      </w:r>
      <w:r w:rsidR="7097EE38" w:rsidRPr="7097EE38">
        <w:rPr>
          <w:i/>
          <w:iCs/>
        </w:rPr>
        <w:t>false negative – FN</w:t>
      </w:r>
      <w:r w:rsidR="7097EE38">
        <w:t>).</w:t>
      </w:r>
    </w:p>
    <w:p w14:paraId="0B987FED" w14:textId="76F296AF" w:rsidR="0082217F" w:rsidRDefault="000C5E31" w:rsidP="7097EE38">
      <w:pPr>
        <w:pStyle w:val="NoSpacing"/>
      </w:pPr>
      <w:r>
        <w:rPr>
          <w:b/>
          <w:bCs/>
        </w:rPr>
        <w:t xml:space="preserve">Tačnost (t) </w:t>
      </w:r>
      <w:r w:rsidR="7097EE38">
        <w:t xml:space="preserve">je najintiutivnija mjera </w:t>
      </w:r>
      <w:proofErr w:type="gramStart"/>
      <w:r w:rsidR="7097EE38">
        <w:t>od</w:t>
      </w:r>
      <w:proofErr w:type="gramEnd"/>
      <w:r w:rsidR="7097EE38">
        <w:t xml:space="preserve"> četiri navedene i predstavlja odnos broja slučajeva kada je model dobro predvidio ciljnu vrijednost i ukupnog broja predviđanja. Formalno:</w:t>
      </w:r>
    </w:p>
    <w:p w14:paraId="10501C59" w14:textId="77777777" w:rsidR="000C5E31" w:rsidRDefault="000C5E31" w:rsidP="7097EE38">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gridCol w:w="7883"/>
        <w:gridCol w:w="676"/>
      </w:tblGrid>
      <w:tr w:rsidR="000C5E31" w14:paraId="1F198166" w14:textId="77777777" w:rsidTr="00616326">
        <w:tc>
          <w:tcPr>
            <w:tcW w:w="805" w:type="dxa"/>
          </w:tcPr>
          <w:p w14:paraId="69C6F95B" w14:textId="77777777" w:rsidR="000C5E31" w:rsidRDefault="000C5E31" w:rsidP="00616326">
            <w:pPr>
              <w:pStyle w:val="NoSpacing"/>
              <w:ind w:firstLine="0"/>
            </w:pPr>
          </w:p>
        </w:tc>
        <w:tc>
          <w:tcPr>
            <w:tcW w:w="7920" w:type="dxa"/>
          </w:tcPr>
          <w:p w14:paraId="11590B4D" w14:textId="19A5FFB9" w:rsidR="000C5E31" w:rsidRDefault="000C5E31" w:rsidP="000C5E31">
            <w:pPr>
              <w:pStyle w:val="noindentnospacing"/>
              <w:jc w:val="center"/>
            </w:pPr>
            <m:oMathPara>
              <m:oMath>
                <m:r>
                  <w:rPr>
                    <w:rFonts w:ascii="Cambria Math" w:hAnsi="Cambria Math"/>
                  </w:rPr>
                  <m:t>t=</m:t>
                </m:r>
                <m:f>
                  <m:fPr>
                    <m:ctrlPr>
                      <w:rPr>
                        <w:rFonts w:ascii="Cambria Math" w:hAnsi="Cambria Math"/>
                        <w:i/>
                      </w:rPr>
                    </m:ctrlPr>
                  </m:fPr>
                  <m:num>
                    <m:r>
                      <m:rPr>
                        <m:sty m:val="p"/>
                      </m:rPr>
                      <w:rPr>
                        <w:rFonts w:ascii="Cambria Math" w:eastAsia="Times New Roman" w:hAnsi="Cambria Math" w:cs="Times New Roman"/>
                        <w:szCs w:val="24"/>
                      </w:rPr>
                      <m:t>TP+TN</m:t>
                    </m:r>
                  </m:num>
                  <m:den>
                    <m:r>
                      <m:rPr>
                        <m:sty m:val="p"/>
                      </m:rPr>
                      <w:rPr>
                        <w:rFonts w:ascii="Cambria Math" w:eastAsia="Times New Roman" w:hAnsi="Cambria Math" w:cs="Times New Roman"/>
                        <w:szCs w:val="24"/>
                      </w:rPr>
                      <m:t>TP+FP+FN+TN</m:t>
                    </m:r>
                    <m:r>
                      <m:rPr>
                        <m:sty m:val="p"/>
                      </m:rPr>
                      <w:rPr>
                        <w:rFonts w:ascii="Cambria Math" w:hAnsi="Cambria Math"/>
                      </w:rPr>
                      <m:t xml:space="preserve"> </m:t>
                    </m:r>
                  </m:den>
                </m:f>
              </m:oMath>
            </m:oMathPara>
          </w:p>
        </w:tc>
        <w:tc>
          <w:tcPr>
            <w:tcW w:w="625" w:type="dxa"/>
            <w:vAlign w:val="center"/>
          </w:tcPr>
          <w:p w14:paraId="20134A63" w14:textId="481B0B64" w:rsidR="000C5E31" w:rsidRDefault="000C5E31" w:rsidP="00616326">
            <w:pPr>
              <w:pStyle w:val="NoSpacing"/>
              <w:ind w:firstLine="0"/>
              <w:jc w:val="right"/>
            </w:pPr>
            <w:r>
              <w:t>(</w:t>
            </w:r>
            <w:r w:rsidR="00E27DD9">
              <w:t>4.1</w:t>
            </w:r>
            <w:r>
              <w:t>)</w:t>
            </w:r>
          </w:p>
        </w:tc>
      </w:tr>
    </w:tbl>
    <w:p w14:paraId="0DBEBF8B" w14:textId="77777777" w:rsidR="000C5E31" w:rsidRDefault="000C5E31" w:rsidP="7097EE38">
      <w:pPr>
        <w:pStyle w:val="NoSpacing"/>
      </w:pPr>
    </w:p>
    <w:p w14:paraId="33D1DD49" w14:textId="2B24584C" w:rsidR="0082217F" w:rsidRPr="007B5CA0" w:rsidRDefault="7097EE38" w:rsidP="7097EE38">
      <w:pPr>
        <w:pStyle w:val="NoSpacing"/>
      </w:pPr>
      <w:r>
        <w:t xml:space="preserve">Iako veoma intuitivna, </w:t>
      </w:r>
      <w:r w:rsidR="00E27DD9">
        <w:t>ta</w:t>
      </w:r>
      <w:r w:rsidR="00E27DD9">
        <w:rPr>
          <w:lang w:val="sr-Latn-BA"/>
        </w:rPr>
        <w:t>čnost</w:t>
      </w:r>
      <w:r>
        <w:t xml:space="preserve"> nije uvijek adekvatna mjera za evaluaciju modela, iz prostog razloga što daje podjednaku važnost i pozitivnim i negativnim opser</w:t>
      </w:r>
      <w:r w:rsidR="00E27DD9">
        <w:t>v</w:t>
      </w:r>
      <w:r>
        <w:t xml:space="preserve">acijama. Ako bi </w:t>
      </w:r>
      <w:r w:rsidR="0014301C">
        <w:rPr>
          <w:i/>
        </w:rPr>
        <w:t>dataset</w:t>
      </w:r>
      <w:r>
        <w:t xml:space="preserve"> iz t</w:t>
      </w:r>
      <w:r w:rsidR="007C22FB">
        <w:t>abele 3.</w:t>
      </w:r>
      <w:r w:rsidR="000D2929">
        <w:t>1 sadržao podatke o</w:t>
      </w:r>
      <w:r w:rsidR="00F1746C">
        <w:t xml:space="preserve"> 1000 pacijenata</w:t>
      </w:r>
      <w:r>
        <w:t xml:space="preserve"> od kojih samo 3 imaju bolest srca, a model predvidio da nema niko (</w:t>
      </w:r>
      <w:r w:rsidRPr="00C33ED5">
        <w:rPr>
          <w:i/>
        </w:rPr>
        <w:t>TP</w:t>
      </w:r>
      <w:r>
        <w:t xml:space="preserve"> = 0, </w:t>
      </w:r>
      <w:r w:rsidRPr="00C33ED5">
        <w:rPr>
          <w:i/>
        </w:rPr>
        <w:t>TN</w:t>
      </w:r>
      <w:r>
        <w:t xml:space="preserve"> = 997), tačnost takvog modela je 99.7% što je veoma visok procenat. Ipak</w:t>
      </w:r>
      <w:r w:rsidR="008C26A4">
        <w:t>,</w:t>
      </w:r>
      <w:r>
        <w:t xml:space="preserve"> </w:t>
      </w:r>
      <w:proofErr w:type="gramStart"/>
      <w:r>
        <w:t>od</w:t>
      </w:r>
      <w:proofErr w:type="gramEnd"/>
      <w:r>
        <w:t xml:space="preserve"> 3 bolesna pacijenata </w:t>
      </w:r>
      <w:r w:rsidR="00F1746C">
        <w:t>model nije uspio da prepozna ni</w:t>
      </w:r>
      <w:r>
        <w:t xml:space="preserve">jednog, što znači da je uspješnost prepoznavanja bolesnih pacijenata ovog modela 0%. Iz ovog se jasno vidi zašto se pored tačnosti moraju koristiti i druge mjere evaluacije, pogotovo kod veoma nebalansiranih </w:t>
      </w:r>
      <w:r w:rsidR="0014301C" w:rsidRPr="0014301C">
        <w:rPr>
          <w:i/>
        </w:rPr>
        <w:t>dataset-</w:t>
      </w:r>
      <w:r>
        <w:t>ova.</w:t>
      </w:r>
    </w:p>
    <w:p w14:paraId="7FC29AB8" w14:textId="3695ED33" w:rsidR="0082217F" w:rsidRDefault="7097EE38" w:rsidP="7097EE38">
      <w:pPr>
        <w:pStyle w:val="NoSpacing"/>
      </w:pPr>
      <w:r w:rsidRPr="7097EE38">
        <w:rPr>
          <w:b/>
          <w:bCs/>
        </w:rPr>
        <w:t xml:space="preserve">Preciznost </w:t>
      </w:r>
      <w:r w:rsidR="00E27DD9">
        <w:rPr>
          <w:b/>
          <w:bCs/>
        </w:rPr>
        <w:t xml:space="preserve">(p) </w:t>
      </w:r>
      <w:r>
        <w:t xml:space="preserve">je odnos </w:t>
      </w:r>
      <w:proofErr w:type="gramStart"/>
      <w:r>
        <w:t>dobro</w:t>
      </w:r>
      <w:proofErr w:type="gramEnd"/>
      <w:r>
        <w:t xml:space="preserve"> predviđenih pozitivnih opservacija i ukupnog broja pozitivni</w:t>
      </w:r>
      <w:r w:rsidR="00F1746C">
        <w:t xml:space="preserve">h predviđanja. Drugim riječima </w:t>
      </w:r>
      <w:r w:rsidR="00F1746C" w:rsidRPr="00F1746C">
        <w:rPr>
          <w:iCs/>
        </w:rPr>
        <w:t>–</w:t>
      </w:r>
      <w:r>
        <w:t xml:space="preserve"> </w:t>
      </w:r>
      <w:proofErr w:type="gramStart"/>
      <w:r>
        <w:t>od</w:t>
      </w:r>
      <w:proofErr w:type="gramEnd"/>
      <w:r>
        <w:t xml:space="preserve"> svih slučajeva kada je model vratio pozitivan odgovor, kolik</w:t>
      </w:r>
      <w:r w:rsidR="000D2929">
        <w:t>o od njih je stvarno pozitivnih?</w:t>
      </w:r>
      <w:r>
        <w:t xml:space="preserve"> </w:t>
      </w:r>
    </w:p>
    <w:p w14:paraId="270ACF91" w14:textId="77777777" w:rsidR="00E27DD9" w:rsidRDefault="00E27DD9" w:rsidP="7097EE38">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E27DD9" w14:paraId="55669AE6" w14:textId="77777777" w:rsidTr="00616326">
        <w:tc>
          <w:tcPr>
            <w:tcW w:w="805" w:type="dxa"/>
          </w:tcPr>
          <w:p w14:paraId="329139E7" w14:textId="77777777" w:rsidR="00E27DD9" w:rsidRDefault="00E27DD9" w:rsidP="00616326">
            <w:pPr>
              <w:pStyle w:val="NoSpacing"/>
              <w:ind w:firstLine="0"/>
            </w:pPr>
          </w:p>
        </w:tc>
        <w:tc>
          <w:tcPr>
            <w:tcW w:w="7920" w:type="dxa"/>
          </w:tcPr>
          <w:p w14:paraId="08672E56" w14:textId="022D8318" w:rsidR="00E27DD9" w:rsidRDefault="00E27DD9" w:rsidP="00E27DD9">
            <w:pPr>
              <w:pStyle w:val="noindentnospacing"/>
              <w:jc w:val="center"/>
            </w:pPr>
            <m:oMathPara>
              <m:oMath>
                <m:r>
                  <w:rPr>
                    <w:rFonts w:ascii="Cambria Math" w:hAnsi="Cambria Math"/>
                  </w:rPr>
                  <m:t>p=</m:t>
                </m:r>
                <m:f>
                  <m:fPr>
                    <m:ctrlPr>
                      <w:rPr>
                        <w:rFonts w:ascii="Cambria Math" w:hAnsi="Cambria Math"/>
                        <w:i/>
                      </w:rPr>
                    </m:ctrlPr>
                  </m:fPr>
                  <m:num>
                    <m:r>
                      <m:rPr>
                        <m:sty m:val="p"/>
                      </m:rPr>
                      <w:rPr>
                        <w:rFonts w:ascii="Cambria Math" w:eastAsia="Times New Roman" w:hAnsi="Cambria Math" w:cs="Times New Roman"/>
                        <w:szCs w:val="24"/>
                      </w:rPr>
                      <m:t>TP</m:t>
                    </m:r>
                  </m:num>
                  <m:den>
                    <m:r>
                      <m:rPr>
                        <m:sty m:val="p"/>
                      </m:rPr>
                      <w:rPr>
                        <w:rFonts w:ascii="Cambria Math" w:eastAsia="Times New Roman" w:hAnsi="Cambria Math" w:cs="Times New Roman"/>
                        <w:szCs w:val="24"/>
                      </w:rPr>
                      <m:t>TP+FP</m:t>
                    </m:r>
                    <m:r>
                      <m:rPr>
                        <m:sty m:val="p"/>
                      </m:rPr>
                      <w:rPr>
                        <w:rFonts w:ascii="Cambria Math" w:hAnsi="Cambria Math"/>
                      </w:rPr>
                      <m:t xml:space="preserve"> </m:t>
                    </m:r>
                  </m:den>
                </m:f>
              </m:oMath>
            </m:oMathPara>
          </w:p>
        </w:tc>
        <w:tc>
          <w:tcPr>
            <w:tcW w:w="625" w:type="dxa"/>
            <w:vAlign w:val="center"/>
          </w:tcPr>
          <w:p w14:paraId="79693D6E" w14:textId="2EC1EB14" w:rsidR="00E27DD9" w:rsidRDefault="00E27DD9" w:rsidP="00616326">
            <w:pPr>
              <w:pStyle w:val="NoSpacing"/>
              <w:ind w:firstLine="0"/>
              <w:jc w:val="right"/>
            </w:pPr>
            <w:r>
              <w:t>(4.2)</w:t>
            </w:r>
          </w:p>
        </w:tc>
      </w:tr>
    </w:tbl>
    <w:p w14:paraId="41FA18AB" w14:textId="77777777" w:rsidR="00E27DD9" w:rsidRPr="007B5CA0" w:rsidRDefault="00E27DD9" w:rsidP="7097EE38">
      <w:pPr>
        <w:pStyle w:val="NoSpacing"/>
      </w:pPr>
    </w:p>
    <w:p w14:paraId="4655833C" w14:textId="0B96CB06" w:rsidR="002C4EAB" w:rsidRDefault="7097EE38" w:rsidP="7097EE38">
      <w:pPr>
        <w:pStyle w:val="NoSpacing"/>
        <w:rPr>
          <w:rFonts w:eastAsia="Times New Roman" w:cs="Times New Roman"/>
          <w:szCs w:val="24"/>
        </w:rPr>
      </w:pPr>
      <w:commentRangeStart w:id="83"/>
      <w:r w:rsidRPr="7097EE38">
        <w:rPr>
          <w:rFonts w:eastAsia="Times New Roman" w:cs="Times New Roman"/>
          <w:b/>
          <w:bCs/>
          <w:szCs w:val="24"/>
        </w:rPr>
        <w:t xml:space="preserve">Odziv </w:t>
      </w:r>
      <w:r w:rsidR="00E27DD9">
        <w:rPr>
          <w:rFonts w:eastAsia="Times New Roman" w:cs="Times New Roman"/>
          <w:b/>
          <w:bCs/>
          <w:szCs w:val="24"/>
        </w:rPr>
        <w:t>(</w:t>
      </w:r>
      <w:commentRangeEnd w:id="83"/>
      <w:r w:rsidR="00AF2E1E">
        <w:rPr>
          <w:rFonts w:eastAsia="Times New Roman" w:cs="Times New Roman"/>
          <w:b/>
          <w:bCs/>
          <w:szCs w:val="24"/>
        </w:rPr>
        <w:t>r</w:t>
      </w:r>
      <w:r w:rsidR="002D731F">
        <w:rPr>
          <w:rStyle w:val="CommentReference"/>
          <w:rFonts w:ascii="Arial" w:hAnsi="Arial"/>
          <w:lang w:val="sr-Latn-BA"/>
        </w:rPr>
        <w:commentReference w:id="83"/>
      </w:r>
      <w:r w:rsidR="00E27DD9">
        <w:rPr>
          <w:rFonts w:eastAsia="Times New Roman" w:cs="Times New Roman"/>
          <w:b/>
          <w:bCs/>
          <w:szCs w:val="24"/>
        </w:rPr>
        <w:t xml:space="preserve">) </w:t>
      </w:r>
      <w:r w:rsidRPr="7097EE38">
        <w:rPr>
          <w:rFonts w:eastAsia="Times New Roman" w:cs="Times New Roman"/>
          <w:szCs w:val="24"/>
        </w:rPr>
        <w:t xml:space="preserve">(negdje se navodi i senzitivnost) je odnos ispravno predviđenih pozitivnih opservacija i ukupnog broja stvarno pozitivnih </w:t>
      </w:r>
      <w:r w:rsidR="00E27DD9">
        <w:rPr>
          <w:rFonts w:eastAsia="Times New Roman" w:cs="Times New Roman"/>
          <w:iCs/>
          <w:szCs w:val="24"/>
        </w:rPr>
        <w:t xml:space="preserve">instanci </w:t>
      </w:r>
      <w:r w:rsidRPr="7097EE38">
        <w:rPr>
          <w:rFonts w:eastAsia="Times New Roman" w:cs="Times New Roman"/>
          <w:szCs w:val="24"/>
        </w:rPr>
        <w:t>(čija je stvarna cilj</w:t>
      </w:r>
      <w:r w:rsidR="00E27DD9">
        <w:rPr>
          <w:rFonts w:eastAsia="Times New Roman" w:cs="Times New Roman"/>
          <w:szCs w:val="24"/>
        </w:rPr>
        <w:t>n</w:t>
      </w:r>
      <w:r w:rsidRPr="7097EE38">
        <w:rPr>
          <w:rFonts w:eastAsia="Times New Roman" w:cs="Times New Roman"/>
          <w:szCs w:val="24"/>
        </w:rPr>
        <w:t>a vrijedn</w:t>
      </w:r>
      <w:r w:rsidR="00F1746C">
        <w:rPr>
          <w:rFonts w:eastAsia="Times New Roman" w:cs="Times New Roman"/>
          <w:szCs w:val="24"/>
        </w:rPr>
        <w:t xml:space="preserve">ost pozitivna). U ovom slučaju </w:t>
      </w:r>
      <w:r w:rsidR="00F1746C" w:rsidRPr="00F1746C">
        <w:rPr>
          <w:iCs/>
        </w:rPr>
        <w:t>–</w:t>
      </w:r>
      <w:r w:rsidRPr="7097EE38">
        <w:rPr>
          <w:rFonts w:eastAsia="Times New Roman" w:cs="Times New Roman"/>
          <w:szCs w:val="24"/>
        </w:rPr>
        <w:t xml:space="preserve"> </w:t>
      </w:r>
      <w:proofErr w:type="gramStart"/>
      <w:r w:rsidRPr="7097EE38">
        <w:rPr>
          <w:rFonts w:eastAsia="Times New Roman" w:cs="Times New Roman"/>
          <w:szCs w:val="24"/>
        </w:rPr>
        <w:t>od</w:t>
      </w:r>
      <w:proofErr w:type="gramEnd"/>
      <w:r w:rsidRPr="7097EE38">
        <w:rPr>
          <w:rFonts w:eastAsia="Times New Roman" w:cs="Times New Roman"/>
          <w:szCs w:val="24"/>
        </w:rPr>
        <w:t xml:space="preserve"> svih stvarno bolesnih pacijenata, koliko njih</w:t>
      </w:r>
      <w:r w:rsidR="000D2929">
        <w:rPr>
          <w:rFonts w:eastAsia="Times New Roman" w:cs="Times New Roman"/>
          <w:szCs w:val="24"/>
        </w:rPr>
        <w:t xml:space="preserve"> je model prepoznao kao bolesne?</w:t>
      </w:r>
    </w:p>
    <w:p w14:paraId="46F82FF7" w14:textId="77777777" w:rsidR="00E27DD9" w:rsidRDefault="00E27DD9" w:rsidP="7097EE38">
      <w:pPr>
        <w:pStyle w:val="NoSpacing"/>
        <w:rPr>
          <w:rFonts w:eastAsia="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E27DD9" w14:paraId="6F165643" w14:textId="77777777" w:rsidTr="00616326">
        <w:tc>
          <w:tcPr>
            <w:tcW w:w="805" w:type="dxa"/>
          </w:tcPr>
          <w:p w14:paraId="6A048651" w14:textId="77777777" w:rsidR="00E27DD9" w:rsidRDefault="00E27DD9" w:rsidP="00616326">
            <w:pPr>
              <w:pStyle w:val="NoSpacing"/>
              <w:ind w:firstLine="0"/>
            </w:pPr>
          </w:p>
        </w:tc>
        <w:tc>
          <w:tcPr>
            <w:tcW w:w="7920" w:type="dxa"/>
          </w:tcPr>
          <w:p w14:paraId="4AA1C75D" w14:textId="5938B25C" w:rsidR="00E27DD9" w:rsidRDefault="00AF2E1E" w:rsidP="00616326">
            <w:pPr>
              <w:pStyle w:val="noindentnospacing"/>
              <w:jc w:val="center"/>
            </w:pPr>
            <m:oMathPara>
              <m:oMath>
                <m:r>
                  <w:rPr>
                    <w:rFonts w:ascii="Cambria Math" w:hAnsi="Cambria Math"/>
                  </w:rPr>
                  <m:t>r=</m:t>
                </m:r>
                <m:f>
                  <m:fPr>
                    <m:ctrlPr>
                      <w:rPr>
                        <w:rFonts w:ascii="Cambria Math" w:hAnsi="Cambria Math"/>
                        <w:i/>
                      </w:rPr>
                    </m:ctrlPr>
                  </m:fPr>
                  <m:num>
                    <m:r>
                      <m:rPr>
                        <m:sty m:val="p"/>
                      </m:rPr>
                      <w:rPr>
                        <w:rFonts w:ascii="Cambria Math" w:eastAsia="Times New Roman" w:hAnsi="Cambria Math" w:cs="Times New Roman"/>
                        <w:szCs w:val="24"/>
                      </w:rPr>
                      <m:t>TP</m:t>
                    </m:r>
                  </m:num>
                  <m:den>
                    <m:r>
                      <m:rPr>
                        <m:sty m:val="p"/>
                      </m:rPr>
                      <w:rPr>
                        <w:rFonts w:ascii="Cambria Math" w:eastAsia="Times New Roman" w:hAnsi="Cambria Math" w:cs="Times New Roman"/>
                        <w:szCs w:val="24"/>
                      </w:rPr>
                      <m:t>TP+FN</m:t>
                    </m:r>
                    <m:r>
                      <m:rPr>
                        <m:sty m:val="p"/>
                      </m:rPr>
                      <w:rPr>
                        <w:rFonts w:ascii="Cambria Math" w:hAnsi="Cambria Math"/>
                      </w:rPr>
                      <m:t xml:space="preserve"> </m:t>
                    </m:r>
                  </m:den>
                </m:f>
              </m:oMath>
            </m:oMathPara>
          </w:p>
        </w:tc>
        <w:tc>
          <w:tcPr>
            <w:tcW w:w="625" w:type="dxa"/>
            <w:vAlign w:val="center"/>
          </w:tcPr>
          <w:p w14:paraId="3B6A10E1" w14:textId="4DF29DD5" w:rsidR="00E27DD9" w:rsidRDefault="00E27DD9" w:rsidP="00616326">
            <w:pPr>
              <w:pStyle w:val="NoSpacing"/>
              <w:ind w:firstLine="0"/>
              <w:jc w:val="right"/>
            </w:pPr>
            <w:r>
              <w:t>(4.3)</w:t>
            </w:r>
          </w:p>
        </w:tc>
      </w:tr>
    </w:tbl>
    <w:p w14:paraId="0372E695" w14:textId="77777777" w:rsidR="00E27DD9" w:rsidRPr="002C4EAB" w:rsidRDefault="00E27DD9" w:rsidP="7097EE38">
      <w:pPr>
        <w:pStyle w:val="NoSpacing"/>
        <w:rPr>
          <w:rFonts w:eastAsia="Times New Roman" w:cs="Times New Roman"/>
          <w:szCs w:val="24"/>
        </w:rPr>
      </w:pPr>
    </w:p>
    <w:p w14:paraId="0F95DB74" w14:textId="21318D03" w:rsidR="002C4EAB" w:rsidRPr="002C4EAB" w:rsidRDefault="7097EE38" w:rsidP="7097EE38">
      <w:pPr>
        <w:pStyle w:val="NoSpacing"/>
        <w:rPr>
          <w:rFonts w:eastAsia="Times New Roman" w:cs="Times New Roman"/>
          <w:szCs w:val="24"/>
        </w:rPr>
      </w:pPr>
      <w:r w:rsidRPr="7097EE38">
        <w:rPr>
          <w:rFonts w:eastAsia="Times New Roman" w:cs="Times New Roman"/>
          <w:szCs w:val="24"/>
        </w:rPr>
        <w:t>U nekim slučajevima preciznost ima veću saznajnu vrijednost, dok je u drugim odziv logičniji izbor kao adekvatna mjera za evaluaciju performansi. Na primjer</w:t>
      </w:r>
      <w:r w:rsidR="008C26A4">
        <w:rPr>
          <w:rFonts w:eastAsia="Times New Roman" w:cs="Times New Roman"/>
          <w:szCs w:val="24"/>
        </w:rPr>
        <w:t>,</w:t>
      </w:r>
      <w:r w:rsidRPr="7097EE38">
        <w:rPr>
          <w:rFonts w:eastAsia="Times New Roman" w:cs="Times New Roman"/>
          <w:szCs w:val="24"/>
        </w:rPr>
        <w:t xml:space="preserve"> kod sistema za detekciju i filtriranje </w:t>
      </w:r>
      <w:r w:rsidRPr="00E27DD9">
        <w:rPr>
          <w:rFonts w:eastAsia="Times New Roman" w:cs="Times New Roman"/>
          <w:i/>
          <w:szCs w:val="24"/>
        </w:rPr>
        <w:t>spam</w:t>
      </w:r>
      <w:r w:rsidRPr="7097EE38">
        <w:rPr>
          <w:rFonts w:eastAsia="Times New Roman" w:cs="Times New Roman"/>
          <w:szCs w:val="24"/>
        </w:rPr>
        <w:t xml:space="preserve"> </w:t>
      </w:r>
      <w:r w:rsidRPr="00E27DD9">
        <w:rPr>
          <w:rFonts w:eastAsia="Times New Roman" w:cs="Times New Roman"/>
          <w:i/>
          <w:szCs w:val="24"/>
        </w:rPr>
        <w:t>mail</w:t>
      </w:r>
      <w:r w:rsidR="00E27DD9">
        <w:rPr>
          <w:rFonts w:eastAsia="Times New Roman" w:cs="Times New Roman"/>
          <w:szCs w:val="24"/>
        </w:rPr>
        <w:t>-</w:t>
      </w:r>
      <w:r w:rsidRPr="7097EE38">
        <w:rPr>
          <w:rFonts w:eastAsia="Times New Roman" w:cs="Times New Roman"/>
          <w:szCs w:val="24"/>
        </w:rPr>
        <w:t xml:space="preserve">ova se ne bi smjelo desiti da se neki validan </w:t>
      </w:r>
      <w:r w:rsidRPr="00E27DD9">
        <w:rPr>
          <w:rFonts w:eastAsia="Times New Roman" w:cs="Times New Roman"/>
          <w:i/>
          <w:szCs w:val="24"/>
        </w:rPr>
        <w:t>mail</w:t>
      </w:r>
      <w:r w:rsidRPr="7097EE38">
        <w:rPr>
          <w:rFonts w:eastAsia="Times New Roman" w:cs="Times New Roman"/>
          <w:szCs w:val="24"/>
        </w:rPr>
        <w:t xml:space="preserve"> označi kao </w:t>
      </w:r>
      <w:r w:rsidRPr="00E27DD9">
        <w:rPr>
          <w:rFonts w:eastAsia="Times New Roman" w:cs="Times New Roman"/>
          <w:i/>
          <w:szCs w:val="24"/>
        </w:rPr>
        <w:t>spam</w:t>
      </w:r>
      <w:r w:rsidRPr="7097EE38">
        <w:rPr>
          <w:rFonts w:eastAsia="Times New Roman" w:cs="Times New Roman"/>
          <w:szCs w:val="24"/>
        </w:rPr>
        <w:t xml:space="preserve">. Cijena takve greške je mnogo veća nego da se za neki </w:t>
      </w:r>
      <w:r w:rsidRPr="00E27DD9">
        <w:rPr>
          <w:rFonts w:eastAsia="Times New Roman" w:cs="Times New Roman"/>
          <w:i/>
          <w:szCs w:val="24"/>
        </w:rPr>
        <w:t>spam mail</w:t>
      </w:r>
      <w:r w:rsidRPr="7097EE38">
        <w:rPr>
          <w:rFonts w:eastAsia="Times New Roman" w:cs="Times New Roman"/>
          <w:szCs w:val="24"/>
        </w:rPr>
        <w:t xml:space="preserve"> pogrešno predvidi da je negativan, pa su ovakvi sistemi veoma osjetljivi na </w:t>
      </w:r>
      <w:r w:rsidRPr="00C33ED5">
        <w:rPr>
          <w:rFonts w:eastAsia="Times New Roman" w:cs="Times New Roman"/>
          <w:i/>
          <w:szCs w:val="24"/>
        </w:rPr>
        <w:t>FP</w:t>
      </w:r>
      <w:r w:rsidRPr="7097EE38">
        <w:rPr>
          <w:rFonts w:eastAsia="Times New Roman" w:cs="Times New Roman"/>
          <w:szCs w:val="24"/>
        </w:rPr>
        <w:t xml:space="preserve"> i u takvim slučajevima preciznost ima mnogo veću važnost nego odziv koji u svojoj formuli ne sadrži </w:t>
      </w:r>
      <w:r w:rsidRPr="00C33ED5">
        <w:rPr>
          <w:rFonts w:eastAsia="Times New Roman" w:cs="Times New Roman"/>
          <w:i/>
          <w:szCs w:val="24"/>
        </w:rPr>
        <w:t>FP</w:t>
      </w:r>
      <w:r w:rsidRPr="7097EE38">
        <w:rPr>
          <w:rFonts w:eastAsia="Times New Roman" w:cs="Times New Roman"/>
          <w:szCs w:val="24"/>
        </w:rPr>
        <w:t>. S</w:t>
      </w:r>
      <w:r w:rsidR="008C26A4">
        <w:rPr>
          <w:rFonts w:eastAsia="Times New Roman" w:cs="Times New Roman"/>
          <w:szCs w:val="24"/>
        </w:rPr>
        <w:t>a</w:t>
      </w:r>
      <w:r w:rsidRPr="7097EE38">
        <w:rPr>
          <w:rFonts w:eastAsia="Times New Roman" w:cs="Times New Roman"/>
          <w:szCs w:val="24"/>
        </w:rPr>
        <w:t xml:space="preserve"> druge strane</w:t>
      </w:r>
      <w:r w:rsidR="008C26A4">
        <w:rPr>
          <w:rFonts w:eastAsia="Times New Roman" w:cs="Times New Roman"/>
          <w:szCs w:val="24"/>
        </w:rPr>
        <w:t>,</w:t>
      </w:r>
      <w:r w:rsidRPr="7097EE38">
        <w:rPr>
          <w:rFonts w:eastAsia="Times New Roman" w:cs="Times New Roman"/>
          <w:szCs w:val="24"/>
        </w:rPr>
        <w:t xml:space="preserve"> kod predviđanja prevara u transakcijama ili različitih bolesti cijena pogrešnog klasifikovanja transakcije ili pacijenta kao negativnih (</w:t>
      </w:r>
      <w:r w:rsidRPr="00C33ED5">
        <w:rPr>
          <w:rFonts w:eastAsia="Times New Roman" w:cs="Times New Roman"/>
          <w:i/>
          <w:szCs w:val="24"/>
        </w:rPr>
        <w:t>FN</w:t>
      </w:r>
      <w:r w:rsidRPr="7097EE38">
        <w:rPr>
          <w:rFonts w:eastAsia="Times New Roman" w:cs="Times New Roman"/>
          <w:szCs w:val="24"/>
        </w:rPr>
        <w:t>) je ekstremno visoka, pogotovo ako može dovesti do širenja zaraze ili smrtnog ishoda pacijenta, pa je u takvim slučajevima odziv pravi izbor.</w:t>
      </w:r>
    </w:p>
    <w:p w14:paraId="74EDFC16" w14:textId="4FF3AC0F" w:rsidR="7097EE38" w:rsidRDefault="7097EE38" w:rsidP="7097EE38">
      <w:pPr>
        <w:pStyle w:val="NoSpacing"/>
        <w:rPr>
          <w:rFonts w:eastAsia="Times New Roman" w:cs="Times New Roman"/>
          <w:szCs w:val="24"/>
        </w:rPr>
      </w:pPr>
      <w:r w:rsidRPr="7097EE38">
        <w:rPr>
          <w:rFonts w:eastAsia="Times New Roman" w:cs="Times New Roman"/>
          <w:b/>
          <w:bCs/>
          <w:szCs w:val="24"/>
        </w:rPr>
        <w:t xml:space="preserve">F1 skor </w:t>
      </w:r>
      <w:r w:rsidR="00C33ED5">
        <w:rPr>
          <w:rFonts w:eastAsia="Times New Roman" w:cs="Times New Roman"/>
          <w:b/>
          <w:bCs/>
          <w:szCs w:val="24"/>
        </w:rPr>
        <w:t xml:space="preserve">(f1) </w:t>
      </w:r>
      <w:r w:rsidRPr="7097EE38">
        <w:rPr>
          <w:rFonts w:eastAsia="Times New Roman" w:cs="Times New Roman"/>
          <w:szCs w:val="24"/>
        </w:rPr>
        <w:t>je harmonijska sredina prec</w:t>
      </w:r>
      <w:r w:rsidR="002F42A4">
        <w:rPr>
          <w:rFonts w:eastAsia="Times New Roman" w:cs="Times New Roman"/>
          <w:szCs w:val="24"/>
        </w:rPr>
        <w:t>iznosti</w:t>
      </w:r>
      <w:r w:rsidRPr="7097EE38">
        <w:rPr>
          <w:rFonts w:eastAsia="Times New Roman" w:cs="Times New Roman"/>
          <w:szCs w:val="24"/>
        </w:rPr>
        <w:t xml:space="preserve"> i odziva, odnosno:</w:t>
      </w:r>
    </w:p>
    <w:p w14:paraId="1783C960" w14:textId="77777777" w:rsidR="00C33ED5" w:rsidRDefault="00C33ED5" w:rsidP="7097EE38">
      <w:pPr>
        <w:pStyle w:val="NoSpacing"/>
        <w:rPr>
          <w:rFonts w:eastAsia="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C33ED5" w14:paraId="49324A88" w14:textId="77777777" w:rsidTr="00616326">
        <w:tc>
          <w:tcPr>
            <w:tcW w:w="805" w:type="dxa"/>
          </w:tcPr>
          <w:p w14:paraId="27A77C81" w14:textId="77777777" w:rsidR="00C33ED5" w:rsidRDefault="00C33ED5" w:rsidP="00616326">
            <w:pPr>
              <w:pStyle w:val="NoSpacing"/>
              <w:ind w:firstLine="0"/>
            </w:pPr>
          </w:p>
        </w:tc>
        <w:tc>
          <w:tcPr>
            <w:tcW w:w="7920" w:type="dxa"/>
          </w:tcPr>
          <w:p w14:paraId="5F603A7A" w14:textId="5974A7BD" w:rsidR="00C33ED5" w:rsidRDefault="00C33ED5" w:rsidP="00AF2E1E">
            <w:pPr>
              <w:pStyle w:val="noindentnospacing"/>
              <w:jc w:val="center"/>
            </w:pPr>
            <m:oMathPara>
              <m:oMath>
                <m:r>
                  <w:rPr>
                    <w:rFonts w:ascii="Cambria Math" w:hAnsi="Cambria Math"/>
                  </w:rPr>
                  <m:t>f1=2</m:t>
                </m:r>
                <m:r>
                  <w:rPr>
                    <w:rFonts w:ascii="Cambria Math" w:hAnsi="Cambria Math"/>
                    <w:lang w:val="en-US"/>
                  </w:rPr>
                  <m:t>*</m:t>
                </m:r>
                <m:f>
                  <m:fPr>
                    <m:ctrlPr>
                      <w:rPr>
                        <w:rFonts w:ascii="Cambria Math" w:hAnsi="Cambria Math"/>
                        <w:i/>
                      </w:rPr>
                    </m:ctrlPr>
                  </m:fPr>
                  <m:num>
                    <m:r>
                      <m:rPr>
                        <m:sty m:val="p"/>
                      </m:rPr>
                      <w:rPr>
                        <w:rFonts w:ascii="Cambria Math" w:eastAsia="Times New Roman" w:hAnsi="Cambria Math" w:cs="Times New Roman"/>
                        <w:szCs w:val="24"/>
                      </w:rPr>
                      <m:t>p*r</m:t>
                    </m:r>
                  </m:num>
                  <m:den>
                    <m:r>
                      <m:rPr>
                        <m:sty m:val="p"/>
                      </m:rPr>
                      <w:rPr>
                        <w:rFonts w:ascii="Cambria Math" w:eastAsia="Times New Roman" w:hAnsi="Cambria Math" w:cs="Times New Roman"/>
                        <w:szCs w:val="24"/>
                      </w:rPr>
                      <m:t>p+r</m:t>
                    </m:r>
                    <m:r>
                      <m:rPr>
                        <m:sty m:val="p"/>
                      </m:rPr>
                      <w:rPr>
                        <w:rFonts w:ascii="Cambria Math" w:hAnsi="Cambria Math"/>
                      </w:rPr>
                      <m:t xml:space="preserve"> </m:t>
                    </m:r>
                  </m:den>
                </m:f>
              </m:oMath>
            </m:oMathPara>
          </w:p>
        </w:tc>
        <w:tc>
          <w:tcPr>
            <w:tcW w:w="625" w:type="dxa"/>
            <w:vAlign w:val="center"/>
          </w:tcPr>
          <w:p w14:paraId="09B03D74" w14:textId="0D62848D" w:rsidR="00C33ED5" w:rsidRDefault="00C33ED5" w:rsidP="00616326">
            <w:pPr>
              <w:pStyle w:val="NoSpacing"/>
              <w:ind w:firstLine="0"/>
              <w:jc w:val="right"/>
            </w:pPr>
            <w:r>
              <w:t>(4.4)</w:t>
            </w:r>
          </w:p>
        </w:tc>
      </w:tr>
    </w:tbl>
    <w:p w14:paraId="5DA35E6D" w14:textId="75662582" w:rsidR="7097EE38" w:rsidRDefault="7097EE38" w:rsidP="7097EE38">
      <w:pPr>
        <w:ind w:firstLine="720"/>
        <w:jc w:val="both"/>
        <w:rPr>
          <w:rFonts w:ascii="Times New Roman" w:eastAsia="Times New Roman" w:hAnsi="Times New Roman" w:cs="Times New Roman"/>
          <w:sz w:val="24"/>
          <w:szCs w:val="24"/>
        </w:rPr>
      </w:pPr>
      <w:r w:rsidRPr="7097EE38">
        <w:rPr>
          <w:rFonts w:ascii="Times New Roman" w:eastAsia="Times New Roman" w:hAnsi="Times New Roman" w:cs="Times New Roman"/>
          <w:sz w:val="24"/>
          <w:szCs w:val="24"/>
        </w:rPr>
        <w:lastRenderedPageBreak/>
        <w:t>F1 skor se koristi kada je potrebno naći balans između prec</w:t>
      </w:r>
      <w:r w:rsidR="002F42A4">
        <w:rPr>
          <w:rFonts w:ascii="Times New Roman" w:eastAsia="Times New Roman" w:hAnsi="Times New Roman" w:cs="Times New Roman"/>
          <w:sz w:val="24"/>
          <w:szCs w:val="24"/>
        </w:rPr>
        <w:t>iznosti</w:t>
      </w:r>
      <w:r w:rsidRPr="7097EE38">
        <w:rPr>
          <w:rFonts w:ascii="Times New Roman" w:eastAsia="Times New Roman" w:hAnsi="Times New Roman" w:cs="Times New Roman"/>
          <w:sz w:val="24"/>
          <w:szCs w:val="24"/>
        </w:rPr>
        <w:t xml:space="preserve"> i odziva i</w:t>
      </w:r>
      <w:r w:rsidR="005D2B22">
        <w:rPr>
          <w:rFonts w:ascii="Times New Roman" w:eastAsia="Times New Roman" w:hAnsi="Times New Roman" w:cs="Times New Roman"/>
          <w:sz w:val="24"/>
          <w:szCs w:val="24"/>
        </w:rPr>
        <w:t>,</w:t>
      </w:r>
      <w:r w:rsidRPr="7097EE38">
        <w:rPr>
          <w:rFonts w:ascii="Times New Roman" w:eastAsia="Times New Roman" w:hAnsi="Times New Roman" w:cs="Times New Roman"/>
          <w:sz w:val="24"/>
          <w:szCs w:val="24"/>
        </w:rPr>
        <w:t xml:space="preserve"> za razliku od tačnosti</w:t>
      </w:r>
      <w:r w:rsidR="005D2B22">
        <w:rPr>
          <w:rFonts w:ascii="Times New Roman" w:eastAsia="Times New Roman" w:hAnsi="Times New Roman" w:cs="Times New Roman"/>
          <w:sz w:val="24"/>
          <w:szCs w:val="24"/>
        </w:rPr>
        <w:t>,</w:t>
      </w:r>
      <w:r w:rsidRPr="7097EE38">
        <w:rPr>
          <w:rFonts w:ascii="Times New Roman" w:eastAsia="Times New Roman" w:hAnsi="Times New Roman" w:cs="Times New Roman"/>
          <w:sz w:val="24"/>
          <w:szCs w:val="24"/>
        </w:rPr>
        <w:t xml:space="preserve"> mnogo manje je osjetljiva na nejednaku raspodjelu ciljnih vrijednosti, odnosno klasa koje se predviđaju.</w:t>
      </w:r>
    </w:p>
    <w:p w14:paraId="745B6EFB" w14:textId="77777777" w:rsidR="00A064D5" w:rsidRDefault="00A064D5" w:rsidP="7097EE38">
      <w:pPr>
        <w:ind w:firstLine="720"/>
        <w:jc w:val="both"/>
        <w:rPr>
          <w:rFonts w:ascii="Times New Roman" w:eastAsia="Times New Roman" w:hAnsi="Times New Roman" w:cs="Times New Roman"/>
          <w:sz w:val="24"/>
          <w:szCs w:val="24"/>
        </w:rPr>
      </w:pPr>
    </w:p>
    <w:p w14:paraId="72BD940F" w14:textId="77777777" w:rsidR="00A064D5" w:rsidRDefault="00A064D5" w:rsidP="7097EE38">
      <w:pPr>
        <w:ind w:firstLine="720"/>
        <w:jc w:val="both"/>
        <w:rPr>
          <w:rFonts w:ascii="Times New Roman" w:eastAsia="Times New Roman" w:hAnsi="Times New Roman" w:cs="Times New Roman"/>
          <w:sz w:val="24"/>
          <w:szCs w:val="24"/>
        </w:rPr>
      </w:pPr>
    </w:p>
    <w:p w14:paraId="6DE5ED78" w14:textId="77777777" w:rsidR="00A064D5" w:rsidRDefault="00A064D5" w:rsidP="7097EE38">
      <w:pPr>
        <w:ind w:firstLine="720"/>
        <w:jc w:val="both"/>
        <w:rPr>
          <w:rFonts w:ascii="Times New Roman" w:eastAsia="Times New Roman" w:hAnsi="Times New Roman" w:cs="Times New Roman"/>
          <w:sz w:val="24"/>
          <w:szCs w:val="24"/>
        </w:rPr>
      </w:pPr>
    </w:p>
    <w:p w14:paraId="28D415B2" w14:textId="77777777" w:rsidR="00A064D5" w:rsidRDefault="00A064D5" w:rsidP="7097EE38">
      <w:pPr>
        <w:ind w:firstLine="720"/>
        <w:jc w:val="both"/>
        <w:rPr>
          <w:rFonts w:ascii="Times New Roman" w:eastAsia="Times New Roman" w:hAnsi="Times New Roman" w:cs="Times New Roman"/>
          <w:sz w:val="24"/>
          <w:szCs w:val="24"/>
        </w:rPr>
      </w:pPr>
    </w:p>
    <w:p w14:paraId="6B51264D" w14:textId="77777777" w:rsidR="00A064D5" w:rsidRDefault="00A064D5" w:rsidP="7097EE38">
      <w:pPr>
        <w:ind w:firstLine="720"/>
        <w:jc w:val="both"/>
        <w:rPr>
          <w:rFonts w:ascii="Times New Roman" w:eastAsia="Times New Roman" w:hAnsi="Times New Roman" w:cs="Times New Roman"/>
          <w:sz w:val="24"/>
          <w:szCs w:val="24"/>
        </w:rPr>
      </w:pPr>
    </w:p>
    <w:p w14:paraId="2337539B" w14:textId="77777777" w:rsidR="00A064D5" w:rsidRDefault="00A064D5" w:rsidP="7097EE38">
      <w:pPr>
        <w:ind w:firstLine="720"/>
        <w:jc w:val="both"/>
        <w:rPr>
          <w:rFonts w:ascii="Times New Roman" w:eastAsia="Times New Roman" w:hAnsi="Times New Roman" w:cs="Times New Roman"/>
          <w:sz w:val="24"/>
          <w:szCs w:val="24"/>
        </w:rPr>
      </w:pPr>
    </w:p>
    <w:p w14:paraId="1C8F3010" w14:textId="77777777" w:rsidR="00A064D5" w:rsidRDefault="00A064D5" w:rsidP="7097EE38">
      <w:pPr>
        <w:ind w:firstLine="720"/>
        <w:jc w:val="both"/>
        <w:rPr>
          <w:rFonts w:ascii="Times New Roman" w:eastAsia="Times New Roman" w:hAnsi="Times New Roman" w:cs="Times New Roman"/>
          <w:sz w:val="24"/>
          <w:szCs w:val="24"/>
        </w:rPr>
      </w:pPr>
    </w:p>
    <w:p w14:paraId="3C33859E" w14:textId="77777777" w:rsidR="00A064D5" w:rsidRDefault="00A064D5" w:rsidP="7097EE38">
      <w:pPr>
        <w:ind w:firstLine="720"/>
        <w:jc w:val="both"/>
        <w:rPr>
          <w:rFonts w:ascii="Times New Roman" w:eastAsia="Times New Roman" w:hAnsi="Times New Roman" w:cs="Times New Roman"/>
          <w:sz w:val="24"/>
          <w:szCs w:val="24"/>
        </w:rPr>
      </w:pPr>
    </w:p>
    <w:p w14:paraId="1F99D3E5" w14:textId="77777777" w:rsidR="00A064D5" w:rsidRDefault="00A064D5" w:rsidP="7097EE38">
      <w:pPr>
        <w:ind w:firstLine="720"/>
        <w:jc w:val="both"/>
        <w:rPr>
          <w:rFonts w:ascii="Times New Roman" w:eastAsia="Times New Roman" w:hAnsi="Times New Roman" w:cs="Times New Roman"/>
          <w:sz w:val="24"/>
          <w:szCs w:val="24"/>
        </w:rPr>
      </w:pPr>
    </w:p>
    <w:p w14:paraId="6B62B555" w14:textId="77777777" w:rsidR="00A064D5" w:rsidRDefault="00A064D5" w:rsidP="7097EE38">
      <w:pPr>
        <w:ind w:firstLine="720"/>
        <w:jc w:val="both"/>
        <w:rPr>
          <w:rFonts w:ascii="Times New Roman" w:eastAsia="Times New Roman" w:hAnsi="Times New Roman" w:cs="Times New Roman"/>
          <w:sz w:val="24"/>
          <w:szCs w:val="24"/>
        </w:rPr>
      </w:pPr>
    </w:p>
    <w:p w14:paraId="44D3601C" w14:textId="77777777" w:rsidR="00A064D5" w:rsidRDefault="00A064D5" w:rsidP="7097EE38">
      <w:pPr>
        <w:ind w:firstLine="720"/>
        <w:jc w:val="both"/>
        <w:rPr>
          <w:rFonts w:ascii="Times New Roman" w:eastAsia="Times New Roman" w:hAnsi="Times New Roman" w:cs="Times New Roman"/>
          <w:sz w:val="24"/>
          <w:szCs w:val="24"/>
        </w:rPr>
      </w:pPr>
    </w:p>
    <w:p w14:paraId="7C1AF11A" w14:textId="77777777" w:rsidR="00A064D5" w:rsidRDefault="00A064D5" w:rsidP="7097EE38">
      <w:pPr>
        <w:ind w:firstLine="720"/>
        <w:jc w:val="both"/>
        <w:rPr>
          <w:rFonts w:ascii="Times New Roman" w:eastAsia="Times New Roman" w:hAnsi="Times New Roman" w:cs="Times New Roman"/>
          <w:sz w:val="24"/>
          <w:szCs w:val="24"/>
        </w:rPr>
      </w:pPr>
    </w:p>
    <w:p w14:paraId="30A077F8" w14:textId="77777777" w:rsidR="00A064D5" w:rsidRDefault="00A064D5" w:rsidP="7097EE38">
      <w:pPr>
        <w:ind w:firstLine="720"/>
        <w:jc w:val="both"/>
        <w:rPr>
          <w:rFonts w:ascii="Times New Roman" w:eastAsia="Times New Roman" w:hAnsi="Times New Roman" w:cs="Times New Roman"/>
          <w:sz w:val="24"/>
          <w:szCs w:val="24"/>
        </w:rPr>
      </w:pPr>
    </w:p>
    <w:p w14:paraId="172732F2" w14:textId="77777777" w:rsidR="00A064D5" w:rsidRDefault="00A064D5" w:rsidP="7097EE38">
      <w:pPr>
        <w:ind w:firstLine="720"/>
        <w:jc w:val="both"/>
        <w:rPr>
          <w:rFonts w:ascii="Times New Roman" w:eastAsia="Times New Roman" w:hAnsi="Times New Roman" w:cs="Times New Roman"/>
          <w:sz w:val="24"/>
          <w:szCs w:val="24"/>
        </w:rPr>
      </w:pPr>
    </w:p>
    <w:p w14:paraId="55DA3D30" w14:textId="77777777" w:rsidR="00A064D5" w:rsidRDefault="00A064D5" w:rsidP="7097EE38">
      <w:pPr>
        <w:ind w:firstLine="720"/>
        <w:jc w:val="both"/>
        <w:rPr>
          <w:rFonts w:ascii="Times New Roman" w:eastAsia="Times New Roman" w:hAnsi="Times New Roman" w:cs="Times New Roman"/>
          <w:sz w:val="24"/>
          <w:szCs w:val="24"/>
        </w:rPr>
      </w:pPr>
    </w:p>
    <w:p w14:paraId="306A3B05" w14:textId="77777777" w:rsidR="00A064D5" w:rsidRDefault="00A064D5" w:rsidP="7097EE38">
      <w:pPr>
        <w:ind w:firstLine="720"/>
        <w:jc w:val="both"/>
        <w:rPr>
          <w:rFonts w:ascii="Times New Roman" w:eastAsia="Times New Roman" w:hAnsi="Times New Roman" w:cs="Times New Roman"/>
          <w:sz w:val="24"/>
          <w:szCs w:val="24"/>
        </w:rPr>
      </w:pPr>
    </w:p>
    <w:p w14:paraId="76670DD3" w14:textId="77777777" w:rsidR="00A064D5" w:rsidRDefault="00A064D5" w:rsidP="7097EE38">
      <w:pPr>
        <w:ind w:firstLine="720"/>
        <w:jc w:val="both"/>
        <w:rPr>
          <w:rFonts w:ascii="Times New Roman" w:eastAsia="Times New Roman" w:hAnsi="Times New Roman" w:cs="Times New Roman"/>
          <w:sz w:val="24"/>
          <w:szCs w:val="24"/>
        </w:rPr>
      </w:pPr>
    </w:p>
    <w:p w14:paraId="6A8A3DC7" w14:textId="77777777" w:rsidR="00A064D5" w:rsidRDefault="00A064D5" w:rsidP="7097EE38">
      <w:pPr>
        <w:ind w:firstLine="720"/>
        <w:jc w:val="both"/>
        <w:rPr>
          <w:rFonts w:ascii="Times New Roman" w:eastAsia="Times New Roman" w:hAnsi="Times New Roman" w:cs="Times New Roman"/>
          <w:sz w:val="24"/>
          <w:szCs w:val="24"/>
        </w:rPr>
      </w:pPr>
    </w:p>
    <w:p w14:paraId="5470EB4F" w14:textId="77777777" w:rsidR="00A064D5" w:rsidRDefault="00A064D5" w:rsidP="7097EE38">
      <w:pPr>
        <w:ind w:firstLine="720"/>
        <w:jc w:val="both"/>
        <w:rPr>
          <w:rFonts w:ascii="Times New Roman" w:eastAsia="Times New Roman" w:hAnsi="Times New Roman" w:cs="Times New Roman"/>
          <w:sz w:val="24"/>
          <w:szCs w:val="24"/>
        </w:rPr>
      </w:pPr>
    </w:p>
    <w:p w14:paraId="0B0024BF" w14:textId="77777777" w:rsidR="00A064D5" w:rsidRDefault="00A064D5" w:rsidP="7097EE38">
      <w:pPr>
        <w:ind w:firstLine="720"/>
        <w:jc w:val="both"/>
        <w:rPr>
          <w:rFonts w:ascii="Times New Roman" w:eastAsia="Times New Roman" w:hAnsi="Times New Roman" w:cs="Times New Roman"/>
          <w:sz w:val="24"/>
          <w:szCs w:val="24"/>
        </w:rPr>
      </w:pPr>
    </w:p>
    <w:p w14:paraId="1F8E6E35" w14:textId="77777777" w:rsidR="00A064D5" w:rsidRDefault="00A064D5" w:rsidP="7097EE38">
      <w:pPr>
        <w:ind w:firstLine="720"/>
        <w:jc w:val="both"/>
        <w:rPr>
          <w:rFonts w:ascii="Times New Roman" w:eastAsia="Times New Roman" w:hAnsi="Times New Roman" w:cs="Times New Roman"/>
          <w:sz w:val="24"/>
          <w:szCs w:val="24"/>
        </w:rPr>
      </w:pPr>
    </w:p>
    <w:p w14:paraId="3626B149" w14:textId="77777777" w:rsidR="00A064D5" w:rsidRDefault="00A064D5" w:rsidP="7097EE38">
      <w:pPr>
        <w:ind w:firstLine="720"/>
        <w:jc w:val="both"/>
        <w:rPr>
          <w:rFonts w:ascii="Times New Roman" w:eastAsia="Times New Roman" w:hAnsi="Times New Roman" w:cs="Times New Roman"/>
          <w:sz w:val="24"/>
          <w:szCs w:val="24"/>
        </w:rPr>
      </w:pPr>
    </w:p>
    <w:p w14:paraId="056C02AF" w14:textId="77777777" w:rsidR="00A064D5" w:rsidRDefault="00A064D5" w:rsidP="7097EE38">
      <w:pPr>
        <w:ind w:firstLine="720"/>
        <w:jc w:val="both"/>
        <w:rPr>
          <w:rFonts w:ascii="Times New Roman" w:eastAsia="Times New Roman" w:hAnsi="Times New Roman" w:cs="Times New Roman"/>
          <w:sz w:val="24"/>
          <w:szCs w:val="24"/>
        </w:rPr>
      </w:pPr>
    </w:p>
    <w:p w14:paraId="1BAF99CA" w14:textId="77777777" w:rsidR="00A064D5" w:rsidRDefault="00A064D5" w:rsidP="7097EE38">
      <w:pPr>
        <w:ind w:firstLine="720"/>
        <w:jc w:val="both"/>
        <w:rPr>
          <w:rFonts w:ascii="Times New Roman" w:eastAsia="Times New Roman" w:hAnsi="Times New Roman" w:cs="Times New Roman"/>
          <w:sz w:val="24"/>
          <w:szCs w:val="24"/>
        </w:rPr>
      </w:pPr>
    </w:p>
    <w:p w14:paraId="3AABA649" w14:textId="77777777" w:rsidR="00A064D5" w:rsidRDefault="00A064D5" w:rsidP="7097EE38">
      <w:pPr>
        <w:ind w:firstLine="720"/>
        <w:jc w:val="both"/>
        <w:rPr>
          <w:rFonts w:ascii="Times New Roman" w:eastAsia="Times New Roman" w:hAnsi="Times New Roman" w:cs="Times New Roman"/>
          <w:sz w:val="24"/>
          <w:szCs w:val="24"/>
        </w:rPr>
      </w:pPr>
    </w:p>
    <w:p w14:paraId="6617186E" w14:textId="77777777" w:rsidR="00A064D5" w:rsidRDefault="00A064D5" w:rsidP="7097EE38">
      <w:pPr>
        <w:ind w:firstLine="720"/>
        <w:jc w:val="both"/>
        <w:rPr>
          <w:rFonts w:ascii="Times New Roman" w:eastAsia="Times New Roman" w:hAnsi="Times New Roman" w:cs="Times New Roman"/>
          <w:sz w:val="24"/>
          <w:szCs w:val="24"/>
        </w:rPr>
      </w:pPr>
    </w:p>
    <w:p w14:paraId="1F1132F7" w14:textId="77777777" w:rsidR="00A064D5" w:rsidRDefault="00A064D5" w:rsidP="7097EE38">
      <w:pPr>
        <w:ind w:firstLine="720"/>
        <w:jc w:val="both"/>
        <w:rPr>
          <w:rFonts w:ascii="Times New Roman" w:eastAsia="Times New Roman" w:hAnsi="Times New Roman" w:cs="Times New Roman"/>
          <w:sz w:val="24"/>
          <w:szCs w:val="24"/>
        </w:rPr>
      </w:pPr>
    </w:p>
    <w:p w14:paraId="71DD02FF" w14:textId="77777777" w:rsidR="00A064D5" w:rsidRDefault="00A064D5" w:rsidP="7097EE38">
      <w:pPr>
        <w:ind w:firstLine="720"/>
        <w:jc w:val="both"/>
        <w:rPr>
          <w:rFonts w:ascii="Times New Roman" w:eastAsia="Times New Roman" w:hAnsi="Times New Roman" w:cs="Times New Roman"/>
          <w:sz w:val="24"/>
          <w:szCs w:val="24"/>
        </w:rPr>
      </w:pPr>
    </w:p>
    <w:p w14:paraId="772E7817" w14:textId="77777777" w:rsidR="00D43344" w:rsidRDefault="00D43344" w:rsidP="7097EE38">
      <w:pPr>
        <w:ind w:firstLine="720"/>
        <w:jc w:val="both"/>
        <w:rPr>
          <w:rFonts w:ascii="Times New Roman" w:eastAsia="Times New Roman" w:hAnsi="Times New Roman" w:cs="Times New Roman"/>
          <w:sz w:val="24"/>
          <w:szCs w:val="24"/>
        </w:rPr>
        <w:sectPr w:rsidR="00D43344" w:rsidSect="00D43344">
          <w:pgSz w:w="12240" w:h="15840"/>
          <w:pgMar w:top="1440" w:right="1440" w:bottom="1440" w:left="1440" w:header="720" w:footer="720" w:gutter="0"/>
          <w:pgNumType w:start="21"/>
          <w:cols w:space="720"/>
          <w:titlePg/>
          <w:docGrid w:linePitch="299"/>
        </w:sectPr>
      </w:pPr>
    </w:p>
    <w:p w14:paraId="4C32C028" w14:textId="1C55EBB7" w:rsidR="00C33ED5" w:rsidRPr="00A31B82" w:rsidRDefault="00C33ED5" w:rsidP="00C33ED5">
      <w:pPr>
        <w:pStyle w:val="Heading1"/>
        <w:numPr>
          <w:ilvl w:val="0"/>
          <w:numId w:val="6"/>
        </w:numPr>
        <w:rPr>
          <w:rFonts w:cs="Times New Roman"/>
        </w:rPr>
      </w:pPr>
      <w:bookmarkStart w:id="84" w:name="_Toc38805033"/>
      <w:bookmarkStart w:id="85" w:name="_Toc43376803"/>
      <w:r>
        <w:rPr>
          <w:rFonts w:cs="Times New Roman"/>
        </w:rPr>
        <w:lastRenderedPageBreak/>
        <w:t xml:space="preserve">ANALIZA NAJPOZNATIJIH IMPLEMENTACIJA </w:t>
      </w:r>
      <w:r w:rsidRPr="00633AD1">
        <w:rPr>
          <w:rFonts w:cs="Times New Roman"/>
          <w:i/>
        </w:rPr>
        <w:t>GRADIENT BOOSTING</w:t>
      </w:r>
      <w:r>
        <w:rPr>
          <w:rFonts w:cs="Times New Roman"/>
        </w:rPr>
        <w:t xml:space="preserve"> ALGORITAMA</w:t>
      </w:r>
      <w:bookmarkEnd w:id="84"/>
      <w:bookmarkEnd w:id="85"/>
    </w:p>
    <w:p w14:paraId="4558BF19" w14:textId="1DB23AF3" w:rsidR="002C72CB" w:rsidRPr="000C5E31" w:rsidRDefault="002C72CB" w:rsidP="002C72CB">
      <w:pPr>
        <w:pStyle w:val="Heading2"/>
        <w:numPr>
          <w:ilvl w:val="1"/>
          <w:numId w:val="6"/>
        </w:numPr>
      </w:pPr>
      <w:bookmarkStart w:id="86" w:name="_Toc38805034"/>
      <w:bookmarkStart w:id="87" w:name="_Toc43376804"/>
      <w:r>
        <w:t>AdaBoost</w:t>
      </w:r>
      <w:bookmarkEnd w:id="86"/>
      <w:bookmarkEnd w:id="87"/>
    </w:p>
    <w:p w14:paraId="7E5B8545" w14:textId="383B5FDA" w:rsidR="009F0CAE" w:rsidRPr="008D1C5A" w:rsidRDefault="6E542000" w:rsidP="0079206F">
      <w:pPr>
        <w:pStyle w:val="NoSpacing"/>
        <w:rPr>
          <w:lang w:val="en-US"/>
        </w:rPr>
      </w:pPr>
      <w:r w:rsidRPr="6E542000">
        <w:t xml:space="preserve">AdaBoost (skraćeno </w:t>
      </w:r>
      <w:proofErr w:type="gramStart"/>
      <w:r w:rsidRPr="6E542000">
        <w:t>od</w:t>
      </w:r>
      <w:proofErr w:type="gramEnd"/>
      <w:r w:rsidRPr="6E542000">
        <w:t xml:space="preserve"> </w:t>
      </w:r>
      <w:r w:rsidRPr="003A5C47">
        <w:rPr>
          <w:i/>
        </w:rPr>
        <w:t>Adaptive</w:t>
      </w:r>
      <w:r w:rsidRPr="6E542000">
        <w:t xml:space="preserve"> </w:t>
      </w:r>
      <w:r w:rsidRPr="003A5C47">
        <w:rPr>
          <w:i/>
        </w:rPr>
        <w:t>Boosting</w:t>
      </w:r>
      <w:r w:rsidRPr="6E542000">
        <w:t xml:space="preserve">) je prvi praktični </w:t>
      </w:r>
      <w:r w:rsidRPr="003A5C47">
        <w:rPr>
          <w:i/>
        </w:rPr>
        <w:t>boosting</w:t>
      </w:r>
      <w:r w:rsidRPr="6E542000">
        <w:t xml:space="preserve"> algoritam. Algoritam su razvili Yoav Freund i Robert Schapire 1996. </w:t>
      </w:r>
      <w:proofErr w:type="gramStart"/>
      <w:r w:rsidRPr="6E542000">
        <w:t>godine</w:t>
      </w:r>
      <w:proofErr w:type="gramEnd"/>
      <w:r w:rsidRPr="6E542000">
        <w:t>, za šta su nagrađeni Gödelovom nagradom</w:t>
      </w:r>
      <w:r w:rsidRPr="6E542000">
        <w:rPr>
          <w:rStyle w:val="FootnoteReference"/>
          <w:rFonts w:cs="Times New Roman"/>
        </w:rPr>
        <w:footnoteReference w:id="39"/>
      </w:r>
      <w:r w:rsidRPr="6E542000">
        <w:t xml:space="preserve">. Iako jedan </w:t>
      </w:r>
      <w:proofErr w:type="gramStart"/>
      <w:r w:rsidRPr="6E542000">
        <w:t>od</w:t>
      </w:r>
      <w:proofErr w:type="gramEnd"/>
      <w:r w:rsidRPr="6E542000">
        <w:t xml:space="preserve"> najstarijih </w:t>
      </w:r>
      <w:r w:rsidRPr="003A5C47">
        <w:rPr>
          <w:i/>
        </w:rPr>
        <w:t>boosting</w:t>
      </w:r>
      <w:r w:rsidR="003A5C47">
        <w:t xml:space="preserve"> algoritama, AdaBoost</w:t>
      </w:r>
      <w:r w:rsidRPr="6E542000">
        <w:t xml:space="preserve"> se i dalje masovno izučava, te ima š</w:t>
      </w:r>
      <w:r w:rsidR="008D1C5A">
        <w:t xml:space="preserve">iroku primjenu u mnogim poljima, a na IEEE konferenciji o </w:t>
      </w:r>
      <w:r w:rsidR="008D1C5A">
        <w:rPr>
          <w:i/>
        </w:rPr>
        <w:t>data mining</w:t>
      </w:r>
      <w:r w:rsidR="008D1C5A">
        <w:t xml:space="preserve">-u iz 2006. </w:t>
      </w:r>
      <w:proofErr w:type="gramStart"/>
      <w:r w:rsidR="008D1C5A">
        <w:t>godine</w:t>
      </w:r>
      <w:proofErr w:type="gramEnd"/>
      <w:r w:rsidR="008D1C5A">
        <w:t>, proglašen je jednim od 10 najboljih algoritama s</w:t>
      </w:r>
      <w:r w:rsidR="00682125">
        <w:t>vih vremena u ovoj oblasti</w:t>
      </w:r>
      <w:r w:rsidR="008D1C5A">
        <w:t xml:space="preserve"> </w:t>
      </w:r>
      <w:r w:rsidR="00C87E50">
        <w:rPr>
          <w:lang w:val="en-US"/>
        </w:rPr>
        <w:t>[37]</w:t>
      </w:r>
      <w:r w:rsidR="00682125">
        <w:rPr>
          <w:lang w:val="en-US"/>
        </w:rPr>
        <w:t>.</w:t>
      </w:r>
    </w:p>
    <w:p w14:paraId="1D0DA297" w14:textId="06CA2F29" w:rsidR="6E542000" w:rsidRDefault="0AB26489" w:rsidP="0079206F">
      <w:pPr>
        <w:pStyle w:val="NoSpacing"/>
      </w:pPr>
      <w:r w:rsidRPr="0AB26489">
        <w:t xml:space="preserve">AdaBoost je meta-algoritam koji se </w:t>
      </w:r>
      <w:proofErr w:type="gramStart"/>
      <w:r w:rsidRPr="0AB26489">
        <w:t>danas</w:t>
      </w:r>
      <w:proofErr w:type="gramEnd"/>
      <w:r w:rsidRPr="0AB26489">
        <w:t xml:space="preserve"> smatra specijalnim slučajem </w:t>
      </w:r>
      <w:r w:rsidRPr="003A5C47">
        <w:rPr>
          <w:i/>
        </w:rPr>
        <w:t>gradient boostinga</w:t>
      </w:r>
      <w:r w:rsidRPr="0AB26489">
        <w:t xml:space="preserve"> zbog određenih razlika u samom algoritmu. Primjera radi, </w:t>
      </w:r>
      <w:r w:rsidRPr="003A5C47">
        <w:rPr>
          <w:i/>
        </w:rPr>
        <w:t>gradient boosting</w:t>
      </w:r>
      <w:r w:rsidRPr="0AB26489">
        <w:t xml:space="preserve"> nedostatke </w:t>
      </w:r>
      <w:r w:rsidR="003952B7">
        <w:t xml:space="preserve">slabih prediktora </w:t>
      </w:r>
      <w:r w:rsidRPr="0AB26489">
        <w:t xml:space="preserve">rješava korištenjem gradijenta </w:t>
      </w:r>
      <w:r w:rsidRPr="003A5C47">
        <w:rPr>
          <w:i/>
        </w:rPr>
        <w:t>loss</w:t>
      </w:r>
      <w:r w:rsidRPr="0AB26489">
        <w:t xml:space="preserve"> funkcije, čime preduzima neophodne korake ka minimizaciji iste, dok se ti nedostaci kod AdaBoost</w:t>
      </w:r>
      <w:r w:rsidR="00D804E9">
        <w:t>-</w:t>
      </w:r>
      <w:r w:rsidRPr="0AB26489">
        <w:t>a rješavaju dodjelj</w:t>
      </w:r>
      <w:r w:rsidR="003A5C47">
        <w:t>ivanjem različitih težina svakoj od instanci podataka</w:t>
      </w:r>
      <w:r w:rsidRPr="0AB26489">
        <w:t>,</w:t>
      </w:r>
      <w:r w:rsidR="003A5C47">
        <w:t xml:space="preserve"> gdje će pogrešno klasifikovane instance </w:t>
      </w:r>
      <w:r w:rsidRPr="0AB26489">
        <w:t>imati daleko veću težinu i samim tim će se na njih obratiti veća pažnja u idućoj iteraciji u cilju njihove ispravne klasifikacije.</w:t>
      </w:r>
    </w:p>
    <w:p w14:paraId="25387AF9" w14:textId="77777777" w:rsidR="00156778" w:rsidRDefault="00156778" w:rsidP="0079206F">
      <w:pPr>
        <w:pStyle w:val="NoSpacing"/>
      </w:pPr>
    </w:p>
    <w:p w14:paraId="7397BF32" w14:textId="0553C326" w:rsidR="002C72CB" w:rsidRDefault="002C72CB" w:rsidP="0079206F">
      <w:pPr>
        <w:pStyle w:val="Heading3"/>
        <w:numPr>
          <w:ilvl w:val="2"/>
          <w:numId w:val="6"/>
        </w:numPr>
      </w:pPr>
      <w:bookmarkStart w:id="88" w:name="_Toc38805035"/>
      <w:bookmarkStart w:id="89" w:name="_Toc43376805"/>
      <w:r>
        <w:t>Koraci implementacije AdaBoost algoritma</w:t>
      </w:r>
      <w:bookmarkEnd w:id="88"/>
      <w:bookmarkEnd w:id="89"/>
    </w:p>
    <w:p w14:paraId="76815962" w14:textId="255A9554" w:rsidR="001E7EB0" w:rsidRDefault="001E7EB0" w:rsidP="0079206F">
      <w:pPr>
        <w:pStyle w:val="NoSpacing"/>
        <w:rPr>
          <w:lang w:val="sr-Latn-BA"/>
        </w:rPr>
      </w:pPr>
      <w:r>
        <w:t xml:space="preserve">Kao slabe prediktore AdaBoost koristi stabla koja se sastoje samo </w:t>
      </w:r>
      <w:proofErr w:type="gramStart"/>
      <w:r>
        <w:t>od</w:t>
      </w:r>
      <w:proofErr w:type="gramEnd"/>
      <w:r>
        <w:t xml:space="preserve"> korijena i dva lista. Ovakva stabla se </w:t>
      </w:r>
      <w:proofErr w:type="gramStart"/>
      <w:r>
        <w:t>nazivaju ”</w:t>
      </w:r>
      <w:proofErr w:type="gramEnd"/>
      <w:r>
        <w:t>panjevi” (</w:t>
      </w:r>
      <w:r>
        <w:rPr>
          <w:lang w:val="sr-Cyrl-BA"/>
        </w:rPr>
        <w:t xml:space="preserve">eng. </w:t>
      </w:r>
      <w:r w:rsidRPr="001E7EB0">
        <w:rPr>
          <w:i/>
          <w:lang w:val="sr-Cyrl-BA"/>
        </w:rPr>
        <w:t>stumps</w:t>
      </w:r>
      <w:r>
        <w:rPr>
          <w:lang w:val="sr-Latn-BA"/>
        </w:rPr>
        <w:t xml:space="preserve">). Jasno je da će tačnost predikcija ovakvih stabala biti veoma mala, nekad čak </w:t>
      </w:r>
      <w:r w:rsidR="0092483C">
        <w:rPr>
          <w:lang w:val="sr-Latn-BA"/>
        </w:rPr>
        <w:t>i manja od 50%,</w:t>
      </w:r>
      <w:r>
        <w:rPr>
          <w:lang w:val="sr-Latn-BA"/>
        </w:rPr>
        <w:t xml:space="preserve"> </w:t>
      </w:r>
      <w:r w:rsidR="00C64A4F">
        <w:rPr>
          <w:lang w:val="sr-Latn-BA"/>
        </w:rPr>
        <w:t xml:space="preserve">što AdaBoost elegantno rješava dodjeljivanjem težina svakom od prediktora i to na način da se </w:t>
      </w:r>
      <w:r w:rsidR="00C64A4F" w:rsidRPr="003A5C47">
        <w:rPr>
          <w:i/>
          <w:lang w:val="sr-Latn-BA"/>
        </w:rPr>
        <w:t>stump</w:t>
      </w:r>
      <w:r w:rsidR="003A5C47">
        <w:rPr>
          <w:lang w:val="sr-Latn-BA"/>
        </w:rPr>
        <w:t>-</w:t>
      </w:r>
      <w:r w:rsidR="00C64A4F">
        <w:rPr>
          <w:lang w:val="sr-Latn-BA"/>
        </w:rPr>
        <w:t>ovima</w:t>
      </w:r>
      <w:r w:rsidR="0092483C">
        <w:rPr>
          <w:lang w:val="sr-Latn-BA"/>
        </w:rPr>
        <w:t>,</w:t>
      </w:r>
      <w:r w:rsidR="00C64A4F">
        <w:rPr>
          <w:lang w:val="sr-Latn-BA"/>
        </w:rPr>
        <w:t xml:space="preserve"> čija je preciznost preko 50%</w:t>
      </w:r>
      <w:r w:rsidR="0092483C">
        <w:rPr>
          <w:lang w:val="sr-Latn-BA"/>
        </w:rPr>
        <w:t>,</w:t>
      </w:r>
      <w:r w:rsidR="00C64A4F">
        <w:rPr>
          <w:lang w:val="sr-Latn-BA"/>
        </w:rPr>
        <w:t xml:space="preserve"> dodjeljuje pozitivna težina, a onima ispod te vrijednosti</w:t>
      </w:r>
      <w:r w:rsidR="0092483C">
        <w:rPr>
          <w:lang w:val="sr-Latn-BA"/>
        </w:rPr>
        <w:t xml:space="preserve"> </w:t>
      </w:r>
      <w:r w:rsidR="0092483C" w:rsidRPr="00F1746C">
        <w:rPr>
          <w:iCs/>
        </w:rPr>
        <w:t>–</w:t>
      </w:r>
      <w:r w:rsidR="005333A9">
        <w:rPr>
          <w:lang w:val="sr-Latn-BA"/>
        </w:rPr>
        <w:t xml:space="preserve"> negativna. Finalnu </w:t>
      </w:r>
      <w:r w:rsidR="00C64A4F">
        <w:rPr>
          <w:lang w:val="sr-Latn-BA"/>
        </w:rPr>
        <w:t xml:space="preserve">predikciju donose svi </w:t>
      </w:r>
      <w:r w:rsidR="00C64A4F" w:rsidRPr="003A5C47">
        <w:rPr>
          <w:i/>
          <w:lang w:val="sr-Latn-BA"/>
        </w:rPr>
        <w:t>stump</w:t>
      </w:r>
      <w:r w:rsidR="003A5C47">
        <w:rPr>
          <w:lang w:val="sr-Latn-BA"/>
        </w:rPr>
        <w:t>-</w:t>
      </w:r>
      <w:r w:rsidR="00C64A4F">
        <w:rPr>
          <w:lang w:val="sr-Latn-BA"/>
        </w:rPr>
        <w:t xml:space="preserve">ovi, ali bitniju ulogu imaju oni sa većom preciznošću, odnosno </w:t>
      </w:r>
      <w:r w:rsidR="00FD07E3">
        <w:rPr>
          <w:lang w:val="sr-Latn-BA"/>
        </w:rPr>
        <w:t>većom dodjeljenom težinom.</w:t>
      </w:r>
    </w:p>
    <w:p w14:paraId="16FD563B" w14:textId="44339B40" w:rsidR="007476C9" w:rsidRDefault="00FD07E3" w:rsidP="002C72CB">
      <w:pPr>
        <w:pStyle w:val="NoSpacing"/>
        <w:rPr>
          <w:szCs w:val="24"/>
          <w:lang w:val="sr-Latn-BA"/>
        </w:rPr>
      </w:pPr>
      <w:r w:rsidRPr="002C72CB">
        <w:rPr>
          <w:lang w:val="sr-Latn-BA"/>
        </w:rPr>
        <w:t>Proces počinje tako</w:t>
      </w:r>
      <w:r w:rsidR="0064156E">
        <w:rPr>
          <w:lang w:val="sr-Latn-BA"/>
        </w:rPr>
        <w:t xml:space="preserve"> što se za svaku instancu </w:t>
      </w:r>
      <w:r w:rsidR="00287721" w:rsidRPr="002C72CB">
        <w:rPr>
          <w:lang w:val="sr-Latn-BA"/>
        </w:rPr>
        <w:t xml:space="preserve">iz ulaznog </w:t>
      </w:r>
      <w:r w:rsidR="00B2473E">
        <w:rPr>
          <w:i/>
          <w:lang w:val="sr-Latn-BA"/>
        </w:rPr>
        <w:t>dataset</w:t>
      </w:r>
      <w:r w:rsidR="00B2473E">
        <w:rPr>
          <w:lang w:val="sr-Latn-BA"/>
        </w:rPr>
        <w:t>-a</w:t>
      </w:r>
      <w:r w:rsidR="004C2AC2" w:rsidRPr="002C72CB">
        <w:rPr>
          <w:lang w:val="sr-Latn-BA"/>
        </w:rPr>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m</m:t>
            </m:r>
          </m:sup>
        </m:sSubSup>
      </m:oMath>
      <w:r w:rsidR="004C2AC2" w:rsidRPr="002C72CB">
        <w:t xml:space="preserve">, gdje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ϵX</m:t>
        </m:r>
      </m:oMath>
      <w:r w:rsidR="004C2AC2" w:rsidRPr="002C72CB">
        <w:t xml:space="preserve"> i y</w:t>
      </w:r>
      <m:oMath>
        <m:r>
          <w:rPr>
            <w:rFonts w:ascii="Cambria Math" w:hAnsi="Cambria Math"/>
          </w:rPr>
          <m:t>ϵ</m:t>
        </m:r>
      </m:oMath>
      <w:r w:rsidR="004C2AC2" w:rsidRPr="0064156E">
        <w:rPr>
          <w:i/>
        </w:rPr>
        <w:t>Y</w:t>
      </w:r>
      <w:r w:rsidR="004C2AC2" w:rsidRPr="002C72CB">
        <w:t xml:space="preserve">= </w:t>
      </w:r>
      <w:r w:rsidR="004C2AC2" w:rsidRPr="002C72CB">
        <w:rPr>
          <w:lang w:val="en-US"/>
        </w:rPr>
        <w:t>{-1,1} inicijalizuje te</w:t>
      </w:r>
      <w:r w:rsidR="004C2AC2" w:rsidRPr="002C72CB">
        <w:rPr>
          <w:lang w:val="sr-Latn-BA"/>
        </w:rPr>
        <w:t xml:space="preserve">žina </w:t>
      </w:r>
      <m:oMath>
        <m:sSub>
          <m:sSubPr>
            <m:ctrlPr>
              <w:rPr>
                <w:rFonts w:ascii="Cambria Math" w:hAnsi="Cambria Math"/>
                <w:i/>
                <w:lang w:val="sr-Latn-BA"/>
              </w:rPr>
            </m:ctrlPr>
          </m:sSubPr>
          <m:e>
            <m:r>
              <w:rPr>
                <w:rFonts w:ascii="Cambria Math" w:hAnsi="Cambria Math"/>
                <w:lang w:val="sr-Latn-BA"/>
              </w:rPr>
              <m:t>D</m:t>
            </m:r>
          </m:e>
          <m:sub>
            <m:r>
              <w:rPr>
                <w:rFonts w:ascii="Cambria Math" w:hAnsi="Cambria Math"/>
                <w:lang w:val="sr-Latn-BA"/>
              </w:rPr>
              <m:t>1</m:t>
            </m:r>
          </m:sub>
        </m:sSub>
        <m:d>
          <m:dPr>
            <m:ctrlPr>
              <w:rPr>
                <w:rFonts w:ascii="Cambria Math" w:hAnsi="Cambria Math"/>
                <w:i/>
                <w:lang w:val="sr-Latn-BA"/>
              </w:rPr>
            </m:ctrlPr>
          </m:dPr>
          <m:e>
            <m:r>
              <w:rPr>
                <w:rFonts w:ascii="Cambria Math" w:hAnsi="Cambria Math"/>
                <w:lang w:val="sr-Latn-BA"/>
              </w:rPr>
              <m:t>i</m:t>
            </m:r>
          </m:e>
        </m:d>
        <m:r>
          <w:rPr>
            <w:rFonts w:ascii="Cambria Math" w:hAnsi="Cambria Math"/>
            <w:lang w:val="sr-Latn-BA"/>
          </w:rPr>
          <m:t>=</m:t>
        </m:r>
        <m:f>
          <m:fPr>
            <m:ctrlPr>
              <w:rPr>
                <w:rFonts w:ascii="Cambria Math" w:hAnsi="Cambria Math"/>
                <w:i/>
                <w:lang w:val="sr-Latn-BA"/>
              </w:rPr>
            </m:ctrlPr>
          </m:fPr>
          <m:num>
            <m:r>
              <w:rPr>
                <w:rFonts w:ascii="Cambria Math" w:hAnsi="Cambria Math"/>
                <w:lang w:val="sr-Latn-BA"/>
              </w:rPr>
              <m:t>1</m:t>
            </m:r>
          </m:num>
          <m:den>
            <m:r>
              <w:rPr>
                <w:rFonts w:ascii="Cambria Math" w:hAnsi="Cambria Math"/>
                <w:lang w:val="sr-Latn-BA"/>
              </w:rPr>
              <m:t>m</m:t>
            </m:r>
          </m:den>
        </m:f>
      </m:oMath>
      <w:r w:rsidR="0064156E">
        <w:rPr>
          <w:lang w:val="sr-Latn-BA"/>
        </w:rPr>
        <w:t>, za i=1,...,m</w:t>
      </w:r>
      <w:r w:rsidR="004C2AC2" w:rsidRPr="002C72CB">
        <w:rPr>
          <w:lang w:val="sr-Latn-BA"/>
        </w:rPr>
        <w:t xml:space="preserve"> </w:t>
      </w:r>
      <w:r w:rsidR="00C87E50">
        <w:rPr>
          <w:lang w:val="sr-Latn-BA"/>
        </w:rPr>
        <w:t>[38][39]</w:t>
      </w:r>
      <w:r w:rsidR="0064156E">
        <w:rPr>
          <w:lang w:val="sr-Latn-BA"/>
        </w:rPr>
        <w:t>.</w:t>
      </w:r>
      <w:r w:rsidR="00F12197">
        <w:rPr>
          <w:lang w:val="sr-Latn-BA"/>
        </w:rPr>
        <w:t xml:space="preserve"> </w:t>
      </w:r>
      <w:r w:rsidR="004C2AC2" w:rsidRPr="002C72CB">
        <w:rPr>
          <w:lang w:val="sr-Latn-BA"/>
        </w:rPr>
        <w:t>Težine su inicijalno iste za s</w:t>
      </w:r>
      <w:r w:rsidR="003A5C47">
        <w:rPr>
          <w:lang w:val="sr-Latn-BA"/>
        </w:rPr>
        <w:t>v</w:t>
      </w:r>
      <w:r w:rsidR="0064156E">
        <w:rPr>
          <w:lang w:val="sr-Latn-BA"/>
        </w:rPr>
        <w:t>aku</w:t>
      </w:r>
      <w:r w:rsidR="004C2AC2" w:rsidRPr="002C72CB">
        <w:rPr>
          <w:lang w:val="sr-Latn-BA"/>
        </w:rPr>
        <w:t xml:space="preserve"> </w:t>
      </w:r>
      <w:r w:rsidR="0064156E">
        <w:rPr>
          <w:lang w:val="sr-Latn-BA"/>
        </w:rPr>
        <w:t>instancu</w:t>
      </w:r>
      <w:r w:rsidR="004C2AC2" w:rsidRPr="002C72CB">
        <w:rPr>
          <w:lang w:val="sr-Latn-BA"/>
        </w:rPr>
        <w:t xml:space="preserve"> i njihova suma je jednaka jedinici. Nakon toga se trenira</w:t>
      </w:r>
      <w:r w:rsidR="003952B7">
        <w:rPr>
          <w:lang w:val="sr-Latn-BA"/>
        </w:rPr>
        <w:t xml:space="preserve"> slabi prediktor</w:t>
      </w:r>
      <w:r w:rsidR="004C2AC2" w:rsidRPr="002C72CB">
        <w:rPr>
          <w:lang w:val="sr-Latn-BA"/>
        </w:rPr>
        <w:t xml:space="preserve">, odnosno kreira se </w:t>
      </w:r>
      <w:r w:rsidR="004C2AC2" w:rsidRPr="00A064D5">
        <w:rPr>
          <w:i/>
          <w:lang w:val="sr-Latn-BA"/>
        </w:rPr>
        <w:t>stump</w:t>
      </w:r>
      <w:r w:rsidR="004C2AC2" w:rsidRPr="002C72CB">
        <w:rPr>
          <w:lang w:val="sr-Latn-BA"/>
        </w:rPr>
        <w:t xml:space="preserve">, tako što se odabere onaj </w:t>
      </w:r>
      <w:r w:rsidR="00A064D5">
        <w:rPr>
          <w:lang w:val="sr-Latn-BA"/>
        </w:rPr>
        <w:t>atribut</w:t>
      </w:r>
      <w:r w:rsidR="004C2AC2" w:rsidRPr="002C72CB">
        <w:rPr>
          <w:lang w:val="sr-Latn-BA"/>
        </w:rPr>
        <w:t xml:space="preserve"> koji će najbolje klasifikovati </w:t>
      </w:r>
      <w:r w:rsidR="0064156E">
        <w:rPr>
          <w:lang w:val="sr-Latn-BA"/>
        </w:rPr>
        <w:t>instance</w:t>
      </w:r>
      <w:r w:rsidR="004C2AC2" w:rsidRPr="002C72CB">
        <w:rPr>
          <w:lang w:val="sr-Latn-BA"/>
        </w:rPr>
        <w:t xml:space="preserve"> iz </w:t>
      </w:r>
      <w:r w:rsidR="0014301C" w:rsidRPr="0014301C">
        <w:rPr>
          <w:i/>
          <w:lang w:val="sr-Latn-BA"/>
        </w:rPr>
        <w:t>dataset-</w:t>
      </w:r>
      <w:r w:rsidR="004C2AC2" w:rsidRPr="002C72CB">
        <w:rPr>
          <w:lang w:val="sr-Latn-BA"/>
        </w:rPr>
        <w:t xml:space="preserve">a, što se može odrediti putem </w:t>
      </w:r>
      <w:r w:rsidR="0064156E">
        <w:rPr>
          <w:i/>
          <w:lang w:val="sr-Latn-BA"/>
        </w:rPr>
        <w:t>gini index</w:t>
      </w:r>
      <w:r w:rsidR="0064156E">
        <w:rPr>
          <w:lang w:val="sr-Latn-BA"/>
        </w:rPr>
        <w:t>-a</w:t>
      </w:r>
      <w:r w:rsidR="004C2AC2" w:rsidRPr="002C72CB">
        <w:rPr>
          <w:lang w:val="sr-Latn-BA"/>
        </w:rPr>
        <w:t xml:space="preserve"> na način </w:t>
      </w:r>
      <w:r w:rsidR="0064156E">
        <w:rPr>
          <w:lang w:val="sr-Latn-BA"/>
        </w:rPr>
        <w:t>opisan</w:t>
      </w:r>
      <w:r w:rsidR="00A064D5">
        <w:rPr>
          <w:lang w:val="sr-Latn-BA"/>
        </w:rPr>
        <w:t xml:space="preserve"> u</w:t>
      </w:r>
      <w:r w:rsidR="00D018AB">
        <w:rPr>
          <w:lang w:val="sr-Latn-BA"/>
        </w:rPr>
        <w:t xml:space="preserve"> trećem</w:t>
      </w:r>
      <w:r w:rsidR="00A064D5">
        <w:rPr>
          <w:lang w:val="sr-Latn-BA"/>
        </w:rPr>
        <w:t xml:space="preserve"> </w:t>
      </w:r>
      <w:r w:rsidR="00D018AB">
        <w:rPr>
          <w:lang w:val="sr-Latn-BA"/>
        </w:rPr>
        <w:t>po</w:t>
      </w:r>
      <w:r w:rsidR="00A064D5">
        <w:rPr>
          <w:lang w:val="sr-Latn-BA"/>
        </w:rPr>
        <w:t>glav</w:t>
      </w:r>
      <w:r w:rsidR="00D018AB">
        <w:rPr>
          <w:lang w:val="sr-Latn-BA"/>
        </w:rPr>
        <w:t>lju</w:t>
      </w:r>
      <w:r w:rsidR="003952B7">
        <w:rPr>
          <w:lang w:val="sr-Latn-BA"/>
        </w:rPr>
        <w:t>. Za istrenirani slabi prediktor</w:t>
      </w:r>
      <w:r w:rsidR="004C2AC2" w:rsidRPr="002C72CB">
        <w:rPr>
          <w:lang w:val="sr-Latn-BA"/>
        </w:rPr>
        <w:t xml:space="preserve"> se potom računa greška </w:t>
      </w:r>
      <w:r w:rsidR="004C2AC2" w:rsidRPr="002C72CB">
        <w:rPr>
          <w:sz w:val="26"/>
          <w:szCs w:val="26"/>
          <w:lang w:val="sr-Latn-BA"/>
        </w:rPr>
        <w:t>ε</w:t>
      </w:r>
      <w:r w:rsidR="007476C9" w:rsidRPr="002C72CB">
        <w:rPr>
          <w:sz w:val="26"/>
          <w:szCs w:val="26"/>
          <w:vertAlign w:val="subscript"/>
          <w:lang w:val="sr-Latn-BA"/>
        </w:rPr>
        <w:t>t</w:t>
      </w:r>
      <w:r w:rsidR="007476C9" w:rsidRPr="002C72CB">
        <w:rPr>
          <w:sz w:val="26"/>
          <w:szCs w:val="26"/>
          <w:lang w:val="sr-Latn-BA"/>
        </w:rPr>
        <w:t xml:space="preserve">, </w:t>
      </w:r>
      <w:r w:rsidR="007476C9" w:rsidRPr="002C72CB">
        <w:rPr>
          <w:szCs w:val="24"/>
          <w:lang w:val="sr-Latn-BA"/>
        </w:rPr>
        <w:t xml:space="preserve">kao suma svih težina uzoraka koji su pogrešno klasifikovani, odnosno: </w:t>
      </w:r>
    </w:p>
    <w:p w14:paraId="02D26080" w14:textId="77777777" w:rsidR="00156778" w:rsidRDefault="00156778" w:rsidP="002C72CB">
      <w:pPr>
        <w:pStyle w:val="NoSpacing"/>
        <w:rPr>
          <w:szCs w:val="24"/>
          <w:lang w:val="sr-Latn-BA"/>
        </w:rPr>
      </w:pPr>
    </w:p>
    <w:p w14:paraId="349394FF" w14:textId="77777777" w:rsidR="004E3058" w:rsidRDefault="004E3058" w:rsidP="002C72CB">
      <w:pPr>
        <w:pStyle w:val="NoSpacing"/>
        <w:rPr>
          <w:szCs w:val="24"/>
          <w:lang w:val="sr-Latn-B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gridCol w:w="7883"/>
        <w:gridCol w:w="676"/>
      </w:tblGrid>
      <w:tr w:rsidR="004E3058" w14:paraId="54D2DF00" w14:textId="77777777" w:rsidTr="00452694">
        <w:tc>
          <w:tcPr>
            <w:tcW w:w="805" w:type="dxa"/>
          </w:tcPr>
          <w:p w14:paraId="6261C6A0" w14:textId="77777777" w:rsidR="004E3058" w:rsidRDefault="004E3058" w:rsidP="00452694">
            <w:pPr>
              <w:pStyle w:val="NoSpacing"/>
              <w:ind w:firstLine="0"/>
            </w:pPr>
          </w:p>
        </w:tc>
        <w:tc>
          <w:tcPr>
            <w:tcW w:w="7920" w:type="dxa"/>
          </w:tcPr>
          <w:p w14:paraId="5C0DCA0E" w14:textId="48902491" w:rsidR="004E3058" w:rsidRDefault="001B7DE2" w:rsidP="00452694">
            <w:pPr>
              <w:pStyle w:val="noindentnospacing"/>
              <w:jc w:val="center"/>
            </w:pPr>
            <m:oMathPara>
              <m:oMath>
                <m:sSub>
                  <m:sSubPr>
                    <m:ctrlPr>
                      <w:rPr>
                        <w:rFonts w:ascii="Cambria Math" w:hAnsi="Cambria Math" w:cs="Times New Roman"/>
                        <w:i/>
                        <w:szCs w:val="24"/>
                        <w:lang w:val="sr-Latn-BA"/>
                      </w:rPr>
                    </m:ctrlPr>
                  </m:sSubPr>
                  <m:e>
                    <m:r>
                      <w:rPr>
                        <w:rFonts w:ascii="Cambria Math" w:hAnsi="Cambria Math" w:cs="Times New Roman"/>
                        <w:szCs w:val="24"/>
                        <w:lang w:val="sr-Latn-BA"/>
                      </w:rPr>
                      <m:t>ε</m:t>
                    </m:r>
                  </m:e>
                  <m:sub>
                    <m:r>
                      <w:rPr>
                        <w:rFonts w:ascii="Cambria Math" w:hAnsi="Cambria Math" w:cs="Times New Roman"/>
                        <w:szCs w:val="24"/>
                        <w:lang w:val="sr-Latn-BA"/>
                      </w:rPr>
                      <m:t>t</m:t>
                    </m:r>
                  </m:sub>
                </m:sSub>
                <m:r>
                  <w:rPr>
                    <w:rFonts w:ascii="Cambria Math" w:hAnsi="Cambria Math" w:cs="Times New Roman"/>
                    <w:szCs w:val="24"/>
                    <w:lang w:val="sr-Latn-BA"/>
                  </w:rPr>
                  <m:t>=</m:t>
                </m:r>
                <m:nary>
                  <m:naryPr>
                    <m:chr m:val="∑"/>
                    <m:limLoc m:val="undOvr"/>
                    <m:supHide m:val="1"/>
                    <m:ctrlPr>
                      <w:rPr>
                        <w:rFonts w:ascii="Cambria Math" w:hAnsi="Cambria Math" w:cs="Times New Roman"/>
                        <w:i/>
                        <w:szCs w:val="24"/>
                        <w:lang w:val="sr-Latn-BA"/>
                      </w:rPr>
                    </m:ctrlPr>
                  </m:naryPr>
                  <m:sub>
                    <m:r>
                      <w:rPr>
                        <w:rFonts w:ascii="Cambria Math" w:hAnsi="Cambria Math" w:cs="Times New Roman"/>
                        <w:szCs w:val="24"/>
                        <w:lang w:val="sr-Latn-BA"/>
                      </w:rPr>
                      <m:t>i:</m:t>
                    </m:r>
                    <m:sSub>
                      <m:sSubPr>
                        <m:ctrlPr>
                          <w:rPr>
                            <w:rFonts w:ascii="Cambria Math" w:hAnsi="Cambria Math" w:cs="Times New Roman"/>
                            <w:i/>
                            <w:szCs w:val="24"/>
                            <w:lang w:val="sr-Latn-BA"/>
                          </w:rPr>
                        </m:ctrlPr>
                      </m:sSubPr>
                      <m:e>
                        <m:r>
                          <w:rPr>
                            <w:rFonts w:ascii="Cambria Math" w:hAnsi="Cambria Math" w:cs="Times New Roman"/>
                            <w:szCs w:val="24"/>
                            <w:lang w:val="sr-Latn-BA"/>
                          </w:rPr>
                          <m:t>h</m:t>
                        </m:r>
                      </m:e>
                      <m:sub>
                        <m:r>
                          <w:rPr>
                            <w:rFonts w:ascii="Cambria Math" w:hAnsi="Cambria Math" w:cs="Times New Roman"/>
                            <w:szCs w:val="24"/>
                            <w:lang w:val="sr-Latn-BA"/>
                          </w:rPr>
                          <m:t>t</m:t>
                        </m:r>
                      </m:sub>
                    </m:sSub>
                    <m:r>
                      <w:rPr>
                        <w:rFonts w:ascii="Cambria Math" w:hAnsi="Cambria Math" w:cs="Times New Roman"/>
                        <w:szCs w:val="24"/>
                        <w:lang w:val="sr-Latn-BA"/>
                      </w:rPr>
                      <m:t>(</m:t>
                    </m:r>
                    <m:sSub>
                      <m:sSubPr>
                        <m:ctrlPr>
                          <w:rPr>
                            <w:rFonts w:ascii="Cambria Math" w:hAnsi="Cambria Math" w:cs="Times New Roman"/>
                            <w:i/>
                            <w:szCs w:val="24"/>
                            <w:lang w:val="sr-Latn-BA"/>
                          </w:rPr>
                        </m:ctrlPr>
                      </m:sSubPr>
                      <m:e>
                        <m:r>
                          <w:rPr>
                            <w:rFonts w:ascii="Cambria Math" w:hAnsi="Cambria Math" w:cs="Times New Roman"/>
                            <w:szCs w:val="24"/>
                            <w:lang w:val="sr-Latn-BA"/>
                          </w:rPr>
                          <m:t>x</m:t>
                        </m:r>
                      </m:e>
                      <m:sub>
                        <m:r>
                          <w:rPr>
                            <w:rFonts w:ascii="Cambria Math" w:hAnsi="Cambria Math" w:cs="Times New Roman"/>
                            <w:szCs w:val="24"/>
                            <w:lang w:val="sr-Latn-BA"/>
                          </w:rPr>
                          <m:t>i</m:t>
                        </m:r>
                      </m:sub>
                    </m:sSub>
                    <m:r>
                      <w:rPr>
                        <w:rFonts w:ascii="Cambria Math" w:hAnsi="Cambria Math" w:cs="Times New Roman"/>
                        <w:szCs w:val="24"/>
                        <w:lang w:val="sr-Latn-BA"/>
                      </w:rPr>
                      <m:t>)≠</m:t>
                    </m:r>
                    <m:sSub>
                      <m:sSubPr>
                        <m:ctrlPr>
                          <w:rPr>
                            <w:rFonts w:ascii="Cambria Math" w:hAnsi="Cambria Math" w:cs="Times New Roman"/>
                            <w:i/>
                            <w:szCs w:val="24"/>
                            <w:lang w:val="sr-Latn-BA"/>
                          </w:rPr>
                        </m:ctrlPr>
                      </m:sSubPr>
                      <m:e>
                        <m:r>
                          <w:rPr>
                            <w:rFonts w:ascii="Cambria Math" w:hAnsi="Cambria Math" w:cs="Times New Roman"/>
                            <w:szCs w:val="24"/>
                            <w:lang w:val="sr-Latn-BA"/>
                          </w:rPr>
                          <m:t>y</m:t>
                        </m:r>
                      </m:e>
                      <m:sub>
                        <m:r>
                          <w:rPr>
                            <w:rFonts w:ascii="Cambria Math" w:hAnsi="Cambria Math" w:cs="Times New Roman"/>
                            <w:szCs w:val="24"/>
                            <w:lang w:val="sr-Latn-BA"/>
                          </w:rPr>
                          <m:t>i</m:t>
                        </m:r>
                      </m:sub>
                    </m:sSub>
                  </m:sub>
                  <m:sup/>
                  <m:e>
                    <m:sSub>
                      <m:sSubPr>
                        <m:ctrlPr>
                          <w:rPr>
                            <w:rFonts w:ascii="Cambria Math" w:hAnsi="Cambria Math" w:cs="Times New Roman"/>
                            <w:i/>
                            <w:szCs w:val="24"/>
                            <w:lang w:val="sr-Latn-BA"/>
                          </w:rPr>
                        </m:ctrlPr>
                      </m:sSubPr>
                      <m:e>
                        <m:r>
                          <w:rPr>
                            <w:rFonts w:ascii="Cambria Math" w:hAnsi="Cambria Math" w:cs="Times New Roman"/>
                            <w:szCs w:val="24"/>
                            <w:lang w:val="sr-Latn-BA"/>
                          </w:rPr>
                          <m:t>D</m:t>
                        </m:r>
                      </m:e>
                      <m:sub>
                        <m:r>
                          <w:rPr>
                            <w:rFonts w:ascii="Cambria Math" w:hAnsi="Cambria Math" w:cs="Times New Roman"/>
                            <w:szCs w:val="24"/>
                            <w:lang w:val="sr-Latn-BA"/>
                          </w:rPr>
                          <m:t>t(i)</m:t>
                        </m:r>
                      </m:sub>
                    </m:sSub>
                  </m:e>
                </m:nary>
              </m:oMath>
            </m:oMathPara>
          </w:p>
        </w:tc>
        <w:tc>
          <w:tcPr>
            <w:tcW w:w="625" w:type="dxa"/>
            <w:vAlign w:val="center"/>
          </w:tcPr>
          <w:p w14:paraId="180D6470" w14:textId="41309608" w:rsidR="004E3058" w:rsidRDefault="004E3058" w:rsidP="00452694">
            <w:pPr>
              <w:pStyle w:val="NoSpacing"/>
              <w:ind w:firstLine="0"/>
              <w:jc w:val="right"/>
            </w:pPr>
            <w:r>
              <w:t>(5.1)</w:t>
            </w:r>
          </w:p>
        </w:tc>
      </w:tr>
    </w:tbl>
    <w:p w14:paraId="2AE65BF0" w14:textId="77777777" w:rsidR="004E3058" w:rsidRDefault="004E3058" w:rsidP="002C72CB">
      <w:pPr>
        <w:pStyle w:val="NoSpacing"/>
        <w:rPr>
          <w:szCs w:val="24"/>
          <w:lang w:val="sr-Latn-BA"/>
        </w:rPr>
      </w:pPr>
    </w:p>
    <w:p w14:paraId="4E5EB39E" w14:textId="77777777" w:rsidR="004E3058" w:rsidRPr="002C72CB" w:rsidRDefault="004E3058" w:rsidP="002C72CB">
      <w:pPr>
        <w:pStyle w:val="NoSpacing"/>
        <w:rPr>
          <w:szCs w:val="24"/>
          <w:lang w:val="sr-Latn-BA"/>
        </w:rPr>
      </w:pPr>
    </w:p>
    <w:p w14:paraId="2A16D042" w14:textId="1186A8D1" w:rsidR="004C2AC2" w:rsidRDefault="007476C9" w:rsidP="004E3058">
      <w:pPr>
        <w:pStyle w:val="noindentnospacing"/>
        <w:rPr>
          <w:lang w:val="sr-Latn-BA"/>
        </w:rPr>
      </w:pPr>
      <w:r>
        <w:rPr>
          <w:lang w:val="sr-Latn-BA"/>
        </w:rPr>
        <w:lastRenderedPageBreak/>
        <w:t xml:space="preserve">gdje je </w:t>
      </w:r>
      <w:r w:rsidRPr="00A064D5">
        <w:rPr>
          <w:i/>
          <w:lang w:val="sr-Latn-BA"/>
        </w:rPr>
        <w:t>h</w:t>
      </w:r>
      <w:r w:rsidRPr="00A064D5">
        <w:rPr>
          <w:i/>
          <w:vertAlign w:val="subscript"/>
          <w:lang w:val="sr-Latn-BA"/>
        </w:rPr>
        <w:t>t</w:t>
      </w:r>
      <w:r w:rsidR="003952B7">
        <w:rPr>
          <w:lang w:val="sr-Latn-BA"/>
        </w:rPr>
        <w:t xml:space="preserve"> izlazna vrijednost slabog prediktora</w:t>
      </w:r>
      <w:r>
        <w:rPr>
          <w:lang w:val="sr-Latn-BA"/>
        </w:rPr>
        <w:t xml:space="preserve">, a </w:t>
      </w:r>
      <w:r w:rsidRPr="00A064D5">
        <w:rPr>
          <w:i/>
          <w:lang w:val="sr-Latn-BA"/>
        </w:rPr>
        <w:t>t</w:t>
      </w:r>
      <w:r w:rsidR="004E3058">
        <w:rPr>
          <w:lang w:val="sr-Latn-BA"/>
        </w:rPr>
        <w:t xml:space="preserve"> njegov redni broj. </w:t>
      </w:r>
      <w:r w:rsidR="0064156E">
        <w:rPr>
          <w:lang w:val="sr-Latn-BA"/>
        </w:rPr>
        <w:t>Potom</w:t>
      </w:r>
      <w:r>
        <w:rPr>
          <w:lang w:val="sr-Latn-BA"/>
        </w:rPr>
        <w:t xml:space="preserve"> se</w:t>
      </w:r>
      <w:r w:rsidR="00545920">
        <w:rPr>
          <w:lang w:val="sr-Latn-BA"/>
        </w:rPr>
        <w:t>,</w:t>
      </w:r>
      <w:r>
        <w:rPr>
          <w:lang w:val="sr-Latn-BA"/>
        </w:rPr>
        <w:t xml:space="preserve"> na osnovu greške</w:t>
      </w:r>
      <w:r w:rsidR="00545920">
        <w:rPr>
          <w:lang w:val="sr-Latn-BA"/>
        </w:rPr>
        <w:t>,</w:t>
      </w:r>
      <w:r>
        <w:rPr>
          <w:lang w:val="sr-Latn-BA"/>
        </w:rPr>
        <w:t xml:space="preserve"> određuje težina pomenutog </w:t>
      </w:r>
      <w:r w:rsidR="003952B7">
        <w:rPr>
          <w:lang w:val="sr-Latn-BA"/>
        </w:rPr>
        <w:t>slabog prediktor</w:t>
      </w:r>
      <w:r w:rsidR="004E3058">
        <w:rPr>
          <w:lang w:val="sr-Latn-BA"/>
        </w:rPr>
        <w:t>a</w:t>
      </w:r>
      <w:r w:rsidR="00B9128F">
        <w:rPr>
          <w:lang w:val="sr-Latn-BA"/>
        </w:rPr>
        <w:t>, što je prikazano re</w:t>
      </w:r>
      <w:r w:rsidR="004E3058">
        <w:rPr>
          <w:lang w:val="sr-Latn-BA"/>
        </w:rPr>
        <w:t xml:space="preserve">lacijom </w:t>
      </w:r>
      <w:r w:rsidR="0064156E">
        <w:rPr>
          <w:lang w:val="sr-Latn-BA"/>
        </w:rPr>
        <w:t>(5.2)</w:t>
      </w:r>
      <w:r w:rsidR="00156778">
        <w:rPr>
          <w:rStyle w:val="FootnoteReference"/>
          <w:lang w:val="sr-Latn-BA"/>
        </w:rPr>
        <w:footnoteReference w:id="40"/>
      </w:r>
      <w:r w:rsidR="0064156E">
        <w:rPr>
          <w:lang w:val="sr-Latn-BA"/>
        </w:rPr>
        <w:t xml:space="preserve"> </w:t>
      </w:r>
      <w:r w:rsidR="00C87E50">
        <w:rPr>
          <w:lang w:val="sr-Latn-BA"/>
        </w:rPr>
        <w:t>[38][39]</w:t>
      </w:r>
      <w:r w:rsidR="0064156E">
        <w:rPr>
          <w:lang w:val="sr-Latn-BA"/>
        </w:rPr>
        <w:t>.</w:t>
      </w:r>
    </w:p>
    <w:p w14:paraId="4A78EBCD" w14:textId="77777777" w:rsidR="004E3058" w:rsidRDefault="004E3058" w:rsidP="004C2AC2">
      <w:pPr>
        <w:autoSpaceDE w:val="0"/>
        <w:autoSpaceDN w:val="0"/>
        <w:adjustRightInd w:val="0"/>
        <w:spacing w:line="240" w:lineRule="auto"/>
        <w:rPr>
          <w:rFonts w:ascii="Times New Roman" w:hAnsi="Times New Roman" w:cs="Times New Roman"/>
          <w:sz w:val="24"/>
          <w:szCs w:val="24"/>
          <w:lang w:val="en-US"/>
        </w:rPr>
      </w:pPr>
    </w:p>
    <w:p w14:paraId="0039B451" w14:textId="05E49632" w:rsidR="00B9128F" w:rsidRPr="004E3058" w:rsidRDefault="00B9128F" w:rsidP="004C2AC2">
      <w:pPr>
        <w:autoSpaceDE w:val="0"/>
        <w:autoSpaceDN w:val="0"/>
        <w:adjustRightInd w:val="0"/>
        <w:spacing w:line="240" w:lineRule="auto"/>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gridCol w:w="7883"/>
        <w:gridCol w:w="676"/>
      </w:tblGrid>
      <w:tr w:rsidR="004E3058" w14:paraId="6B70441F" w14:textId="77777777" w:rsidTr="00452694">
        <w:tc>
          <w:tcPr>
            <w:tcW w:w="805" w:type="dxa"/>
          </w:tcPr>
          <w:p w14:paraId="3D873A2D" w14:textId="77777777" w:rsidR="004E3058" w:rsidRDefault="004E3058" w:rsidP="00452694">
            <w:pPr>
              <w:pStyle w:val="NoSpacing"/>
              <w:ind w:firstLine="0"/>
            </w:pPr>
          </w:p>
        </w:tc>
        <w:tc>
          <w:tcPr>
            <w:tcW w:w="7920" w:type="dxa"/>
          </w:tcPr>
          <w:p w14:paraId="07CFAA7D" w14:textId="0DD0FAF6" w:rsidR="004E3058" w:rsidRDefault="001B7DE2" w:rsidP="00156778">
            <w:pPr>
              <w:pStyle w:val="noindentnospacing"/>
              <w:jc w:val="cente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α</m:t>
                    </m:r>
                  </m:e>
                  <m:sub>
                    <m:r>
                      <w:rPr>
                        <w:rFonts w:ascii="Cambria Math" w:hAnsi="Cambria Math" w:cs="Times New Roman"/>
                        <w:szCs w:val="24"/>
                        <w:lang w:val="en-US"/>
                      </w:rPr>
                      <m:t>t</m:t>
                    </m:r>
                  </m:sub>
                </m:sSub>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2</m:t>
                    </m:r>
                  </m:den>
                </m:f>
                <m:r>
                  <m:rPr>
                    <m:sty m:val="p"/>
                  </m:rPr>
                  <w:rPr>
                    <w:rFonts w:ascii="Cambria Math" w:hAnsi="Cambria Math" w:cs="Times New Roman"/>
                    <w:szCs w:val="24"/>
                    <w:lang w:val="en-US"/>
                  </w:rPr>
                  <m:t>ln⁡</m:t>
                </m:r>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1-</m:t>
                    </m:r>
                    <m:sSub>
                      <m:sSubPr>
                        <m:ctrlPr>
                          <w:rPr>
                            <w:rFonts w:ascii="Cambria Math" w:hAnsi="Cambria Math" w:cs="Times New Roman"/>
                            <w:i/>
                            <w:szCs w:val="24"/>
                            <w:lang w:val="sr-Latn-BA"/>
                          </w:rPr>
                        </m:ctrlPr>
                      </m:sSubPr>
                      <m:e>
                        <m:r>
                          <w:rPr>
                            <w:rFonts w:ascii="Cambria Math" w:hAnsi="Cambria Math" w:cs="Times New Roman"/>
                            <w:szCs w:val="24"/>
                            <w:lang w:val="sr-Latn-BA"/>
                          </w:rPr>
                          <m:t>ε</m:t>
                        </m:r>
                      </m:e>
                      <m:sub>
                        <m:r>
                          <w:rPr>
                            <w:rFonts w:ascii="Cambria Math" w:hAnsi="Cambria Math" w:cs="Times New Roman"/>
                            <w:szCs w:val="24"/>
                            <w:lang w:val="sr-Latn-BA"/>
                          </w:rPr>
                          <m:t>t</m:t>
                        </m:r>
                      </m:sub>
                    </m:sSub>
                  </m:num>
                  <m:den>
                    <m:sSub>
                      <m:sSubPr>
                        <m:ctrlPr>
                          <w:rPr>
                            <w:rFonts w:ascii="Cambria Math" w:hAnsi="Cambria Math" w:cs="Times New Roman"/>
                            <w:i/>
                            <w:szCs w:val="24"/>
                            <w:lang w:val="sr-Latn-BA"/>
                          </w:rPr>
                        </m:ctrlPr>
                      </m:sSubPr>
                      <m:e>
                        <m:r>
                          <w:rPr>
                            <w:rFonts w:ascii="Cambria Math" w:hAnsi="Cambria Math" w:cs="Times New Roman"/>
                            <w:szCs w:val="24"/>
                            <w:lang w:val="sr-Latn-BA"/>
                          </w:rPr>
                          <m:t>ε</m:t>
                        </m:r>
                      </m:e>
                      <m:sub>
                        <m:r>
                          <w:rPr>
                            <w:rFonts w:ascii="Cambria Math" w:hAnsi="Cambria Math" w:cs="Times New Roman"/>
                            <w:szCs w:val="24"/>
                            <w:lang w:val="sr-Latn-BA"/>
                          </w:rPr>
                          <m:t>t</m:t>
                        </m:r>
                      </m:sub>
                    </m:sSub>
                  </m:den>
                </m:f>
                <m:r>
                  <w:rPr>
                    <w:rFonts w:ascii="Cambria Math" w:hAnsi="Cambria Math" w:cs="Times New Roman"/>
                    <w:szCs w:val="24"/>
                    <w:lang w:val="en-US"/>
                  </w:rPr>
                  <m:t>)</m:t>
                </m:r>
              </m:oMath>
            </m:oMathPara>
          </w:p>
        </w:tc>
        <w:tc>
          <w:tcPr>
            <w:tcW w:w="625" w:type="dxa"/>
            <w:vAlign w:val="center"/>
          </w:tcPr>
          <w:p w14:paraId="44CC4498" w14:textId="3F072C18" w:rsidR="004E3058" w:rsidRDefault="004E3058" w:rsidP="00452694">
            <w:pPr>
              <w:pStyle w:val="NoSpacing"/>
              <w:ind w:firstLine="0"/>
              <w:jc w:val="right"/>
            </w:pPr>
            <w:r>
              <w:t>(5.2)</w:t>
            </w:r>
          </w:p>
        </w:tc>
      </w:tr>
    </w:tbl>
    <w:p w14:paraId="1BFAE1F4" w14:textId="77777777" w:rsidR="004E3058" w:rsidRPr="007476C9" w:rsidRDefault="004E3058" w:rsidP="004C2AC2">
      <w:pPr>
        <w:autoSpaceDE w:val="0"/>
        <w:autoSpaceDN w:val="0"/>
        <w:adjustRightInd w:val="0"/>
        <w:spacing w:line="240" w:lineRule="auto"/>
        <w:rPr>
          <w:rFonts w:ascii="Times New Roman" w:hAnsi="Times New Roman" w:cs="Times New Roman"/>
          <w:sz w:val="24"/>
          <w:szCs w:val="24"/>
          <w:lang w:val="en-US"/>
        </w:rPr>
      </w:pPr>
    </w:p>
    <w:p w14:paraId="2F95BC25" w14:textId="5C9A2029" w:rsidR="00FE3674" w:rsidRDefault="00B9128F" w:rsidP="004E3058">
      <w:pPr>
        <w:pStyle w:val="NoSpacing"/>
        <w:rPr>
          <w:lang w:val="en-US"/>
        </w:rPr>
      </w:pPr>
      <w:r>
        <w:rPr>
          <w:lang w:val="sr-Latn-BA"/>
        </w:rPr>
        <w:t>Iz grafika ove</w:t>
      </w:r>
      <w:r w:rsidR="004E3058">
        <w:rPr>
          <w:lang w:val="sr-Latn-BA"/>
        </w:rPr>
        <w:t xml:space="preserve"> funkcije, prikazanog na slici 5</w:t>
      </w:r>
      <w:r>
        <w:rPr>
          <w:lang w:val="sr-Latn-BA"/>
        </w:rPr>
        <w:t xml:space="preserve">.1, jasno je da će </w:t>
      </w:r>
      <w:r w:rsidR="00ED5F5D">
        <w:rPr>
          <w:lang w:val="sr-Latn-BA"/>
        </w:rPr>
        <w:t xml:space="preserve">precizniji </w:t>
      </w:r>
      <w:r w:rsidRPr="004E3058">
        <w:rPr>
          <w:i/>
          <w:lang w:val="sr-Latn-BA"/>
        </w:rPr>
        <w:t>stump</w:t>
      </w:r>
      <w:r>
        <w:rPr>
          <w:lang w:val="sr-Latn-BA"/>
        </w:rPr>
        <w:t xml:space="preserve"> </w:t>
      </w:r>
      <w:r w:rsidR="00ED5F5D">
        <w:rPr>
          <w:lang w:val="sr-Latn-BA"/>
        </w:rPr>
        <w:t xml:space="preserve">imati veću težinu pri donošenju odluke, dok će </w:t>
      </w:r>
      <w:r w:rsidR="00ED5F5D" w:rsidRPr="004E3058">
        <w:rPr>
          <w:i/>
          <w:lang w:val="sr-Latn-BA"/>
        </w:rPr>
        <w:t>stump</w:t>
      </w:r>
      <w:r w:rsidR="00ED5F5D">
        <w:rPr>
          <w:lang w:val="sr-Latn-BA"/>
        </w:rPr>
        <w:t xml:space="preserve"> sa preciznošću od </w:t>
      </w:r>
      <w:r>
        <w:rPr>
          <w:lang w:val="sr-Latn-BA"/>
        </w:rPr>
        <w:t xml:space="preserve">50% </w:t>
      </w:r>
      <w:r w:rsidR="00ED5F5D">
        <w:rPr>
          <w:lang w:val="sr-Latn-BA"/>
        </w:rPr>
        <w:t>i</w:t>
      </w:r>
      <w:r>
        <w:rPr>
          <w:lang w:val="sr-Latn-BA"/>
        </w:rPr>
        <w:t>mati težinu nula</w:t>
      </w:r>
      <w:r w:rsidR="00ED5F5D">
        <w:rPr>
          <w:lang w:val="sr-Latn-BA"/>
        </w:rPr>
        <w:t>.</w:t>
      </w:r>
      <w:r w:rsidR="004E3058">
        <w:rPr>
          <w:lang w:val="sr-Latn-BA"/>
        </w:rPr>
        <w:t xml:space="preserve"> </w:t>
      </w:r>
      <w:r w:rsidR="00ED5F5D">
        <w:rPr>
          <w:lang w:val="sr-Latn-BA"/>
        </w:rPr>
        <w:t xml:space="preserve">Za </w:t>
      </w:r>
      <w:r w:rsidR="00ED5F5D" w:rsidRPr="004E3058">
        <w:rPr>
          <w:i/>
          <w:lang w:val="sr-Latn-BA"/>
        </w:rPr>
        <w:t>stump</w:t>
      </w:r>
      <w:r w:rsidR="00ED5F5D">
        <w:rPr>
          <w:lang w:val="sr-Latn-BA"/>
        </w:rPr>
        <w:t xml:space="preserve"> koji većinu uzoraka klasifikuje pogrešno, odnosno konstantno daje predikciju suprotnu od istinite, težina će biti velika negativna vrijednost. Ovo pratkično znači da će ovaj </w:t>
      </w:r>
      <w:r w:rsidR="00ED5F5D" w:rsidRPr="004E3058">
        <w:rPr>
          <w:i/>
          <w:lang w:val="sr-Latn-BA"/>
        </w:rPr>
        <w:t>stump</w:t>
      </w:r>
      <w:r w:rsidR="00ED5F5D">
        <w:rPr>
          <w:lang w:val="sr-Latn-BA"/>
        </w:rPr>
        <w:t xml:space="preserve"> i dalje imati veliku ulogu u donošenju finalne odluke, ali će </w:t>
      </w:r>
      <w:r w:rsidR="004E3058">
        <w:rPr>
          <w:lang w:val="sr-Latn-BA"/>
        </w:rPr>
        <w:t>zbog minusa</w:t>
      </w:r>
      <w:r w:rsidR="008E3B57">
        <w:rPr>
          <w:lang w:val="sr-Latn-BA"/>
        </w:rPr>
        <w:t xml:space="preserve"> glasati suprotno odluci koju je samostalno donio (</w:t>
      </w:r>
      <w:r w:rsidR="004E3058">
        <w:rPr>
          <w:lang w:val="sr-Latn-BA"/>
        </w:rPr>
        <w:t>n</w:t>
      </w:r>
      <w:r w:rsidR="007C22FB">
        <w:rPr>
          <w:lang w:val="sr-Latn-BA"/>
        </w:rPr>
        <w:t xml:space="preserve">a primjeru </w:t>
      </w:r>
      <w:r w:rsidR="0014301C" w:rsidRPr="0014301C">
        <w:rPr>
          <w:i/>
          <w:lang w:val="sr-Latn-BA"/>
        </w:rPr>
        <w:t>dataset-</w:t>
      </w:r>
      <w:r w:rsidR="007C22FB">
        <w:rPr>
          <w:lang w:val="sr-Latn-BA"/>
        </w:rPr>
        <w:t>a iz tabele 3</w:t>
      </w:r>
      <w:r w:rsidR="008E3B57">
        <w:rPr>
          <w:lang w:val="sr-Latn-BA"/>
        </w:rPr>
        <w:t xml:space="preserve">.1, ukoliko </w:t>
      </w:r>
      <w:r w:rsidR="008E3B57" w:rsidRPr="004E3058">
        <w:rPr>
          <w:i/>
          <w:lang w:val="sr-Latn-BA"/>
        </w:rPr>
        <w:t>stump</w:t>
      </w:r>
      <w:r w:rsidR="008E3B57">
        <w:rPr>
          <w:lang w:val="sr-Latn-BA"/>
        </w:rPr>
        <w:t xml:space="preserve"> koji konstantno griješi kaže da pacijent ima bolest srca, negativna težina će okrenuti njegovu odluku u </w:t>
      </w:r>
      <w:r w:rsidR="008E3B57">
        <w:rPr>
          <w:lang w:val="en-US"/>
        </w:rPr>
        <w:t>“pacijent nema bolest srca”)</w:t>
      </w:r>
      <w:r w:rsidR="00FE3674">
        <w:rPr>
          <w:lang w:val="en-US"/>
        </w:rPr>
        <w:t>.</w:t>
      </w:r>
    </w:p>
    <w:p w14:paraId="46198965" w14:textId="18FCF6B2" w:rsidR="00FE3674" w:rsidRDefault="004E3058" w:rsidP="004E3058">
      <w:pPr>
        <w:pStyle w:val="NoSpacing"/>
        <w:rPr>
          <w:lang w:val="en-US"/>
        </w:rPr>
      </w:pPr>
      <w:r>
        <w:rPr>
          <w:lang w:val="en-US"/>
        </w:rPr>
        <w:t>Pošto je sada poznato koje su instance pogrešno klasifikovane</w:t>
      </w:r>
      <w:r w:rsidR="00FE3674">
        <w:rPr>
          <w:lang w:val="en-US"/>
        </w:rPr>
        <w:t>, moguće je ažurirati njihove težine</w:t>
      </w:r>
      <w:r w:rsidR="0009685D">
        <w:rPr>
          <w:lang w:val="en-US"/>
        </w:rPr>
        <w:t xml:space="preserve">, </w:t>
      </w:r>
      <w:proofErr w:type="gramStart"/>
      <w:r w:rsidR="0009685D">
        <w:rPr>
          <w:lang w:val="en-US"/>
        </w:rPr>
        <w:t>na</w:t>
      </w:r>
      <w:proofErr w:type="gramEnd"/>
      <w:r w:rsidR="0009685D">
        <w:rPr>
          <w:lang w:val="en-US"/>
        </w:rPr>
        <w:t xml:space="preserve"> način p</w:t>
      </w:r>
      <w:r>
        <w:rPr>
          <w:lang w:val="en-US"/>
        </w:rPr>
        <w:t xml:space="preserve">rikazan relacijom </w:t>
      </w:r>
      <w:r w:rsidR="00353862">
        <w:rPr>
          <w:lang w:val="en-US"/>
        </w:rPr>
        <w:t>(</w:t>
      </w:r>
      <w:r>
        <w:rPr>
          <w:lang w:val="en-US"/>
        </w:rPr>
        <w:t>5.3</w:t>
      </w:r>
      <w:r w:rsidR="00353862">
        <w:rPr>
          <w:lang w:val="en-US"/>
        </w:rPr>
        <w:t>).</w:t>
      </w:r>
    </w:p>
    <w:p w14:paraId="71AEB0A0" w14:textId="77777777" w:rsidR="00353862" w:rsidRDefault="00353862" w:rsidP="004E3058">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gridCol w:w="7883"/>
        <w:gridCol w:w="676"/>
      </w:tblGrid>
      <w:tr w:rsidR="00353862" w14:paraId="6F8BF173" w14:textId="77777777" w:rsidTr="00452694">
        <w:tc>
          <w:tcPr>
            <w:tcW w:w="805" w:type="dxa"/>
          </w:tcPr>
          <w:p w14:paraId="7C5E12F9" w14:textId="77777777" w:rsidR="00353862" w:rsidRDefault="00353862" w:rsidP="00452694">
            <w:pPr>
              <w:pStyle w:val="NoSpacing"/>
              <w:ind w:firstLine="0"/>
            </w:pPr>
          </w:p>
        </w:tc>
        <w:tc>
          <w:tcPr>
            <w:tcW w:w="7920" w:type="dxa"/>
          </w:tcPr>
          <w:p w14:paraId="400AD5F0" w14:textId="2F1C7351" w:rsidR="00353862" w:rsidRDefault="001B7DE2" w:rsidP="00452694">
            <w:pPr>
              <w:pStyle w:val="noindentnospacing"/>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t+1</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m:t>
                            </m:r>
                          </m:sub>
                        </m:sSub>
                        <m:r>
                          <w:rPr>
                            <w:rFonts w:ascii="Cambria Math" w:hAnsi="Cambria Math"/>
                          </w:rPr>
                          <m:t>e</m:t>
                        </m:r>
                      </m:e>
                      <m:sup>
                        <m:r>
                          <w:rPr>
                            <w:rFonts w:ascii="Cambria Math" w:hAnsi="Cambria Math"/>
                          </w:rPr>
                          <m:t>-</m:t>
                        </m:r>
                        <m:sSub>
                          <m:sSubPr>
                            <m:ctrlPr>
                              <w:rPr>
                                <w:rFonts w:ascii="Cambria Math" w:hAnsi="Cambria Math" w:cs="Times New Roman"/>
                                <w:i/>
                                <w:szCs w:val="24"/>
                                <w:lang w:val="en-US"/>
                              </w:rPr>
                            </m:ctrlPr>
                          </m:sSubPr>
                          <m:e>
                            <m:r>
                              <w:rPr>
                                <w:rFonts w:ascii="Cambria Math" w:hAnsi="Cambria Math" w:cs="Times New Roman"/>
                                <w:szCs w:val="24"/>
                                <w:lang w:val="en-US"/>
                              </w:rPr>
                              <m:t>α</m:t>
                            </m:r>
                          </m:e>
                          <m:sub>
                            <m:r>
                              <w:rPr>
                                <w:rFonts w:ascii="Cambria Math" w:hAnsi="Cambria Math" w:cs="Times New Roman"/>
                                <w:szCs w:val="24"/>
                                <w:lang w:val="en-US"/>
                              </w:rPr>
                              <m:t>t</m:t>
                            </m:r>
                          </m:sub>
                        </m:sSub>
                        <m:sSub>
                          <m:sSubPr>
                            <m:ctrlPr>
                              <w:rPr>
                                <w:rFonts w:ascii="Cambria Math" w:hAnsi="Cambria Math"/>
                                <w:i/>
                                <w:sz w:val="22"/>
                              </w:rPr>
                            </m:ctrlPr>
                          </m:sSubPr>
                          <m:e>
                            <m:r>
                              <w:rPr>
                                <w:rFonts w:ascii="Cambria Math" w:hAnsi="Cambria Math"/>
                              </w:rPr>
                              <m:t>y</m:t>
                            </m:r>
                          </m:e>
                          <m:sub>
                            <m:r>
                              <w:rPr>
                                <w:rFonts w:ascii="Cambria Math" w:hAnsi="Cambria Math"/>
                              </w:rPr>
                              <m:t>i</m:t>
                            </m:r>
                          </m:sub>
                        </m:sSub>
                        <m:sSub>
                          <m:sSubPr>
                            <m:ctrlPr>
                              <w:rPr>
                                <w:rFonts w:ascii="Cambria Math" w:hAnsi="Cambria Math"/>
                                <w:i/>
                                <w:sz w:val="22"/>
                              </w:rPr>
                            </m:ctrlPr>
                          </m:sSubPr>
                          <m:e>
                            <m:sSub>
                              <m:sSubPr>
                                <m:ctrlPr>
                                  <w:rPr>
                                    <w:rFonts w:ascii="Cambria Math" w:hAnsi="Cambria Math"/>
                                    <w:i/>
                                    <w:sz w:val="22"/>
                                  </w:rPr>
                                </m:ctrlPr>
                              </m:sSubPr>
                              <m:e>
                                <m:r>
                                  <w:rPr>
                                    <w:rFonts w:ascii="Cambria Math" w:hAnsi="Cambria Math"/>
                                  </w:rPr>
                                  <m:t>h</m:t>
                                </m:r>
                              </m:e>
                              <m:sub>
                                <m:r>
                                  <w:rPr>
                                    <w:rFonts w:ascii="Cambria Math" w:hAnsi="Cambria Math"/>
                                  </w:rPr>
                                  <m:t>t</m:t>
                                </m:r>
                              </m:sub>
                            </m:sSub>
                            <m:r>
                              <w:rPr>
                                <w:rFonts w:ascii="Cambria Math" w:hAnsi="Cambria Math"/>
                              </w:rPr>
                              <m:t>(x</m:t>
                            </m:r>
                          </m:e>
                          <m:sub>
                            <m:r>
                              <w:rPr>
                                <w:rFonts w:ascii="Cambria Math" w:hAnsi="Cambria Math"/>
                              </w:rPr>
                              <m:t>i</m:t>
                            </m:r>
                          </m:sub>
                        </m:sSub>
                        <m:r>
                          <w:rPr>
                            <w:rFonts w:ascii="Cambria Math" w:hAnsi="Cambria Math"/>
                            <w:sz w:val="22"/>
                          </w:rPr>
                          <m:t>)</m:t>
                        </m:r>
                      </m:sup>
                    </m:sSup>
                  </m:num>
                  <m:den>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den>
                </m:f>
              </m:oMath>
            </m:oMathPara>
          </w:p>
        </w:tc>
        <w:tc>
          <w:tcPr>
            <w:tcW w:w="625" w:type="dxa"/>
            <w:vAlign w:val="center"/>
          </w:tcPr>
          <w:p w14:paraId="7ABE3F36" w14:textId="7D9177B5" w:rsidR="00353862" w:rsidRDefault="00353862" w:rsidP="00452694">
            <w:pPr>
              <w:pStyle w:val="NoSpacing"/>
              <w:ind w:firstLine="0"/>
              <w:jc w:val="right"/>
            </w:pPr>
            <w:r>
              <w:t>(5.3)</w:t>
            </w:r>
          </w:p>
        </w:tc>
      </w:tr>
    </w:tbl>
    <w:p w14:paraId="4A5E6030" w14:textId="7180B50D" w:rsidR="00AA71F0" w:rsidRDefault="00AA71F0" w:rsidP="00FE3674">
      <w:pPr>
        <w:pStyle w:val="noindentnospacing"/>
        <w:rPr>
          <w:lang w:val="en-US"/>
        </w:rPr>
      </w:pPr>
    </w:p>
    <w:p w14:paraId="1A786F4F" w14:textId="07635C8D" w:rsidR="008E3B57" w:rsidRDefault="00AA71F0" w:rsidP="00B9128F">
      <w:pPr>
        <w:pStyle w:val="noindentnospacing"/>
        <w:rPr>
          <w:lang w:val="en-US"/>
        </w:rPr>
      </w:pPr>
      <w:proofErr w:type="gramStart"/>
      <w:r>
        <w:rPr>
          <w:lang w:val="en-US"/>
        </w:rPr>
        <w:t>gdje</w:t>
      </w:r>
      <w:proofErr w:type="gramEnd"/>
      <w:r>
        <w:rPr>
          <w:lang w:val="en-US"/>
        </w:rPr>
        <w:t xml:space="preserve"> je </w:t>
      </w:r>
      <w:r w:rsidRPr="00353862">
        <w:rPr>
          <w:i/>
          <w:lang w:val="en-US"/>
        </w:rPr>
        <w:t>Z</w:t>
      </w:r>
      <w:r w:rsidRPr="00353862">
        <w:rPr>
          <w:i/>
          <w:vertAlign w:val="subscript"/>
          <w:lang w:val="en-US"/>
        </w:rPr>
        <w:t>t</w:t>
      </w:r>
      <w:r>
        <w:rPr>
          <w:lang w:val="en-US"/>
        </w:rPr>
        <w:t xml:space="preserve"> normalizacioni faktor, odabran tako da bi </w:t>
      </w:r>
      <w:r w:rsidRPr="00353862">
        <w:rPr>
          <w:i/>
          <w:lang w:val="en-US"/>
        </w:rPr>
        <w:t>D</w:t>
      </w:r>
      <w:r w:rsidRPr="00353862">
        <w:rPr>
          <w:i/>
          <w:vertAlign w:val="subscript"/>
          <w:lang w:val="en-US"/>
        </w:rPr>
        <w:t>t+1</w:t>
      </w:r>
      <w:r>
        <w:rPr>
          <w:lang w:val="en-US"/>
        </w:rPr>
        <w:t xml:space="preserve"> bila distribucija, odnosno da bi zbi</w:t>
      </w:r>
      <w:r w:rsidR="00156778">
        <w:rPr>
          <w:lang w:val="en-US"/>
        </w:rPr>
        <w:t>r svih težina bio jednak jedan</w:t>
      </w:r>
      <w:r w:rsidR="00F12197">
        <w:rPr>
          <w:lang w:val="en-US"/>
        </w:rPr>
        <w:t xml:space="preserve"> </w:t>
      </w:r>
      <w:r w:rsidR="00C87E50">
        <w:rPr>
          <w:lang w:val="en-US"/>
        </w:rPr>
        <w:t>[38][39]</w:t>
      </w:r>
      <w:r w:rsidR="00156778">
        <w:rPr>
          <w:lang w:val="en-US"/>
        </w:rPr>
        <w:t>.</w:t>
      </w:r>
      <w:r>
        <w:rPr>
          <w:lang w:val="en-US"/>
        </w:rPr>
        <w:t xml:space="preserve"> </w:t>
      </w:r>
      <w:r w:rsidR="00165980">
        <w:rPr>
          <w:lang w:val="en-US"/>
        </w:rPr>
        <w:t xml:space="preserve">Jasno je da </w:t>
      </w:r>
      <w:proofErr w:type="gramStart"/>
      <w:r w:rsidR="00353862">
        <w:rPr>
          <w:lang w:val="sr-Latn-BA"/>
        </w:rPr>
        <w:t>će</w:t>
      </w:r>
      <w:proofErr w:type="gramEnd"/>
      <w:r w:rsidR="00545920">
        <w:rPr>
          <w:lang w:val="sr-Latn-BA"/>
        </w:rPr>
        <w:t>,</w:t>
      </w:r>
      <w:r w:rsidR="00353862">
        <w:rPr>
          <w:lang w:val="sr-Latn-BA"/>
        </w:rPr>
        <w:t xml:space="preserve"> </w:t>
      </w:r>
      <w:r w:rsidR="00165980">
        <w:rPr>
          <w:lang w:val="en-US"/>
        </w:rPr>
        <w:t xml:space="preserve">ukoliko je </w:t>
      </w:r>
      <w:r w:rsidR="00353862">
        <w:rPr>
          <w:lang w:val="en-US"/>
        </w:rPr>
        <w:t>instanca podataka</w:t>
      </w:r>
      <w:r w:rsidR="00165980">
        <w:rPr>
          <w:lang w:val="en-US"/>
        </w:rPr>
        <w:t xml:space="preserve"> ispravno klasifikovan</w:t>
      </w:r>
      <w:r w:rsidR="00353862">
        <w:rPr>
          <w:lang w:val="en-US"/>
        </w:rPr>
        <w:t>a</w:t>
      </w:r>
      <w:r w:rsidR="00165980">
        <w:rPr>
          <w:lang w:val="en-US"/>
        </w:rPr>
        <w:t xml:space="preserve"> (</w:t>
      </w:r>
      <m:oMath>
        <m:sSub>
          <m:sSubPr>
            <m:ctrlPr>
              <w:rPr>
                <w:rFonts w:ascii="Cambria Math" w:hAnsi="Cambria Math"/>
                <w:vertAlign w:val="subscript"/>
                <w:lang w:val="en-US"/>
              </w:rPr>
            </m:ctrlPr>
          </m:sSubPr>
          <m:e>
            <m:r>
              <w:rPr>
                <w:rFonts w:ascii="Cambria Math" w:hAnsi="Cambria Math"/>
                <w:vertAlign w:val="subscript"/>
                <w:lang w:val="en-US"/>
              </w:rPr>
              <m:t>h</m:t>
            </m:r>
          </m:e>
          <m:sub>
            <m:r>
              <w:rPr>
                <w:rFonts w:ascii="Cambria Math" w:hAnsi="Cambria Math"/>
                <w:vertAlign w:val="subscript"/>
                <w:lang w:val="en-US"/>
              </w:rPr>
              <m:t>t</m:t>
            </m:r>
          </m:sub>
        </m:sSub>
        <m:r>
          <m:rPr>
            <m:sty m:val="p"/>
          </m:rPr>
          <w:rPr>
            <w:rFonts w:ascii="Cambria Math" w:hAnsi="Cambria Math"/>
            <w:lang w:val="en-US"/>
          </w:rPr>
          <m:t>(</m:t>
        </m:r>
        <m:sSub>
          <m:sSubPr>
            <m:ctrlPr>
              <w:rPr>
                <w:rFonts w:ascii="Cambria Math" w:hAnsi="Cambria Math"/>
                <w:vertAlign w:val="subscript"/>
                <w:lang w:val="en-US"/>
              </w:rPr>
            </m:ctrlPr>
          </m:sSubPr>
          <m:e>
            <m:r>
              <w:rPr>
                <w:rFonts w:ascii="Cambria Math" w:hAnsi="Cambria Math"/>
                <w:vertAlign w:val="subscript"/>
                <w:lang w:val="en-US"/>
              </w:rPr>
              <m:t>x</m:t>
            </m:r>
          </m:e>
          <m:sub>
            <m:r>
              <w:rPr>
                <w:rFonts w:ascii="Cambria Math" w:hAnsi="Cambria Math"/>
                <w:vertAlign w:val="subscript"/>
                <w:lang w:val="en-US"/>
              </w:rPr>
              <m:t>i</m:t>
            </m:r>
          </m:sub>
        </m:sSub>
        <m:r>
          <m:rPr>
            <m:sty m:val="p"/>
          </m:rPr>
          <w:rPr>
            <w:rFonts w:ascii="Cambria Math" w:hAnsi="Cambria Math"/>
            <w:lang w:val="en-US"/>
          </w:rPr>
          <m:t>)=</m:t>
        </m:r>
        <m:sSub>
          <m:sSubPr>
            <m:ctrlPr>
              <w:rPr>
                <w:rFonts w:ascii="Cambria Math" w:hAnsi="Cambria Math"/>
                <w:vertAlign w:val="subscript"/>
                <w:lang w:val="en-US"/>
              </w:rPr>
            </m:ctrlPr>
          </m:sSubPr>
          <m:e>
            <m:r>
              <w:rPr>
                <w:rFonts w:ascii="Cambria Math" w:hAnsi="Cambria Math"/>
                <w:vertAlign w:val="subscript"/>
                <w:lang w:val="en-US"/>
              </w:rPr>
              <m:t>y</m:t>
            </m:r>
          </m:e>
          <m:sub>
            <m:r>
              <w:rPr>
                <w:rFonts w:ascii="Cambria Math" w:hAnsi="Cambria Math"/>
                <w:vertAlign w:val="subscript"/>
                <w:lang w:val="en-US"/>
              </w:rPr>
              <m:t>i</m:t>
            </m:r>
          </m:sub>
        </m:sSub>
      </m:oMath>
      <w:r w:rsidR="00165980">
        <w:rPr>
          <w:lang w:val="en-US"/>
        </w:rPr>
        <w:t xml:space="preserve">) i preciznost </w:t>
      </w:r>
      <w:r w:rsidR="003952B7" w:rsidRPr="003952B7">
        <w:rPr>
          <w:lang w:val="en-US"/>
        </w:rPr>
        <w:t>slabog prediktora</w:t>
      </w:r>
      <w:r w:rsidR="00353862">
        <w:rPr>
          <w:lang w:val="en-US"/>
        </w:rPr>
        <w:t xml:space="preserve"> </w:t>
      </w:r>
      <w:r w:rsidR="00165980" w:rsidRPr="00353862">
        <w:rPr>
          <w:lang w:val="en-US"/>
        </w:rPr>
        <w:t>ve</w:t>
      </w:r>
      <w:r w:rsidR="00165980" w:rsidRPr="00353862">
        <w:rPr>
          <w:lang w:val="sr-Latn-BA"/>
        </w:rPr>
        <w:t>ća</w:t>
      </w:r>
      <w:r w:rsidR="00165980">
        <w:rPr>
          <w:lang w:val="sr-Latn-BA"/>
        </w:rPr>
        <w:t xml:space="preserve"> od 50% (</w:t>
      </w:r>
      <m:oMath>
        <m:sSub>
          <m:sSubPr>
            <m:ctrlPr>
              <w:rPr>
                <w:rFonts w:ascii="Cambria Math" w:hAnsi="Cambria Math" w:cs="Times New Roman"/>
                <w:i/>
                <w:szCs w:val="24"/>
                <w:lang w:val="en-US"/>
              </w:rPr>
            </m:ctrlPr>
          </m:sSubPr>
          <m:e>
            <m:r>
              <w:rPr>
                <w:rFonts w:ascii="Cambria Math" w:hAnsi="Cambria Math" w:cs="Times New Roman"/>
                <w:szCs w:val="24"/>
                <w:lang w:val="en-US"/>
              </w:rPr>
              <m:t>α</m:t>
            </m:r>
          </m:e>
          <m:sub>
            <m:r>
              <w:rPr>
                <w:rFonts w:ascii="Cambria Math" w:hAnsi="Cambria Math" w:cs="Times New Roman"/>
                <w:szCs w:val="24"/>
                <w:lang w:val="en-US"/>
              </w:rPr>
              <m:t>t</m:t>
            </m:r>
          </m:sub>
        </m:sSub>
        <m:r>
          <w:rPr>
            <w:rFonts w:ascii="Cambria Math" w:hAnsi="Cambria Math" w:cs="Times New Roman"/>
            <w:szCs w:val="24"/>
            <w:lang w:val="en-US"/>
          </w:rPr>
          <m:t>&gt;0</m:t>
        </m:r>
      </m:oMath>
      <w:r w:rsidR="00353862">
        <w:rPr>
          <w:szCs w:val="24"/>
          <w:lang w:val="en-US"/>
        </w:rPr>
        <w:t>), nova težina</w:t>
      </w:r>
      <w:r w:rsidR="00165980">
        <w:rPr>
          <w:szCs w:val="24"/>
          <w:lang w:val="en-US"/>
        </w:rPr>
        <w:t xml:space="preserve"> biti manja, dok će u slučaju pogrešne klasifikacije, ili ispravne klasifikacije </w:t>
      </w:r>
      <w:r w:rsidR="00156778" w:rsidRPr="00156778">
        <w:rPr>
          <w:szCs w:val="24"/>
          <w:lang w:val="en-US"/>
        </w:rPr>
        <w:t>prediktora</w:t>
      </w:r>
      <w:r w:rsidR="00156778">
        <w:rPr>
          <w:i/>
          <w:szCs w:val="24"/>
          <w:lang w:val="en-US"/>
        </w:rPr>
        <w:t xml:space="preserve"> </w:t>
      </w:r>
      <w:r w:rsidR="00165980">
        <w:rPr>
          <w:szCs w:val="24"/>
          <w:lang w:val="en-US"/>
        </w:rPr>
        <w:t>koji konstantno griješi, nova težina biti znatno veća.</w:t>
      </w:r>
      <w:r w:rsidR="00165980">
        <w:rPr>
          <w:lang w:val="en-US"/>
        </w:rPr>
        <w:t xml:space="preserve"> </w:t>
      </w:r>
      <w:r>
        <w:rPr>
          <w:lang w:val="en-US"/>
        </w:rPr>
        <w:t xml:space="preserve">Nakon ovog koraka kreira se </w:t>
      </w:r>
      <w:proofErr w:type="gramStart"/>
      <w:r>
        <w:rPr>
          <w:lang w:val="en-US"/>
        </w:rPr>
        <w:t>novi</w:t>
      </w:r>
      <w:proofErr w:type="gramEnd"/>
      <w:r>
        <w:rPr>
          <w:lang w:val="en-US"/>
        </w:rPr>
        <w:t xml:space="preserve"> </w:t>
      </w:r>
      <w:r w:rsidRPr="0014301C">
        <w:rPr>
          <w:i/>
          <w:lang w:val="en-US"/>
        </w:rPr>
        <w:t>dataset</w:t>
      </w:r>
      <w:r>
        <w:rPr>
          <w:lang w:val="en-US"/>
        </w:rPr>
        <w:t xml:space="preserve"> (</w:t>
      </w:r>
      <w:r w:rsidR="0014301C" w:rsidRPr="0014301C">
        <w:rPr>
          <w:lang w:val="en-US"/>
        </w:rPr>
        <w:t>trening skup</w:t>
      </w:r>
      <w:r>
        <w:rPr>
          <w:lang w:val="en-US"/>
        </w:rPr>
        <w:t xml:space="preserve"> idućeg </w:t>
      </w:r>
      <w:r w:rsidRPr="00353862">
        <w:rPr>
          <w:i/>
          <w:lang w:val="en-US"/>
        </w:rPr>
        <w:t>stump</w:t>
      </w:r>
      <w:r w:rsidR="00353862" w:rsidRPr="00353862">
        <w:rPr>
          <w:lang w:val="en-US"/>
        </w:rPr>
        <w:t>-</w:t>
      </w:r>
      <w:r w:rsidRPr="00353862">
        <w:rPr>
          <w:lang w:val="en-US"/>
        </w:rPr>
        <w:t>a</w:t>
      </w:r>
      <w:r>
        <w:rPr>
          <w:lang w:val="en-US"/>
        </w:rPr>
        <w:t xml:space="preserve">), biranjem </w:t>
      </w:r>
      <w:r w:rsidR="00365ACC">
        <w:rPr>
          <w:lang w:val="en-US"/>
        </w:rPr>
        <w:t>instanci</w:t>
      </w:r>
      <w:r>
        <w:rPr>
          <w:lang w:val="en-US"/>
        </w:rPr>
        <w:t xml:space="preserve"> iz postojećeg</w:t>
      </w:r>
      <w:r w:rsidR="00156778">
        <w:rPr>
          <w:lang w:val="en-US"/>
        </w:rPr>
        <w:t>,</w:t>
      </w:r>
      <w:r>
        <w:rPr>
          <w:lang w:val="en-US"/>
        </w:rPr>
        <w:t xml:space="preserve"> po</w:t>
      </w:r>
      <w:r w:rsidR="00165980">
        <w:rPr>
          <w:lang w:val="en-US"/>
        </w:rPr>
        <w:t>sma</w:t>
      </w:r>
      <w:r>
        <w:rPr>
          <w:lang w:val="en-US"/>
        </w:rPr>
        <w:t xml:space="preserve">trajući </w:t>
      </w:r>
      <w:r w:rsidR="00156778">
        <w:rPr>
          <w:lang w:val="en-US"/>
        </w:rPr>
        <w:t xml:space="preserve">pri tom </w:t>
      </w:r>
      <w:r>
        <w:rPr>
          <w:lang w:val="en-US"/>
        </w:rPr>
        <w:t xml:space="preserve">težine kao distribuciju. </w:t>
      </w:r>
      <w:r w:rsidR="00365ACC">
        <w:rPr>
          <w:lang w:val="en-US"/>
        </w:rPr>
        <w:t>Instance</w:t>
      </w:r>
      <w:r>
        <w:rPr>
          <w:lang w:val="en-US"/>
        </w:rPr>
        <w:t xml:space="preserve"> </w:t>
      </w:r>
      <w:proofErr w:type="gramStart"/>
      <w:r>
        <w:rPr>
          <w:lang w:val="en-US"/>
        </w:rPr>
        <w:t>sa</w:t>
      </w:r>
      <w:proofErr w:type="gramEnd"/>
      <w:r>
        <w:rPr>
          <w:lang w:val="en-US"/>
        </w:rPr>
        <w:t xml:space="preserve"> većom težinom i</w:t>
      </w:r>
      <w:r w:rsidR="00365ACC">
        <w:rPr>
          <w:lang w:val="en-US"/>
        </w:rPr>
        <w:t>maju veću šansu da budu odabrane</w:t>
      </w:r>
      <w:r>
        <w:rPr>
          <w:lang w:val="en-US"/>
        </w:rPr>
        <w:t xml:space="preserve">. Moguće je da se isti uzorak više puta nađe u novokreiranom </w:t>
      </w:r>
      <w:r w:rsidR="0014301C" w:rsidRPr="0014301C">
        <w:rPr>
          <w:i/>
          <w:lang w:val="en-US"/>
        </w:rPr>
        <w:t>dataset-</w:t>
      </w:r>
      <w:r>
        <w:rPr>
          <w:lang w:val="en-US"/>
        </w:rPr>
        <w:t xml:space="preserve">u. Ukoliko se takav uzorak ponovo pogrešno klasifikuje, </w:t>
      </w:r>
      <w:r w:rsidR="00165980">
        <w:rPr>
          <w:lang w:val="en-US"/>
        </w:rPr>
        <w:t xml:space="preserve">greška koju on unosi </w:t>
      </w:r>
      <w:proofErr w:type="gramStart"/>
      <w:r w:rsidR="00165980">
        <w:rPr>
          <w:lang w:val="en-US"/>
        </w:rPr>
        <w:t>će</w:t>
      </w:r>
      <w:proofErr w:type="gramEnd"/>
      <w:r w:rsidR="00165980">
        <w:rPr>
          <w:lang w:val="en-US"/>
        </w:rPr>
        <w:t xml:space="preserve"> ovoga puta biti znatno veća, kreirajući tako veću “kaznu” za </w:t>
      </w:r>
      <w:r w:rsidR="003952B7" w:rsidRPr="003952B7">
        <w:rPr>
          <w:lang w:val="en-US"/>
        </w:rPr>
        <w:t>slabog prediktora</w:t>
      </w:r>
      <w:r w:rsidR="003952B7">
        <w:rPr>
          <w:lang w:val="en-US"/>
        </w:rPr>
        <w:t xml:space="preserve"> </w:t>
      </w:r>
      <w:r w:rsidR="00353862">
        <w:rPr>
          <w:lang w:val="en-US"/>
        </w:rPr>
        <w:t>koji ga ni</w:t>
      </w:r>
      <w:r w:rsidR="00165980">
        <w:rPr>
          <w:lang w:val="en-US"/>
        </w:rPr>
        <w:t>j</w:t>
      </w:r>
      <w:r w:rsidR="00353862">
        <w:rPr>
          <w:lang w:val="en-US"/>
        </w:rPr>
        <w:t>e</w:t>
      </w:r>
      <w:r w:rsidR="00165980">
        <w:rPr>
          <w:lang w:val="en-US"/>
        </w:rPr>
        <w:t xml:space="preserve"> uspio dobro klasifikovati.</w:t>
      </w:r>
      <w:r w:rsidR="00CB26A5">
        <w:rPr>
          <w:lang w:val="en-US"/>
        </w:rPr>
        <w:t xml:space="preserve"> Na ovaj način se insistira </w:t>
      </w:r>
      <w:proofErr w:type="gramStart"/>
      <w:r w:rsidR="00CB26A5">
        <w:rPr>
          <w:lang w:val="en-US"/>
        </w:rPr>
        <w:t>na</w:t>
      </w:r>
      <w:proofErr w:type="gramEnd"/>
      <w:r w:rsidR="00CB26A5">
        <w:rPr>
          <w:lang w:val="en-US"/>
        </w:rPr>
        <w:t xml:space="preserve"> </w:t>
      </w:r>
      <w:r w:rsidR="00353862">
        <w:rPr>
          <w:lang w:val="en-US"/>
        </w:rPr>
        <w:t>ispravnoj klasifikaciji uzoraka</w:t>
      </w:r>
      <w:r w:rsidR="00CB26A5">
        <w:rPr>
          <w:lang w:val="en-US"/>
        </w:rPr>
        <w:t xml:space="preserve"> i ispravljanju greške prethodnih </w:t>
      </w:r>
      <w:r w:rsidR="003952B7">
        <w:rPr>
          <w:lang w:val="en-US"/>
        </w:rPr>
        <w:t>slabih</w:t>
      </w:r>
      <w:r w:rsidR="003952B7" w:rsidRPr="003952B7">
        <w:rPr>
          <w:lang w:val="en-US"/>
        </w:rPr>
        <w:t xml:space="preserve"> prediktora</w:t>
      </w:r>
      <w:r w:rsidR="00CB26A5">
        <w:rPr>
          <w:lang w:val="en-US"/>
        </w:rPr>
        <w:t xml:space="preserve">, što je i cilj </w:t>
      </w:r>
      <w:r w:rsidR="00CB26A5" w:rsidRPr="00353862">
        <w:rPr>
          <w:i/>
          <w:lang w:val="en-US"/>
        </w:rPr>
        <w:t>boosting</w:t>
      </w:r>
      <w:r w:rsidR="00353862" w:rsidRPr="00353862">
        <w:rPr>
          <w:lang w:val="en-US"/>
        </w:rPr>
        <w:t>-</w:t>
      </w:r>
      <w:r w:rsidR="00CB26A5" w:rsidRPr="00353862">
        <w:rPr>
          <w:lang w:val="en-US"/>
        </w:rPr>
        <w:t>a</w:t>
      </w:r>
      <w:r w:rsidR="00CB26A5">
        <w:rPr>
          <w:lang w:val="en-US"/>
        </w:rPr>
        <w:t>.</w:t>
      </w:r>
    </w:p>
    <w:p w14:paraId="12591DA5" w14:textId="4806E2A1" w:rsidR="00CB26A5" w:rsidRDefault="00CB26A5" w:rsidP="00CB26A5">
      <w:pPr>
        <w:pStyle w:val="NoSpacing"/>
        <w:rPr>
          <w:lang w:val="en-US"/>
        </w:rPr>
      </w:pPr>
      <w:r>
        <w:rPr>
          <w:lang w:val="en-US"/>
        </w:rPr>
        <w:t>Finalna predikcija je data u vidu sume svih prediktora, uzimajući u obzir njihove teži</w:t>
      </w:r>
      <w:r w:rsidR="00353862">
        <w:rPr>
          <w:lang w:val="en-US"/>
        </w:rPr>
        <w:t>ne, što je prikazano relacijom (5.4)</w:t>
      </w:r>
      <w:r w:rsidR="00365ACC">
        <w:rPr>
          <w:lang w:val="en-US"/>
        </w:rPr>
        <w:t xml:space="preserve"> </w:t>
      </w:r>
      <w:r w:rsidR="00C87E50">
        <w:rPr>
          <w:lang w:val="en-US"/>
        </w:rPr>
        <w:t>[38</w:t>
      </w:r>
      <w:proofErr w:type="gramStart"/>
      <w:r w:rsidR="00C87E50">
        <w:rPr>
          <w:lang w:val="en-US"/>
        </w:rPr>
        <w:t>][</w:t>
      </w:r>
      <w:proofErr w:type="gramEnd"/>
      <w:r w:rsidR="00C87E50">
        <w:rPr>
          <w:lang w:val="en-US"/>
        </w:rPr>
        <w:t>39]</w:t>
      </w:r>
      <w:r w:rsidR="00353862">
        <w:rPr>
          <w:lang w:val="en-US"/>
        </w:rPr>
        <w:t>.</w:t>
      </w:r>
    </w:p>
    <w:p w14:paraId="1412EB4C" w14:textId="77777777" w:rsidR="00353862" w:rsidRDefault="00353862" w:rsidP="00CB26A5">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gridCol w:w="7883"/>
        <w:gridCol w:w="676"/>
      </w:tblGrid>
      <w:tr w:rsidR="00353862" w14:paraId="4A86126A" w14:textId="77777777" w:rsidTr="00452694">
        <w:tc>
          <w:tcPr>
            <w:tcW w:w="805" w:type="dxa"/>
          </w:tcPr>
          <w:p w14:paraId="30018C81" w14:textId="77777777" w:rsidR="00353862" w:rsidRDefault="00353862" w:rsidP="00452694">
            <w:pPr>
              <w:pStyle w:val="NoSpacing"/>
              <w:ind w:firstLine="0"/>
            </w:pPr>
          </w:p>
        </w:tc>
        <w:tc>
          <w:tcPr>
            <w:tcW w:w="7920" w:type="dxa"/>
          </w:tcPr>
          <w:p w14:paraId="467800F6" w14:textId="5D5B7891" w:rsidR="00353862" w:rsidRDefault="00353862" w:rsidP="00365ACC">
            <w:pPr>
              <w:pStyle w:val="noindentnospacing"/>
              <w:jc w:val="cente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=sign</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t=1</m:t>
                        </m:r>
                      </m:sub>
                      <m:sup>
                        <m:r>
                          <w:rPr>
                            <w:rFonts w:ascii="Cambria Math" w:hAnsi="Cambria Math"/>
                            <w:lang w:val="en-US"/>
                          </w:rPr>
                          <m:t>T</m:t>
                        </m:r>
                      </m:sup>
                      <m:e>
                        <m:sSub>
                          <m:sSubPr>
                            <m:ctrlPr>
                              <w:rPr>
                                <w:rFonts w:ascii="Cambria Math" w:hAnsi="Cambria Math" w:cs="Times New Roman"/>
                                <w:i/>
                                <w:szCs w:val="24"/>
                                <w:lang w:val="en-US"/>
                              </w:rPr>
                            </m:ctrlPr>
                          </m:sSubPr>
                          <m:e>
                            <m:r>
                              <w:rPr>
                                <w:rFonts w:ascii="Cambria Math" w:hAnsi="Cambria Math" w:cs="Times New Roman"/>
                                <w:szCs w:val="24"/>
                                <w:lang w:val="en-US"/>
                              </w:rPr>
                              <m:t>α</m:t>
                            </m:r>
                          </m:e>
                          <m:sub>
                            <m:r>
                              <w:rPr>
                                <w:rFonts w:ascii="Cambria Math" w:hAnsi="Cambria Math" w:cs="Times New Roman"/>
                                <w:szCs w:val="24"/>
                                <w:lang w:val="en-US"/>
                              </w:rPr>
                              <m:t>t</m:t>
                            </m:r>
                          </m:sub>
                        </m:sSub>
                        <m:sSub>
                          <m:sSubPr>
                            <m:ctrlPr>
                              <w:rPr>
                                <w:rFonts w:ascii="Cambria Math" w:hAnsi="Cambria Math"/>
                                <w:i/>
                                <w:sz w:val="22"/>
                              </w:rPr>
                            </m:ctrlPr>
                          </m:sSubPr>
                          <m:e>
                            <m:r>
                              <w:rPr>
                                <w:rFonts w:ascii="Cambria Math" w:hAnsi="Cambria Math"/>
                              </w:rPr>
                              <m:t>h</m:t>
                            </m:r>
                          </m:e>
                          <m:sub>
                            <m:r>
                              <w:rPr>
                                <w:rFonts w:ascii="Cambria Math" w:hAnsi="Cambria Math"/>
                              </w:rPr>
                              <m:t>t</m:t>
                            </m:r>
                          </m:sub>
                        </m:sSub>
                        <m:d>
                          <m:dPr>
                            <m:ctrlPr>
                              <w:rPr>
                                <w:rFonts w:ascii="Cambria Math" w:hAnsi="Cambria Math"/>
                                <w:i/>
                                <w:sz w:val="22"/>
                              </w:rPr>
                            </m:ctrlPr>
                          </m:dPr>
                          <m:e>
                            <m:r>
                              <w:rPr>
                                <w:rFonts w:ascii="Cambria Math" w:hAnsi="Cambria Math"/>
                                <w:sz w:val="22"/>
                              </w:rPr>
                              <m:t>x</m:t>
                            </m:r>
                          </m:e>
                        </m:d>
                      </m:e>
                    </m:nary>
                  </m:e>
                </m:d>
                <m:r>
                  <w:rPr>
                    <w:rFonts w:ascii="Cambria Math" w:hAnsi="Cambria Math"/>
                    <w:lang w:val="en-US"/>
                  </w:rPr>
                  <m:t xml:space="preserve"> </m:t>
                </m:r>
              </m:oMath>
            </m:oMathPara>
          </w:p>
        </w:tc>
        <w:tc>
          <w:tcPr>
            <w:tcW w:w="625" w:type="dxa"/>
            <w:vAlign w:val="center"/>
          </w:tcPr>
          <w:p w14:paraId="04C9BDE1" w14:textId="1E363BE4" w:rsidR="00353862" w:rsidRDefault="00353862" w:rsidP="00452694">
            <w:pPr>
              <w:pStyle w:val="NoSpacing"/>
              <w:ind w:firstLine="0"/>
              <w:jc w:val="right"/>
            </w:pPr>
            <w:r>
              <w:t>(5.4)</w:t>
            </w:r>
          </w:p>
        </w:tc>
      </w:tr>
    </w:tbl>
    <w:p w14:paraId="7550FDF0" w14:textId="05552398" w:rsidR="00CB26A5" w:rsidRPr="00EA35CC" w:rsidRDefault="00CB26A5" w:rsidP="00CB26A5">
      <w:pPr>
        <w:pStyle w:val="NoSpacing"/>
        <w:rPr>
          <w:lang w:val="en-US"/>
        </w:rPr>
      </w:pPr>
    </w:p>
    <w:p w14:paraId="1952E3B2" w14:textId="36725A57" w:rsidR="008E3B57" w:rsidRDefault="00353862" w:rsidP="00B9128F">
      <w:pPr>
        <w:pStyle w:val="noindentnospacing"/>
        <w:rPr>
          <w:lang w:val="en-US"/>
        </w:rPr>
      </w:pPr>
      <w:r>
        <w:rPr>
          <w:lang w:val="en-US"/>
        </w:rPr>
        <w:t>Relacija (5.3)</w:t>
      </w:r>
      <w:r w:rsidR="00F34488">
        <w:rPr>
          <w:lang w:val="en-US"/>
        </w:rPr>
        <w:t xml:space="preserve"> se još naziva i finalna ili kombinovana hipoteza</w:t>
      </w:r>
      <w:r w:rsidR="00F12197">
        <w:rPr>
          <w:lang w:val="en-US"/>
        </w:rPr>
        <w:t xml:space="preserve"> </w:t>
      </w:r>
      <w:r w:rsidR="00C87E50">
        <w:rPr>
          <w:lang w:val="en-US"/>
        </w:rPr>
        <w:t>[39]</w:t>
      </w:r>
      <w:r w:rsidR="00F34488">
        <w:rPr>
          <w:lang w:val="en-US"/>
        </w:rPr>
        <w:t xml:space="preserve">, koja izračunava znak težinske kombinacije slabih </w:t>
      </w:r>
      <w:proofErr w:type="gramStart"/>
      <w:r w:rsidR="00F34488">
        <w:rPr>
          <w:lang w:val="en-US"/>
        </w:rPr>
        <w:t>hipoteza</w:t>
      </w:r>
      <w:r>
        <w:rPr>
          <w:lang w:val="en-US"/>
        </w:rPr>
        <w:t xml:space="preserve"> </w:t>
      </w:r>
      <w:proofErr w:type="gramEnd"/>
      <m:oMath>
        <m:sSub>
          <m:sSubPr>
            <m:ctrlPr>
              <w:rPr>
                <w:rFonts w:ascii="Cambria Math" w:hAnsi="Cambria Math"/>
                <w:vertAlign w:val="subscript"/>
                <w:lang w:val="en-US"/>
              </w:rPr>
            </m:ctrlPr>
          </m:sSubPr>
          <m:e>
            <m:r>
              <w:rPr>
                <w:rFonts w:ascii="Cambria Math" w:hAnsi="Cambria Math"/>
                <w:vertAlign w:val="subscript"/>
                <w:lang w:val="en-US"/>
              </w:rPr>
              <m:t>h</m:t>
            </m:r>
          </m:e>
          <m:sub>
            <m:r>
              <w:rPr>
                <w:rFonts w:ascii="Cambria Math" w:hAnsi="Cambria Math"/>
                <w:vertAlign w:val="subscript"/>
                <w:lang w:val="en-US"/>
              </w:rPr>
              <m:t>t</m:t>
            </m:r>
          </m:sub>
        </m:sSub>
        <m:r>
          <m:rPr>
            <m:sty m:val="p"/>
          </m:rPr>
          <w:rPr>
            <w:rFonts w:ascii="Cambria Math" w:hAnsi="Cambria Math"/>
            <w:lang w:val="en-US"/>
          </w:rPr>
          <m:t>(</m:t>
        </m:r>
        <m:r>
          <m:rPr>
            <m:sty m:val="p"/>
          </m:rPr>
          <w:rPr>
            <w:rFonts w:ascii="Cambria Math" w:hAnsi="Cambria Math"/>
            <w:vertAlign w:val="subscript"/>
            <w:lang w:val="en-US"/>
          </w:rPr>
          <m:t>x</m:t>
        </m:r>
        <m:r>
          <m:rPr>
            <m:sty m:val="p"/>
          </m:rPr>
          <w:rPr>
            <w:rFonts w:ascii="Cambria Math" w:hAnsi="Cambria Math"/>
            <w:lang w:val="en-US"/>
          </w:rPr>
          <m:t>)</m:t>
        </m:r>
      </m:oMath>
      <w:r w:rsidR="00F34488" w:rsidRPr="00353862">
        <w:rPr>
          <w:i/>
          <w:lang w:val="en-US"/>
        </w:rPr>
        <w:t>,</w:t>
      </w:r>
      <w:r w:rsidR="00F34488">
        <w:rPr>
          <w:lang w:val="en-US"/>
        </w:rPr>
        <w:t xml:space="preserve"> odnosno </w:t>
      </w:r>
      <w:r w:rsidR="003952B7">
        <w:rPr>
          <w:lang w:val="en-US"/>
        </w:rPr>
        <w:t xml:space="preserve">slabih prediktora </w:t>
      </w:r>
      <w:r w:rsidR="00B90CAC">
        <w:rPr>
          <w:lang w:val="en-US"/>
        </w:rPr>
        <w:t>(5.5)</w:t>
      </w:r>
      <w:r w:rsidR="00F34488">
        <w:rPr>
          <w:lang w:val="en-US"/>
        </w:rPr>
        <w:t>.</w:t>
      </w:r>
    </w:p>
    <w:p w14:paraId="2FF0E115" w14:textId="77777777" w:rsidR="008D1C5A" w:rsidRDefault="008D1C5A" w:rsidP="00B9128F">
      <w:pPr>
        <w:pStyle w:val="noindent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353862" w14:paraId="2AE0C147" w14:textId="77777777" w:rsidTr="00452694">
        <w:tc>
          <w:tcPr>
            <w:tcW w:w="805" w:type="dxa"/>
          </w:tcPr>
          <w:p w14:paraId="32AAB96F" w14:textId="77777777" w:rsidR="00353862" w:rsidRDefault="00353862" w:rsidP="00452694">
            <w:pPr>
              <w:pStyle w:val="NoSpacing"/>
              <w:ind w:firstLine="0"/>
            </w:pPr>
          </w:p>
        </w:tc>
        <w:tc>
          <w:tcPr>
            <w:tcW w:w="7920" w:type="dxa"/>
          </w:tcPr>
          <w:p w14:paraId="5A98B4FC" w14:textId="504F11B9" w:rsidR="00353862" w:rsidRDefault="00353862" w:rsidP="00452694">
            <w:pPr>
              <w:pStyle w:val="noindentnospacing"/>
              <w:jc w:val="cente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t=1</m:t>
                    </m:r>
                  </m:sub>
                  <m:sup>
                    <m:r>
                      <w:rPr>
                        <w:rFonts w:ascii="Cambria Math" w:hAnsi="Cambria Math"/>
                        <w:lang w:val="en-US"/>
                      </w:rPr>
                      <m:t>T</m:t>
                    </m:r>
                  </m:sup>
                  <m:e>
                    <m:sSub>
                      <m:sSubPr>
                        <m:ctrlPr>
                          <w:rPr>
                            <w:rFonts w:ascii="Cambria Math" w:hAnsi="Cambria Math" w:cs="Times New Roman"/>
                            <w:i/>
                            <w:szCs w:val="24"/>
                            <w:lang w:val="en-US"/>
                          </w:rPr>
                        </m:ctrlPr>
                      </m:sSubPr>
                      <m:e>
                        <m:r>
                          <w:rPr>
                            <w:rFonts w:ascii="Cambria Math" w:hAnsi="Cambria Math" w:cs="Times New Roman"/>
                            <w:szCs w:val="24"/>
                            <w:lang w:val="en-US"/>
                          </w:rPr>
                          <m:t>α</m:t>
                        </m:r>
                      </m:e>
                      <m:sub>
                        <m:r>
                          <w:rPr>
                            <w:rFonts w:ascii="Cambria Math" w:hAnsi="Cambria Math" w:cs="Times New Roman"/>
                            <w:szCs w:val="24"/>
                            <w:lang w:val="en-US"/>
                          </w:rPr>
                          <m:t>t</m:t>
                        </m:r>
                      </m:sub>
                    </m:sSub>
                    <m:sSub>
                      <m:sSubPr>
                        <m:ctrlPr>
                          <w:rPr>
                            <w:rFonts w:ascii="Cambria Math" w:hAnsi="Cambria Math"/>
                            <w:i/>
                            <w:sz w:val="22"/>
                          </w:rPr>
                        </m:ctrlPr>
                      </m:sSubPr>
                      <m:e>
                        <m:r>
                          <w:rPr>
                            <w:rFonts w:ascii="Cambria Math" w:hAnsi="Cambria Math"/>
                          </w:rPr>
                          <m:t>h</m:t>
                        </m:r>
                      </m:e>
                      <m:sub>
                        <m:r>
                          <w:rPr>
                            <w:rFonts w:ascii="Cambria Math" w:hAnsi="Cambria Math"/>
                          </w:rPr>
                          <m:t>t</m:t>
                        </m:r>
                      </m:sub>
                    </m:sSub>
                    <m:d>
                      <m:dPr>
                        <m:ctrlPr>
                          <w:rPr>
                            <w:rFonts w:ascii="Cambria Math" w:hAnsi="Cambria Math"/>
                            <w:i/>
                            <w:sz w:val="22"/>
                          </w:rPr>
                        </m:ctrlPr>
                      </m:dPr>
                      <m:e>
                        <m:r>
                          <w:rPr>
                            <w:rFonts w:ascii="Cambria Math" w:hAnsi="Cambria Math"/>
                            <w:sz w:val="22"/>
                          </w:rPr>
                          <m:t>x</m:t>
                        </m:r>
                      </m:e>
                    </m:d>
                  </m:e>
                </m:nary>
              </m:oMath>
            </m:oMathPara>
          </w:p>
        </w:tc>
        <w:tc>
          <w:tcPr>
            <w:tcW w:w="625" w:type="dxa"/>
            <w:vAlign w:val="center"/>
          </w:tcPr>
          <w:p w14:paraId="2F640356" w14:textId="3AD4115E" w:rsidR="00353862" w:rsidRDefault="00353862" w:rsidP="00452694">
            <w:pPr>
              <w:pStyle w:val="NoSpacing"/>
              <w:ind w:firstLine="0"/>
              <w:jc w:val="right"/>
            </w:pPr>
            <w:r>
              <w:t>(5.5)</w:t>
            </w:r>
          </w:p>
        </w:tc>
      </w:tr>
    </w:tbl>
    <w:p w14:paraId="2AEBC9D5" w14:textId="77777777" w:rsidR="00353862" w:rsidRDefault="00353862" w:rsidP="00B9128F">
      <w:pPr>
        <w:pStyle w:val="noindentnospacing"/>
        <w:rPr>
          <w:lang w:val="en-US"/>
        </w:rPr>
      </w:pPr>
    </w:p>
    <w:p w14:paraId="56EE5252" w14:textId="701DBC9F" w:rsidR="0AB26489" w:rsidRDefault="0AB26489" w:rsidP="00577EFF">
      <w:pPr>
        <w:pStyle w:val="NoSpacing"/>
        <w:rPr>
          <w:lang w:val="en-US"/>
        </w:rPr>
      </w:pPr>
    </w:p>
    <w:p w14:paraId="04006754" w14:textId="55B0A011" w:rsidR="008E3B57" w:rsidRDefault="00CB523B" w:rsidP="008E3B57">
      <w:pPr>
        <w:ind w:left="720"/>
        <w:jc w:val="center"/>
        <w:rPr>
          <w:rFonts w:cs="Times New Roman"/>
        </w:rPr>
      </w:pPr>
      <w:r>
        <w:rPr>
          <w:noProof/>
          <w:lang w:val="en-US"/>
        </w:rPr>
        <w:drawing>
          <wp:inline distT="0" distB="0" distL="0" distR="0" wp14:anchorId="634ADB27" wp14:editId="48DE5084">
            <wp:extent cx="3519170" cy="3232150"/>
            <wp:effectExtent l="0" t="0" r="0" b="0"/>
            <wp:docPr id="1311725532" name="Picture 13117255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19170" cy="3232150"/>
                    </a:xfrm>
                    <a:prstGeom prst="rect">
                      <a:avLst/>
                    </a:prstGeom>
                  </pic:spPr>
                </pic:pic>
              </a:graphicData>
            </a:graphic>
          </wp:inline>
        </w:drawing>
      </w:r>
    </w:p>
    <w:p w14:paraId="5694F241" w14:textId="2EA552A3" w:rsidR="00FE3674" w:rsidRPr="00E24470" w:rsidRDefault="00F12197" w:rsidP="008E3B57">
      <w:pPr>
        <w:ind w:left="720"/>
        <w:jc w:val="center"/>
        <w:rPr>
          <w:rFonts w:ascii="Times New Roman" w:hAnsi="Times New Roman" w:cs="Times New Roman"/>
          <w:i/>
          <w:szCs w:val="24"/>
        </w:rPr>
      </w:pPr>
      <w:r w:rsidRPr="00E24470">
        <w:rPr>
          <w:rFonts w:ascii="Times New Roman" w:hAnsi="Times New Roman" w:cs="Times New Roman"/>
          <w:i/>
          <w:szCs w:val="24"/>
        </w:rPr>
        <w:t>Slika 5</w:t>
      </w:r>
      <w:r w:rsidR="00FE3674" w:rsidRPr="00E24470">
        <w:rPr>
          <w:rFonts w:ascii="Times New Roman" w:hAnsi="Times New Roman" w:cs="Times New Roman"/>
          <w:i/>
          <w:szCs w:val="24"/>
        </w:rPr>
        <w:t xml:space="preserve">.1 – Odnos težine </w:t>
      </w:r>
      <m:oMath>
        <m:r>
          <w:rPr>
            <w:rFonts w:ascii="Cambria Math" w:hAnsi="Cambria Math" w:cs="Times New Roman"/>
            <w:szCs w:val="24"/>
            <w:lang w:val="en-US"/>
          </w:rPr>
          <m:t>α</m:t>
        </m:r>
      </m:oMath>
      <w:r w:rsidR="00FE3674" w:rsidRPr="00E24470">
        <w:rPr>
          <w:rFonts w:ascii="Times New Roman" w:hAnsi="Times New Roman" w:cs="Times New Roman"/>
          <w:i/>
          <w:szCs w:val="24"/>
        </w:rPr>
        <w:t xml:space="preserve"> i greške klasifikacije </w:t>
      </w:r>
      <m:oMath>
        <m:r>
          <w:rPr>
            <w:rFonts w:ascii="Cambria Math" w:hAnsi="Cambria Math" w:cs="Times New Roman"/>
            <w:szCs w:val="24"/>
          </w:rPr>
          <m:t>ε</m:t>
        </m:r>
      </m:oMath>
      <w:r w:rsidR="00FE3674" w:rsidRPr="00E24470">
        <w:rPr>
          <w:rFonts w:ascii="Times New Roman" w:hAnsi="Times New Roman" w:cs="Times New Roman"/>
          <w:i/>
          <w:szCs w:val="24"/>
        </w:rPr>
        <w:t xml:space="preserve"> </w:t>
      </w:r>
    </w:p>
    <w:p w14:paraId="6983D218" w14:textId="77777777" w:rsidR="002C72CB" w:rsidRDefault="002C72CB" w:rsidP="008E3B57">
      <w:pPr>
        <w:ind w:left="720"/>
        <w:jc w:val="center"/>
        <w:rPr>
          <w:rFonts w:ascii="Times New Roman" w:hAnsi="Times New Roman" w:cs="Times New Roman"/>
          <w:i/>
          <w:sz w:val="24"/>
          <w:szCs w:val="24"/>
        </w:rPr>
      </w:pPr>
    </w:p>
    <w:p w14:paraId="2C287B08" w14:textId="7BCB1287" w:rsidR="002C72CB" w:rsidRDefault="002C72CB" w:rsidP="009F0CAE">
      <w:pPr>
        <w:pStyle w:val="Heading3"/>
        <w:numPr>
          <w:ilvl w:val="2"/>
          <w:numId w:val="6"/>
        </w:numPr>
      </w:pPr>
      <w:bookmarkStart w:id="90" w:name="_Toc38805036"/>
      <w:bookmarkStart w:id="91" w:name="_Toc43376806"/>
      <w:r>
        <w:t>Minimizacija loss funkcije</w:t>
      </w:r>
      <w:bookmarkEnd w:id="90"/>
      <w:bookmarkEnd w:id="91"/>
    </w:p>
    <w:p w14:paraId="6A8CC4AB" w14:textId="246EFA98" w:rsidR="00FE3674" w:rsidRDefault="009F0CAE" w:rsidP="009F0CAE">
      <w:pPr>
        <w:pStyle w:val="NoSpacing"/>
      </w:pPr>
      <w:r>
        <w:t>Mnoge ML</w:t>
      </w:r>
      <w:r w:rsidR="00F12197">
        <w:t xml:space="preserve"> metode koje su </w:t>
      </w:r>
      <w:proofErr w:type="gramStart"/>
      <w:r>
        <w:t>danas</w:t>
      </w:r>
      <w:proofErr w:type="gramEnd"/>
      <w:r>
        <w:t xml:space="preserve"> u upotrebi mogu se posmatrati kao procedure minimzacije </w:t>
      </w:r>
      <w:r w:rsidRPr="00F12197">
        <w:rPr>
          <w:i/>
        </w:rPr>
        <w:t>loss</w:t>
      </w:r>
      <w:r>
        <w:t xml:space="preserve"> funkcije. Iako originalno nije dizajniran za tu svrhu, AdaBoost algoritam se takođe alternativno može posmatrati </w:t>
      </w:r>
      <w:proofErr w:type="gramStart"/>
      <w:r>
        <w:t>na</w:t>
      </w:r>
      <w:proofErr w:type="gramEnd"/>
      <w:r>
        <w:t xml:space="preserve"> taj način. Ovakvo</w:t>
      </w:r>
      <w:r w:rsidR="00F12197">
        <w:t xml:space="preserve"> viđenje algoritma pomoglo je u </w:t>
      </w:r>
      <w:r>
        <w:t>pojašnjava</w:t>
      </w:r>
      <w:r w:rsidR="00355E44">
        <w:t>nju cilja algoritma, dokazivanju</w:t>
      </w:r>
      <w:r>
        <w:t xml:space="preserve"> njegovih konvergencijskih osobina</w:t>
      </w:r>
      <w:r w:rsidR="008D79EB">
        <w:t>,</w:t>
      </w:r>
      <w:r>
        <w:t xml:space="preserve"> kao i razvoju novih algoritama </w:t>
      </w:r>
      <w:r w:rsidR="00355E44">
        <w:t xml:space="preserve">nastalih </w:t>
      </w:r>
      <w:r>
        <w:t>kao produkt generalizacije AdaBoost</w:t>
      </w:r>
      <w:r w:rsidR="008D79EB">
        <w:t>-</w:t>
      </w:r>
      <w:proofErr w:type="gramStart"/>
      <w:r>
        <w:t>a</w:t>
      </w:r>
      <w:proofErr w:type="gramEnd"/>
      <w:r>
        <w:t xml:space="preserve"> i njegovog ospo</w:t>
      </w:r>
      <w:r w:rsidR="00355E44">
        <w:t>sobl</w:t>
      </w:r>
      <w:r w:rsidR="005417EB">
        <w:t>javanja za nove izazove</w:t>
      </w:r>
      <w:r w:rsidR="00355E44">
        <w:t xml:space="preserve">. Upravo to </w:t>
      </w:r>
      <w:r w:rsidR="00AE104D">
        <w:t xml:space="preserve">je otvorilo vrata novim </w:t>
      </w:r>
      <w:r w:rsidR="00AE104D" w:rsidRPr="00355E44">
        <w:rPr>
          <w:i/>
        </w:rPr>
        <w:t>gradient boosting</w:t>
      </w:r>
      <w:r w:rsidR="008D1C5A">
        <w:t xml:space="preserve"> algoritmima kao jednim </w:t>
      </w:r>
      <w:proofErr w:type="gramStart"/>
      <w:r w:rsidR="008D1C5A">
        <w:t>od</w:t>
      </w:r>
      <w:proofErr w:type="gramEnd"/>
      <w:r w:rsidR="008D1C5A">
        <w:t xml:space="preserve"> najvažnijih algoritama u oblasti </w:t>
      </w:r>
      <w:r w:rsidR="004D28D3">
        <w:t>ML-a</w:t>
      </w:r>
      <w:r>
        <w:t>.</w:t>
      </w:r>
    </w:p>
    <w:p w14:paraId="3BBEF709" w14:textId="50905FBA" w:rsidR="00AE104D" w:rsidRPr="00365ACC" w:rsidRDefault="00AE104D" w:rsidP="009F0CAE">
      <w:pPr>
        <w:pStyle w:val="NoSpacing"/>
        <w:rPr>
          <w:lang w:val="sr-Cyrl-BA"/>
        </w:rPr>
      </w:pPr>
      <w:r>
        <w:t>AdaBoost se može raz</w:t>
      </w:r>
      <w:r w:rsidR="008D79EB">
        <w:t>u</w:t>
      </w:r>
      <w:r>
        <w:t>mijet</w:t>
      </w:r>
      <w:r w:rsidR="008D1C5A">
        <w:t>i kao postupak minimizacije eks</w:t>
      </w:r>
      <w:r>
        <w:t>p</w:t>
      </w:r>
      <w:r w:rsidR="008D1C5A">
        <w:t>o</w:t>
      </w:r>
      <w:r>
        <w:t xml:space="preserve">nencijalne </w:t>
      </w:r>
      <w:r w:rsidRPr="008D1C5A">
        <w:rPr>
          <w:i/>
        </w:rPr>
        <w:t>los</w:t>
      </w:r>
      <w:r w:rsidR="0009685D" w:rsidRPr="008D1C5A">
        <w:rPr>
          <w:i/>
        </w:rPr>
        <w:t>s</w:t>
      </w:r>
      <w:r w:rsidR="0009685D">
        <w:t xml:space="preserve"> </w:t>
      </w:r>
      <w:r w:rsidR="008D1C5A">
        <w:t xml:space="preserve">funkcije prikazane relacijom </w:t>
      </w:r>
      <w:r w:rsidR="00365ACC">
        <w:rPr>
          <w:lang w:val="sr-Cyrl-BA"/>
        </w:rPr>
        <w:t>(</w:t>
      </w:r>
      <w:r w:rsidR="008D1C5A">
        <w:t>5.6</w:t>
      </w:r>
      <w:r w:rsidR="00365ACC">
        <w:rPr>
          <w:lang w:val="sr-Cyrl-B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8D1C5A" w14:paraId="1C1DFDD1" w14:textId="77777777" w:rsidTr="00452694">
        <w:tc>
          <w:tcPr>
            <w:tcW w:w="805" w:type="dxa"/>
          </w:tcPr>
          <w:p w14:paraId="1851D7C2" w14:textId="77777777" w:rsidR="008D1C5A" w:rsidRDefault="008D1C5A" w:rsidP="00452694">
            <w:pPr>
              <w:pStyle w:val="NoSpacing"/>
              <w:ind w:firstLine="0"/>
            </w:pPr>
          </w:p>
        </w:tc>
        <w:tc>
          <w:tcPr>
            <w:tcW w:w="7920" w:type="dxa"/>
          </w:tcPr>
          <w:p w14:paraId="16CEE6E0" w14:textId="381237E5" w:rsidR="008D1C5A" w:rsidRDefault="001B7DE2" w:rsidP="00452694">
            <w:pPr>
              <w:pStyle w:val="noindentnospacing"/>
              <w:jc w:val="center"/>
            </w:pPr>
            <m:oMathPara>
              <m:oMath>
                <m:f>
                  <m:fPr>
                    <m:ctrlPr>
                      <w:rPr>
                        <w:rFonts w:ascii="Cambria Math" w:hAnsi="Cambria Math"/>
                        <w:i/>
                        <w:lang w:val="sr-Latn-BA"/>
                      </w:rPr>
                    </m:ctrlPr>
                  </m:fPr>
                  <m:num>
                    <m:r>
                      <w:rPr>
                        <w:rFonts w:ascii="Cambria Math" w:hAnsi="Cambria Math"/>
                        <w:lang w:val="sr-Latn-BA"/>
                      </w:rPr>
                      <m:t>1</m:t>
                    </m:r>
                  </m:num>
                  <m:den>
                    <m:r>
                      <w:rPr>
                        <w:rFonts w:ascii="Cambria Math" w:hAnsi="Cambria Math"/>
                        <w:lang w:val="sr-Latn-BA"/>
                      </w:rPr>
                      <m:t>m</m:t>
                    </m:r>
                  </m:den>
                </m:f>
                <m:nary>
                  <m:naryPr>
                    <m:chr m:val="∑"/>
                    <m:limLoc m:val="undOvr"/>
                    <m:ctrlPr>
                      <w:rPr>
                        <w:rFonts w:ascii="Cambria Math" w:hAnsi="Cambria Math"/>
                        <w:i/>
                        <w:lang w:val="sr-Latn-BA"/>
                      </w:rPr>
                    </m:ctrlPr>
                  </m:naryPr>
                  <m:sub>
                    <m:r>
                      <w:rPr>
                        <w:rFonts w:ascii="Cambria Math" w:hAnsi="Cambria Math"/>
                        <w:lang w:val="sr-Latn-BA"/>
                      </w:rPr>
                      <m:t>i=1</m:t>
                    </m:r>
                  </m:sub>
                  <m:sup>
                    <m:r>
                      <w:rPr>
                        <w:rFonts w:ascii="Cambria Math" w:hAnsi="Cambria Math"/>
                        <w:lang w:val="sr-Latn-BA"/>
                      </w:rPr>
                      <m:t>m</m:t>
                    </m:r>
                  </m:sup>
                  <m:e>
                    <m:sSup>
                      <m:sSupPr>
                        <m:ctrlPr>
                          <w:rPr>
                            <w:rFonts w:ascii="Cambria Math" w:hAnsi="Cambria Math"/>
                            <w:i/>
                            <w:lang w:val="sr-Latn-BA"/>
                          </w:rPr>
                        </m:ctrlPr>
                      </m:sSupPr>
                      <m:e>
                        <m:r>
                          <w:rPr>
                            <w:rFonts w:ascii="Cambria Math" w:hAnsi="Cambria Math"/>
                            <w:lang w:val="sr-Latn-BA"/>
                          </w:rPr>
                          <m:t>e</m:t>
                        </m:r>
                      </m:e>
                      <m:sup>
                        <m:r>
                          <w:rPr>
                            <w:rFonts w:ascii="Cambria Math" w:hAnsi="Cambria Math"/>
                            <w:lang w:val="sr-Latn-BA"/>
                          </w:rPr>
                          <m:t>-</m:t>
                        </m:r>
                        <m:sSub>
                          <m:sSubPr>
                            <m:ctrlPr>
                              <w:rPr>
                                <w:rFonts w:ascii="Cambria Math" w:hAnsi="Cambria Math"/>
                                <w:i/>
                                <w:lang w:val="sr-Latn-BA"/>
                              </w:rPr>
                            </m:ctrlPr>
                          </m:sSubPr>
                          <m:e>
                            <m:r>
                              <w:rPr>
                                <w:rFonts w:ascii="Cambria Math" w:hAnsi="Cambria Math"/>
                                <w:lang w:val="sr-Latn-BA"/>
                              </w:rPr>
                              <m:t>y</m:t>
                            </m:r>
                          </m:e>
                          <m:sub>
                            <m:r>
                              <w:rPr>
                                <w:rFonts w:ascii="Cambria Math" w:hAnsi="Cambria Math"/>
                                <w:lang w:val="sr-Latn-BA"/>
                              </w:rPr>
                              <m:t>i</m:t>
                            </m:r>
                          </m:sub>
                        </m:sSub>
                        <m:r>
                          <w:rPr>
                            <w:rFonts w:ascii="Cambria Math" w:hAnsi="Cambria Math"/>
                            <w:lang w:val="sr-Latn-BA"/>
                          </w:rPr>
                          <m:t>F(</m:t>
                        </m:r>
                        <m:sSub>
                          <m:sSubPr>
                            <m:ctrlPr>
                              <w:rPr>
                                <w:rFonts w:ascii="Cambria Math" w:hAnsi="Cambria Math"/>
                                <w:i/>
                                <w:lang w:val="sr-Latn-BA"/>
                              </w:rPr>
                            </m:ctrlPr>
                          </m:sSubPr>
                          <m:e>
                            <m:r>
                              <w:rPr>
                                <w:rFonts w:ascii="Cambria Math" w:hAnsi="Cambria Math"/>
                                <w:lang w:val="sr-Latn-BA"/>
                              </w:rPr>
                              <m:t>x</m:t>
                            </m:r>
                          </m:e>
                          <m:sub>
                            <m:r>
                              <w:rPr>
                                <w:rFonts w:ascii="Cambria Math" w:hAnsi="Cambria Math"/>
                                <w:lang w:val="sr-Latn-BA"/>
                              </w:rPr>
                              <m:t>i</m:t>
                            </m:r>
                          </m:sub>
                        </m:sSub>
                        <m:r>
                          <w:rPr>
                            <w:rFonts w:ascii="Cambria Math" w:hAnsi="Cambria Math"/>
                            <w:lang w:val="sr-Latn-BA"/>
                          </w:rPr>
                          <m:t>)</m:t>
                        </m:r>
                      </m:sup>
                    </m:sSup>
                  </m:e>
                </m:nary>
              </m:oMath>
            </m:oMathPara>
          </w:p>
        </w:tc>
        <w:tc>
          <w:tcPr>
            <w:tcW w:w="625" w:type="dxa"/>
            <w:vAlign w:val="center"/>
          </w:tcPr>
          <w:p w14:paraId="1A7BD819" w14:textId="7A6CF5C0" w:rsidR="008D1C5A" w:rsidRDefault="008D1C5A" w:rsidP="00452694">
            <w:pPr>
              <w:pStyle w:val="NoSpacing"/>
              <w:ind w:firstLine="0"/>
              <w:jc w:val="right"/>
            </w:pPr>
            <w:r>
              <w:t>(5.6)</w:t>
            </w:r>
          </w:p>
        </w:tc>
      </w:tr>
    </w:tbl>
    <w:p w14:paraId="0029A58D" w14:textId="411CCEE5" w:rsidR="00AE104D" w:rsidRPr="0009685D" w:rsidRDefault="00AE104D" w:rsidP="009F0CAE">
      <w:pPr>
        <w:pStyle w:val="NoSpacing"/>
        <w:rPr>
          <w:lang w:val="sr-Latn-BA"/>
        </w:rPr>
      </w:pPr>
    </w:p>
    <w:p w14:paraId="762F1F54" w14:textId="1E637D3A" w:rsidR="0009685D" w:rsidRPr="00365ACC" w:rsidRDefault="0009685D" w:rsidP="0009685D">
      <w:pPr>
        <w:pStyle w:val="noindentnospacing"/>
        <w:rPr>
          <w:lang w:val="sr-Cyrl-BA"/>
        </w:rPr>
      </w:pPr>
      <w:r>
        <w:rPr>
          <w:lang w:val="sr-Latn-BA"/>
        </w:rPr>
        <w:t>gdje</w:t>
      </w:r>
      <w:r w:rsidR="008D1C5A">
        <w:rPr>
          <w:lang w:val="sr-Latn-BA"/>
        </w:rPr>
        <w:t xml:space="preserve"> je F(x) dato relacijom </w:t>
      </w:r>
      <w:r w:rsidR="00365ACC">
        <w:rPr>
          <w:lang w:val="sr-Cyrl-BA"/>
        </w:rPr>
        <w:t>(</w:t>
      </w:r>
      <w:r w:rsidR="008D1C5A">
        <w:rPr>
          <w:lang w:val="sr-Latn-BA"/>
        </w:rPr>
        <w:t>5.5</w:t>
      </w:r>
      <w:r w:rsidR="00365ACC">
        <w:rPr>
          <w:lang w:val="sr-Cyrl-BA"/>
        </w:rPr>
        <w:t>)</w:t>
      </w:r>
      <w:r w:rsidR="00ED79CC">
        <w:rPr>
          <w:lang w:val="sr-Latn-BA"/>
        </w:rPr>
        <w:t xml:space="preserve"> </w:t>
      </w:r>
      <w:r w:rsidR="00C87E50">
        <w:rPr>
          <w:lang w:val="sr-Latn-BA"/>
        </w:rPr>
        <w:t>[39]</w:t>
      </w:r>
      <w:r w:rsidR="00365ACC">
        <w:rPr>
          <w:lang w:val="sr-Latn-BA"/>
        </w:rPr>
        <w:t>.</w:t>
      </w:r>
    </w:p>
    <w:p w14:paraId="7C4E8C03" w14:textId="77777777" w:rsidR="00A064D5" w:rsidRDefault="00A064D5" w:rsidP="0009685D">
      <w:pPr>
        <w:pStyle w:val="noindentnospacing"/>
        <w:rPr>
          <w:lang w:val="en-US"/>
        </w:rPr>
      </w:pPr>
    </w:p>
    <w:p w14:paraId="450B98BC" w14:textId="21032BE4" w:rsidR="002C72CB" w:rsidRPr="000C5E31" w:rsidRDefault="002C72CB" w:rsidP="002C72CB">
      <w:pPr>
        <w:pStyle w:val="Heading2"/>
        <w:numPr>
          <w:ilvl w:val="1"/>
          <w:numId w:val="6"/>
        </w:numPr>
      </w:pPr>
      <w:bookmarkStart w:id="92" w:name="_Toc38805037"/>
      <w:bookmarkStart w:id="93" w:name="_Toc43376807"/>
      <w:r>
        <w:lastRenderedPageBreak/>
        <w:t>XGBoost</w:t>
      </w:r>
      <w:bookmarkEnd w:id="92"/>
      <w:bookmarkEnd w:id="93"/>
    </w:p>
    <w:p w14:paraId="608EBC55" w14:textId="5E9E7137" w:rsidR="00D7376E" w:rsidRDefault="073DE88A" w:rsidP="00D7376E">
      <w:pPr>
        <w:pStyle w:val="NoSpacing"/>
        <w:rPr>
          <w:lang w:val="sr-Latn-BA"/>
        </w:rPr>
      </w:pPr>
      <w:r>
        <w:t xml:space="preserve">XGBoost je DT bazirani ansambl </w:t>
      </w:r>
      <w:r w:rsidRPr="073DE88A">
        <w:rPr>
          <w:lang w:val="sr-Latn-BA"/>
        </w:rPr>
        <w:t xml:space="preserve">ML algoritam koji koristi </w:t>
      </w:r>
      <w:r w:rsidRPr="073DE88A">
        <w:rPr>
          <w:i/>
          <w:iCs/>
          <w:lang w:val="sr-Latn-BA"/>
        </w:rPr>
        <w:t>gradient boosting</w:t>
      </w:r>
      <w:r w:rsidRPr="073DE88A">
        <w:rPr>
          <w:lang w:val="sr-Latn-BA"/>
        </w:rPr>
        <w:t xml:space="preserve"> </w:t>
      </w:r>
      <w:r w:rsidRPr="073DE88A">
        <w:rPr>
          <w:i/>
          <w:iCs/>
          <w:lang w:val="sr-Latn-BA"/>
        </w:rPr>
        <w:t>framework</w:t>
      </w:r>
      <w:r w:rsidRPr="073DE88A">
        <w:rPr>
          <w:lang w:val="sr-Latn-BA"/>
        </w:rPr>
        <w:t xml:space="preserve">. Razvijen je kao istraživački projekat Univerziteta </w:t>
      </w:r>
      <w:r w:rsidR="00743C7C">
        <w:rPr>
          <w:lang w:val="sr-Latn-BA"/>
        </w:rPr>
        <w:t>u Washingtonu, te objavljen 2014</w:t>
      </w:r>
      <w:r w:rsidRPr="073DE88A">
        <w:rPr>
          <w:lang w:val="sr-Latn-BA"/>
        </w:rPr>
        <w:t>. godine. Od svog objavljivanja postao je veoma popularan u ML svijetu</w:t>
      </w:r>
      <w:r w:rsidR="00CB12CE">
        <w:rPr>
          <w:lang w:val="sr-Latn-BA"/>
        </w:rPr>
        <w:t>,</w:t>
      </w:r>
      <w:r w:rsidRPr="073DE88A">
        <w:rPr>
          <w:lang w:val="sr-Latn-BA"/>
        </w:rPr>
        <w:t xml:space="preserve"> te našao široke primjene u mnogim oblastima koji se zasnivaju na obradi struktu</w:t>
      </w:r>
      <w:r w:rsidR="00497744">
        <w:rPr>
          <w:lang w:val="sr-Latn-BA"/>
        </w:rPr>
        <w:t>r</w:t>
      </w:r>
      <w:r w:rsidRPr="073DE88A">
        <w:rPr>
          <w:lang w:val="sr-Latn-BA"/>
        </w:rPr>
        <w:t>iranih podataka. Širok spektar aplikacija ovog algoritma obuhvata regresione, klasifikacione, probleme rangiranja te korisnički definisane probleme. Odlikuju ga visoke performanse u pogledu prec</w:t>
      </w:r>
      <w:r w:rsidR="002F42A4">
        <w:rPr>
          <w:lang w:val="sr-Latn-BA"/>
        </w:rPr>
        <w:t>iznosti</w:t>
      </w:r>
      <w:r w:rsidRPr="073DE88A">
        <w:rPr>
          <w:lang w:val="sr-Latn-BA"/>
        </w:rPr>
        <w:t xml:space="preserve"> i tačnosti predikcija, te relativno kratko vrijeme izvršavanja. Razlog široke primjene </w:t>
      </w:r>
      <w:r w:rsidR="00D804E9">
        <w:rPr>
          <w:lang w:val="sr-Latn-BA"/>
        </w:rPr>
        <w:t>XGBoost-a</w:t>
      </w:r>
      <w:r w:rsidRPr="073DE88A">
        <w:rPr>
          <w:lang w:val="sr-Latn-BA"/>
        </w:rPr>
        <w:t xml:space="preserve"> upotpunjuje i njegova portabilnost, jer radi na Windows, Linux i OS X operativnim sistemima, te činjenica da podržava najpopularnije programske jezike, kao što su Java, </w:t>
      </w:r>
      <w:r w:rsidRPr="005F3524">
        <w:rPr>
          <w:lang w:val="sr-Latn-BA"/>
        </w:rPr>
        <w:t>Python</w:t>
      </w:r>
      <w:r w:rsidRPr="073DE88A">
        <w:rPr>
          <w:lang w:val="sr-Latn-BA"/>
        </w:rPr>
        <w:t>, R, C++, Scala i Julia.</w:t>
      </w:r>
    </w:p>
    <w:p w14:paraId="417F2DB6" w14:textId="1D96AFB4" w:rsidR="00B97563" w:rsidRDefault="073DE88A" w:rsidP="00D7376E">
      <w:pPr>
        <w:pStyle w:val="NoSpacing"/>
        <w:rPr>
          <w:lang w:val="sr-Latn-BA"/>
        </w:rPr>
      </w:pPr>
      <w:r w:rsidRPr="073DE88A">
        <w:rPr>
          <w:lang w:val="sr-Latn-BA"/>
        </w:rPr>
        <w:t xml:space="preserve">XGBoost za </w:t>
      </w:r>
      <w:r w:rsidR="003952B7">
        <w:rPr>
          <w:lang w:val="en-US"/>
        </w:rPr>
        <w:t xml:space="preserve">slabe prediktore </w:t>
      </w:r>
      <w:r w:rsidRPr="073DE88A">
        <w:rPr>
          <w:lang w:val="sr-Latn-BA"/>
        </w:rPr>
        <w:t>koristi DT</w:t>
      </w:r>
      <w:r w:rsidR="004D28D3">
        <w:rPr>
          <w:lang w:val="sr-Latn-BA"/>
        </w:rPr>
        <w:t>-</w:t>
      </w:r>
      <w:r w:rsidRPr="073DE88A">
        <w:rPr>
          <w:lang w:val="sr-Latn-BA"/>
        </w:rPr>
        <w:t xml:space="preserve">ove CART tipa, primjenjujući na njima </w:t>
      </w:r>
      <w:r w:rsidRPr="073DE88A">
        <w:rPr>
          <w:i/>
          <w:iCs/>
          <w:lang w:val="sr-Latn-BA"/>
        </w:rPr>
        <w:t xml:space="preserve">boosting </w:t>
      </w:r>
      <w:r w:rsidRPr="073DE88A">
        <w:rPr>
          <w:lang w:val="sr-Latn-BA"/>
        </w:rPr>
        <w:t>principe, gdje se kroz</w:t>
      </w:r>
      <w:r w:rsidR="003952B7">
        <w:rPr>
          <w:lang w:val="sr-Latn-BA"/>
        </w:rPr>
        <w:t xml:space="preserve"> niz iteracija greška svakog od</w:t>
      </w:r>
      <w:r w:rsidRPr="073DE88A">
        <w:rPr>
          <w:lang w:val="sr-Latn-BA"/>
        </w:rPr>
        <w:t xml:space="preserve"> </w:t>
      </w:r>
      <w:r w:rsidR="003952B7">
        <w:rPr>
          <w:lang w:val="en-US"/>
        </w:rPr>
        <w:t>slabih</w:t>
      </w:r>
      <w:r w:rsidR="003952B7" w:rsidRPr="003952B7">
        <w:rPr>
          <w:lang w:val="en-US"/>
        </w:rPr>
        <w:t xml:space="preserve"> prediktora</w:t>
      </w:r>
      <w:r w:rsidRPr="073DE88A">
        <w:rPr>
          <w:lang w:val="sr-Latn-BA"/>
        </w:rPr>
        <w:t xml:space="preserve"> pokušava svesti na minimum. U tom procesu XGBoost uvodi niz noviteta, poboljšanja i sistemskih optimizacija čime direktno utiče na brzinu i performanse samog algoritma.</w:t>
      </w:r>
    </w:p>
    <w:p w14:paraId="139A16F3" w14:textId="77777777" w:rsidR="002C72CB" w:rsidRDefault="002C72CB" w:rsidP="00D7376E">
      <w:pPr>
        <w:pStyle w:val="NoSpacing"/>
        <w:rPr>
          <w:lang w:val="sr-Latn-BA"/>
        </w:rPr>
      </w:pPr>
    </w:p>
    <w:p w14:paraId="58181ACF" w14:textId="6BDFD6C6" w:rsidR="002C72CB" w:rsidRDefault="002C72CB" w:rsidP="002C72CB">
      <w:pPr>
        <w:pStyle w:val="Heading3"/>
        <w:numPr>
          <w:ilvl w:val="2"/>
          <w:numId w:val="6"/>
        </w:numPr>
      </w:pPr>
      <w:bookmarkStart w:id="94" w:name="_Toc38805038"/>
      <w:bookmarkStart w:id="95" w:name="_Toc43376808"/>
      <w:r>
        <w:t>Prevencija overfitting-a</w:t>
      </w:r>
      <w:bookmarkEnd w:id="94"/>
      <w:bookmarkEnd w:id="95"/>
    </w:p>
    <w:p w14:paraId="53658723" w14:textId="79CC4DE4" w:rsidR="00526D0A" w:rsidRDefault="073DE88A" w:rsidP="00526D0A">
      <w:pPr>
        <w:pStyle w:val="NoSpacing"/>
        <w:rPr>
          <w:lang w:val="sr-Latn-BA"/>
        </w:rPr>
      </w:pPr>
      <w:r>
        <w:t xml:space="preserve">U cilju prevencije </w:t>
      </w:r>
      <w:r w:rsidRPr="073DE88A">
        <w:rPr>
          <w:i/>
          <w:iCs/>
        </w:rPr>
        <w:t>overfitting</w:t>
      </w:r>
      <w:r w:rsidRPr="073DE88A">
        <w:rPr>
          <w:lang w:val="en-US"/>
        </w:rPr>
        <w:t>-</w:t>
      </w:r>
      <w:proofErr w:type="gramStart"/>
      <w:r w:rsidRPr="073DE88A">
        <w:rPr>
          <w:lang w:val="en-US"/>
        </w:rPr>
        <w:t>a</w:t>
      </w:r>
      <w:proofErr w:type="gramEnd"/>
      <w:r w:rsidRPr="073DE88A">
        <w:rPr>
          <w:lang w:val="en-US"/>
        </w:rPr>
        <w:t xml:space="preserve"> ura</w:t>
      </w:r>
      <w:r w:rsidRPr="073DE88A">
        <w:rPr>
          <w:lang w:val="sr-Latn-BA"/>
        </w:rPr>
        <w:t xml:space="preserve">đena su poboljšanja u regularizaciji </w:t>
      </w:r>
      <w:r w:rsidRPr="073DE88A">
        <w:rPr>
          <w:i/>
          <w:iCs/>
          <w:lang w:val="sr-Latn-BA"/>
        </w:rPr>
        <w:t>loss</w:t>
      </w:r>
      <w:r w:rsidRPr="073DE88A">
        <w:rPr>
          <w:lang w:val="sr-Latn-BA"/>
        </w:rPr>
        <w:t xml:space="preserve"> funkcije. Na postojeću </w:t>
      </w:r>
      <w:r w:rsidRPr="073DE88A">
        <w:rPr>
          <w:i/>
          <w:iCs/>
          <w:lang w:val="sr-Latn-BA"/>
        </w:rPr>
        <w:t xml:space="preserve">loss </w:t>
      </w:r>
      <w:r w:rsidRPr="073DE88A">
        <w:rPr>
          <w:lang w:val="sr-Latn-BA"/>
        </w:rPr>
        <w:t>funkciju se dodaje regularizacioni faktor koji kažnjava kompleksnost modela.</w:t>
      </w:r>
    </w:p>
    <w:p w14:paraId="2640F385" w14:textId="77777777" w:rsidR="00AB223F" w:rsidRDefault="00AB223F" w:rsidP="00526D0A">
      <w:pPr>
        <w:pStyle w:val="NoSpacing"/>
        <w:rPr>
          <w:lang w:val="sr-Latn-B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AB223F" w14:paraId="5B269483" w14:textId="77777777" w:rsidTr="00CE2BF9">
        <w:tc>
          <w:tcPr>
            <w:tcW w:w="805" w:type="dxa"/>
          </w:tcPr>
          <w:p w14:paraId="5AA8D70D" w14:textId="77777777" w:rsidR="00AB223F" w:rsidRDefault="00AB223F" w:rsidP="00CE2BF9">
            <w:pPr>
              <w:pStyle w:val="NoSpacing"/>
              <w:ind w:firstLine="0"/>
            </w:pPr>
          </w:p>
        </w:tc>
        <w:tc>
          <w:tcPr>
            <w:tcW w:w="7920" w:type="dxa"/>
          </w:tcPr>
          <w:p w14:paraId="1A4EE3BE" w14:textId="0A8C6388" w:rsidR="00AB223F" w:rsidRDefault="00AB223F" w:rsidP="00CE2BF9">
            <w:pPr>
              <w:pStyle w:val="noindentnospacing"/>
              <w:jc w:val="center"/>
            </w:pPr>
            <m:oMathPara>
              <m:oMath>
                <m:r>
                  <w:rPr>
                    <w:rFonts w:ascii="Cambria Math" w:hAnsi="Cambria Math"/>
                    <w:lang w:val="sr-Latn-BA"/>
                  </w:rPr>
                  <m:t>Loss</m:t>
                </m:r>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r>
                      <m:rPr>
                        <m:sty m:val="p"/>
                      </m:rPr>
                      <w:rPr>
                        <w:rFonts w:ascii="Cambria Math" w:hAnsi="Cambria Math" w:cs="Times New Roman"/>
                      </w:rPr>
                      <m:t>ʆ</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ŷ</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w:rPr>
                                <w:rFonts w:ascii="Cambria Math" w:hAnsi="Cambria Math"/>
                              </w:rPr>
                              <m:t>i</m:t>
                            </m:r>
                          </m:sub>
                        </m:sSub>
                      </m:e>
                    </m:d>
                    <m:r>
                      <m:rPr>
                        <m:sty m:val="p"/>
                      </m:rPr>
                      <w:rPr>
                        <w:rFonts w:ascii="Cambria Math" w:hAnsi="Cambria Math"/>
                      </w:rPr>
                      <m:t xml:space="preserve">+ </m:t>
                    </m:r>
                    <m:nary>
                      <m:naryPr>
                        <m:chr m:val="∑"/>
                        <m:limLoc m:val="undOvr"/>
                        <m:supHide m:val="1"/>
                        <m:ctrlPr>
                          <w:rPr>
                            <w:rFonts w:ascii="Cambria Math" w:hAnsi="Cambria Math"/>
                            <w:i/>
                            <w:lang w:val="en-US"/>
                          </w:rPr>
                        </m:ctrlPr>
                      </m:naryPr>
                      <m:sub>
                        <m:r>
                          <w:rPr>
                            <w:rFonts w:ascii="Cambria Math" w:hAnsi="Cambria Math"/>
                            <w:lang w:val="en-US"/>
                          </w:rPr>
                          <m:t>k</m:t>
                        </m:r>
                      </m:sub>
                      <m:sup/>
                      <m:e>
                        <m:r>
                          <m:rPr>
                            <m:sty m:val="p"/>
                          </m:rPr>
                          <w:rPr>
                            <w:rFonts w:ascii="Cambria Math" w:hAnsi="Cambria Math"/>
                            <w:sz w:val="26"/>
                            <w:szCs w:val="26"/>
                            <w:lang w:val="en-US"/>
                          </w:rPr>
                          <m:t>Ω</m:t>
                        </m:r>
                        <m:d>
                          <m:dPr>
                            <m:ctrlPr>
                              <w:rPr>
                                <w:rFonts w:ascii="Cambria Math" w:hAnsi="Cambria Math"/>
                                <w:sz w:val="26"/>
                                <w:szCs w:val="26"/>
                                <w:lang w:val="en-US"/>
                              </w:rPr>
                            </m:ctrlPr>
                          </m:dPr>
                          <m:e>
                            <m:sSub>
                              <m:sSubPr>
                                <m:ctrlPr>
                                  <w:rPr>
                                    <w:rFonts w:ascii="Cambria Math" w:hAnsi="Cambria Math"/>
                                    <w:sz w:val="26"/>
                                    <w:szCs w:val="26"/>
                                    <w:lang w:val="en-US"/>
                                  </w:rPr>
                                </m:ctrlPr>
                              </m:sSubPr>
                              <m:e>
                                <m:r>
                                  <w:rPr>
                                    <w:rFonts w:ascii="Cambria Math"/>
                                    <w:sz w:val="26"/>
                                    <w:szCs w:val="26"/>
                                    <w:lang w:val="en-US"/>
                                  </w:rPr>
                                  <m:t>f</m:t>
                                </m:r>
                              </m:e>
                              <m:sub>
                                <m:r>
                                  <w:rPr>
                                    <w:rFonts w:ascii="Cambria Math"/>
                                    <w:sz w:val="26"/>
                                    <w:szCs w:val="26"/>
                                    <w:lang w:val="en-US"/>
                                  </w:rPr>
                                  <m:t>k</m:t>
                                </m:r>
                              </m:sub>
                            </m:sSub>
                          </m:e>
                        </m:d>
                        <m:r>
                          <m:rPr>
                            <m:sty m:val="p"/>
                          </m:rPr>
                          <w:rPr>
                            <w:rFonts w:ascii="Cambria Math"/>
                            <w:sz w:val="26"/>
                            <w:szCs w:val="26"/>
                            <w:lang w:val="en-US"/>
                          </w:rPr>
                          <m:t>,</m:t>
                        </m:r>
                        <m:r>
                          <m:rPr>
                            <m:sty m:val="p"/>
                          </m:rPr>
                          <w:rPr>
                            <w:rFonts w:ascii="Cambria Math" w:hAnsi="Cambria Math"/>
                          </w:rPr>
                          <m:t xml:space="preserve"> </m:t>
                        </m:r>
                      </m:e>
                    </m:nary>
                    <m:r>
                      <w:rPr>
                        <w:rFonts w:ascii="Cambria Math" w:hAnsi="Cambria Math"/>
                        <w:lang w:val="en-US"/>
                      </w:rPr>
                      <m:t xml:space="preserve"> </m:t>
                    </m:r>
                  </m:e>
                </m:nary>
              </m:oMath>
            </m:oMathPara>
          </w:p>
        </w:tc>
        <w:tc>
          <w:tcPr>
            <w:tcW w:w="625" w:type="dxa"/>
            <w:vAlign w:val="center"/>
          </w:tcPr>
          <w:p w14:paraId="5F83B794" w14:textId="3BCD2485" w:rsidR="00AB223F" w:rsidRDefault="00AB223F" w:rsidP="00CE2BF9">
            <w:pPr>
              <w:pStyle w:val="NoSpacing"/>
              <w:ind w:firstLine="0"/>
              <w:jc w:val="right"/>
            </w:pPr>
            <w:r>
              <w:t>(5.7)</w:t>
            </w:r>
          </w:p>
        </w:tc>
      </w:tr>
    </w:tbl>
    <w:p w14:paraId="0071001B" w14:textId="77777777" w:rsidR="00AB223F" w:rsidRDefault="00AB223F" w:rsidP="00526D0A">
      <w:pPr>
        <w:pStyle w:val="NoSpacing"/>
        <w:rPr>
          <w:lang w:val="sr-Latn-B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882"/>
        <w:gridCol w:w="676"/>
      </w:tblGrid>
      <w:tr w:rsidR="00AB223F" w14:paraId="365E8BEC" w14:textId="77777777" w:rsidTr="00CE2BF9">
        <w:tc>
          <w:tcPr>
            <w:tcW w:w="805" w:type="dxa"/>
          </w:tcPr>
          <w:p w14:paraId="4DC9BB32" w14:textId="77777777" w:rsidR="00AB223F" w:rsidRDefault="00AB223F" w:rsidP="00CE2BF9">
            <w:pPr>
              <w:pStyle w:val="NoSpacing"/>
              <w:ind w:firstLine="0"/>
            </w:pPr>
          </w:p>
        </w:tc>
        <w:tc>
          <w:tcPr>
            <w:tcW w:w="7920" w:type="dxa"/>
          </w:tcPr>
          <w:p w14:paraId="4F1F5B62" w14:textId="6A0F2E12" w:rsidR="00AB223F" w:rsidRDefault="00AB223F" w:rsidP="00497744">
            <w:pPr>
              <w:pStyle w:val="noindentnospacing"/>
              <w:jc w:val="center"/>
            </w:pPr>
            <m:oMathPara>
              <m:oMath>
                <m:r>
                  <m:rPr>
                    <m:sty m:val="p"/>
                  </m:rPr>
                  <w:rPr>
                    <w:rFonts w:ascii="Cambria Math" w:hAnsi="Cambria Math"/>
                    <w:sz w:val="28"/>
                    <w:szCs w:val="28"/>
                    <w:lang w:val="en-US"/>
                  </w:rPr>
                  <m:t>Ω</m:t>
                </m:r>
                <m:d>
                  <m:dPr>
                    <m:ctrlPr>
                      <w:rPr>
                        <w:rFonts w:ascii="Cambria Math" w:hAnsi="Cambria Math"/>
                        <w:sz w:val="28"/>
                        <w:szCs w:val="28"/>
                        <w:lang w:val="en-US"/>
                      </w:rPr>
                    </m:ctrlPr>
                  </m:dPr>
                  <m:e>
                    <m:r>
                      <m:rPr>
                        <m:sty m:val="p"/>
                      </m:rPr>
                      <w:rPr>
                        <w:rFonts w:ascii="Cambria Math"/>
                        <w:sz w:val="28"/>
                        <w:szCs w:val="28"/>
                        <w:lang w:val="en-US"/>
                      </w:rPr>
                      <m:t>f</m:t>
                    </m:r>
                  </m:e>
                </m:d>
                <m:r>
                  <w:rPr>
                    <w:rFonts w:ascii="Cambria Math"/>
                    <w:sz w:val="28"/>
                    <w:szCs w:val="28"/>
                    <w:lang w:val="en-US"/>
                  </w:rPr>
                  <m:t>=</m:t>
                </m:r>
                <m:r>
                  <w:rPr>
                    <w:rFonts w:ascii="Cambria Math" w:hAnsi="Cambria Math"/>
                    <w:sz w:val="28"/>
                    <w:szCs w:val="28"/>
                    <w:lang w:val="en-US"/>
                  </w:rPr>
                  <m:t>γ</m:t>
                </m:r>
                <m:r>
                  <w:rPr>
                    <w:rFonts w:ascii="Cambria Math"/>
                    <w:sz w:val="28"/>
                    <w:szCs w:val="28"/>
                    <w:lang w:val="en-US"/>
                  </w:rPr>
                  <m:t>T+</m:t>
                </m:r>
                <m:box>
                  <m:boxPr>
                    <m:ctrlPr>
                      <w:rPr>
                        <w:rFonts w:ascii="Cambria Math" w:hAnsi="Cambria Math"/>
                        <w:i/>
                        <w:sz w:val="28"/>
                        <w:szCs w:val="28"/>
                        <w:lang w:val="en-US"/>
                      </w:rPr>
                    </m:ctrlPr>
                  </m:boxPr>
                  <m:e>
                    <m:argPr>
                      <m:argSz m:val="-1"/>
                    </m:argPr>
                    <m:f>
                      <m:fPr>
                        <m:ctrlPr>
                          <w:rPr>
                            <w:rFonts w:ascii="Cambria Math" w:hAnsi="Cambria Math"/>
                            <w:i/>
                            <w:sz w:val="28"/>
                            <w:szCs w:val="28"/>
                            <w:lang w:val="en-US"/>
                          </w:rPr>
                        </m:ctrlPr>
                      </m:fPr>
                      <m:num>
                        <m:r>
                          <w:rPr>
                            <w:rFonts w:ascii="Cambria Math"/>
                            <w:sz w:val="28"/>
                            <w:szCs w:val="28"/>
                            <w:lang w:val="en-US"/>
                          </w:rPr>
                          <m:t>1</m:t>
                        </m:r>
                      </m:num>
                      <m:den>
                        <m:r>
                          <w:rPr>
                            <w:rFonts w:ascii="Cambria Math"/>
                            <w:sz w:val="28"/>
                            <w:szCs w:val="28"/>
                            <w:lang w:val="en-US"/>
                          </w:rPr>
                          <m:t>2</m:t>
                        </m:r>
                      </m:den>
                    </m:f>
                  </m:e>
                </m:box>
                <m:r>
                  <w:rPr>
                    <w:rFonts w:ascii="Cambria Math" w:hAnsi="Cambria Math"/>
                    <w:sz w:val="28"/>
                    <w:szCs w:val="28"/>
                    <w:lang w:val="en-US"/>
                  </w:rPr>
                  <m:t>λ</m:t>
                </m:r>
                <m:sSup>
                  <m:sSupPr>
                    <m:ctrlPr>
                      <w:rPr>
                        <w:rFonts w:ascii="Cambria Math" w:hAnsi="Cambria Math"/>
                        <w:i/>
                        <w:sz w:val="28"/>
                        <w:szCs w:val="28"/>
                        <w:lang w:val="en-US"/>
                      </w:rPr>
                    </m:ctrlPr>
                  </m:sSupPr>
                  <m:e>
                    <m:r>
                      <w:rPr>
                        <w:rFonts w:ascii="Cambria Math"/>
                        <w:sz w:val="28"/>
                        <w:szCs w:val="28"/>
                        <w:lang w:val="en-US"/>
                      </w:rPr>
                      <m:t>|</m:t>
                    </m:r>
                    <m:d>
                      <m:dPr>
                        <m:begChr m:val="|"/>
                        <m:endChr m:val="|"/>
                        <m:ctrlPr>
                          <w:rPr>
                            <w:rFonts w:ascii="Cambria Math" w:hAnsi="Cambria Math"/>
                            <w:i/>
                            <w:sz w:val="28"/>
                            <w:szCs w:val="28"/>
                            <w:lang w:val="en-US"/>
                          </w:rPr>
                        </m:ctrlPr>
                      </m:dPr>
                      <m:e>
                        <m:r>
                          <w:rPr>
                            <w:rFonts w:ascii="Cambria Math"/>
                            <w:sz w:val="28"/>
                            <w:szCs w:val="28"/>
                            <w:lang w:val="en-US"/>
                          </w:rPr>
                          <m:t>w</m:t>
                        </m:r>
                      </m:e>
                    </m:d>
                    <m:r>
                      <w:rPr>
                        <w:rFonts w:ascii="Cambria Math"/>
                        <w:sz w:val="28"/>
                        <w:szCs w:val="28"/>
                        <w:lang w:val="en-US"/>
                      </w:rPr>
                      <m:t>|</m:t>
                    </m:r>
                  </m:e>
                  <m:sup>
                    <m:r>
                      <w:rPr>
                        <w:rFonts w:ascii="Cambria Math"/>
                        <w:sz w:val="28"/>
                        <w:szCs w:val="28"/>
                        <w:lang w:val="en-US"/>
                      </w:rPr>
                      <m:t>2</m:t>
                    </m:r>
                  </m:sup>
                </m:sSup>
              </m:oMath>
            </m:oMathPara>
          </w:p>
        </w:tc>
        <w:tc>
          <w:tcPr>
            <w:tcW w:w="625" w:type="dxa"/>
            <w:vAlign w:val="center"/>
          </w:tcPr>
          <w:p w14:paraId="01019FDD" w14:textId="166AC68D" w:rsidR="00AB223F" w:rsidRDefault="00AB223F" w:rsidP="00CE2BF9">
            <w:pPr>
              <w:pStyle w:val="NoSpacing"/>
              <w:ind w:firstLine="0"/>
              <w:jc w:val="right"/>
            </w:pPr>
            <w:r>
              <w:t>(5.8)</w:t>
            </w:r>
          </w:p>
        </w:tc>
      </w:tr>
    </w:tbl>
    <w:p w14:paraId="0DA33A9F" w14:textId="77777777" w:rsidR="00C76EC5" w:rsidRPr="00C76EC5" w:rsidRDefault="00C76EC5" w:rsidP="00526D0A">
      <w:pPr>
        <w:pStyle w:val="NoSpacing"/>
        <w:rPr>
          <w:i/>
          <w:sz w:val="28"/>
          <w:szCs w:val="28"/>
          <w:lang w:val="en-US"/>
        </w:rPr>
      </w:pPr>
    </w:p>
    <w:p w14:paraId="5F9F354A" w14:textId="1589A78F" w:rsidR="00857A37" w:rsidRDefault="073DE88A" w:rsidP="00857A37">
      <w:pPr>
        <w:pStyle w:val="noindentnospacing"/>
        <w:rPr>
          <w:lang w:val="sr-Latn-BA"/>
        </w:rPr>
      </w:pPr>
      <w:r w:rsidRPr="073DE88A">
        <w:rPr>
          <w:lang w:val="sr-Latn-BA"/>
        </w:rPr>
        <w:t>gdje je</w:t>
      </w:r>
      <w:r w:rsidR="00D822D2">
        <w:rPr>
          <w:lang w:val="sr-Latn-BA"/>
        </w:rPr>
        <w:t xml:space="preserve"> </w:t>
      </w:r>
      <w:r w:rsidRPr="073DE88A">
        <w:rPr>
          <w:i/>
          <w:iCs/>
          <w:lang w:val="sr-Latn-BA"/>
        </w:rPr>
        <w:t>k</w:t>
      </w:r>
      <w:r w:rsidRPr="073DE88A">
        <w:rPr>
          <w:lang w:val="sr-Latn-BA"/>
        </w:rPr>
        <w:t xml:space="preserve"> redni broj iteracije (odnosno stabla), </w:t>
      </w:r>
      <w:r w:rsidRPr="073DE88A">
        <w:rPr>
          <w:i/>
          <w:iCs/>
          <w:lang w:val="sr-Latn-BA"/>
        </w:rPr>
        <w:t>T</w:t>
      </w:r>
      <w:r w:rsidRPr="073DE88A">
        <w:rPr>
          <w:lang w:val="sr-Latn-BA"/>
        </w:rPr>
        <w:t xml:space="preserve"> broj listova a </w:t>
      </w:r>
      <w:r w:rsidRPr="073DE88A">
        <w:rPr>
          <w:i/>
          <w:iCs/>
          <w:lang w:val="sr-Latn-BA"/>
        </w:rPr>
        <w:t>w</w:t>
      </w:r>
      <w:r w:rsidRPr="073DE88A">
        <w:rPr>
          <w:lang w:val="sr-Latn-BA"/>
        </w:rPr>
        <w:t xml:space="preserve"> sk</w:t>
      </w:r>
      <w:r w:rsidR="00497744">
        <w:rPr>
          <w:lang w:val="sr-Latn-BA"/>
        </w:rPr>
        <w:t>or ili težina svakog od listova</w:t>
      </w:r>
      <w:r w:rsidRPr="073DE88A">
        <w:rPr>
          <w:lang w:val="sr-Latn-BA"/>
        </w:rPr>
        <w:t xml:space="preserve"> </w:t>
      </w:r>
      <w:r w:rsidR="00C87E50">
        <w:rPr>
          <w:lang w:val="sr-Latn-BA"/>
        </w:rPr>
        <w:t>[40]</w:t>
      </w:r>
      <w:r w:rsidR="00497744">
        <w:rPr>
          <w:lang w:val="sr-Latn-BA"/>
        </w:rPr>
        <w:t>.</w:t>
      </w:r>
      <w:r w:rsidR="00871F74">
        <w:rPr>
          <w:lang w:val="sr-Latn-BA"/>
        </w:rPr>
        <w:t xml:space="preserve"> </w:t>
      </w:r>
      <w:r w:rsidRPr="073DE88A">
        <w:rPr>
          <w:lang w:val="sr-Latn-BA"/>
        </w:rPr>
        <w:t xml:space="preserve">Dodatni regularizacioni faktor pomaže da se izglade finalne naučene težine i izbjegne </w:t>
      </w:r>
      <w:r w:rsidRPr="073DE88A">
        <w:rPr>
          <w:i/>
          <w:iCs/>
          <w:lang w:val="sr-Latn-BA"/>
        </w:rPr>
        <w:t>overfitting</w:t>
      </w:r>
      <w:r w:rsidRPr="073DE88A">
        <w:rPr>
          <w:lang w:val="sr-Latn-BA"/>
        </w:rPr>
        <w:t xml:space="preserve">. Ovakva regularizovana </w:t>
      </w:r>
      <w:r w:rsidRPr="073DE88A">
        <w:rPr>
          <w:i/>
          <w:iCs/>
          <w:lang w:val="sr-Latn-BA"/>
        </w:rPr>
        <w:t xml:space="preserve">loss </w:t>
      </w:r>
      <w:r w:rsidR="00497744">
        <w:rPr>
          <w:lang w:val="sr-Latn-BA"/>
        </w:rPr>
        <w:t>funkcija teži</w:t>
      </w:r>
      <w:r w:rsidRPr="073DE88A">
        <w:rPr>
          <w:lang w:val="sr-Latn-BA"/>
        </w:rPr>
        <w:t xml:space="preserve"> da izabere jednostavniji model koji će i dalje davati predikcije sa visokom tačnošću</w:t>
      </w:r>
      <w:r w:rsidR="00497744">
        <w:rPr>
          <w:lang w:val="sr-Latn-BA"/>
        </w:rPr>
        <w:t>,</w:t>
      </w:r>
      <w:r w:rsidRPr="073DE88A">
        <w:rPr>
          <w:lang w:val="sr-Latn-BA"/>
        </w:rPr>
        <w:t xml:space="preserve"> ali će lakše generalizovati na novim podacima.</w:t>
      </w:r>
    </w:p>
    <w:p w14:paraId="0B547A27" w14:textId="2C26C7FC" w:rsidR="00F87EA0" w:rsidRDefault="073DE88A" w:rsidP="00F87EA0">
      <w:pPr>
        <w:pStyle w:val="NoSpacing"/>
        <w:rPr>
          <w:lang w:val="sr-Latn-BA"/>
        </w:rPr>
      </w:pPr>
      <w:r w:rsidRPr="073DE88A">
        <w:rPr>
          <w:lang w:val="sr-Latn-BA"/>
        </w:rPr>
        <w:t xml:space="preserve">XGBoost takođe uvodi niz </w:t>
      </w:r>
      <w:r w:rsidR="009B0781">
        <w:rPr>
          <w:lang w:val="sr-Latn-BA"/>
        </w:rPr>
        <w:t>hiper</w:t>
      </w:r>
      <w:r w:rsidRPr="073DE88A">
        <w:rPr>
          <w:lang w:val="sr-Latn-BA"/>
        </w:rPr>
        <w:t>parametara</w:t>
      </w:r>
      <w:r w:rsidR="00E24470">
        <w:rPr>
          <w:lang w:val="sr-Latn-BA"/>
        </w:rPr>
        <w:t xml:space="preserve"> (eng. </w:t>
      </w:r>
      <w:r w:rsidR="00E24470">
        <w:rPr>
          <w:i/>
          <w:lang w:val="sr-Latn-BA"/>
        </w:rPr>
        <w:t>hyperparameters</w:t>
      </w:r>
      <w:r w:rsidR="00E24470">
        <w:rPr>
          <w:lang w:val="sr-Latn-BA"/>
        </w:rPr>
        <w:t>)</w:t>
      </w:r>
      <w:r w:rsidR="009B0781">
        <w:rPr>
          <w:rStyle w:val="FootnoteReference"/>
          <w:lang w:val="sr-Latn-BA"/>
        </w:rPr>
        <w:footnoteReference w:id="41"/>
      </w:r>
      <w:r w:rsidRPr="073DE88A">
        <w:rPr>
          <w:lang w:val="sr-Latn-BA"/>
        </w:rPr>
        <w:t xml:space="preserve"> koje korisnik može definisati u cilju kontrole složenosti modela i izbjegavanja </w:t>
      </w:r>
      <w:r w:rsidRPr="073DE88A">
        <w:rPr>
          <w:i/>
          <w:iCs/>
          <w:lang w:val="sr-Latn-BA"/>
        </w:rPr>
        <w:t>overfiting-</w:t>
      </w:r>
      <w:r w:rsidRPr="073DE88A">
        <w:rPr>
          <w:lang w:val="sr-Latn-BA"/>
        </w:rPr>
        <w:t>a. Jedan od najbitnijih je definisanje maksimalne dubine stabla, preko koje algoritam neće prelaziti prilikom izgradnje modela</w:t>
      </w:r>
      <w:r w:rsidR="00497744">
        <w:rPr>
          <w:lang w:val="sr-Latn-BA"/>
        </w:rPr>
        <w:t xml:space="preserve"> </w:t>
      </w:r>
      <w:r w:rsidR="00C87E50">
        <w:rPr>
          <w:lang w:val="en-US"/>
        </w:rPr>
        <w:t>[40]</w:t>
      </w:r>
      <w:r w:rsidRPr="073DE88A">
        <w:rPr>
          <w:lang w:val="sr-Latn-BA"/>
        </w:rPr>
        <w:t>.</w:t>
      </w:r>
    </w:p>
    <w:p w14:paraId="6F8ABE7B" w14:textId="40447C83" w:rsidR="001408EC" w:rsidRDefault="073DE88A" w:rsidP="00F87EA0">
      <w:pPr>
        <w:pStyle w:val="NoSpacing"/>
        <w:rPr>
          <w:lang w:val="sr-Latn-BA"/>
        </w:rPr>
      </w:pPr>
      <w:r w:rsidRPr="073DE88A">
        <w:rPr>
          <w:lang w:val="sr-Latn-BA"/>
        </w:rPr>
        <w:t xml:space="preserve">XGBoost posjeduje ugrađenu unakrsnu validaciju (eng. </w:t>
      </w:r>
      <w:r w:rsidRPr="073DE88A">
        <w:rPr>
          <w:i/>
          <w:iCs/>
          <w:lang w:val="sr-Latn-BA"/>
        </w:rPr>
        <w:t>cross-validation</w:t>
      </w:r>
      <w:r w:rsidRPr="073DE88A">
        <w:rPr>
          <w:lang w:val="sr-Latn-BA"/>
        </w:rPr>
        <w:t>)</w:t>
      </w:r>
      <w:r w:rsidR="006D69B3">
        <w:rPr>
          <w:rStyle w:val="FootnoteReference"/>
          <w:lang w:val="sr-Latn-BA"/>
        </w:rPr>
        <w:footnoteReference w:id="42"/>
      </w:r>
      <w:r w:rsidRPr="073DE88A">
        <w:rPr>
          <w:lang w:val="sr-Latn-BA"/>
        </w:rPr>
        <w:t xml:space="preserve"> za svaku iteraciju, čime je uklonjena potreba za njenim eksplicitnim programiranjem i specifikovanjem tačnog broja iteracija u cilju dobijanja optimalnih rezultata. Algoritam će se sam zaustaviti kad primijeti da se greška validacije ne popravlja nakon određenog broja iteracija</w:t>
      </w:r>
      <w:r w:rsidR="00497744">
        <w:rPr>
          <w:lang w:val="sr-Latn-BA"/>
        </w:rPr>
        <w:t xml:space="preserve"> </w:t>
      </w:r>
      <w:r w:rsidR="00C87E50">
        <w:rPr>
          <w:lang w:val="sr-Latn-BA"/>
        </w:rPr>
        <w:t>[40]</w:t>
      </w:r>
      <w:r w:rsidRPr="073DE88A">
        <w:rPr>
          <w:lang w:val="sr-Latn-BA"/>
        </w:rPr>
        <w:t>.</w:t>
      </w:r>
    </w:p>
    <w:p w14:paraId="6B4D9DE3" w14:textId="77777777" w:rsidR="002C72CB" w:rsidRDefault="002C72CB" w:rsidP="00F87EA0">
      <w:pPr>
        <w:pStyle w:val="NoSpacing"/>
        <w:rPr>
          <w:lang w:val="sr-Latn-BA"/>
        </w:rPr>
      </w:pPr>
    </w:p>
    <w:p w14:paraId="2610C66B" w14:textId="47E56358" w:rsidR="002C72CB" w:rsidRDefault="073DE88A" w:rsidP="073DE88A">
      <w:pPr>
        <w:pStyle w:val="Heading3"/>
        <w:numPr>
          <w:ilvl w:val="2"/>
          <w:numId w:val="6"/>
        </w:numPr>
      </w:pPr>
      <w:bookmarkStart w:id="96" w:name="_Toc38805039"/>
      <w:bookmarkStart w:id="97" w:name="_Toc43376809"/>
      <w:r w:rsidRPr="073DE88A">
        <w:lastRenderedPageBreak/>
        <w:t xml:space="preserve">Algoritmi </w:t>
      </w:r>
      <w:r>
        <w:t>za pronala</w:t>
      </w:r>
      <w:r w:rsidRPr="073DE88A">
        <w:t>ženje najbolje</w:t>
      </w:r>
      <w:bookmarkEnd w:id="96"/>
      <w:r w:rsidR="00633AD1">
        <w:t>g split-a</w:t>
      </w:r>
      <w:bookmarkEnd w:id="97"/>
    </w:p>
    <w:p w14:paraId="3F4BD7E9" w14:textId="24313E42" w:rsidR="00F87EA0" w:rsidRDefault="00497744" w:rsidP="00F87EA0">
      <w:pPr>
        <w:pStyle w:val="NoSpacing"/>
        <w:rPr>
          <w:lang w:val="sr-Latn-BA"/>
        </w:rPr>
      </w:pPr>
      <w:r w:rsidRPr="00497744">
        <w:rPr>
          <w:i/>
          <w:iCs/>
          <w:lang w:val="sr-Latn-BA"/>
        </w:rPr>
        <w:t>W</w:t>
      </w:r>
      <w:r w:rsidR="073DE88A" w:rsidRPr="073DE88A">
        <w:rPr>
          <w:i/>
          <w:iCs/>
          <w:lang w:val="sr-Latn-BA"/>
        </w:rPr>
        <w:t>eighted quantile sketch</w:t>
      </w:r>
      <w:r>
        <w:rPr>
          <w:lang w:val="sr-Latn-BA"/>
        </w:rPr>
        <w:t xml:space="preserve"> </w:t>
      </w:r>
      <w:r w:rsidR="073DE88A" w:rsidRPr="073DE88A">
        <w:rPr>
          <w:lang w:val="sr-Latn-BA"/>
        </w:rPr>
        <w:t xml:space="preserve">i </w:t>
      </w:r>
      <w:r>
        <w:rPr>
          <w:i/>
          <w:lang w:val="sr-Latn-BA"/>
        </w:rPr>
        <w:t>s</w:t>
      </w:r>
      <w:r w:rsidR="073DE88A" w:rsidRPr="073DE88A">
        <w:rPr>
          <w:i/>
          <w:iCs/>
          <w:lang w:val="sr-Latn-BA"/>
        </w:rPr>
        <w:t>parsity-aware split finding</w:t>
      </w:r>
      <w:r w:rsidR="073DE88A" w:rsidRPr="073DE88A">
        <w:rPr>
          <w:lang w:val="sr-Latn-BA"/>
        </w:rPr>
        <w:t xml:space="preserve"> su dva algoritma koje XGBoost koristi za pronalaženje najboljeg načina za podjelu kontinualnih atributa, odnosno pronalaska one vrijednosti (u daljem tekstu – </w:t>
      </w:r>
      <w:r w:rsidR="001417B4" w:rsidRPr="001417B4">
        <w:rPr>
          <w:i/>
          <w:lang w:val="sr-Latn-BA"/>
        </w:rPr>
        <w:t>split-</w:t>
      </w:r>
      <w:r w:rsidR="073DE88A" w:rsidRPr="073DE88A">
        <w:rPr>
          <w:lang w:val="sr-Latn-BA"/>
        </w:rPr>
        <w:t>a) u odnosu na koju će se vršiti test u čvoru stabla kao što je to opisano u paragrafu 3.1. Ovi algoritmi spadaju u najveća poboljšanja uvedena XGBoost</w:t>
      </w:r>
      <w:r w:rsidR="00D804E9">
        <w:rPr>
          <w:lang w:val="sr-Latn-BA"/>
        </w:rPr>
        <w:t>-</w:t>
      </w:r>
      <w:r w:rsidR="073DE88A" w:rsidRPr="073DE88A">
        <w:rPr>
          <w:lang w:val="sr-Latn-BA"/>
        </w:rPr>
        <w:t xml:space="preserve">om. </w:t>
      </w:r>
    </w:p>
    <w:p w14:paraId="6253879A" w14:textId="08A09F5A" w:rsidR="00C230E2" w:rsidRDefault="1BA11E6B" w:rsidP="00F87EA0">
      <w:pPr>
        <w:pStyle w:val="NoSpacing"/>
        <w:rPr>
          <w:lang w:val="sr-Latn-BA"/>
        </w:rPr>
      </w:pPr>
      <w:r w:rsidRPr="1BA11E6B">
        <w:rPr>
          <w:lang w:val="sr-Latn-BA"/>
        </w:rPr>
        <w:t>Prilikom izgradnje DT</w:t>
      </w:r>
      <w:r w:rsidR="004D28D3">
        <w:rPr>
          <w:lang w:val="sr-Latn-BA"/>
        </w:rPr>
        <w:t>-</w:t>
      </w:r>
      <w:r w:rsidRPr="1BA11E6B">
        <w:rPr>
          <w:lang w:val="sr-Latn-BA"/>
        </w:rPr>
        <w:t>a, u svakom njegovom čvoru se određeni atribut testira, a na osnovu tog testa se instance dijele u potomke tog čvora. Međutim</w:t>
      </w:r>
      <w:r w:rsidR="00030315">
        <w:rPr>
          <w:lang w:val="sr-Latn-BA"/>
        </w:rPr>
        <w:t>,</w:t>
      </w:r>
      <w:r w:rsidRPr="1BA11E6B">
        <w:rPr>
          <w:lang w:val="sr-Latn-BA"/>
        </w:rPr>
        <w:t xml:space="preserve"> ukoliko se radi o kontinualnoj vrijednosti, postavlja se pitanje kako odrediti granicu, pa da sve instance sa vrijednošću atributa manjom od </w:t>
      </w:r>
      <w:r w:rsidR="001417B4" w:rsidRPr="001417B4">
        <w:rPr>
          <w:i/>
          <w:lang w:val="sr-Latn-BA"/>
        </w:rPr>
        <w:t>split-</w:t>
      </w:r>
      <w:r w:rsidRPr="1BA11E6B">
        <w:rPr>
          <w:lang w:val="sr-Latn-BA"/>
        </w:rPr>
        <w:t>a idu u jedan čvor, a one sa većom u drugi</w:t>
      </w:r>
      <w:r w:rsidR="00030315">
        <w:rPr>
          <w:lang w:val="sr-Latn-BA"/>
        </w:rPr>
        <w:t>.</w:t>
      </w:r>
      <w:r w:rsidRPr="1BA11E6B">
        <w:rPr>
          <w:lang w:val="sr-Latn-BA"/>
        </w:rPr>
        <w:t xml:space="preserve"> Standardni algoritam (poznat i kao </w:t>
      </w:r>
      <w:r w:rsidRPr="1BA11E6B">
        <w:rPr>
          <w:i/>
          <w:iCs/>
          <w:lang w:val="sr-Latn-BA"/>
        </w:rPr>
        <w:t xml:space="preserve">pre-sorted </w:t>
      </w:r>
      <w:r w:rsidRPr="1BA11E6B">
        <w:rPr>
          <w:lang w:val="sr-Latn-BA"/>
        </w:rPr>
        <w:t xml:space="preserve">algoritam) bi prvo sortirao sve instance po vrijednostima posmatranog atributa, a potom bi za svaku računao koliki </w:t>
      </w:r>
      <w:r w:rsidR="00497744">
        <w:rPr>
          <w:lang w:val="sr-Latn-BA"/>
        </w:rPr>
        <w:t>je</w:t>
      </w:r>
      <w:r w:rsidRPr="1BA11E6B">
        <w:rPr>
          <w:lang w:val="sr-Latn-BA"/>
        </w:rPr>
        <w:t xml:space="preserve"> tom slučaju SSR. Ovaj proces je</w:t>
      </w:r>
      <w:r w:rsidR="00EF0B96" w:rsidRPr="00EF0B96">
        <w:rPr>
          <w:lang w:val="sr-Latn-BA"/>
        </w:rPr>
        <w:t xml:space="preserve"> </w:t>
      </w:r>
      <w:r w:rsidR="00EF0B96" w:rsidRPr="1BA11E6B">
        <w:rPr>
          <w:lang w:val="sr-Latn-BA"/>
        </w:rPr>
        <w:t>vremenski</w:t>
      </w:r>
      <w:r w:rsidRPr="1BA11E6B">
        <w:rPr>
          <w:lang w:val="sr-Latn-BA"/>
        </w:rPr>
        <w:t xml:space="preserve"> veoma zahtjevan, te zbog toga XGBoost uvodi </w:t>
      </w:r>
      <w:r w:rsidRPr="1BA11E6B">
        <w:rPr>
          <w:i/>
          <w:iCs/>
          <w:lang w:val="sr-Latn-BA"/>
        </w:rPr>
        <w:t>weighted quantile sketch</w:t>
      </w:r>
      <w:r w:rsidRPr="1BA11E6B">
        <w:rPr>
          <w:lang w:val="sr-Latn-BA"/>
        </w:rPr>
        <w:t xml:space="preserve"> kao svojevrsnu aproksimaciju</w:t>
      </w:r>
      <w:r w:rsidR="00D822D2">
        <w:rPr>
          <w:lang w:val="sr-Latn-BA"/>
        </w:rPr>
        <w:t xml:space="preserve"> </w:t>
      </w:r>
      <w:r w:rsidRPr="1BA11E6B">
        <w:rPr>
          <w:lang w:val="sr-Latn-BA"/>
        </w:rPr>
        <w:t xml:space="preserve">tog osnovnog algoritma za pronalaženje </w:t>
      </w:r>
      <w:r w:rsidR="001417B4" w:rsidRPr="001417B4">
        <w:rPr>
          <w:i/>
          <w:lang w:val="sr-Latn-BA"/>
        </w:rPr>
        <w:t>split-</w:t>
      </w:r>
      <w:r w:rsidRPr="1BA11E6B">
        <w:rPr>
          <w:lang w:val="sr-Latn-BA"/>
        </w:rPr>
        <w:t xml:space="preserve">a. </w:t>
      </w:r>
      <w:r w:rsidRPr="1BA11E6B">
        <w:rPr>
          <w:i/>
          <w:iCs/>
          <w:lang w:val="sr-Latn-BA"/>
        </w:rPr>
        <w:t>Weighted quantile sketch</w:t>
      </w:r>
      <w:r w:rsidRPr="1BA11E6B">
        <w:rPr>
          <w:lang w:val="sr-Latn-BA"/>
        </w:rPr>
        <w:t xml:space="preserve"> pronalazi kandidate za </w:t>
      </w:r>
      <w:r w:rsidRPr="001417B4">
        <w:rPr>
          <w:i/>
          <w:lang w:val="sr-Latn-BA"/>
        </w:rPr>
        <w:t>split</w:t>
      </w:r>
      <w:r w:rsidRPr="1BA11E6B">
        <w:rPr>
          <w:lang w:val="sr-Latn-BA"/>
        </w:rPr>
        <w:t xml:space="preserve"> na osnovu raspodjele vrijednosti atributa, a zatim</w:t>
      </w:r>
      <w:r w:rsidR="00E06549">
        <w:rPr>
          <w:lang w:val="sr-Latn-BA"/>
        </w:rPr>
        <w:t>,</w:t>
      </w:r>
      <w:r w:rsidRPr="1BA11E6B">
        <w:rPr>
          <w:lang w:val="sr-Latn-BA"/>
        </w:rPr>
        <w:t xml:space="preserve"> po pronađenim vrijednostima</w:t>
      </w:r>
      <w:r w:rsidR="00E06549">
        <w:rPr>
          <w:lang w:val="sr-Latn-BA"/>
        </w:rPr>
        <w:t>,</w:t>
      </w:r>
      <w:r w:rsidRPr="1BA11E6B">
        <w:rPr>
          <w:lang w:val="sr-Latn-BA"/>
        </w:rPr>
        <w:t xml:space="preserve"> dijeli instance u tzv. </w:t>
      </w:r>
      <w:r w:rsidRPr="00450740">
        <w:rPr>
          <w:i/>
          <w:lang w:val="sr-Latn-BA"/>
        </w:rPr>
        <w:t>bin</w:t>
      </w:r>
      <w:r w:rsidR="00450740">
        <w:rPr>
          <w:lang w:val="sr-Latn-BA"/>
        </w:rPr>
        <w:t>-</w:t>
      </w:r>
      <w:r w:rsidRPr="1BA11E6B">
        <w:rPr>
          <w:lang w:val="sr-Latn-BA"/>
        </w:rPr>
        <w:t xml:space="preserve">ove (algoritam zasnovan na metodi histograma (eng. </w:t>
      </w:r>
      <w:r w:rsidRPr="1BA11E6B">
        <w:rPr>
          <w:i/>
          <w:iCs/>
          <w:lang w:val="sr-Latn-BA"/>
        </w:rPr>
        <w:t>histogram-based algorithm</w:t>
      </w:r>
      <w:r w:rsidRPr="1BA11E6B">
        <w:rPr>
          <w:lang w:val="sr-Latn-BA"/>
        </w:rPr>
        <w:t xml:space="preserve">)). Nakon toga se računa SSR samo za kandidatske </w:t>
      </w:r>
      <w:r w:rsidR="001417B4" w:rsidRPr="001417B4">
        <w:rPr>
          <w:i/>
          <w:lang w:val="sr-Latn-BA"/>
        </w:rPr>
        <w:t>split-</w:t>
      </w:r>
      <w:r w:rsidRPr="1BA11E6B">
        <w:rPr>
          <w:lang w:val="sr-Latn-BA"/>
        </w:rPr>
        <w:t xml:space="preserve">ove i bira onaj </w:t>
      </w:r>
      <w:r w:rsidRPr="001417B4">
        <w:rPr>
          <w:i/>
          <w:lang w:val="sr-Latn-BA"/>
        </w:rPr>
        <w:t>split</w:t>
      </w:r>
      <w:r w:rsidRPr="1BA11E6B">
        <w:rPr>
          <w:lang w:val="sr-Latn-BA"/>
        </w:rPr>
        <w:t xml:space="preserve"> sa minimalnom vrijednošću SSR-a koji će shodno tome prouzrokovati najmanju grešku.</w:t>
      </w:r>
    </w:p>
    <w:p w14:paraId="5D68F311" w14:textId="5301672C" w:rsidR="003C4DD0" w:rsidRDefault="004A3AF6" w:rsidP="00F87EA0">
      <w:pPr>
        <w:pStyle w:val="NoSpacing"/>
        <w:rPr>
          <w:lang w:val="en-US"/>
        </w:rPr>
      </w:pPr>
      <w:r w:rsidRPr="632F0067">
        <w:rPr>
          <w:i/>
          <w:iCs/>
          <w:lang w:val="sr-Latn-BA"/>
        </w:rPr>
        <w:t xml:space="preserve">Sparsity-awarness </w:t>
      </w:r>
      <w:r w:rsidR="073DE88A" w:rsidRPr="073DE88A">
        <w:rPr>
          <w:lang w:val="sr-Latn-BA"/>
        </w:rPr>
        <w:t>je još jedna moćna odlika XGBoost</w:t>
      </w:r>
      <w:r w:rsidR="00C8025F">
        <w:rPr>
          <w:lang w:val="sr-Latn-BA"/>
        </w:rPr>
        <w:t>-</w:t>
      </w:r>
      <w:r w:rsidR="073DE88A" w:rsidRPr="073DE88A">
        <w:rPr>
          <w:lang w:val="sr-Latn-BA"/>
        </w:rPr>
        <w:t xml:space="preserve">a. U problemima iz realnog svijeta podaci koji se prikupljaju ponekad nisu potpuni i vrijednosti nekih </w:t>
      </w:r>
      <w:r w:rsidR="00452694">
        <w:rPr>
          <w:iCs/>
          <w:lang w:val="sr-Latn-BA"/>
        </w:rPr>
        <w:t>atributa</w:t>
      </w:r>
      <w:r w:rsidR="073DE88A" w:rsidRPr="073DE88A">
        <w:rPr>
          <w:lang w:val="sr-Latn-BA"/>
        </w:rPr>
        <w:t xml:space="preserve"> često nedostaju. Veoma je važno da algoritam bude toga svjestan. Ukoliko vrijednost </w:t>
      </w:r>
      <w:r w:rsidR="00452694">
        <w:rPr>
          <w:iCs/>
          <w:lang w:val="sr-Latn-BA"/>
        </w:rPr>
        <w:t>atributa</w:t>
      </w:r>
      <w:r w:rsidR="073DE88A" w:rsidRPr="073DE88A">
        <w:rPr>
          <w:lang w:val="sr-Latn-BA"/>
        </w:rPr>
        <w:t xml:space="preserve"> za neki uzorak nedostaje, na koju stranu klasifikovati </w:t>
      </w:r>
      <w:r w:rsidR="00497744">
        <w:rPr>
          <w:lang w:val="sr-Latn-BA"/>
        </w:rPr>
        <w:t>instance</w:t>
      </w:r>
      <w:r w:rsidR="073DE88A" w:rsidRPr="073DE88A">
        <w:rPr>
          <w:lang w:val="sr-Latn-BA"/>
        </w:rPr>
        <w:t xml:space="preserve"> u čvoru u kojem se postavlja pitanje za taj </w:t>
      </w:r>
      <w:r w:rsidR="00452694">
        <w:rPr>
          <w:iCs/>
          <w:lang w:val="sr-Latn-BA"/>
        </w:rPr>
        <w:t>atribut</w:t>
      </w:r>
      <w:r w:rsidR="073DE88A" w:rsidRPr="073DE88A">
        <w:rPr>
          <w:i/>
          <w:iCs/>
          <w:lang w:val="sr-Latn-BA"/>
        </w:rPr>
        <w:t>?</w:t>
      </w:r>
      <w:r w:rsidR="073DE88A" w:rsidRPr="073DE88A">
        <w:rPr>
          <w:lang w:val="sr-Latn-BA"/>
        </w:rPr>
        <w:t xml:space="preserve"> Kako bi se ovi problemi riješili, XGBoost predlaže dodavanje podrazmijevanog pravca klasifikacije za svaki od čvorova. Optimalni pravac klasifikacije se uči iz preostalih podataka u </w:t>
      </w:r>
      <w:r w:rsidR="0014301C" w:rsidRPr="0014301C">
        <w:rPr>
          <w:i/>
          <w:lang w:val="sr-Latn-BA"/>
        </w:rPr>
        <w:t>dataset-</w:t>
      </w:r>
      <w:r w:rsidR="073DE88A" w:rsidRPr="073DE88A">
        <w:rPr>
          <w:lang w:val="sr-Latn-BA"/>
        </w:rPr>
        <w:t xml:space="preserve">u. Bez obzira na razlog izostanka vrijednosti, XGBoost sve šablone razuđenosti podataka uči na uniforman način. </w:t>
      </w:r>
      <w:r w:rsidR="00DC2ABC">
        <w:rPr>
          <w:i/>
          <w:iCs/>
          <w:lang w:val="sr-Latn-BA"/>
        </w:rPr>
        <w:t>Sparsity-awarness</w:t>
      </w:r>
      <w:r w:rsidR="00452694" w:rsidRPr="073DE88A">
        <w:rPr>
          <w:lang w:val="sr-Latn-BA"/>
        </w:rPr>
        <w:t xml:space="preserve"> </w:t>
      </w:r>
      <w:r w:rsidR="00DC2ABC">
        <w:rPr>
          <w:lang w:val="sr-Latn-BA"/>
        </w:rPr>
        <w:t>je značajno ubrzao</w:t>
      </w:r>
      <w:r w:rsidR="073DE88A" w:rsidRPr="073DE88A">
        <w:rPr>
          <w:lang w:val="sr-Latn-BA"/>
        </w:rPr>
        <w:t xml:space="preserve"> vrijeme izgradnje modela. Eksperimenti su pokazali da je za neke </w:t>
      </w:r>
      <w:r w:rsidR="0014301C" w:rsidRPr="0014301C">
        <w:rPr>
          <w:i/>
          <w:lang w:val="sr-Latn-BA"/>
        </w:rPr>
        <w:t>dataset-</w:t>
      </w:r>
      <w:r w:rsidR="073DE88A" w:rsidRPr="073DE88A">
        <w:rPr>
          <w:lang w:val="sr-Latn-BA"/>
        </w:rPr>
        <w:t xml:space="preserve">ove brzina </w:t>
      </w:r>
      <w:r w:rsidR="00DC2ABC">
        <w:rPr>
          <w:i/>
          <w:iCs/>
          <w:lang w:val="sr-Latn-BA"/>
        </w:rPr>
        <w:t xml:space="preserve">sparsity-aware </w:t>
      </w:r>
      <w:r w:rsidR="073DE88A" w:rsidRPr="073DE88A">
        <w:rPr>
          <w:lang w:val="sr-Latn-BA"/>
        </w:rPr>
        <w:t>XGBoost algoritma</w:t>
      </w:r>
      <w:r w:rsidR="00452694">
        <w:rPr>
          <w:lang w:val="sr-Latn-BA"/>
        </w:rPr>
        <w:t xml:space="preserve"> </w:t>
      </w:r>
      <w:r w:rsidR="073DE88A" w:rsidRPr="073DE88A">
        <w:rPr>
          <w:lang w:val="sr-Latn-BA"/>
        </w:rPr>
        <w:t xml:space="preserve">preko 50 puta </w:t>
      </w:r>
      <w:r w:rsidR="00497744">
        <w:rPr>
          <w:lang w:val="sr-Latn-BA"/>
        </w:rPr>
        <w:t>veća</w:t>
      </w:r>
      <w:r w:rsidR="073DE88A" w:rsidRPr="073DE88A">
        <w:rPr>
          <w:lang w:val="sr-Latn-BA"/>
        </w:rPr>
        <w:t xml:space="preserve"> </w:t>
      </w:r>
      <w:r w:rsidR="00497744">
        <w:rPr>
          <w:lang w:val="sr-Latn-BA"/>
        </w:rPr>
        <w:t>u odnosu na njegovu osnovnu verziju</w:t>
      </w:r>
      <w:r w:rsidR="073DE88A" w:rsidRPr="073DE88A">
        <w:rPr>
          <w:lang w:val="sr-Latn-BA"/>
        </w:rPr>
        <w:t xml:space="preserve"> </w:t>
      </w:r>
      <w:r w:rsidR="00C87E50">
        <w:rPr>
          <w:lang w:val="en-US"/>
        </w:rPr>
        <w:t>[40]</w:t>
      </w:r>
      <w:r w:rsidR="00497744">
        <w:rPr>
          <w:lang w:val="en-US"/>
        </w:rPr>
        <w:t>.</w:t>
      </w:r>
    </w:p>
    <w:p w14:paraId="54ABF5AA" w14:textId="55853714" w:rsidR="002C72CB" w:rsidRDefault="002C72CB" w:rsidP="002C72CB">
      <w:pPr>
        <w:pStyle w:val="Heading3"/>
        <w:numPr>
          <w:ilvl w:val="2"/>
          <w:numId w:val="6"/>
        </w:numPr>
      </w:pPr>
      <w:bookmarkStart w:id="98" w:name="_Toc38805040"/>
      <w:bookmarkStart w:id="99" w:name="_Toc43376810"/>
      <w:r>
        <w:t>Optimizacija dizajna sistema</w:t>
      </w:r>
      <w:bookmarkEnd w:id="98"/>
      <w:bookmarkEnd w:id="99"/>
    </w:p>
    <w:p w14:paraId="10F03990" w14:textId="1B216325" w:rsidR="00526D0A" w:rsidRPr="00445EE5" w:rsidRDefault="7097EE38" w:rsidP="00445EE5">
      <w:pPr>
        <w:pStyle w:val="NoSpacing"/>
      </w:pPr>
      <w:r>
        <w:t>Pored već navedenih poboljšanja i noviteta u implementaciji samog algoritma, XGBoost uvodi niz optimizacija dizajna sistema s ciljem povećanja brzine izračunavanja i smanjenja vremenske i računske složenosti algoritma.</w:t>
      </w:r>
    </w:p>
    <w:p w14:paraId="00B2763D" w14:textId="7B95F9F4" w:rsidR="00526D0A" w:rsidRPr="00445EE5" w:rsidRDefault="19DF86AD" w:rsidP="00445EE5">
      <w:pPr>
        <w:pStyle w:val="NoSpacing"/>
      </w:pPr>
      <w:r w:rsidRPr="00445EE5">
        <w:t>Jedna takva optimizacija je uvođenje paralelizacije.</w:t>
      </w:r>
      <w:r w:rsidR="001417B4">
        <w:t xml:space="preserve"> Iako</w:t>
      </w:r>
      <w:r w:rsidRPr="00445EE5">
        <w:t xml:space="preserve"> </w:t>
      </w:r>
      <w:r w:rsidR="001417B4">
        <w:rPr>
          <w:i/>
        </w:rPr>
        <w:t>b</w:t>
      </w:r>
      <w:r w:rsidRPr="00AB223F">
        <w:rPr>
          <w:i/>
        </w:rPr>
        <w:t>oosting</w:t>
      </w:r>
      <w:r w:rsidRPr="00445EE5">
        <w:t xml:space="preserve"> princip podrazumijeva sekvencijalnu izgradnju DT</w:t>
      </w:r>
      <w:r w:rsidR="004D28D3">
        <w:t>-</w:t>
      </w:r>
      <w:r w:rsidRPr="00445EE5">
        <w:t>ova, oduzimajući time moguć</w:t>
      </w:r>
      <w:r w:rsidR="001417B4">
        <w:t>nost paralelizacije tog procesa,</w:t>
      </w:r>
      <w:r w:rsidRPr="00445EE5">
        <w:t xml:space="preserve"> </w:t>
      </w:r>
      <w:proofErr w:type="gramStart"/>
      <w:r w:rsidRPr="00445EE5">
        <w:t>moguće</w:t>
      </w:r>
      <w:proofErr w:type="gramEnd"/>
      <w:r w:rsidRPr="00445EE5">
        <w:t xml:space="preserve"> je paralelizovati određene faze izgradnje samog stabla. Jedan </w:t>
      </w:r>
      <w:proofErr w:type="gramStart"/>
      <w:r w:rsidRPr="00445EE5">
        <w:t>od</w:t>
      </w:r>
      <w:proofErr w:type="gramEnd"/>
      <w:r w:rsidRPr="00445EE5">
        <w:t xml:space="preserve"> najzahtjevnijih dijelova ovog algoritma je sortiranje podataka kako bi se nad njima tražio najbolji </w:t>
      </w:r>
      <w:r w:rsidR="001417B4" w:rsidRPr="001417B4">
        <w:rPr>
          <w:i/>
        </w:rPr>
        <w:t>split</w:t>
      </w:r>
      <w:r w:rsidRPr="00445EE5">
        <w:t xml:space="preserve">. Kako bi se smanjio trošak sortiranja, XGBoost čuva podatke u </w:t>
      </w:r>
      <w:r w:rsidRPr="00445EE5">
        <w:rPr>
          <w:i/>
          <w:iCs/>
        </w:rPr>
        <w:t>in-memory</w:t>
      </w:r>
      <w:r w:rsidRPr="00445EE5">
        <w:t xml:space="preserve"> strukturama koje se </w:t>
      </w:r>
      <w:r w:rsidR="001417B4">
        <w:t>nazivaju</w:t>
      </w:r>
      <w:r w:rsidRPr="00445EE5">
        <w:t xml:space="preserve"> blokovi. Podaci su razbijeni po kolonama, gdje je svaka kolona sortirana po vrijednostima odgovarajućih </w:t>
      </w:r>
      <w:r w:rsidR="00AB223F">
        <w:rPr>
          <w:iCs/>
        </w:rPr>
        <w:t>atributa</w:t>
      </w:r>
      <w:r w:rsidRPr="00445EE5">
        <w:t xml:space="preserve">. Blokovi se kreiraju samo jednom, prije ulaska u proces treniranja, </w:t>
      </w:r>
      <w:proofErr w:type="gramStart"/>
      <w:r w:rsidRPr="00445EE5">
        <w:t>te</w:t>
      </w:r>
      <w:proofErr w:type="gramEnd"/>
      <w:r w:rsidRPr="00445EE5">
        <w:t xml:space="preserve"> se kao takvi iznova koriste u svakoj iteraciji. Jedno skeniranje ovakvog bloka je dovoljno da se prikupe sve statistike o kandidatima za </w:t>
      </w:r>
      <w:r w:rsidR="001417B4" w:rsidRPr="001417B4">
        <w:rPr>
          <w:i/>
        </w:rPr>
        <w:t>split</w:t>
      </w:r>
      <w:r w:rsidRPr="00445EE5">
        <w:t xml:space="preserve">. XGBoost paralelizuje ovaj proces prikupljanja statistika, čime se automatski dobija paralelizovan algoritam za pronalaženje najboljeg </w:t>
      </w:r>
      <w:r w:rsidR="001417B4" w:rsidRPr="001417B4">
        <w:rPr>
          <w:i/>
        </w:rPr>
        <w:t>split</w:t>
      </w:r>
      <w:r w:rsidR="001417B4">
        <w:rPr>
          <w:i/>
        </w:rPr>
        <w:t>-</w:t>
      </w:r>
      <w:r w:rsidRPr="00445EE5">
        <w:t xml:space="preserve">a, što značajno utiče </w:t>
      </w:r>
      <w:proofErr w:type="gramStart"/>
      <w:r w:rsidRPr="00445EE5">
        <w:t>na</w:t>
      </w:r>
      <w:proofErr w:type="gramEnd"/>
      <w:r w:rsidRPr="00445EE5">
        <w:t xml:space="preserve"> cjelokupnu složenost.</w:t>
      </w:r>
    </w:p>
    <w:p w14:paraId="3B96F6F8" w14:textId="64F31C1F" w:rsidR="19DF86AD" w:rsidRPr="00871F74" w:rsidRDefault="19DF86AD" w:rsidP="00445EE5">
      <w:pPr>
        <w:pStyle w:val="NoSpacing"/>
        <w:rPr>
          <w:lang w:val="en-US"/>
        </w:rPr>
      </w:pPr>
      <w:r w:rsidRPr="00445EE5">
        <w:rPr>
          <w:i/>
          <w:iCs/>
        </w:rPr>
        <w:t xml:space="preserve">Cache-aware access </w:t>
      </w:r>
      <w:r w:rsidRPr="00445EE5">
        <w:t>je još jedna u niz</w:t>
      </w:r>
      <w:r w:rsidR="00161C5D">
        <w:t>u</w:t>
      </w:r>
      <w:r w:rsidRPr="00445EE5">
        <w:t xml:space="preserve"> optimizacija koja omogućava algoritmu da bude svjestan količine CPU keša i shodno </w:t>
      </w:r>
      <w:r w:rsidR="001417B4">
        <w:t>tome</w:t>
      </w:r>
      <w:r w:rsidRPr="00445EE5">
        <w:t xml:space="preserve"> odabere veličinu bloka tako da iskorištenost resursa </w:t>
      </w:r>
      <w:r w:rsidRPr="00445EE5">
        <w:lastRenderedPageBreak/>
        <w:t xml:space="preserve">bude optimalna. Tako </w:t>
      </w:r>
      <w:proofErr w:type="gramStart"/>
      <w:r w:rsidRPr="00445EE5">
        <w:t>na</w:t>
      </w:r>
      <w:proofErr w:type="gramEnd"/>
      <w:r w:rsidRPr="00445EE5">
        <w:t xml:space="preserve"> primjer, ukoliko su blokovi previše mali, </w:t>
      </w:r>
      <w:r w:rsidR="00871F74">
        <w:t>iskori</w:t>
      </w:r>
      <w:r w:rsidR="00871F74">
        <w:rPr>
          <w:lang w:val="sr-Latn-BA"/>
        </w:rPr>
        <w:t xml:space="preserve">šćenost </w:t>
      </w:r>
      <w:r w:rsidR="001417B4">
        <w:t>procesor</w:t>
      </w:r>
      <w:r w:rsidR="00871F74">
        <w:t>a</w:t>
      </w:r>
      <w:r w:rsidRPr="00445EE5">
        <w:t xml:space="preserve"> </w:t>
      </w:r>
      <w:r w:rsidR="00871F74">
        <w:t>će biti niska</w:t>
      </w:r>
      <w:r w:rsidR="001417B4">
        <w:t>,</w:t>
      </w:r>
      <w:r w:rsidRPr="00445EE5">
        <w:t xml:space="preserve"> što dovodi do neefikasne paralel</w:t>
      </w:r>
      <w:r w:rsidR="00871F74">
        <w:t xml:space="preserve">izacije. </w:t>
      </w:r>
      <w:proofErr w:type="gramStart"/>
      <w:r w:rsidR="00871F74">
        <w:t>Sa</w:t>
      </w:r>
      <w:proofErr w:type="gramEnd"/>
      <w:r w:rsidR="00871F74">
        <w:t xml:space="preserve"> druge strane, previše veliki blokovi neć</w:t>
      </w:r>
      <w:r w:rsidRPr="00445EE5">
        <w:t xml:space="preserve">e moći stati u keš procesora, rezultujući velikim brojem keš promašaja. Ovo je važno iz razloga što uprkos sortiranim podacima u blokovima, pristup memoriji za dohvatanje statistika za određivanje najboljeg </w:t>
      </w:r>
      <w:r w:rsidR="001417B4" w:rsidRPr="001417B4">
        <w:rPr>
          <w:i/>
        </w:rPr>
        <w:t>split</w:t>
      </w:r>
      <w:r w:rsidR="001417B4">
        <w:rPr>
          <w:i/>
        </w:rPr>
        <w:t>-</w:t>
      </w:r>
      <w:r w:rsidRPr="00445EE5">
        <w:t xml:space="preserve">a nije kontinualan, što takođe utiče </w:t>
      </w:r>
      <w:proofErr w:type="gramStart"/>
      <w:r w:rsidRPr="00445EE5">
        <w:t>na</w:t>
      </w:r>
      <w:proofErr w:type="gramEnd"/>
      <w:r w:rsidRPr="00445EE5">
        <w:t xml:space="preserve"> vrijeme izvršavanja algoritma. Pokazano je da implementacija </w:t>
      </w:r>
      <w:r w:rsidRPr="00BC0A79">
        <w:rPr>
          <w:i/>
          <w:iCs/>
        </w:rPr>
        <w:t>c</w:t>
      </w:r>
      <w:r w:rsidRPr="00445EE5">
        <w:rPr>
          <w:i/>
          <w:iCs/>
        </w:rPr>
        <w:t xml:space="preserve">ache-aware </w:t>
      </w:r>
      <w:r w:rsidRPr="00445EE5">
        <w:t xml:space="preserve">pristupa uzrokuje da algoritam radi duplo brže nego verzija </w:t>
      </w:r>
      <w:r w:rsidR="001417B4">
        <w:t>kod koje to nije implementirano</w:t>
      </w:r>
      <w:r w:rsidR="00871F74">
        <w:t xml:space="preserve"> </w:t>
      </w:r>
      <w:r w:rsidR="00C87E50">
        <w:rPr>
          <w:lang w:val="en-US"/>
        </w:rPr>
        <w:t>[40]</w:t>
      </w:r>
      <w:r w:rsidR="001417B4">
        <w:rPr>
          <w:lang w:val="en-US"/>
        </w:rPr>
        <w:t>.</w:t>
      </w:r>
    </w:p>
    <w:p w14:paraId="2047FF4B" w14:textId="4D44EA7F" w:rsidR="00A87174" w:rsidRDefault="19DF86AD" w:rsidP="00445EE5">
      <w:pPr>
        <w:pStyle w:val="NoSpacing"/>
      </w:pPr>
      <w:r w:rsidRPr="00445EE5">
        <w:t>Pored procesora i memorije, potrebno je optimizovati i druge dijelove sistema</w:t>
      </w:r>
      <w:r w:rsidR="005333A9">
        <w:t xml:space="preserve">, kao što je disk </w:t>
      </w:r>
      <w:proofErr w:type="gramStart"/>
      <w:r w:rsidR="005333A9">
        <w:t>na</w:t>
      </w:r>
      <w:proofErr w:type="gramEnd"/>
      <w:r w:rsidR="005333A9">
        <w:t xml:space="preserve"> kojem se skladi</w:t>
      </w:r>
      <w:r w:rsidR="005333A9">
        <w:rPr>
          <w:lang w:val="sr-Latn-BA"/>
        </w:rPr>
        <w:t>šte</w:t>
      </w:r>
      <w:r w:rsidRPr="00445EE5">
        <w:t xml:space="preserve"> blokovi koji su previše veliki da stanu u memoriju. Ulazno-izlazne operacije često traju duže </w:t>
      </w:r>
      <w:proofErr w:type="gramStart"/>
      <w:r w:rsidRPr="00445EE5">
        <w:t>od</w:t>
      </w:r>
      <w:proofErr w:type="gramEnd"/>
      <w:r w:rsidRPr="00445EE5">
        <w:t xml:space="preserve"> samih izračunavanja pa se u cilju ubrzanja algoritma na njih treba obratiti posebna pažnja. XGBoost za poboljšanje </w:t>
      </w:r>
      <w:r w:rsidRPr="00BC0A79">
        <w:rPr>
          <w:i/>
          <w:iCs/>
        </w:rPr>
        <w:t>o</w:t>
      </w:r>
      <w:r w:rsidRPr="00445EE5">
        <w:rPr>
          <w:i/>
          <w:iCs/>
        </w:rPr>
        <w:t xml:space="preserve">ut-of-core </w:t>
      </w:r>
      <w:r w:rsidRPr="00445EE5">
        <w:t xml:space="preserve">izračunavanja korist dvije tehnike: </w:t>
      </w:r>
      <w:r w:rsidRPr="00445EE5">
        <w:rPr>
          <w:i/>
          <w:iCs/>
        </w:rPr>
        <w:t>block compression</w:t>
      </w:r>
      <w:r w:rsidRPr="00445EE5">
        <w:t xml:space="preserve"> i </w:t>
      </w:r>
      <w:r w:rsidRPr="00445EE5">
        <w:rPr>
          <w:i/>
          <w:iCs/>
        </w:rPr>
        <w:t xml:space="preserve">block shrading. </w:t>
      </w:r>
      <w:r w:rsidRPr="00445EE5">
        <w:t xml:space="preserve">Prvom se smanjuje prostor koji </w:t>
      </w:r>
      <w:proofErr w:type="gramStart"/>
      <w:r w:rsidRPr="00445EE5">
        <w:t>blok</w:t>
      </w:r>
      <w:proofErr w:type="gramEnd"/>
      <w:r w:rsidRPr="00445EE5">
        <w:t xml:space="preserve"> zauzima na disku čime se dio procesnog vremena utrošenog na dekompresiju daje u zamjenu za kraće vrijeme upisa/čitanja sa diska, dok se drugom podaci dijele na više diskova (ukoliko su takvi diskovi dostupni) povećavajući tako protočnost podatak</w:t>
      </w:r>
      <w:r w:rsidR="00871F74">
        <w:t>a</w:t>
      </w:r>
      <w:r w:rsidRPr="00445EE5">
        <w:t xml:space="preserve"> prilikom čitanja sa diska.</w:t>
      </w:r>
    </w:p>
    <w:p w14:paraId="05199380" w14:textId="49111236" w:rsidR="00A87174" w:rsidRDefault="00A87174" w:rsidP="00445EE5">
      <w:pPr>
        <w:pStyle w:val="NoSpacing"/>
      </w:pPr>
    </w:p>
    <w:p w14:paraId="422CE075" w14:textId="1A034CA2" w:rsidR="00A87174" w:rsidRDefault="00E07C4E" w:rsidP="00E347A1">
      <w:pPr>
        <w:pStyle w:val="noindentnospacing"/>
      </w:pPr>
      <w:r>
        <w:rPr>
          <w:noProof/>
          <w:lang w:val="en-US"/>
        </w:rPr>
        <w:pict w14:anchorId="6FB28265">
          <v:shape id="_x0000_i1028" type="#_x0000_t75" style="width:468pt;height:256.5pt">
            <v:imagedata r:id="rId27" o:title="xgboostFeatures"/>
          </v:shape>
        </w:pict>
      </w:r>
    </w:p>
    <w:p w14:paraId="49238092" w14:textId="1A818794" w:rsidR="002F6BF3" w:rsidRDefault="002F6BF3" w:rsidP="00445EE5">
      <w:pPr>
        <w:pStyle w:val="NoSpacing"/>
      </w:pPr>
    </w:p>
    <w:p w14:paraId="4CA46BBF" w14:textId="14216104" w:rsidR="002F6BF3" w:rsidRPr="00A65696" w:rsidRDefault="002F6BF3" w:rsidP="002F6BF3">
      <w:pPr>
        <w:ind w:left="720"/>
        <w:jc w:val="center"/>
        <w:rPr>
          <w:rFonts w:ascii="Times New Roman" w:hAnsi="Times New Roman" w:cs="Times New Roman"/>
          <w:i/>
          <w:szCs w:val="24"/>
        </w:rPr>
      </w:pPr>
      <w:r w:rsidRPr="00A65696">
        <w:rPr>
          <w:rFonts w:ascii="Times New Roman" w:hAnsi="Times New Roman" w:cs="Times New Roman"/>
          <w:i/>
          <w:szCs w:val="24"/>
        </w:rPr>
        <w:t xml:space="preserve">Slika </w:t>
      </w:r>
      <w:r w:rsidR="00D56B12" w:rsidRPr="00A65696">
        <w:rPr>
          <w:rFonts w:ascii="Times New Roman" w:hAnsi="Times New Roman" w:cs="Times New Roman"/>
          <w:i/>
          <w:szCs w:val="24"/>
        </w:rPr>
        <w:t>5.2</w:t>
      </w:r>
      <w:r w:rsidRPr="00A65696">
        <w:rPr>
          <w:rFonts w:ascii="Times New Roman" w:hAnsi="Times New Roman" w:cs="Times New Roman"/>
          <w:i/>
          <w:szCs w:val="24"/>
        </w:rPr>
        <w:t xml:space="preserve"> – </w:t>
      </w:r>
      <w:r w:rsidR="0075269B" w:rsidRPr="00A65696">
        <w:rPr>
          <w:rFonts w:ascii="Times New Roman" w:hAnsi="Times New Roman" w:cs="Times New Roman"/>
          <w:i/>
          <w:szCs w:val="24"/>
        </w:rPr>
        <w:t>XGBoost o</w:t>
      </w:r>
      <w:r w:rsidR="004D3088" w:rsidRPr="00A65696">
        <w:rPr>
          <w:rFonts w:ascii="Times New Roman" w:hAnsi="Times New Roman" w:cs="Times New Roman"/>
          <w:i/>
          <w:szCs w:val="24"/>
        </w:rPr>
        <w:t>ptimizacije osnovnog gradient boosting</w:t>
      </w:r>
      <w:r w:rsidR="0075269B" w:rsidRPr="00A65696">
        <w:rPr>
          <w:rFonts w:ascii="Times New Roman" w:hAnsi="Times New Roman" w:cs="Times New Roman"/>
          <w:i/>
          <w:szCs w:val="24"/>
        </w:rPr>
        <w:t xml:space="preserve"> algoritma</w:t>
      </w:r>
      <w:r w:rsidR="00E24470" w:rsidRPr="00A65696">
        <w:rPr>
          <w:rStyle w:val="FootnoteReference"/>
          <w:rFonts w:ascii="Times New Roman" w:hAnsi="Times New Roman" w:cs="Times New Roman"/>
          <w:i/>
          <w:szCs w:val="24"/>
        </w:rPr>
        <w:footnoteReference w:id="43"/>
      </w:r>
    </w:p>
    <w:p w14:paraId="6A77DBB8" w14:textId="77777777" w:rsidR="002F6BF3" w:rsidRDefault="002F6BF3" w:rsidP="00445EE5">
      <w:pPr>
        <w:pStyle w:val="NoSpacing"/>
      </w:pPr>
    </w:p>
    <w:p w14:paraId="4EB02C6C" w14:textId="5D6DDF97" w:rsidR="00355CC0" w:rsidRDefault="00355CC0" w:rsidP="7097EE38">
      <w:pPr>
        <w:pStyle w:val="Heading3"/>
        <w:numPr>
          <w:ilvl w:val="2"/>
          <w:numId w:val="6"/>
        </w:numPr>
      </w:pPr>
      <w:bookmarkStart w:id="100" w:name="_Toc43376811"/>
      <w:r>
        <w:t>Priprema kategoričkih atributa</w:t>
      </w:r>
      <w:bookmarkEnd w:id="100"/>
    </w:p>
    <w:p w14:paraId="13350EA5" w14:textId="34FF68EF" w:rsidR="002F6BF3" w:rsidRDefault="7097EE38" w:rsidP="7097EE38">
      <w:pPr>
        <w:pStyle w:val="NoSpacing"/>
      </w:pPr>
      <w:r>
        <w:t xml:space="preserve">Bitno je napomenuti da XGBoost </w:t>
      </w:r>
      <w:proofErr w:type="gramStart"/>
      <w:r>
        <w:t>nema</w:t>
      </w:r>
      <w:proofErr w:type="gramEnd"/>
      <w:r>
        <w:t xml:space="preserve"> ugrađen mehanizam za rukovanje kategoričkim </w:t>
      </w:r>
      <w:r w:rsidR="00871F74">
        <w:rPr>
          <w:iCs/>
        </w:rPr>
        <w:t>atributima</w:t>
      </w:r>
      <w:r w:rsidRPr="7097EE38">
        <w:t xml:space="preserve">, pa ne postoji opcija da se putem posebnog </w:t>
      </w:r>
      <w:r w:rsidR="009B0781">
        <w:t>hiper</w:t>
      </w:r>
      <w:r w:rsidRPr="7097EE38">
        <w:t xml:space="preserve">parametra proslijede redni brojevi kolona sa kategoričkim vrijednostima. Stoga je takve </w:t>
      </w:r>
      <w:r w:rsidR="00871F74">
        <w:rPr>
          <w:iCs/>
        </w:rPr>
        <w:t>atribute</w:t>
      </w:r>
      <w:r w:rsidRPr="7097EE38">
        <w:rPr>
          <w:i/>
          <w:iCs/>
        </w:rPr>
        <w:t xml:space="preserve"> </w:t>
      </w:r>
      <w:r w:rsidRPr="7097EE38">
        <w:t xml:space="preserve">u cilju njihove pravilne obrade prije prosljeđivanja algoritmu potrebno </w:t>
      </w:r>
      <w:proofErr w:type="gramStart"/>
      <w:r w:rsidRPr="7097EE38">
        <w:t>na</w:t>
      </w:r>
      <w:proofErr w:type="gramEnd"/>
      <w:r w:rsidRPr="7097EE38">
        <w:t xml:space="preserve"> neki način enkodovati. To se najčešće radi </w:t>
      </w:r>
      <w:r w:rsidRPr="7097EE38">
        <w:rPr>
          <w:i/>
          <w:iCs/>
        </w:rPr>
        <w:t>one-hot encoding</w:t>
      </w:r>
      <w:r w:rsidRPr="7097EE38">
        <w:t>-</w:t>
      </w:r>
      <w:r w:rsidRPr="7097EE38">
        <w:lastRenderedPageBreak/>
        <w:t>om</w:t>
      </w:r>
      <w:r w:rsidR="001B3A1D">
        <w:t xml:space="preserve"> kako je to objašnjeno u </w:t>
      </w:r>
      <w:r w:rsidR="004E6A10">
        <w:t xml:space="preserve">sekciji </w:t>
      </w:r>
      <w:r w:rsidR="001B3A1D">
        <w:t>4.4.5</w:t>
      </w:r>
      <w:r w:rsidRPr="7097EE38">
        <w:t>, ili nekim drugim načinom transformacije u numeričke vrijednosti, uz dozu opreza</w:t>
      </w:r>
      <w:r w:rsidR="00D71D04">
        <w:t>,</w:t>
      </w:r>
      <w:r w:rsidRPr="7097EE38">
        <w:t xml:space="preserve"> jer XGBoost može pretpostaviti da između njih postoji ordinalna zavisnost, što za nominalne kategoričke vrijednosti svakako nije slučaj. Na ovaj </w:t>
      </w:r>
      <w:r w:rsidR="00871F74">
        <w:t>problem je takođe skrenuta pažn</w:t>
      </w:r>
      <w:r w:rsidRPr="7097EE38">
        <w:t>j</w:t>
      </w:r>
      <w:r w:rsidR="00871F74">
        <w:t>a</w:t>
      </w:r>
      <w:r w:rsidRPr="7097EE38">
        <w:t xml:space="preserve"> u pomenutoj tački.</w:t>
      </w:r>
    </w:p>
    <w:p w14:paraId="45F96FEE" w14:textId="77777777" w:rsidR="00A064D5" w:rsidRDefault="00A064D5" w:rsidP="7097EE38">
      <w:pPr>
        <w:pStyle w:val="NoSpacing"/>
      </w:pPr>
    </w:p>
    <w:p w14:paraId="7841ED09" w14:textId="01326188" w:rsidR="002C72CB" w:rsidRPr="000C5E31" w:rsidRDefault="002C72CB" w:rsidP="002C72CB">
      <w:pPr>
        <w:pStyle w:val="Heading2"/>
        <w:numPr>
          <w:ilvl w:val="1"/>
          <w:numId w:val="6"/>
        </w:numPr>
      </w:pPr>
      <w:bookmarkStart w:id="101" w:name="_Toc38805041"/>
      <w:bookmarkStart w:id="102" w:name="_Toc43376812"/>
      <w:r>
        <w:t>LightGBM</w:t>
      </w:r>
      <w:bookmarkEnd w:id="101"/>
      <w:bookmarkEnd w:id="102"/>
    </w:p>
    <w:p w14:paraId="1B84FC2A" w14:textId="78CB3C27" w:rsidR="00445EE5" w:rsidRDefault="1BA11E6B" w:rsidP="00445EE5">
      <w:pPr>
        <w:pStyle w:val="NoSpacing"/>
        <w:rPr>
          <w:lang w:val="sr-Latn-BA"/>
        </w:rPr>
      </w:pPr>
      <w:r>
        <w:t>LightGBM je jo</w:t>
      </w:r>
      <w:r w:rsidRPr="1BA11E6B">
        <w:rPr>
          <w:lang w:val="sr-Latn-BA"/>
        </w:rPr>
        <w:t xml:space="preserve">š jedna implementacija </w:t>
      </w:r>
      <w:r w:rsidRPr="1BA11E6B">
        <w:rPr>
          <w:i/>
          <w:iCs/>
          <w:lang w:val="sr-Latn-BA"/>
        </w:rPr>
        <w:t>gradient boosting</w:t>
      </w:r>
      <w:r w:rsidRPr="1BA11E6B">
        <w:rPr>
          <w:lang w:val="sr-Latn-BA"/>
        </w:rPr>
        <w:t xml:space="preserve"> algoritama, razvijena </w:t>
      </w:r>
      <w:proofErr w:type="gramStart"/>
      <w:r w:rsidRPr="1BA11E6B">
        <w:rPr>
          <w:lang w:val="sr-Latn-BA"/>
        </w:rPr>
        <w:t>od</w:t>
      </w:r>
      <w:proofErr w:type="gramEnd"/>
      <w:r w:rsidRPr="1BA11E6B">
        <w:rPr>
          <w:lang w:val="sr-Latn-BA"/>
        </w:rPr>
        <w:t xml:space="preserve"> strane Microsoft</w:t>
      </w:r>
      <w:r w:rsidR="004D712B">
        <w:rPr>
          <w:lang w:val="sr-Latn-BA"/>
        </w:rPr>
        <w:t>-</w:t>
      </w:r>
      <w:r w:rsidRPr="1BA11E6B">
        <w:rPr>
          <w:lang w:val="sr-Latn-BA"/>
        </w:rPr>
        <w:t>a i objavljena početkom 2017. godine. Značajan porast količine podataka koja se svakodnevno generiš</w:t>
      </w:r>
      <w:r w:rsidR="004D712B">
        <w:rPr>
          <w:lang w:val="sr-Latn-BA"/>
        </w:rPr>
        <w:t>e</w:t>
      </w:r>
      <w:r w:rsidRPr="1BA11E6B">
        <w:rPr>
          <w:lang w:val="sr-Latn-BA"/>
        </w:rPr>
        <w:t xml:space="preserve"> uticao je na to da i </w:t>
      </w:r>
      <w:r w:rsidRPr="1BA11E6B">
        <w:rPr>
          <w:i/>
          <w:iCs/>
          <w:lang w:val="sr-Latn-BA"/>
        </w:rPr>
        <w:t>dataset-</w:t>
      </w:r>
      <w:r w:rsidRPr="1BA11E6B">
        <w:rPr>
          <w:lang w:val="sr-Latn-BA"/>
        </w:rPr>
        <w:t>ovi postaju sve veći i složeniji, kako u pogledu količine instanci tako i u pogledu broja atributa. Stoga se javila potreba za još bržim i skalabilnijim algoritmom, što je dovelo do pojave LightGBM</w:t>
      </w:r>
      <w:r w:rsidR="00BE75F7">
        <w:rPr>
          <w:lang w:val="sr-Latn-BA"/>
        </w:rPr>
        <w:t>-</w:t>
      </w:r>
      <w:r w:rsidRPr="1BA11E6B">
        <w:rPr>
          <w:lang w:val="sr-Latn-BA"/>
        </w:rPr>
        <w:t xml:space="preserve">a. Otuda i ovaj prefiks </w:t>
      </w:r>
      <w:r w:rsidRPr="1BA11E6B">
        <w:rPr>
          <w:i/>
          <w:iCs/>
          <w:lang w:val="sr-Latn-BA"/>
        </w:rPr>
        <w:t>light</w:t>
      </w:r>
      <w:r w:rsidRPr="1BA11E6B">
        <w:rPr>
          <w:lang w:val="sr-Latn-BA"/>
        </w:rPr>
        <w:t xml:space="preserve"> s obzirom na veliku brzinu izvršavanja i njegovu manju memorijsku zahtjevnost.</w:t>
      </w:r>
    </w:p>
    <w:p w14:paraId="730F5A7B" w14:textId="5408BB22" w:rsidR="00923FE9" w:rsidRDefault="00923FE9" w:rsidP="00445EE5">
      <w:pPr>
        <w:pStyle w:val="NoSpacing"/>
        <w:rPr>
          <w:lang w:val="sr-Latn-BA"/>
        </w:rPr>
      </w:pPr>
      <w:r>
        <w:rPr>
          <w:lang w:val="sr-Latn-BA"/>
        </w:rPr>
        <w:t>LightGBM je nastao u vrijeme kada se XGBoost već afirmisao kao najbolji iz ove porodice algoritama</w:t>
      </w:r>
      <w:r w:rsidR="00743C7C">
        <w:rPr>
          <w:lang w:val="sr-Latn-BA"/>
        </w:rPr>
        <w:t xml:space="preserve"> i ubjedljivo najpopularniji a</w:t>
      </w:r>
      <w:r w:rsidR="002523A4">
        <w:rPr>
          <w:lang w:val="sr-Latn-BA"/>
        </w:rPr>
        <w:t>lgoritam na mnogim takmičenjima</w:t>
      </w:r>
      <w:r w:rsidR="00743C7C">
        <w:rPr>
          <w:lang w:val="sr-Latn-BA"/>
        </w:rPr>
        <w:t xml:space="preserve"> </w:t>
      </w:r>
      <w:r w:rsidR="00C87E50">
        <w:rPr>
          <w:lang w:val="en-US"/>
        </w:rPr>
        <w:t>[41]</w:t>
      </w:r>
      <w:r w:rsidR="002523A4">
        <w:rPr>
          <w:lang w:val="en-US"/>
        </w:rPr>
        <w:t>.</w:t>
      </w:r>
      <w:r>
        <w:rPr>
          <w:lang w:val="sr-Latn-BA"/>
        </w:rPr>
        <w:t xml:space="preserve"> Stoga je XGBoost korišten kao polazna tačka na koju je LightGBM nadograđen unoseći određena poboljšanja. Ova poboljšanja nisu išla u smjeru povećanja prec</w:t>
      </w:r>
      <w:r w:rsidR="002F42A4">
        <w:rPr>
          <w:lang w:val="sr-Latn-BA"/>
        </w:rPr>
        <w:t>iznosti</w:t>
      </w:r>
      <w:r>
        <w:rPr>
          <w:lang w:val="sr-Latn-BA"/>
        </w:rPr>
        <w:t xml:space="preserve"> algoritma, već smanjenja njegove </w:t>
      </w:r>
      <w:r w:rsidR="00352E48">
        <w:rPr>
          <w:lang w:val="sr-Latn-BA"/>
        </w:rPr>
        <w:t>račun</w:t>
      </w:r>
      <w:r>
        <w:rPr>
          <w:lang w:val="sr-Latn-BA"/>
        </w:rPr>
        <w:t>ske, memorijske i vremenske složenosti.</w:t>
      </w:r>
      <w:r w:rsidR="00352E48">
        <w:rPr>
          <w:lang w:val="sr-Latn-BA"/>
        </w:rPr>
        <w:t xml:space="preserve"> Cilj je bio da se drastično smanji vrijeme izvršavanja uz očuvanje iste ili veoma slične prec</w:t>
      </w:r>
      <w:r w:rsidR="002F42A4">
        <w:rPr>
          <w:lang w:val="sr-Latn-BA"/>
        </w:rPr>
        <w:t>iznosti</w:t>
      </w:r>
      <w:r w:rsidR="00352E48">
        <w:rPr>
          <w:lang w:val="sr-Latn-BA"/>
        </w:rPr>
        <w:t>, što je i urađe</w:t>
      </w:r>
      <w:r w:rsidR="002523A4">
        <w:rPr>
          <w:lang w:val="sr-Latn-BA"/>
        </w:rPr>
        <w:t>no</w:t>
      </w:r>
      <w:r w:rsidR="004D5CF1">
        <w:rPr>
          <w:lang w:val="sr-Latn-BA"/>
        </w:rPr>
        <w:t xml:space="preserve"> </w:t>
      </w:r>
      <w:r w:rsidR="00C87E50">
        <w:rPr>
          <w:lang w:val="sr-Latn-BA"/>
        </w:rPr>
        <w:t>[42]</w:t>
      </w:r>
      <w:r w:rsidR="002523A4">
        <w:rPr>
          <w:lang w:val="sr-Latn-BA"/>
        </w:rPr>
        <w:t>.</w:t>
      </w:r>
    </w:p>
    <w:p w14:paraId="4DC2F774" w14:textId="345AB490" w:rsidR="00E9618B" w:rsidRDefault="00E9618B" w:rsidP="006D69B3">
      <w:pPr>
        <w:pStyle w:val="NoSpacing"/>
        <w:rPr>
          <w:lang w:val="sr-Latn-BA"/>
        </w:rPr>
      </w:pPr>
      <w:r>
        <w:rPr>
          <w:noProof/>
          <w:lang w:val="en-US"/>
        </w:rPr>
        <w:drawing>
          <wp:anchor distT="0" distB="0" distL="114300" distR="114300" simplePos="0" relativeHeight="251741184" behindDoc="0" locked="0" layoutInCell="1" allowOverlap="1" wp14:anchorId="4992F8D1" wp14:editId="3DDAB9DF">
            <wp:simplePos x="0" y="0"/>
            <wp:positionH relativeFrom="column">
              <wp:posOffset>180340</wp:posOffset>
            </wp:positionH>
            <wp:positionV relativeFrom="paragraph">
              <wp:posOffset>175260</wp:posOffset>
            </wp:positionV>
            <wp:extent cx="5943600" cy="346583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 growth.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14:sizeRelH relativeFrom="margin">
              <wp14:pctWidth>0</wp14:pctWidth>
            </wp14:sizeRelH>
            <wp14:sizeRelV relativeFrom="margin">
              <wp14:pctHeight>0</wp14:pctHeight>
            </wp14:sizeRelV>
          </wp:anchor>
        </w:drawing>
      </w:r>
    </w:p>
    <w:p w14:paraId="521AEAED" w14:textId="57EDCAC6" w:rsidR="00142219" w:rsidRPr="00A65696" w:rsidRDefault="00142219" w:rsidP="00142219">
      <w:pPr>
        <w:ind w:left="720"/>
        <w:jc w:val="center"/>
        <w:rPr>
          <w:rFonts w:ascii="Times New Roman" w:hAnsi="Times New Roman" w:cs="Times New Roman"/>
          <w:i/>
          <w:szCs w:val="24"/>
          <w:lang w:val="en-US"/>
        </w:rPr>
      </w:pPr>
      <w:r w:rsidRPr="00A65696">
        <w:rPr>
          <w:rFonts w:ascii="Times New Roman" w:hAnsi="Times New Roman" w:cs="Times New Roman"/>
          <w:i/>
          <w:szCs w:val="24"/>
        </w:rPr>
        <w:t xml:space="preserve">Slika </w:t>
      </w:r>
      <w:r w:rsidR="00D56B12" w:rsidRPr="00A65696">
        <w:rPr>
          <w:rFonts w:ascii="Times New Roman" w:hAnsi="Times New Roman" w:cs="Times New Roman"/>
          <w:i/>
          <w:szCs w:val="24"/>
        </w:rPr>
        <w:t>5.3</w:t>
      </w:r>
      <w:r w:rsidRPr="00A65696">
        <w:rPr>
          <w:rFonts w:ascii="Times New Roman" w:hAnsi="Times New Roman" w:cs="Times New Roman"/>
          <w:i/>
          <w:szCs w:val="24"/>
        </w:rPr>
        <w:t xml:space="preserve"> – </w:t>
      </w:r>
      <w:r w:rsidR="00E9618B" w:rsidRPr="00A65696">
        <w:rPr>
          <w:rFonts w:ascii="Times New Roman" w:hAnsi="Times New Roman" w:cs="Times New Roman"/>
          <w:i/>
          <w:szCs w:val="24"/>
        </w:rPr>
        <w:t>(a) level-wise i (b) leaf</w:t>
      </w:r>
      <w:r w:rsidR="005D0857" w:rsidRPr="00A65696">
        <w:rPr>
          <w:rFonts w:ascii="Times New Roman" w:hAnsi="Times New Roman" w:cs="Times New Roman"/>
          <w:i/>
          <w:szCs w:val="24"/>
        </w:rPr>
        <w:t>-wise rast stabla</w:t>
      </w:r>
      <w:r w:rsidR="005D0857" w:rsidRPr="00A65696">
        <w:rPr>
          <w:rStyle w:val="FootnoteReference"/>
          <w:rFonts w:ascii="Times New Roman" w:hAnsi="Times New Roman" w:cs="Times New Roman"/>
          <w:i/>
          <w:szCs w:val="24"/>
        </w:rPr>
        <w:footnoteReference w:id="44"/>
      </w:r>
    </w:p>
    <w:p w14:paraId="38C6E7B2" w14:textId="77777777" w:rsidR="00D26EE6" w:rsidRDefault="00D26EE6" w:rsidP="00445EE5">
      <w:pPr>
        <w:pStyle w:val="NoSpacing"/>
        <w:rPr>
          <w:lang w:val="sr-Latn-BA"/>
        </w:rPr>
      </w:pPr>
    </w:p>
    <w:p w14:paraId="611B3FB5" w14:textId="633CC724" w:rsidR="00142219" w:rsidRDefault="00E9618B" w:rsidP="00142219">
      <w:pPr>
        <w:pStyle w:val="NoSpacing"/>
        <w:rPr>
          <w:lang w:val="sr-Latn-BA"/>
        </w:rPr>
      </w:pPr>
      <w:r w:rsidRPr="541BF3A9">
        <w:rPr>
          <w:lang w:val="sr-Latn-BA"/>
        </w:rPr>
        <w:t>LigtGBM sadrži sve inovacije uvedene XGBoost</w:t>
      </w:r>
      <w:r w:rsidR="00BE75F7">
        <w:rPr>
          <w:lang w:val="sr-Latn-BA"/>
        </w:rPr>
        <w:t>-</w:t>
      </w:r>
      <w:r w:rsidRPr="541BF3A9">
        <w:rPr>
          <w:lang w:val="sr-Latn-BA"/>
        </w:rPr>
        <w:t xml:space="preserve">om, pa tako i on koristi metodu histograma da grupiše vrijednosti kontinualnih </w:t>
      </w:r>
      <w:r>
        <w:rPr>
          <w:iCs/>
          <w:lang w:val="sr-Latn-BA"/>
        </w:rPr>
        <w:t xml:space="preserve">atributa </w:t>
      </w:r>
      <w:r w:rsidRPr="541BF3A9">
        <w:rPr>
          <w:lang w:val="sr-Latn-BA"/>
        </w:rPr>
        <w:t xml:space="preserve">u diskretne </w:t>
      </w:r>
      <w:r w:rsidRPr="00450740">
        <w:rPr>
          <w:i/>
          <w:lang w:val="sr-Latn-BA"/>
        </w:rPr>
        <w:t>bin</w:t>
      </w:r>
      <w:r w:rsidR="00450740">
        <w:rPr>
          <w:lang w:val="sr-Latn-BA"/>
        </w:rPr>
        <w:t>-</w:t>
      </w:r>
      <w:r w:rsidRPr="541BF3A9">
        <w:rPr>
          <w:lang w:val="sr-Latn-BA"/>
        </w:rPr>
        <w:t xml:space="preserve">ove, te koristi specijalni </w:t>
      </w:r>
      <w:r w:rsidRPr="541BF3A9">
        <w:rPr>
          <w:lang w:val="sr-Latn-BA"/>
        </w:rPr>
        <w:lastRenderedPageBreak/>
        <w:t xml:space="preserve">algoritam za pronalaženje najboljeg </w:t>
      </w:r>
      <w:r w:rsidR="001417B4" w:rsidRPr="001417B4">
        <w:rPr>
          <w:i/>
          <w:lang w:val="sr-Latn-BA"/>
        </w:rPr>
        <w:t>split</w:t>
      </w:r>
      <w:r w:rsidR="001417B4">
        <w:rPr>
          <w:i/>
          <w:lang w:val="sr-Latn-BA"/>
        </w:rPr>
        <w:t>-</w:t>
      </w:r>
      <w:r w:rsidRPr="541BF3A9">
        <w:rPr>
          <w:lang w:val="sr-Latn-BA"/>
        </w:rPr>
        <w:t xml:space="preserve">a između tih </w:t>
      </w:r>
      <w:r w:rsidRPr="00450740">
        <w:rPr>
          <w:i/>
          <w:lang w:val="sr-Latn-BA"/>
        </w:rPr>
        <w:t>bin</w:t>
      </w:r>
      <w:r w:rsidR="00450740">
        <w:rPr>
          <w:lang w:val="sr-Latn-BA"/>
        </w:rPr>
        <w:t>-</w:t>
      </w:r>
      <w:r w:rsidRPr="541BF3A9">
        <w:rPr>
          <w:lang w:val="sr-Latn-BA"/>
        </w:rPr>
        <w:t xml:space="preserve">ova, čime </w:t>
      </w:r>
      <w:r>
        <w:rPr>
          <w:lang w:val="sr-Latn-BA"/>
        </w:rPr>
        <w:t>se složenost smanjuje sa O(</w:t>
      </w:r>
      <w:r w:rsidRPr="00450740">
        <w:rPr>
          <w:lang w:val="sr-Latn-BA"/>
        </w:rPr>
        <w:t>broj_</w:t>
      </w:r>
      <w:r w:rsidR="00450740" w:rsidRPr="00450740">
        <w:rPr>
          <w:lang w:val="sr-Latn-BA"/>
        </w:rPr>
        <w:t>instanci</w:t>
      </w:r>
      <w:r>
        <w:rPr>
          <w:lang w:val="sr-Latn-BA"/>
        </w:rPr>
        <w:t>) na O(</w:t>
      </w:r>
      <w:r w:rsidRPr="00450740">
        <w:rPr>
          <w:lang w:val="sr-Latn-BA"/>
        </w:rPr>
        <w:t>broj_</w:t>
      </w:r>
      <w:r w:rsidRPr="00450740">
        <w:rPr>
          <w:i/>
          <w:lang w:val="sr-Latn-BA"/>
        </w:rPr>
        <w:t>bin</w:t>
      </w:r>
      <w:r w:rsidR="00450740">
        <w:rPr>
          <w:lang w:val="sr-Latn-BA"/>
        </w:rPr>
        <w:t>-</w:t>
      </w:r>
      <w:r w:rsidRPr="00450740">
        <w:rPr>
          <w:lang w:val="sr-Latn-BA"/>
        </w:rPr>
        <w:t>ova</w:t>
      </w:r>
      <w:r w:rsidRPr="541BF3A9">
        <w:rPr>
          <w:lang w:val="sr-Latn-BA"/>
        </w:rPr>
        <w:t>). Takođe</w:t>
      </w:r>
      <w:r w:rsidR="00BE75F7">
        <w:rPr>
          <w:lang w:val="sr-Latn-BA"/>
        </w:rPr>
        <w:t>,</w:t>
      </w:r>
      <w:r w:rsidRPr="541BF3A9">
        <w:rPr>
          <w:lang w:val="sr-Latn-BA"/>
        </w:rPr>
        <w:t xml:space="preserve"> </w:t>
      </w:r>
      <w:r w:rsidR="00BE75F7">
        <w:rPr>
          <w:lang w:val="sr-Latn-BA"/>
        </w:rPr>
        <w:t>L</w:t>
      </w:r>
      <w:r w:rsidRPr="541BF3A9">
        <w:rPr>
          <w:lang w:val="sr-Latn-BA"/>
        </w:rPr>
        <w:t xml:space="preserve">ightGBM izvlači maksimum iz paralelizacije pronalaženja najboljeg </w:t>
      </w:r>
      <w:r w:rsidRPr="001417B4">
        <w:rPr>
          <w:i/>
          <w:lang w:val="sr-Latn-BA"/>
        </w:rPr>
        <w:t>split</w:t>
      </w:r>
      <w:r w:rsidR="001417B4">
        <w:rPr>
          <w:lang w:val="sr-Latn-BA"/>
        </w:rPr>
        <w:t>-</w:t>
      </w:r>
      <w:r w:rsidRPr="541BF3A9">
        <w:rPr>
          <w:lang w:val="sr-Latn-BA"/>
        </w:rPr>
        <w:t>a i to na nivou kolona (</w:t>
      </w:r>
      <w:r w:rsidRPr="004D5CF1">
        <w:rPr>
          <w:iCs/>
          <w:lang w:val="sr-Latn-BA"/>
        </w:rPr>
        <w:t>atributa</w:t>
      </w:r>
      <w:r w:rsidRPr="541BF3A9">
        <w:rPr>
          <w:lang w:val="sr-Latn-BA"/>
        </w:rPr>
        <w:t xml:space="preserve">), ali </w:t>
      </w:r>
      <w:r>
        <w:rPr>
          <w:lang w:val="sr-Latn-BA"/>
        </w:rPr>
        <w:t xml:space="preserve">i </w:t>
      </w:r>
      <w:r w:rsidRPr="541BF3A9">
        <w:rPr>
          <w:lang w:val="sr-Latn-BA"/>
        </w:rPr>
        <w:t>redova</w:t>
      </w:r>
      <w:r w:rsidR="006B0015">
        <w:rPr>
          <w:lang w:val="sr-Latn-BA"/>
        </w:rPr>
        <w:t>,</w:t>
      </w:r>
      <w:r w:rsidRPr="541BF3A9">
        <w:rPr>
          <w:lang w:val="sr-Latn-BA"/>
        </w:rPr>
        <w:t xml:space="preserve"> jer omogućav</w:t>
      </w:r>
      <w:r>
        <w:rPr>
          <w:lang w:val="sr-Latn-BA"/>
        </w:rPr>
        <w:t xml:space="preserve">a dijeljenje </w:t>
      </w:r>
      <w:r w:rsidR="0014301C" w:rsidRPr="0014301C">
        <w:rPr>
          <w:i/>
          <w:lang w:val="sr-Latn-BA"/>
        </w:rPr>
        <w:t>dataset-</w:t>
      </w:r>
      <w:r>
        <w:rPr>
          <w:lang w:val="sr-Latn-BA"/>
        </w:rPr>
        <w:t>a na više c</w:t>
      </w:r>
      <w:r w:rsidRPr="541BF3A9">
        <w:rPr>
          <w:lang w:val="sr-Latn-BA"/>
        </w:rPr>
        <w:t>jelina, gdje se s</w:t>
      </w:r>
      <w:r w:rsidR="002523A4">
        <w:rPr>
          <w:lang w:val="sr-Latn-BA"/>
        </w:rPr>
        <w:t>vaka cjelina obrađuje paralelno</w:t>
      </w:r>
      <w:r w:rsidR="006B0015">
        <w:rPr>
          <w:lang w:val="sr-Latn-BA"/>
        </w:rPr>
        <w:t>,</w:t>
      </w:r>
      <w:r w:rsidRPr="541BF3A9">
        <w:rPr>
          <w:lang w:val="sr-Latn-BA"/>
        </w:rPr>
        <w:t xml:space="preserve"> kreirajući histogram za svaku do njih. Zatim se ti pojedinačni histogrami spajaju u globalni histogram koji se kasnije koristi prilikom procesa izgradnje stabla.</w:t>
      </w:r>
    </w:p>
    <w:p w14:paraId="0EE74721" w14:textId="2F49B6A7" w:rsidR="00142219" w:rsidRPr="00A87174" w:rsidRDefault="00142219" w:rsidP="00F755A3">
      <w:pPr>
        <w:pStyle w:val="NoSpacing"/>
        <w:rPr>
          <w:lang w:val="sr-Latn-BA"/>
        </w:rPr>
      </w:pPr>
      <w:r w:rsidRPr="541BF3A9">
        <w:rPr>
          <w:lang w:val="sr-Latn-BA"/>
        </w:rPr>
        <w:t>LightGBM stablo gradi</w:t>
      </w:r>
      <w:r w:rsidR="00F755A3">
        <w:rPr>
          <w:lang w:val="sr-Latn-BA"/>
        </w:rPr>
        <w:t xml:space="preserve"> prema</w:t>
      </w:r>
      <w:r w:rsidRPr="541BF3A9">
        <w:rPr>
          <w:lang w:val="sr-Latn-BA"/>
        </w:rPr>
        <w:t xml:space="preserve"> </w:t>
      </w:r>
      <w:r w:rsidRPr="2837655B">
        <w:rPr>
          <w:i/>
          <w:iCs/>
          <w:lang w:val="sr-Latn-BA"/>
        </w:rPr>
        <w:t>leaf</w:t>
      </w:r>
      <w:r w:rsidRPr="2837655B">
        <w:rPr>
          <w:i/>
          <w:iCs/>
          <w:lang w:val="en-US"/>
        </w:rPr>
        <w:t>-wise</w:t>
      </w:r>
      <w:r w:rsidR="006B0015">
        <w:rPr>
          <w:i/>
          <w:iCs/>
          <w:lang w:val="en-US"/>
        </w:rPr>
        <w:t xml:space="preserve"> </w:t>
      </w:r>
      <w:r w:rsidR="00F755A3">
        <w:rPr>
          <w:lang w:val="en-US"/>
        </w:rPr>
        <w:t>pristupu</w:t>
      </w:r>
      <w:r w:rsidRPr="541BF3A9">
        <w:rPr>
          <w:lang w:val="en-US"/>
        </w:rPr>
        <w:t>, za razliku od mnogih postoje</w:t>
      </w:r>
      <w:r w:rsidRPr="541BF3A9">
        <w:rPr>
          <w:lang w:val="sr-Latn-BA"/>
        </w:rPr>
        <w:t xml:space="preserve">ćih </w:t>
      </w:r>
      <w:r w:rsidR="004D3088">
        <w:rPr>
          <w:i/>
          <w:lang w:val="sr-Latn-BA"/>
        </w:rPr>
        <w:t xml:space="preserve">gradient </w:t>
      </w:r>
      <w:r w:rsidR="004D3088" w:rsidRPr="004D3088">
        <w:rPr>
          <w:i/>
          <w:lang w:val="sr-Latn-BA"/>
        </w:rPr>
        <w:t>boosting</w:t>
      </w:r>
      <w:r w:rsidR="004D3088">
        <w:rPr>
          <w:lang w:val="sr-Latn-BA"/>
        </w:rPr>
        <w:t xml:space="preserve"> algoritama </w:t>
      </w:r>
      <w:r w:rsidRPr="004D3088">
        <w:rPr>
          <w:lang w:val="sr-Latn-BA"/>
        </w:rPr>
        <w:t>koji</w:t>
      </w:r>
      <w:r w:rsidRPr="541BF3A9">
        <w:rPr>
          <w:lang w:val="sr-Latn-BA"/>
        </w:rPr>
        <w:t xml:space="preserve"> to rade </w:t>
      </w:r>
      <w:r w:rsidRPr="2837655B">
        <w:rPr>
          <w:i/>
          <w:iCs/>
          <w:lang w:val="sr-Latn-BA"/>
        </w:rPr>
        <w:t>level-wise</w:t>
      </w:r>
      <w:r w:rsidRPr="541BF3A9">
        <w:rPr>
          <w:rStyle w:val="FootnoteReference"/>
          <w:lang w:val="sr-Latn-BA"/>
        </w:rPr>
        <w:footnoteReference w:id="45"/>
      </w:r>
      <w:r w:rsidR="004D3088">
        <w:rPr>
          <w:i/>
          <w:iCs/>
          <w:lang w:val="sr-Latn-BA"/>
        </w:rPr>
        <w:t xml:space="preserve">. </w:t>
      </w:r>
      <w:r w:rsidRPr="541BF3A9">
        <w:rPr>
          <w:lang w:val="sr-Latn-BA"/>
        </w:rPr>
        <w:t xml:space="preserve">Kod </w:t>
      </w:r>
      <w:r w:rsidRPr="2837655B">
        <w:rPr>
          <w:i/>
          <w:iCs/>
          <w:lang w:val="sr-Latn-BA"/>
        </w:rPr>
        <w:t>leaf-wise</w:t>
      </w:r>
      <w:r w:rsidRPr="541BF3A9">
        <w:rPr>
          <w:lang w:val="sr-Latn-BA"/>
        </w:rPr>
        <w:t xml:space="preserve"> pristupa, LightGBM pronađe onaj list koji će najviše smanjiti </w:t>
      </w:r>
      <w:r w:rsidRPr="00F6065B">
        <w:rPr>
          <w:i/>
          <w:lang w:val="sr-Latn-BA"/>
        </w:rPr>
        <w:t>loss</w:t>
      </w:r>
      <w:r w:rsidRPr="541BF3A9">
        <w:rPr>
          <w:lang w:val="sr-Latn-BA"/>
        </w:rPr>
        <w:t xml:space="preserve"> i vrši </w:t>
      </w:r>
      <w:r>
        <w:rPr>
          <w:lang w:val="sr-Latn-BA"/>
        </w:rPr>
        <w:t>podjelu</w:t>
      </w:r>
      <w:r w:rsidRPr="541BF3A9">
        <w:rPr>
          <w:lang w:val="sr-Latn-BA"/>
        </w:rPr>
        <w:t xml:space="preserve"> samo po tom listu, dok ostale listove iz tog nivoa ostavlja netaknute. S</w:t>
      </w:r>
      <w:r w:rsidR="005E50FB">
        <w:rPr>
          <w:lang w:val="sr-Latn-BA"/>
        </w:rPr>
        <w:t>a</w:t>
      </w:r>
      <w:r w:rsidRPr="541BF3A9">
        <w:rPr>
          <w:lang w:val="sr-Latn-BA"/>
        </w:rPr>
        <w:t xml:space="preserve"> druge strane, </w:t>
      </w:r>
      <w:r w:rsidRPr="2837655B">
        <w:rPr>
          <w:i/>
          <w:iCs/>
          <w:lang w:val="sr-Latn-BA"/>
        </w:rPr>
        <w:t>level-wise</w:t>
      </w:r>
      <w:r w:rsidR="002523A4">
        <w:rPr>
          <w:lang w:val="sr-Latn-BA"/>
        </w:rPr>
        <w:t xml:space="preserve"> pristup dijeli</w:t>
      </w:r>
      <w:r w:rsidRPr="541BF3A9">
        <w:rPr>
          <w:lang w:val="sr-Latn-BA"/>
        </w:rPr>
        <w:t xml:space="preserve"> svaki list iz trenutnog nivoa, čime se grade simetrična stabla, dok je rezultat </w:t>
      </w:r>
      <w:r w:rsidRPr="2837655B">
        <w:rPr>
          <w:i/>
          <w:iCs/>
          <w:lang w:val="sr-Latn-BA"/>
        </w:rPr>
        <w:t xml:space="preserve">leaf-wise </w:t>
      </w:r>
      <w:r w:rsidRPr="541BF3A9">
        <w:rPr>
          <w:lang w:val="sr-Latn-BA"/>
        </w:rPr>
        <w:t>strategije stablo koje je asimetrično</w:t>
      </w:r>
      <w:r w:rsidR="002523A4">
        <w:rPr>
          <w:lang w:val="sr-Latn-BA"/>
        </w:rPr>
        <w:t xml:space="preserve"> (s</w:t>
      </w:r>
      <w:r w:rsidR="00D56B12">
        <w:rPr>
          <w:lang w:val="sr-Latn-BA"/>
        </w:rPr>
        <w:t>lika 5.3</w:t>
      </w:r>
      <w:r>
        <w:rPr>
          <w:lang w:val="sr-Latn-BA"/>
        </w:rPr>
        <w:t>)</w:t>
      </w:r>
      <w:r w:rsidRPr="541BF3A9">
        <w:rPr>
          <w:lang w:val="sr-Latn-BA"/>
        </w:rPr>
        <w:t>. Zbog</w:t>
      </w:r>
      <w:r w:rsidR="00D822D2">
        <w:rPr>
          <w:lang w:val="sr-Latn-BA"/>
        </w:rPr>
        <w:t xml:space="preserve"> </w:t>
      </w:r>
      <w:r w:rsidRPr="541BF3A9">
        <w:rPr>
          <w:lang w:val="sr-Latn-BA"/>
        </w:rPr>
        <w:t xml:space="preserve">ovoga se </w:t>
      </w:r>
      <w:r w:rsidRPr="00F6065B">
        <w:rPr>
          <w:i/>
          <w:lang w:val="sr-Latn-BA"/>
        </w:rPr>
        <w:t>loss</w:t>
      </w:r>
      <w:r w:rsidRPr="541BF3A9">
        <w:rPr>
          <w:lang w:val="sr-Latn-BA"/>
        </w:rPr>
        <w:t xml:space="preserve"> brže smanjuje, ali se lakše događa </w:t>
      </w:r>
      <w:r w:rsidRPr="00F6065B">
        <w:rPr>
          <w:i/>
          <w:lang w:val="sr-Latn-BA"/>
        </w:rPr>
        <w:t>overfitting</w:t>
      </w:r>
      <w:r w:rsidRPr="541BF3A9">
        <w:rPr>
          <w:lang w:val="sr-Latn-BA"/>
        </w:rPr>
        <w:t>, pa se ne preporučuje korištenje LightGBM</w:t>
      </w:r>
      <w:r w:rsidR="00A9457B">
        <w:rPr>
          <w:lang w:val="sr-Latn-BA"/>
        </w:rPr>
        <w:t>-</w:t>
      </w:r>
      <w:r w:rsidRPr="541BF3A9">
        <w:rPr>
          <w:lang w:val="sr-Latn-BA"/>
        </w:rPr>
        <w:t xml:space="preserve">a kod malih </w:t>
      </w:r>
      <w:r w:rsidR="0014301C" w:rsidRPr="0014301C">
        <w:rPr>
          <w:i/>
          <w:lang w:val="sr-Latn-BA"/>
        </w:rPr>
        <w:t>dataset-</w:t>
      </w:r>
      <w:r w:rsidR="002523A4">
        <w:rPr>
          <w:lang w:val="sr-Latn-BA"/>
        </w:rPr>
        <w:t>ova</w:t>
      </w:r>
      <w:r w:rsidR="00A4340C">
        <w:rPr>
          <w:lang w:val="sr-Latn-BA"/>
        </w:rPr>
        <w:t xml:space="preserve"> </w:t>
      </w:r>
      <w:r w:rsidR="00C87E50">
        <w:rPr>
          <w:lang w:val="sr-Latn-BA"/>
        </w:rPr>
        <w:t>[43]</w:t>
      </w:r>
      <w:r w:rsidR="002523A4">
        <w:rPr>
          <w:lang w:val="sr-Latn-BA"/>
        </w:rPr>
        <w:t>.</w:t>
      </w:r>
    </w:p>
    <w:p w14:paraId="53F21ABC" w14:textId="0AFEF708" w:rsidR="00352E48" w:rsidRDefault="00B20E83" w:rsidP="00445EE5">
      <w:pPr>
        <w:pStyle w:val="NoSpacing"/>
        <w:rPr>
          <w:lang w:val="en-US"/>
        </w:rPr>
      </w:pPr>
      <w:r>
        <w:rPr>
          <w:lang w:val="sr-Latn-BA"/>
        </w:rPr>
        <w:t>Iako je XGBoost</w:t>
      </w:r>
      <w:r w:rsidR="00AC67E6">
        <w:rPr>
          <w:lang w:val="sr-Latn-BA"/>
        </w:rPr>
        <w:t>-</w:t>
      </w:r>
      <w:r>
        <w:rPr>
          <w:lang w:val="sr-Latn-BA"/>
        </w:rPr>
        <w:t xml:space="preserve">ov algoritam za pronalaženje najboljeg </w:t>
      </w:r>
      <w:r w:rsidR="001417B4" w:rsidRPr="001417B4">
        <w:rPr>
          <w:i/>
          <w:lang w:val="sr-Latn-BA"/>
        </w:rPr>
        <w:t>split-</w:t>
      </w:r>
      <w:r>
        <w:rPr>
          <w:lang w:val="sr-Latn-BA"/>
        </w:rPr>
        <w:t xml:space="preserve">a značajno smanjio vrijeme treniranja modela, efikasnost i skalabilnost su još uvijek bili </w:t>
      </w:r>
      <w:r w:rsidR="00803ED1">
        <w:rPr>
          <w:lang w:val="sr-Latn-BA"/>
        </w:rPr>
        <w:t xml:space="preserve">nezadovoljavajući. Na njih je najviše uticao uvećan broj instanci i </w:t>
      </w:r>
      <w:r w:rsidR="00F6065B">
        <w:rPr>
          <w:lang w:val="sr-Latn-BA"/>
        </w:rPr>
        <w:t xml:space="preserve">atributa </w:t>
      </w:r>
      <w:r w:rsidR="00803ED1">
        <w:rPr>
          <w:lang w:val="sr-Latn-BA"/>
        </w:rPr>
        <w:t xml:space="preserve">u </w:t>
      </w:r>
      <w:r w:rsidR="0014301C" w:rsidRPr="0014301C">
        <w:rPr>
          <w:i/>
          <w:lang w:val="sr-Latn-BA"/>
        </w:rPr>
        <w:t>dataset-</w:t>
      </w:r>
      <w:r w:rsidR="00803ED1">
        <w:rPr>
          <w:lang w:val="sr-Latn-BA"/>
        </w:rPr>
        <w:t>ovima. Javila se potreba za smanjivanjem njihovog broja, ali na optimalan način koji neće dovesti do smanjene prec</w:t>
      </w:r>
      <w:r w:rsidR="002F42A4">
        <w:rPr>
          <w:lang w:val="sr-Latn-BA"/>
        </w:rPr>
        <w:t>iznosti</w:t>
      </w:r>
      <w:r w:rsidR="00803ED1">
        <w:rPr>
          <w:lang w:val="sr-Latn-BA"/>
        </w:rPr>
        <w:t xml:space="preserve"> modela, što nije trivijalan zadatak. Kako bi riješio ovaj problem, LightGBM uvodi dvije nove tehnike: </w:t>
      </w:r>
      <w:r w:rsidR="00803ED1" w:rsidRPr="00803ED1">
        <w:rPr>
          <w:i/>
        </w:rPr>
        <w:t>Gradient-based One-Side Sampling</w:t>
      </w:r>
      <w:r w:rsidR="00803ED1">
        <w:t xml:space="preserve"> (GOSS) i </w:t>
      </w:r>
      <w:r w:rsidR="00803ED1" w:rsidRPr="00803ED1">
        <w:rPr>
          <w:i/>
        </w:rPr>
        <w:t>Exclusive Feature Bundling</w:t>
      </w:r>
      <w:r w:rsidR="0027242E">
        <w:t xml:space="preserve"> (EFB)</w:t>
      </w:r>
      <w:r w:rsidR="00F6065B">
        <w:t xml:space="preserve"> </w:t>
      </w:r>
      <w:r w:rsidR="00C87E50">
        <w:rPr>
          <w:lang w:val="en-US"/>
        </w:rPr>
        <w:t>[42]</w:t>
      </w:r>
      <w:r w:rsidR="0027242E">
        <w:rPr>
          <w:lang w:val="en-US"/>
        </w:rPr>
        <w:t>.</w:t>
      </w:r>
    </w:p>
    <w:p w14:paraId="13A056F9" w14:textId="16A21E48" w:rsidR="00142219" w:rsidRPr="00A34E87" w:rsidRDefault="00142219" w:rsidP="00445EE5">
      <w:pPr>
        <w:pStyle w:val="NoSpacing"/>
        <w:rPr>
          <w:lang w:val="en-US"/>
        </w:rPr>
      </w:pPr>
    </w:p>
    <w:p w14:paraId="4908CF0C" w14:textId="5649FAB7" w:rsidR="00B0250F" w:rsidRDefault="00B0250F" w:rsidP="00B0250F">
      <w:pPr>
        <w:pStyle w:val="Heading3"/>
        <w:numPr>
          <w:ilvl w:val="2"/>
          <w:numId w:val="6"/>
        </w:numPr>
      </w:pPr>
      <w:bookmarkStart w:id="103" w:name="_Toc38805042"/>
      <w:bookmarkStart w:id="104" w:name="_Toc43376813"/>
      <w:r>
        <w:t>Gradient-based One-Side Sampling (GOSS)</w:t>
      </w:r>
      <w:bookmarkEnd w:id="103"/>
      <w:bookmarkEnd w:id="104"/>
    </w:p>
    <w:p w14:paraId="0F4D16CE" w14:textId="011A0809" w:rsidR="00B0250F" w:rsidRPr="00B0250F" w:rsidRDefault="1BA11E6B" w:rsidP="00B0250F">
      <w:pPr>
        <w:pStyle w:val="NoSpacing"/>
        <w:rPr>
          <w:lang w:val="sr-Latn-BA"/>
        </w:rPr>
      </w:pPr>
      <w:r w:rsidRPr="1BA11E6B">
        <w:rPr>
          <w:lang w:val="en-US"/>
        </w:rPr>
        <w:t xml:space="preserve">GOSS je metoda kojom se vrši </w:t>
      </w:r>
      <w:r w:rsidRPr="1BA11E6B">
        <w:rPr>
          <w:i/>
          <w:iCs/>
          <w:lang w:val="en-US"/>
        </w:rPr>
        <w:t xml:space="preserve">undersampling </w:t>
      </w:r>
      <w:proofErr w:type="gramStart"/>
      <w:r w:rsidRPr="1BA11E6B">
        <w:rPr>
          <w:lang w:val="en-US"/>
        </w:rPr>
        <w:t>nad</w:t>
      </w:r>
      <w:proofErr w:type="gramEnd"/>
      <w:r w:rsidRPr="1BA11E6B">
        <w:rPr>
          <w:lang w:val="en-US"/>
        </w:rPr>
        <w:t xml:space="preserve"> podacima iz </w:t>
      </w:r>
      <w:r w:rsidRPr="1BA11E6B">
        <w:rPr>
          <w:i/>
          <w:iCs/>
          <w:lang w:val="en-US"/>
        </w:rPr>
        <w:t>dataset-</w:t>
      </w:r>
      <w:r w:rsidRPr="1BA11E6B">
        <w:rPr>
          <w:lang w:val="en-US"/>
        </w:rPr>
        <w:t>a,</w:t>
      </w:r>
      <w:r w:rsidRPr="1BA11E6B">
        <w:rPr>
          <w:i/>
          <w:iCs/>
          <w:lang w:val="en-US"/>
        </w:rPr>
        <w:t xml:space="preserve"> </w:t>
      </w:r>
      <w:r w:rsidR="002523A4">
        <w:rPr>
          <w:lang w:val="en-US"/>
        </w:rPr>
        <w:t>odnosno kojom se izbacuje</w:t>
      </w:r>
      <w:r w:rsidRPr="1BA11E6B">
        <w:rPr>
          <w:lang w:val="en-US"/>
        </w:rPr>
        <w:t xml:space="preserve"> određen broj ins</w:t>
      </w:r>
      <w:r w:rsidR="002523A4">
        <w:rPr>
          <w:lang w:val="en-US"/>
        </w:rPr>
        <w:t>tanci, a preostali podaci</w:t>
      </w:r>
      <w:r w:rsidR="002523A4">
        <w:rPr>
          <w:lang w:val="sr-Latn-BA"/>
        </w:rPr>
        <w:t xml:space="preserve"> se koriste</w:t>
      </w:r>
      <w:r w:rsidRPr="1BA11E6B">
        <w:rPr>
          <w:lang w:val="sr-Latn-BA"/>
        </w:rPr>
        <w:t xml:space="preserve"> u izgradnji stabla. GOSS to radi na takav način da ostvaruje dobar balans između smanjenja broj</w:t>
      </w:r>
      <w:r w:rsidR="002523A4">
        <w:rPr>
          <w:lang w:val="sr-Latn-BA"/>
        </w:rPr>
        <w:t>a instanci podataka i održavanja</w:t>
      </w:r>
      <w:r w:rsidRPr="1BA11E6B">
        <w:rPr>
          <w:lang w:val="sr-Latn-BA"/>
        </w:rPr>
        <w:t xml:space="preserve"> prec</w:t>
      </w:r>
      <w:r w:rsidR="002F42A4">
        <w:rPr>
          <w:lang w:val="sr-Latn-BA"/>
        </w:rPr>
        <w:t>iznosti</w:t>
      </w:r>
      <w:r w:rsidRPr="1BA11E6B">
        <w:rPr>
          <w:lang w:val="sr-Latn-BA"/>
        </w:rPr>
        <w:t xml:space="preserve"> za naučene DT</w:t>
      </w:r>
      <w:r w:rsidR="004D28D3">
        <w:rPr>
          <w:lang w:val="sr-Latn-BA"/>
        </w:rPr>
        <w:t>-</w:t>
      </w:r>
      <w:r w:rsidRPr="1BA11E6B">
        <w:rPr>
          <w:lang w:val="sr-Latn-BA"/>
        </w:rPr>
        <w:t>ove. Najveći izazov ove metode je upravo u tome da se za izgradnju stabla odaberu one instance koje imaju najviše uticaja na IG i koje će najbolje održati pomenuti balans. Kod AdaBoost</w:t>
      </w:r>
      <w:r w:rsidR="002D13E6">
        <w:rPr>
          <w:lang w:val="sr-Latn-BA"/>
        </w:rPr>
        <w:t>-</w:t>
      </w:r>
      <w:r w:rsidRPr="1BA11E6B">
        <w:rPr>
          <w:lang w:val="sr-Latn-BA"/>
        </w:rPr>
        <w:t>a</w:t>
      </w:r>
      <w:r w:rsidR="002D13E6">
        <w:rPr>
          <w:lang w:val="sr-Latn-BA"/>
        </w:rPr>
        <w:t>,</w:t>
      </w:r>
      <w:r w:rsidRPr="1BA11E6B">
        <w:rPr>
          <w:lang w:val="sr-Latn-BA"/>
        </w:rPr>
        <w:t xml:space="preserve"> težine svake instance služe kao veoma dobar indikator važnosti te instance. </w:t>
      </w:r>
      <w:r w:rsidR="003A56C1">
        <w:rPr>
          <w:lang w:val="sr-Latn-BA"/>
        </w:rPr>
        <w:t>Kako</w:t>
      </w:r>
      <w:r w:rsidRPr="1BA11E6B">
        <w:rPr>
          <w:lang w:val="sr-Latn-BA"/>
        </w:rPr>
        <w:t xml:space="preserve"> kod </w:t>
      </w:r>
      <w:r w:rsidRPr="1BA11E6B">
        <w:rPr>
          <w:i/>
          <w:iCs/>
          <w:lang w:val="sr-Latn-BA"/>
        </w:rPr>
        <w:t>gradient boosting</w:t>
      </w:r>
      <w:r w:rsidRPr="1BA11E6B">
        <w:rPr>
          <w:lang w:val="sr-Latn-BA"/>
        </w:rPr>
        <w:t xml:space="preserve"> pristupa ne postoje takve izvorne težine, ovaj metod ne može biti primijenjen, ali se u tu svrhu može koristiti gradijent za svaku instancu. Kod instanci sa manjim gradijentom je greška treninga mala, pa su takve instance već dobro istrenirane, dok su one sa velikim gradijentom nedovoljno dobro istrenirane te se na njih treba obratiti veća pažnja. Stoga se vrši izbacivanje određenog procenta instanci sa malim gradijentom, pri čemu se ne smije dozvoliti da se distribucija podataka promijeni, jer bi to negativno uticalo na tačnost naučenog modela. Kako bi izbjegao ovaj problem, GOSS uvodi konstantni multiplikator za instance sa malim gradijentima. Preciznije, GOSS prvo sortira sve instance prema apsolutnim vrijednostima njihovih gradijenata, pa zatim selektuje prvih a*100% instanci (instance sa velikim gradijentom). Nakon toga nasumično bira b*100% instanci od preostalih podatka (instance sa malim gradijentom). Finalno, GOSS umnožava odabrane instance konstantom (1-a)/b. Ovim je stavljen fokus na slabo istrenirane instance bez značajnijeg mijenjanja o</w:t>
      </w:r>
      <w:r w:rsidR="0027242E">
        <w:rPr>
          <w:lang w:val="sr-Latn-BA"/>
        </w:rPr>
        <w:t>riginalne distribucije podataka</w:t>
      </w:r>
      <w:r w:rsidRPr="1BA11E6B">
        <w:rPr>
          <w:lang w:val="sr-Latn-BA"/>
        </w:rPr>
        <w:t xml:space="preserve"> </w:t>
      </w:r>
      <w:r w:rsidR="00C87E50">
        <w:rPr>
          <w:lang w:val="sr-Latn-BA"/>
        </w:rPr>
        <w:t>[42]</w:t>
      </w:r>
      <w:r w:rsidR="0027242E">
        <w:rPr>
          <w:lang w:val="sr-Latn-BA"/>
        </w:rPr>
        <w:t>.</w:t>
      </w:r>
    </w:p>
    <w:p w14:paraId="3730D923" w14:textId="77777777" w:rsidR="00B0250F" w:rsidRDefault="00B0250F" w:rsidP="00B0250F"/>
    <w:p w14:paraId="6806DFB1" w14:textId="2FE1A70B" w:rsidR="00B0250F" w:rsidRPr="00B0250F" w:rsidRDefault="00B0250F" w:rsidP="00B0250F">
      <w:pPr>
        <w:pStyle w:val="Heading3"/>
        <w:numPr>
          <w:ilvl w:val="2"/>
          <w:numId w:val="6"/>
        </w:numPr>
      </w:pPr>
      <w:bookmarkStart w:id="105" w:name="_Toc38805043"/>
      <w:bookmarkStart w:id="106" w:name="_Toc43376814"/>
      <w:r>
        <w:lastRenderedPageBreak/>
        <w:t>Exclusive Feature Bundling (EFB)</w:t>
      </w:r>
      <w:bookmarkEnd w:id="105"/>
      <w:bookmarkEnd w:id="106"/>
    </w:p>
    <w:p w14:paraId="0058D016" w14:textId="706A577D" w:rsidR="00803ED1" w:rsidRPr="0040698E" w:rsidRDefault="61A9EE2A" w:rsidP="61A9EE2A">
      <w:pPr>
        <w:pStyle w:val="NoSpacing"/>
        <w:rPr>
          <w:lang w:val="en-US"/>
        </w:rPr>
      </w:pPr>
      <w:r w:rsidRPr="61A9EE2A">
        <w:rPr>
          <w:lang w:val="sr-Latn-BA"/>
        </w:rPr>
        <w:t>EFB je pristup kojim se smanjuje broj a</w:t>
      </w:r>
      <w:r w:rsidR="009E24E5">
        <w:rPr>
          <w:lang w:val="sr-Latn-BA"/>
        </w:rPr>
        <w:t>tributa</w:t>
      </w:r>
      <w:r w:rsidRPr="61A9EE2A">
        <w:rPr>
          <w:lang w:val="sr-Latn-BA"/>
        </w:rPr>
        <w:t xml:space="preserve"> na način da su gubici saznajne vrijednosti prilikom treniranja modela gotovo zanemarljivi. U praksi se često dešava da su podaci kojima se raspolaže poprilično razuđeni. Mnogi </w:t>
      </w:r>
      <w:r w:rsidR="009E24E5">
        <w:rPr>
          <w:iCs/>
          <w:lang w:val="sr-Latn-BA"/>
        </w:rPr>
        <w:t xml:space="preserve">atributi </w:t>
      </w:r>
      <w:r w:rsidRPr="61A9EE2A">
        <w:rPr>
          <w:lang w:val="sr-Latn-BA"/>
        </w:rPr>
        <w:t xml:space="preserve">su međusobno isključivi, odnosno nikad ne uzimaju nenulte vrijednosti istovremeno. EFB omogućava grupisanje ovakvih </w:t>
      </w:r>
      <w:r w:rsidR="009E24E5">
        <w:rPr>
          <w:iCs/>
          <w:lang w:val="sr-Latn-BA"/>
        </w:rPr>
        <w:t xml:space="preserve">atributa </w:t>
      </w:r>
      <w:r w:rsidRPr="61A9EE2A">
        <w:rPr>
          <w:lang w:val="sr-Latn-BA"/>
        </w:rPr>
        <w:t>u</w:t>
      </w:r>
      <w:r w:rsidR="009E24E5">
        <w:rPr>
          <w:lang w:val="sr-Latn-BA"/>
        </w:rPr>
        <w:t xml:space="preserve"> pakete ili tzv.</w:t>
      </w:r>
      <w:r w:rsidRPr="61A9EE2A">
        <w:rPr>
          <w:lang w:val="sr-Latn-BA"/>
        </w:rPr>
        <w:t xml:space="preserve"> </w:t>
      </w:r>
      <w:r w:rsidRPr="2AEAA71F">
        <w:rPr>
          <w:i/>
          <w:iCs/>
          <w:lang w:val="sr-Latn-BA"/>
        </w:rPr>
        <w:t>bundle-</w:t>
      </w:r>
      <w:r w:rsidRPr="61A9EE2A">
        <w:rPr>
          <w:lang w:val="sr-Latn-BA"/>
        </w:rPr>
        <w:t xml:space="preserve">ove pri čemu se oni posmatraju kao jedan zaseban </w:t>
      </w:r>
      <w:r w:rsidR="009E24E5">
        <w:rPr>
          <w:iCs/>
          <w:lang w:val="sr-Latn-BA"/>
        </w:rPr>
        <w:t>atribut</w:t>
      </w:r>
      <w:r w:rsidRPr="61A9EE2A">
        <w:rPr>
          <w:lang w:val="sr-Latn-BA"/>
        </w:rPr>
        <w:t>. Ovim se složenost izgradnje histograma smanjuje sa O(</w:t>
      </w:r>
      <w:r w:rsidRPr="00450740">
        <w:rPr>
          <w:lang w:val="sr-Latn-BA"/>
        </w:rPr>
        <w:t>broj_instanci</w:t>
      </w:r>
      <w:r w:rsidRPr="61A9EE2A">
        <w:rPr>
          <w:lang w:val="sr-Latn-BA"/>
        </w:rPr>
        <w:t>*</w:t>
      </w:r>
      <w:r w:rsidRPr="00450740">
        <w:rPr>
          <w:lang w:val="sr-Latn-BA"/>
        </w:rPr>
        <w:t>broj</w:t>
      </w:r>
      <w:r w:rsidRPr="002523A4">
        <w:rPr>
          <w:i/>
          <w:lang w:val="sr-Latn-BA"/>
        </w:rPr>
        <w:t>_</w:t>
      </w:r>
      <w:r w:rsidR="009E24E5" w:rsidRPr="00450740">
        <w:rPr>
          <w:lang w:val="sr-Latn-BA"/>
        </w:rPr>
        <w:t>atributa</w:t>
      </w:r>
      <w:r w:rsidRPr="61A9EE2A">
        <w:rPr>
          <w:lang w:val="sr-Latn-BA"/>
        </w:rPr>
        <w:t>) na O(</w:t>
      </w:r>
      <w:r w:rsidRPr="00450740">
        <w:rPr>
          <w:lang w:val="sr-Latn-BA"/>
        </w:rPr>
        <w:t>broj</w:t>
      </w:r>
      <w:r w:rsidRPr="002523A4">
        <w:rPr>
          <w:i/>
          <w:lang w:val="sr-Latn-BA"/>
        </w:rPr>
        <w:t>_</w:t>
      </w:r>
      <w:r w:rsidRPr="00450740">
        <w:rPr>
          <w:lang w:val="sr-Latn-BA"/>
        </w:rPr>
        <w:t>instanci</w:t>
      </w:r>
      <w:r w:rsidRPr="61A9EE2A">
        <w:rPr>
          <w:lang w:val="sr-Latn-BA"/>
        </w:rPr>
        <w:t>*</w:t>
      </w:r>
      <w:r w:rsidRPr="00450740">
        <w:rPr>
          <w:lang w:val="sr-Latn-BA"/>
        </w:rPr>
        <w:t>broj</w:t>
      </w:r>
      <w:r w:rsidRPr="002523A4">
        <w:rPr>
          <w:i/>
          <w:lang w:val="sr-Latn-BA"/>
        </w:rPr>
        <w:t>_bundle</w:t>
      </w:r>
      <w:r w:rsidR="009E24E5">
        <w:rPr>
          <w:lang w:val="sr-Latn-BA"/>
        </w:rPr>
        <w:t xml:space="preserve">-ova), gdje je </w:t>
      </w:r>
      <w:r w:rsidR="00865774" w:rsidRPr="00450740">
        <w:rPr>
          <w:lang w:val="sr-Latn-BA"/>
        </w:rPr>
        <w:t>broj</w:t>
      </w:r>
      <w:r w:rsidR="00865774" w:rsidRPr="00865774">
        <w:rPr>
          <w:i/>
          <w:lang w:val="sr-Latn-BA"/>
        </w:rPr>
        <w:t>_bundle</w:t>
      </w:r>
      <w:r w:rsidR="00865774" w:rsidRPr="61A9EE2A">
        <w:rPr>
          <w:lang w:val="sr-Latn-BA"/>
        </w:rPr>
        <w:t>-ova</w:t>
      </w:r>
      <w:r w:rsidRPr="61A9EE2A">
        <w:rPr>
          <w:lang w:val="sr-Latn-BA"/>
        </w:rPr>
        <w:t xml:space="preserve"> &lt;&lt; </w:t>
      </w:r>
      <w:r w:rsidRPr="00450740">
        <w:rPr>
          <w:lang w:val="sr-Latn-BA"/>
        </w:rPr>
        <w:t>broj</w:t>
      </w:r>
      <w:r w:rsidRPr="00865774">
        <w:rPr>
          <w:i/>
          <w:lang w:val="sr-Latn-BA"/>
        </w:rPr>
        <w:t>_</w:t>
      </w:r>
      <w:r w:rsidR="00865774" w:rsidRPr="00450740">
        <w:rPr>
          <w:lang w:val="sr-Latn-BA"/>
        </w:rPr>
        <w:t>atributa</w:t>
      </w:r>
      <w:r w:rsidRPr="61A9EE2A">
        <w:rPr>
          <w:lang w:val="sr-Latn-BA"/>
        </w:rPr>
        <w:t>. Ovim se značajno ubrzava proces treniranja GBDT</w:t>
      </w:r>
      <w:r w:rsidR="001410BD">
        <w:rPr>
          <w:lang w:val="sr-Latn-BA"/>
        </w:rPr>
        <w:t>-</w:t>
      </w:r>
      <w:r w:rsidRPr="61A9EE2A">
        <w:rPr>
          <w:lang w:val="sr-Latn-BA"/>
        </w:rPr>
        <w:t xml:space="preserve">a bez značajnijeg uticaja na tačnost modela. Ipak, pokazalo se da je proces pronalaženja optimalnih </w:t>
      </w:r>
      <w:r w:rsidRPr="2AEAA71F">
        <w:rPr>
          <w:i/>
          <w:iCs/>
          <w:lang w:val="sr-Latn-BA"/>
        </w:rPr>
        <w:t>bunlde-</w:t>
      </w:r>
      <w:r w:rsidRPr="61A9EE2A">
        <w:rPr>
          <w:lang w:val="sr-Latn-BA"/>
        </w:rPr>
        <w:t xml:space="preserve">ova </w:t>
      </w:r>
      <w:r w:rsidRPr="000F3F11">
        <w:rPr>
          <w:i/>
          <w:lang w:val="sr-Latn-BA"/>
        </w:rPr>
        <w:t>NP-Hard</w:t>
      </w:r>
      <w:r w:rsidRPr="61A9EE2A">
        <w:rPr>
          <w:lang w:val="sr-Latn-BA"/>
        </w:rPr>
        <w:t xml:space="preserve"> problem</w:t>
      </w:r>
      <w:r w:rsidR="00803ED1" w:rsidRPr="61A9EE2A">
        <w:rPr>
          <w:rStyle w:val="FootnoteReference"/>
          <w:lang w:val="sr-Latn-BA"/>
        </w:rPr>
        <w:footnoteReference w:id="46"/>
      </w:r>
      <w:r w:rsidRPr="61A9EE2A">
        <w:rPr>
          <w:lang w:val="sr-Latn-BA"/>
        </w:rPr>
        <w:t xml:space="preserve">. Stoga je EFB pojednostavljen na način da se kreira težinski graf čiji su čvorovi </w:t>
      </w:r>
      <w:r w:rsidR="000F3F11">
        <w:rPr>
          <w:iCs/>
          <w:lang w:val="sr-Latn-BA"/>
        </w:rPr>
        <w:t>atributi</w:t>
      </w:r>
      <w:r w:rsidR="00291E6F">
        <w:rPr>
          <w:iCs/>
          <w:lang w:val="sr-Latn-BA"/>
        </w:rPr>
        <w:t>,</w:t>
      </w:r>
      <w:r w:rsidR="000F3F11">
        <w:rPr>
          <w:iCs/>
          <w:lang w:val="sr-Latn-BA"/>
        </w:rPr>
        <w:t xml:space="preserve"> </w:t>
      </w:r>
      <w:r w:rsidRPr="61A9EE2A">
        <w:rPr>
          <w:lang w:val="sr-Latn-BA"/>
        </w:rPr>
        <w:t>a težine na ivicama grana odgovaraju ukupnom broju konflikata između dva</w:t>
      </w:r>
      <w:r w:rsidR="0040698E">
        <w:rPr>
          <w:iCs/>
          <w:lang w:val="sr-Latn-BA"/>
        </w:rPr>
        <w:t xml:space="preserve"> atributa</w:t>
      </w:r>
      <w:r w:rsidRPr="61A9EE2A">
        <w:rPr>
          <w:lang w:val="sr-Latn-BA"/>
        </w:rPr>
        <w:t xml:space="preserve">. Pomenute težine se sortiraju u opadajućem redoslijedu, a </w:t>
      </w:r>
      <w:r w:rsidR="0040698E">
        <w:rPr>
          <w:iCs/>
          <w:lang w:val="sr-Latn-BA"/>
        </w:rPr>
        <w:t xml:space="preserve">atributi </w:t>
      </w:r>
      <w:r w:rsidRPr="61A9EE2A">
        <w:rPr>
          <w:lang w:val="sr-Latn-BA"/>
        </w:rPr>
        <w:t xml:space="preserve">sa najmanjim brojem konflikata kreiraju zajednički </w:t>
      </w:r>
      <w:r w:rsidRPr="2AEAA71F">
        <w:rPr>
          <w:i/>
          <w:iCs/>
          <w:lang w:val="sr-Latn-BA"/>
        </w:rPr>
        <w:t>bundle</w:t>
      </w:r>
      <w:r w:rsidR="0040698E" w:rsidRPr="0040698E">
        <w:rPr>
          <w:iCs/>
          <w:lang w:val="sr-Latn-BA"/>
        </w:rPr>
        <w:t xml:space="preserve"> </w:t>
      </w:r>
      <w:r w:rsidR="00C87E50">
        <w:rPr>
          <w:iCs/>
          <w:lang w:val="en-US"/>
        </w:rPr>
        <w:t>[42]</w:t>
      </w:r>
      <w:r w:rsidR="0027242E">
        <w:rPr>
          <w:iCs/>
          <w:lang w:val="en-US"/>
        </w:rPr>
        <w:t>.</w:t>
      </w:r>
    </w:p>
    <w:p w14:paraId="70934E78" w14:textId="07BB83D0" w:rsidR="61A9EE2A" w:rsidRDefault="61A9EE2A" w:rsidP="61A9EE2A">
      <w:pPr>
        <w:pStyle w:val="NoSpacing"/>
        <w:rPr>
          <w:i/>
          <w:iCs/>
          <w:lang w:val="sr-Latn-BA"/>
        </w:rPr>
      </w:pPr>
    </w:p>
    <w:p w14:paraId="795B640B" w14:textId="3C245C7C" w:rsidR="007125CF" w:rsidRPr="00355CC0" w:rsidRDefault="000A1124" w:rsidP="007125CF">
      <w:pPr>
        <w:pStyle w:val="Heading3"/>
        <w:numPr>
          <w:ilvl w:val="2"/>
          <w:numId w:val="6"/>
        </w:numPr>
      </w:pPr>
      <w:bookmarkStart w:id="107" w:name="_Toc43376815"/>
      <w:r>
        <w:t xml:space="preserve">Priprema </w:t>
      </w:r>
      <w:r w:rsidR="007125CF">
        <w:t>kategoričkih atributa</w:t>
      </w:r>
      <w:bookmarkEnd w:id="107"/>
    </w:p>
    <w:p w14:paraId="4219FD92" w14:textId="3573281E" w:rsidR="007125CF" w:rsidRDefault="007125CF" w:rsidP="007125CF">
      <w:pPr>
        <w:pStyle w:val="NoSpacing"/>
        <w:rPr>
          <w:lang w:val="sr-Latn-BA"/>
        </w:rPr>
      </w:pPr>
      <w:r w:rsidRPr="7097EE38">
        <w:rPr>
          <w:lang w:val="sr-Latn-BA"/>
        </w:rPr>
        <w:t>LightGBM za razliku od XGBoost</w:t>
      </w:r>
      <w:r w:rsidR="00664CAA">
        <w:rPr>
          <w:lang w:val="sr-Latn-BA"/>
        </w:rPr>
        <w:t>-</w:t>
      </w:r>
      <w:r w:rsidRPr="7097EE38">
        <w:rPr>
          <w:lang w:val="sr-Latn-BA"/>
        </w:rPr>
        <w:t xml:space="preserve">a ima ugrađen mehanizam obrade kategoričkih </w:t>
      </w:r>
      <w:r>
        <w:rPr>
          <w:iCs/>
          <w:lang w:val="sr-Latn-BA"/>
        </w:rPr>
        <w:t xml:space="preserve">atributa. </w:t>
      </w:r>
      <w:r>
        <w:rPr>
          <w:lang w:val="sr-Latn-BA"/>
        </w:rPr>
        <w:t>On u pozadini koristi Fisher</w:t>
      </w:r>
      <w:r w:rsidRPr="7097EE38">
        <w:rPr>
          <w:lang w:val="sr-Latn-BA"/>
        </w:rPr>
        <w:t xml:space="preserve">ov algoritam </w:t>
      </w:r>
      <w:r w:rsidR="00C87E50">
        <w:rPr>
          <w:lang w:val="sr-Latn-BA"/>
        </w:rPr>
        <w:t>[46]</w:t>
      </w:r>
      <w:r w:rsidRPr="7097EE38">
        <w:rPr>
          <w:lang w:val="sr-Latn-BA"/>
        </w:rPr>
        <w:t xml:space="preserve">, pa nije potrebno vršiti </w:t>
      </w:r>
      <w:r w:rsidRPr="7097EE38">
        <w:rPr>
          <w:i/>
          <w:iCs/>
          <w:lang w:val="sr-Latn-BA"/>
        </w:rPr>
        <w:t>one-hot encoding</w:t>
      </w:r>
      <w:r w:rsidR="0008586C">
        <w:rPr>
          <w:rStyle w:val="FootnoteReference"/>
          <w:i/>
          <w:iCs/>
          <w:lang w:val="sr-Latn-BA"/>
        </w:rPr>
        <w:footnoteReference w:id="47"/>
      </w:r>
      <w:r w:rsidRPr="7097EE38">
        <w:rPr>
          <w:lang w:val="sr-Latn-BA"/>
        </w:rPr>
        <w:t xml:space="preserve">. Dovoljno je kategoričke vrijednosti enkodovati jednostavnim </w:t>
      </w:r>
      <w:r>
        <w:rPr>
          <w:i/>
          <w:lang w:val="sr-Latn-BA"/>
        </w:rPr>
        <w:t>L</w:t>
      </w:r>
      <w:r w:rsidRPr="00355CC0">
        <w:rPr>
          <w:i/>
          <w:lang w:val="sr-Latn-BA"/>
        </w:rPr>
        <w:t>abel</w:t>
      </w:r>
      <w:r>
        <w:rPr>
          <w:lang w:val="sr-Latn-BA"/>
        </w:rPr>
        <w:t xml:space="preserve"> </w:t>
      </w:r>
      <w:r w:rsidRPr="00BC0A79">
        <w:rPr>
          <w:i/>
          <w:iCs/>
          <w:lang w:val="sr-Latn-BA"/>
        </w:rPr>
        <w:t>E</w:t>
      </w:r>
      <w:r w:rsidRPr="00355CC0">
        <w:rPr>
          <w:i/>
          <w:lang w:val="sr-Latn-BA"/>
        </w:rPr>
        <w:t>ncoder</w:t>
      </w:r>
      <w:r>
        <w:rPr>
          <w:i/>
          <w:lang w:val="sr-Latn-BA"/>
        </w:rPr>
        <w:t>-</w:t>
      </w:r>
      <w:r w:rsidRPr="00355CC0">
        <w:rPr>
          <w:lang w:val="sr-Latn-BA"/>
        </w:rPr>
        <w:t>om</w:t>
      </w:r>
      <w:r w:rsidRPr="7097EE38">
        <w:rPr>
          <w:lang w:val="sr-Latn-BA"/>
        </w:rPr>
        <w:t xml:space="preserve"> koji će svakoj novoj kategoričkoj vrijednosti dodijeliti novi </w:t>
      </w:r>
      <w:r w:rsidRPr="00355CC0">
        <w:rPr>
          <w:i/>
          <w:lang w:val="sr-Latn-BA"/>
        </w:rPr>
        <w:t>integer</w:t>
      </w:r>
      <w:r w:rsidRPr="7097EE38">
        <w:rPr>
          <w:lang w:val="sr-Latn-BA"/>
        </w:rPr>
        <w:t xml:space="preserve"> inkrementovan za jedan počevši od </w:t>
      </w:r>
      <w:r w:rsidR="00A12B02">
        <w:rPr>
          <w:lang w:val="sr-Latn-BA"/>
        </w:rPr>
        <w:t>nule</w:t>
      </w:r>
      <w:r w:rsidRPr="7097EE38">
        <w:rPr>
          <w:lang w:val="sr-Latn-BA"/>
        </w:rPr>
        <w:t xml:space="preserve">. Redni brojevi kolona sa ovako enkodovanim vrijednostima se prosljeđuju algoritmu kroz poseban </w:t>
      </w:r>
      <w:r w:rsidR="009B0781">
        <w:rPr>
          <w:lang w:val="sr-Latn-BA"/>
        </w:rPr>
        <w:t>hiper</w:t>
      </w:r>
      <w:r w:rsidRPr="7097EE38">
        <w:rPr>
          <w:lang w:val="sr-Latn-BA"/>
        </w:rPr>
        <w:t>parametar, kako bi algoritam znao da se ne radi o kontinualnim vrijednostima i da između njih ne postoji poredak.</w:t>
      </w:r>
      <w:r w:rsidR="0008586C">
        <w:rPr>
          <w:lang w:val="sr-Latn-BA"/>
        </w:rPr>
        <w:t xml:space="preserve"> Eksperimenti su pokazali da izostavljanje </w:t>
      </w:r>
      <w:r w:rsidR="0008586C" w:rsidRPr="7097EE38">
        <w:rPr>
          <w:i/>
          <w:iCs/>
          <w:lang w:val="sr-Latn-BA"/>
        </w:rPr>
        <w:t>one-hot encoding</w:t>
      </w:r>
      <w:r w:rsidR="0008586C" w:rsidRPr="0008586C">
        <w:rPr>
          <w:iCs/>
          <w:lang w:val="sr-Latn-BA"/>
        </w:rPr>
        <w:t>-a</w:t>
      </w:r>
      <w:r w:rsidR="0008586C">
        <w:rPr>
          <w:iCs/>
          <w:lang w:val="sr-Latn-BA"/>
        </w:rPr>
        <w:t xml:space="preserve"> ubrzava algoritam oko 8 puta </w:t>
      </w:r>
      <w:r w:rsidR="00C87E50">
        <w:rPr>
          <w:iCs/>
          <w:lang w:val="sr-Latn-BA"/>
        </w:rPr>
        <w:t>[48]</w:t>
      </w:r>
      <w:r w:rsidR="00291E6F">
        <w:rPr>
          <w:iCs/>
          <w:lang w:val="sr-Latn-BA"/>
        </w:rPr>
        <w:t>.</w:t>
      </w:r>
    </w:p>
    <w:p w14:paraId="5D49F57B" w14:textId="77777777" w:rsidR="007125CF" w:rsidRDefault="007125CF" w:rsidP="61A9EE2A">
      <w:pPr>
        <w:pStyle w:val="NoSpacing"/>
        <w:rPr>
          <w:i/>
          <w:iCs/>
          <w:lang w:val="sr-Latn-BA"/>
        </w:rPr>
      </w:pPr>
    </w:p>
    <w:p w14:paraId="5F8136D0" w14:textId="5C9BBC81" w:rsidR="007125CF" w:rsidRPr="007125CF" w:rsidRDefault="007125CF" w:rsidP="61A9EE2A">
      <w:pPr>
        <w:pStyle w:val="Heading3"/>
        <w:numPr>
          <w:ilvl w:val="2"/>
          <w:numId w:val="6"/>
        </w:numPr>
      </w:pPr>
      <w:bookmarkStart w:id="108" w:name="_Toc43376816"/>
      <w:r>
        <w:t>Poređenje performansi sa prethodnicima</w:t>
      </w:r>
      <w:bookmarkEnd w:id="108"/>
    </w:p>
    <w:p w14:paraId="73E70059" w14:textId="577A758F" w:rsidR="00E24470" w:rsidRDefault="61A9EE2A" w:rsidP="7097EE38">
      <w:pPr>
        <w:pStyle w:val="NoSpacing"/>
        <w:rPr>
          <w:lang w:val="sr-Latn-BA"/>
        </w:rPr>
      </w:pPr>
      <w:r w:rsidRPr="61A9EE2A">
        <w:rPr>
          <w:lang w:val="sr-Latn-BA"/>
        </w:rPr>
        <w:t>Eksperimentalno je dokazano da je uvođenjem GOSS</w:t>
      </w:r>
      <w:r w:rsidR="001410BD">
        <w:rPr>
          <w:lang w:val="sr-Latn-BA"/>
        </w:rPr>
        <w:t>-</w:t>
      </w:r>
      <w:r w:rsidRPr="61A9EE2A">
        <w:rPr>
          <w:lang w:val="sr-Latn-BA"/>
        </w:rPr>
        <w:t xml:space="preserve">a koji koristi 10-20% podataka iz </w:t>
      </w:r>
      <w:r w:rsidR="0014301C" w:rsidRPr="0014301C">
        <w:rPr>
          <w:i/>
          <w:lang w:val="sr-Latn-BA"/>
        </w:rPr>
        <w:t>dataset-</w:t>
      </w:r>
      <w:r w:rsidRPr="61A9EE2A">
        <w:rPr>
          <w:lang w:val="sr-Latn-BA"/>
        </w:rPr>
        <w:t>a vrijeme izvršavanja LightGBM algoritma duplo kraće od osnovne verzije bez ove metode</w:t>
      </w:r>
      <w:r w:rsidRPr="61A9EE2A">
        <w:rPr>
          <w:rStyle w:val="FootnoteReference"/>
          <w:lang w:val="sr-Latn-BA"/>
        </w:rPr>
        <w:footnoteReference w:id="48"/>
      </w:r>
      <w:r w:rsidRPr="61A9EE2A">
        <w:rPr>
          <w:lang w:val="sr-Latn-BA"/>
        </w:rPr>
        <w:t xml:space="preserve">, dok EFB za </w:t>
      </w:r>
      <w:r w:rsidR="0014301C" w:rsidRPr="0014301C">
        <w:rPr>
          <w:i/>
          <w:lang w:val="sr-Latn-BA"/>
        </w:rPr>
        <w:t>dataset-</w:t>
      </w:r>
      <w:r w:rsidRPr="61A9EE2A">
        <w:rPr>
          <w:lang w:val="sr-Latn-BA"/>
        </w:rPr>
        <w:t xml:space="preserve">ove sa većim brojem </w:t>
      </w:r>
      <w:r w:rsidR="0040698E">
        <w:rPr>
          <w:lang w:val="sr-Latn-BA"/>
        </w:rPr>
        <w:t>atributa</w:t>
      </w:r>
      <w:r w:rsidRPr="61A9EE2A">
        <w:rPr>
          <w:lang w:val="sr-Latn-BA"/>
        </w:rPr>
        <w:t xml:space="preserve"> može skratiti vrijeme i do deset puta</w:t>
      </w:r>
      <w:r w:rsidR="00291E6F">
        <w:rPr>
          <w:lang w:val="sr-Latn-BA"/>
        </w:rPr>
        <w:t xml:space="preserve"> </w:t>
      </w:r>
      <w:r w:rsidR="00C87E50">
        <w:rPr>
          <w:lang w:val="sr-Latn-BA"/>
        </w:rPr>
        <w:t>[42]</w:t>
      </w:r>
      <w:r w:rsidRPr="61A9EE2A">
        <w:rPr>
          <w:lang w:val="sr-Latn-BA"/>
        </w:rPr>
        <w:t xml:space="preserve">. </w:t>
      </w:r>
      <w:r w:rsidR="00805B88">
        <w:rPr>
          <w:lang w:val="sr-Latn-BA"/>
        </w:rPr>
        <w:t xml:space="preserve">U tabeli 5.1 su prikazana </w:t>
      </w:r>
      <w:r w:rsidR="00E24470">
        <w:rPr>
          <w:lang w:val="sr-Latn-BA"/>
        </w:rPr>
        <w:t xml:space="preserve">prosječna </w:t>
      </w:r>
      <w:r w:rsidR="00805B88">
        <w:rPr>
          <w:lang w:val="sr-Latn-BA"/>
        </w:rPr>
        <w:t>vremena izvršavanja</w:t>
      </w:r>
      <w:r w:rsidR="00E24470">
        <w:rPr>
          <w:lang w:val="sr-Latn-BA"/>
        </w:rPr>
        <w:t xml:space="preserve"> jedne iteracije</w:t>
      </w:r>
      <w:r w:rsidR="00805B88">
        <w:rPr>
          <w:lang w:val="sr-Latn-BA"/>
        </w:rPr>
        <w:t xml:space="preserve"> ovog algoritma</w:t>
      </w:r>
      <w:r w:rsidR="00E24470">
        <w:rPr>
          <w:lang w:val="sr-Latn-BA"/>
        </w:rPr>
        <w:t xml:space="preserve"> (izražena u sekundama)</w:t>
      </w:r>
      <w:r w:rsidR="007B14F2">
        <w:rPr>
          <w:lang w:val="sr-Latn-BA"/>
        </w:rPr>
        <w:t xml:space="preserve"> nad 5 različitih </w:t>
      </w:r>
      <w:r w:rsidR="0014301C" w:rsidRPr="0014301C">
        <w:rPr>
          <w:i/>
          <w:lang w:val="sr-Latn-BA"/>
        </w:rPr>
        <w:t>dataset-</w:t>
      </w:r>
      <w:r w:rsidR="007B14F2">
        <w:rPr>
          <w:lang w:val="sr-Latn-BA"/>
        </w:rPr>
        <w:t>ova</w:t>
      </w:r>
      <w:r w:rsidR="00805B88">
        <w:rPr>
          <w:lang w:val="sr-Latn-BA"/>
        </w:rPr>
        <w:t xml:space="preserve"> u osnovnoj verziji bez GOSS</w:t>
      </w:r>
      <w:r w:rsidR="001410BD">
        <w:rPr>
          <w:lang w:val="sr-Latn-BA"/>
        </w:rPr>
        <w:t>-</w:t>
      </w:r>
      <w:r w:rsidR="00805B88">
        <w:rPr>
          <w:lang w:val="sr-Latn-BA"/>
        </w:rPr>
        <w:t>a i EFB</w:t>
      </w:r>
      <w:r w:rsidR="001410BD">
        <w:rPr>
          <w:lang w:val="sr-Latn-BA"/>
        </w:rPr>
        <w:t>-</w:t>
      </w:r>
      <w:r w:rsidR="00805B88">
        <w:rPr>
          <w:lang w:val="sr-Latn-BA"/>
        </w:rPr>
        <w:t>a (osnovni_lgb), samo sa EFB</w:t>
      </w:r>
      <w:r w:rsidR="001410BD">
        <w:rPr>
          <w:lang w:val="sr-Latn-BA"/>
        </w:rPr>
        <w:t>-</w:t>
      </w:r>
      <w:r w:rsidR="00805B88">
        <w:rPr>
          <w:lang w:val="sr-Latn-BA"/>
        </w:rPr>
        <w:t>om (lgb_sa_EFB) i sa obe tehnike (LightGBM)</w:t>
      </w:r>
      <w:r w:rsidR="001F3D0E">
        <w:rPr>
          <w:lang w:val="sr-Latn-BA"/>
        </w:rPr>
        <w:t>,</w:t>
      </w:r>
      <w:r w:rsidR="00805B88">
        <w:rPr>
          <w:lang w:val="sr-Latn-BA"/>
        </w:rPr>
        <w:t xml:space="preserve"> upoređena sa XGBoost algoritmom sa</w:t>
      </w:r>
      <w:r w:rsidR="00805B88">
        <w:rPr>
          <w:i/>
          <w:lang w:val="sr-Latn-BA"/>
        </w:rPr>
        <w:t xml:space="preserve"> </w:t>
      </w:r>
      <w:r w:rsidR="00805B88">
        <w:rPr>
          <w:lang w:val="sr-Latn-BA"/>
        </w:rPr>
        <w:t xml:space="preserve">osnovnim </w:t>
      </w:r>
      <w:r w:rsidR="00805B88">
        <w:rPr>
          <w:i/>
          <w:lang w:val="sr-Latn-BA"/>
        </w:rPr>
        <w:t>presorted</w:t>
      </w:r>
      <w:r w:rsidR="00805B88">
        <w:rPr>
          <w:lang w:val="sr-Latn-BA"/>
        </w:rPr>
        <w:t xml:space="preserve"> algoritmom (xgb_presorted) i sa histogramom (xgb_hist).</w:t>
      </w:r>
      <w:r w:rsidR="007B14F2">
        <w:rPr>
          <w:lang w:val="sr-Latn-BA"/>
        </w:rPr>
        <w:t xml:space="preserve"> Tabela 5.2 pokazuje da</w:t>
      </w:r>
      <w:r w:rsidR="002549CF">
        <w:rPr>
          <w:lang w:val="sr-Latn-BA"/>
        </w:rPr>
        <w:t>,</w:t>
      </w:r>
      <w:r w:rsidR="007B14F2">
        <w:rPr>
          <w:lang w:val="sr-Latn-BA"/>
        </w:rPr>
        <w:t xml:space="preserve"> uprkos značajnom smanjenju vremena izvršavanja</w:t>
      </w:r>
      <w:r w:rsidR="002549CF">
        <w:rPr>
          <w:lang w:val="sr-Latn-BA"/>
        </w:rPr>
        <w:t>,</w:t>
      </w:r>
      <w:r w:rsidR="007B14F2">
        <w:rPr>
          <w:lang w:val="sr-Latn-BA"/>
        </w:rPr>
        <w:t xml:space="preserve"> tačnost ostaje pr</w:t>
      </w:r>
      <w:r w:rsidR="00E24470">
        <w:rPr>
          <w:lang w:val="sr-Latn-BA"/>
        </w:rPr>
        <w:t>ibližno ista, što je i bio cilj.</w:t>
      </w:r>
    </w:p>
    <w:p w14:paraId="6AA05FC0" w14:textId="75E24FEB" w:rsidR="007B14F2" w:rsidRPr="007B14F2" w:rsidRDefault="007B14F2" w:rsidP="007B14F2">
      <w:pPr>
        <w:pStyle w:val="NoSpacing"/>
        <w:spacing w:before="240"/>
        <w:jc w:val="center"/>
        <w:rPr>
          <w:i/>
          <w:lang w:val="sr-Latn-BA"/>
        </w:rPr>
      </w:pPr>
      <w:commentRangeStart w:id="109"/>
      <w:r w:rsidRPr="00E24470">
        <w:rPr>
          <w:i/>
          <w:sz w:val="22"/>
          <w:lang w:val="sr-Latn-BA"/>
        </w:rPr>
        <w:lastRenderedPageBreak/>
        <w:t>Tabela 5.1 – Poređenje vremena treninga XGBoost i LightGBM algoritma</w:t>
      </w:r>
      <w:commentRangeEnd w:id="109"/>
      <w:r w:rsidR="00337B37" w:rsidRPr="00E24470">
        <w:rPr>
          <w:rStyle w:val="CommentReference"/>
          <w:rFonts w:ascii="Arial" w:hAnsi="Arial"/>
          <w:sz w:val="14"/>
          <w:lang w:val="sr-Latn-BA"/>
        </w:rPr>
        <w:commentReference w:id="109"/>
      </w:r>
    </w:p>
    <w:tbl>
      <w:tblPr>
        <w:tblStyle w:val="TableGrid"/>
        <w:tblW w:w="0" w:type="auto"/>
        <w:tblLook w:val="04A0" w:firstRow="1" w:lastRow="0" w:firstColumn="1" w:lastColumn="0" w:noHBand="0" w:noVBand="1"/>
      </w:tblPr>
      <w:tblGrid>
        <w:gridCol w:w="1548"/>
        <w:gridCol w:w="1589"/>
        <w:gridCol w:w="1548"/>
        <w:gridCol w:w="1555"/>
        <w:gridCol w:w="1556"/>
        <w:gridCol w:w="1554"/>
      </w:tblGrid>
      <w:tr w:rsidR="00DC2ABC" w:rsidRPr="004D2D0A" w14:paraId="1B62EF71" w14:textId="77777777" w:rsidTr="004D2D0A">
        <w:tc>
          <w:tcPr>
            <w:tcW w:w="1558" w:type="dxa"/>
          </w:tcPr>
          <w:p w14:paraId="16C604CA" w14:textId="77777777" w:rsidR="004D2D0A" w:rsidRPr="004D2D0A" w:rsidRDefault="004D2D0A" w:rsidP="7097EE38">
            <w:pPr>
              <w:pStyle w:val="NoSpacing"/>
              <w:ind w:firstLine="0"/>
              <w:rPr>
                <w:iCs/>
                <w:lang w:val="sr-Latn-BA"/>
              </w:rPr>
            </w:pPr>
          </w:p>
        </w:tc>
        <w:tc>
          <w:tcPr>
            <w:tcW w:w="1558" w:type="dxa"/>
          </w:tcPr>
          <w:p w14:paraId="45B2710E" w14:textId="5B5E0D56" w:rsidR="004D2D0A" w:rsidRPr="004D2D0A" w:rsidRDefault="00DC2ABC" w:rsidP="00DC2ABC">
            <w:pPr>
              <w:pStyle w:val="NoSpacing"/>
              <w:ind w:firstLine="0"/>
              <w:jc w:val="center"/>
              <w:rPr>
                <w:iCs/>
                <w:lang w:val="sr-Latn-BA"/>
              </w:rPr>
            </w:pPr>
            <w:r>
              <w:rPr>
                <w:iCs/>
                <w:lang w:val="sr-Latn-BA"/>
              </w:rPr>
              <w:t>x</w:t>
            </w:r>
            <w:r w:rsidR="004D2D0A">
              <w:rPr>
                <w:iCs/>
                <w:lang w:val="sr-Latn-BA"/>
              </w:rPr>
              <w:t>gb_</w:t>
            </w:r>
            <w:r>
              <w:rPr>
                <w:iCs/>
                <w:lang w:val="sr-Latn-BA"/>
              </w:rPr>
              <w:t>presorted</w:t>
            </w:r>
          </w:p>
        </w:tc>
        <w:tc>
          <w:tcPr>
            <w:tcW w:w="1558" w:type="dxa"/>
          </w:tcPr>
          <w:p w14:paraId="69A7FE59" w14:textId="246A5AFE" w:rsidR="004D2D0A" w:rsidRPr="004D2D0A" w:rsidRDefault="00DC2ABC" w:rsidP="00DC2ABC">
            <w:pPr>
              <w:pStyle w:val="NoSpacing"/>
              <w:ind w:firstLine="0"/>
              <w:jc w:val="center"/>
              <w:rPr>
                <w:iCs/>
                <w:lang w:val="sr-Latn-BA"/>
              </w:rPr>
            </w:pPr>
            <w:r>
              <w:rPr>
                <w:iCs/>
                <w:lang w:val="sr-Latn-BA"/>
              </w:rPr>
              <w:t>x</w:t>
            </w:r>
            <w:r w:rsidR="004D2D0A">
              <w:rPr>
                <w:iCs/>
                <w:lang w:val="sr-Latn-BA"/>
              </w:rPr>
              <w:t>gb_his</w:t>
            </w:r>
            <w:r>
              <w:rPr>
                <w:iCs/>
                <w:lang w:val="sr-Latn-BA"/>
              </w:rPr>
              <w:t>t</w:t>
            </w:r>
          </w:p>
        </w:tc>
        <w:tc>
          <w:tcPr>
            <w:tcW w:w="1558" w:type="dxa"/>
          </w:tcPr>
          <w:p w14:paraId="6CD59B7C" w14:textId="516D0822" w:rsidR="004D2D0A" w:rsidRPr="004D2D0A" w:rsidRDefault="00DC2ABC" w:rsidP="00DC2ABC">
            <w:pPr>
              <w:pStyle w:val="NoSpacing"/>
              <w:ind w:firstLine="0"/>
              <w:jc w:val="center"/>
              <w:rPr>
                <w:iCs/>
                <w:lang w:val="sr-Latn-BA"/>
              </w:rPr>
            </w:pPr>
            <w:r>
              <w:rPr>
                <w:iCs/>
                <w:lang w:val="sr-Latn-BA"/>
              </w:rPr>
              <w:t>osnovni_lgb</w:t>
            </w:r>
          </w:p>
        </w:tc>
        <w:tc>
          <w:tcPr>
            <w:tcW w:w="1559" w:type="dxa"/>
          </w:tcPr>
          <w:p w14:paraId="59BAC740" w14:textId="7FF91480" w:rsidR="004D2D0A" w:rsidRPr="004D2D0A" w:rsidRDefault="00DC2ABC" w:rsidP="00DC2ABC">
            <w:pPr>
              <w:pStyle w:val="NoSpacing"/>
              <w:ind w:firstLine="0"/>
              <w:jc w:val="center"/>
              <w:rPr>
                <w:iCs/>
                <w:lang w:val="sr-Latn-BA"/>
              </w:rPr>
            </w:pPr>
            <w:r>
              <w:rPr>
                <w:iCs/>
                <w:lang w:val="sr-Latn-BA"/>
              </w:rPr>
              <w:t>l</w:t>
            </w:r>
            <w:r w:rsidR="004D2D0A">
              <w:rPr>
                <w:iCs/>
                <w:lang w:val="sr-Latn-BA"/>
              </w:rPr>
              <w:t>gb_</w:t>
            </w:r>
            <w:r>
              <w:rPr>
                <w:iCs/>
                <w:lang w:val="sr-Latn-BA"/>
              </w:rPr>
              <w:t>sa_EFB</w:t>
            </w:r>
          </w:p>
        </w:tc>
        <w:tc>
          <w:tcPr>
            <w:tcW w:w="1559" w:type="dxa"/>
          </w:tcPr>
          <w:p w14:paraId="6D7ACEF8" w14:textId="3990D60A" w:rsidR="004D2D0A" w:rsidRPr="004D2D0A" w:rsidRDefault="00DC2ABC" w:rsidP="00DC2ABC">
            <w:pPr>
              <w:pStyle w:val="NoSpacing"/>
              <w:ind w:firstLine="0"/>
              <w:jc w:val="center"/>
              <w:rPr>
                <w:iCs/>
                <w:lang w:val="sr-Latn-BA"/>
              </w:rPr>
            </w:pPr>
            <w:r>
              <w:rPr>
                <w:iCs/>
                <w:lang w:val="sr-Latn-BA"/>
              </w:rPr>
              <w:t>LightGBM</w:t>
            </w:r>
          </w:p>
        </w:tc>
      </w:tr>
      <w:tr w:rsidR="00DC2ABC" w:rsidRPr="004D2D0A" w14:paraId="75892C3F" w14:textId="77777777" w:rsidTr="004D2D0A">
        <w:tc>
          <w:tcPr>
            <w:tcW w:w="1558" w:type="dxa"/>
          </w:tcPr>
          <w:p w14:paraId="3D887288" w14:textId="2DDDAB40" w:rsidR="004D2D0A" w:rsidRPr="004D2D0A" w:rsidRDefault="004D2D0A" w:rsidP="7097EE38">
            <w:pPr>
              <w:pStyle w:val="NoSpacing"/>
              <w:ind w:firstLine="0"/>
              <w:rPr>
                <w:iCs/>
                <w:lang w:val="sr-Latn-BA"/>
              </w:rPr>
            </w:pPr>
            <w:r>
              <w:rPr>
                <w:iCs/>
                <w:lang w:val="sr-Latn-BA"/>
              </w:rPr>
              <w:t>Allstate</w:t>
            </w:r>
          </w:p>
        </w:tc>
        <w:tc>
          <w:tcPr>
            <w:tcW w:w="1558" w:type="dxa"/>
          </w:tcPr>
          <w:p w14:paraId="369E92E4" w14:textId="7AEDAC0E" w:rsidR="004D2D0A" w:rsidRPr="004D2D0A" w:rsidRDefault="004D2D0A" w:rsidP="00DC2ABC">
            <w:pPr>
              <w:pStyle w:val="NoSpacing"/>
              <w:ind w:firstLine="0"/>
              <w:jc w:val="center"/>
              <w:rPr>
                <w:iCs/>
                <w:lang w:val="sr-Latn-BA"/>
              </w:rPr>
            </w:pPr>
            <w:r>
              <w:rPr>
                <w:iCs/>
                <w:lang w:val="sr-Latn-BA"/>
              </w:rPr>
              <w:t>10.85</w:t>
            </w:r>
          </w:p>
        </w:tc>
        <w:tc>
          <w:tcPr>
            <w:tcW w:w="1558" w:type="dxa"/>
          </w:tcPr>
          <w:p w14:paraId="7C75F33D" w14:textId="008974CC" w:rsidR="004D2D0A" w:rsidRPr="004D2D0A" w:rsidRDefault="004D2D0A" w:rsidP="00DC2ABC">
            <w:pPr>
              <w:pStyle w:val="NoSpacing"/>
              <w:ind w:firstLine="0"/>
              <w:jc w:val="center"/>
              <w:rPr>
                <w:iCs/>
                <w:lang w:val="sr-Latn-BA"/>
              </w:rPr>
            </w:pPr>
            <w:r>
              <w:rPr>
                <w:iCs/>
                <w:lang w:val="sr-Latn-BA"/>
              </w:rPr>
              <w:t>2.63</w:t>
            </w:r>
          </w:p>
        </w:tc>
        <w:tc>
          <w:tcPr>
            <w:tcW w:w="1558" w:type="dxa"/>
          </w:tcPr>
          <w:p w14:paraId="54017720" w14:textId="13E0CF0B" w:rsidR="004D2D0A" w:rsidRPr="004D2D0A" w:rsidRDefault="004D2D0A" w:rsidP="00DC2ABC">
            <w:pPr>
              <w:pStyle w:val="NoSpacing"/>
              <w:ind w:firstLine="0"/>
              <w:jc w:val="center"/>
              <w:rPr>
                <w:iCs/>
                <w:lang w:val="sr-Latn-BA"/>
              </w:rPr>
            </w:pPr>
            <w:r>
              <w:rPr>
                <w:iCs/>
                <w:lang w:val="sr-Latn-BA"/>
              </w:rPr>
              <w:t>6.07</w:t>
            </w:r>
          </w:p>
        </w:tc>
        <w:tc>
          <w:tcPr>
            <w:tcW w:w="1559" w:type="dxa"/>
          </w:tcPr>
          <w:p w14:paraId="5743EC27" w14:textId="555D9C60" w:rsidR="004D2D0A" w:rsidRPr="004D2D0A" w:rsidRDefault="009B75CA" w:rsidP="00DC2ABC">
            <w:pPr>
              <w:pStyle w:val="NoSpacing"/>
              <w:ind w:firstLine="0"/>
              <w:jc w:val="center"/>
              <w:rPr>
                <w:iCs/>
                <w:lang w:val="sr-Latn-BA"/>
              </w:rPr>
            </w:pPr>
            <w:r>
              <w:rPr>
                <w:iCs/>
                <w:lang w:val="sr-Latn-BA"/>
              </w:rPr>
              <w:t>0.71</w:t>
            </w:r>
          </w:p>
        </w:tc>
        <w:tc>
          <w:tcPr>
            <w:tcW w:w="1559" w:type="dxa"/>
          </w:tcPr>
          <w:p w14:paraId="63C772BA" w14:textId="56E25730" w:rsidR="004D2D0A" w:rsidRPr="004D2D0A" w:rsidRDefault="009B75CA" w:rsidP="00DC2ABC">
            <w:pPr>
              <w:pStyle w:val="NoSpacing"/>
              <w:ind w:firstLine="0"/>
              <w:jc w:val="center"/>
              <w:rPr>
                <w:iCs/>
                <w:lang w:val="sr-Latn-BA"/>
              </w:rPr>
            </w:pPr>
            <w:r>
              <w:rPr>
                <w:iCs/>
                <w:lang w:val="sr-Latn-BA"/>
              </w:rPr>
              <w:t>0.28</w:t>
            </w:r>
          </w:p>
        </w:tc>
      </w:tr>
      <w:tr w:rsidR="00DC2ABC" w:rsidRPr="004D2D0A" w14:paraId="6ED73105" w14:textId="77777777" w:rsidTr="004D2D0A">
        <w:tc>
          <w:tcPr>
            <w:tcW w:w="1558" w:type="dxa"/>
          </w:tcPr>
          <w:p w14:paraId="2A73758F" w14:textId="2B751439" w:rsidR="004D2D0A" w:rsidRPr="004D2D0A" w:rsidRDefault="004D2D0A" w:rsidP="7097EE38">
            <w:pPr>
              <w:pStyle w:val="NoSpacing"/>
              <w:ind w:firstLine="0"/>
              <w:rPr>
                <w:iCs/>
                <w:lang w:val="sr-Latn-BA"/>
              </w:rPr>
            </w:pPr>
            <w:r>
              <w:rPr>
                <w:iCs/>
                <w:lang w:val="sr-Latn-BA"/>
              </w:rPr>
              <w:t>F</w:t>
            </w:r>
            <w:r w:rsidR="009B75CA">
              <w:rPr>
                <w:iCs/>
                <w:lang w:val="sr-Latn-BA"/>
              </w:rPr>
              <w:t>light D</w:t>
            </w:r>
            <w:r>
              <w:rPr>
                <w:iCs/>
                <w:lang w:val="sr-Latn-BA"/>
              </w:rPr>
              <w:t>elay</w:t>
            </w:r>
          </w:p>
        </w:tc>
        <w:tc>
          <w:tcPr>
            <w:tcW w:w="1558" w:type="dxa"/>
          </w:tcPr>
          <w:p w14:paraId="2A71AE6A" w14:textId="0AEE9478" w:rsidR="004D2D0A" w:rsidRPr="004D2D0A" w:rsidRDefault="004D2D0A" w:rsidP="00DC2ABC">
            <w:pPr>
              <w:pStyle w:val="NoSpacing"/>
              <w:ind w:firstLine="0"/>
              <w:jc w:val="center"/>
              <w:rPr>
                <w:iCs/>
                <w:lang w:val="sr-Latn-BA"/>
              </w:rPr>
            </w:pPr>
            <w:r>
              <w:rPr>
                <w:iCs/>
                <w:lang w:val="sr-Latn-BA"/>
              </w:rPr>
              <w:t>5.94</w:t>
            </w:r>
          </w:p>
        </w:tc>
        <w:tc>
          <w:tcPr>
            <w:tcW w:w="1558" w:type="dxa"/>
          </w:tcPr>
          <w:p w14:paraId="663CEC93" w14:textId="34527653" w:rsidR="004D2D0A" w:rsidRPr="004D2D0A" w:rsidRDefault="004D2D0A" w:rsidP="00DC2ABC">
            <w:pPr>
              <w:pStyle w:val="NoSpacing"/>
              <w:ind w:firstLine="0"/>
              <w:jc w:val="center"/>
              <w:rPr>
                <w:iCs/>
                <w:lang w:val="sr-Latn-BA"/>
              </w:rPr>
            </w:pPr>
            <w:r>
              <w:rPr>
                <w:iCs/>
                <w:lang w:val="sr-Latn-BA"/>
              </w:rPr>
              <w:t>1.05</w:t>
            </w:r>
          </w:p>
        </w:tc>
        <w:tc>
          <w:tcPr>
            <w:tcW w:w="1558" w:type="dxa"/>
          </w:tcPr>
          <w:p w14:paraId="4A4CBBF6" w14:textId="3273971D" w:rsidR="004D2D0A" w:rsidRPr="004D2D0A" w:rsidRDefault="004D2D0A" w:rsidP="00DC2ABC">
            <w:pPr>
              <w:pStyle w:val="NoSpacing"/>
              <w:ind w:firstLine="0"/>
              <w:jc w:val="center"/>
              <w:rPr>
                <w:iCs/>
                <w:lang w:val="sr-Latn-BA"/>
              </w:rPr>
            </w:pPr>
            <w:r>
              <w:rPr>
                <w:iCs/>
                <w:lang w:val="sr-Latn-BA"/>
              </w:rPr>
              <w:t>1.39</w:t>
            </w:r>
          </w:p>
        </w:tc>
        <w:tc>
          <w:tcPr>
            <w:tcW w:w="1559" w:type="dxa"/>
          </w:tcPr>
          <w:p w14:paraId="7CD3B02B" w14:textId="0344F36F" w:rsidR="004D2D0A" w:rsidRPr="004D2D0A" w:rsidRDefault="009B75CA" w:rsidP="00DC2ABC">
            <w:pPr>
              <w:pStyle w:val="NoSpacing"/>
              <w:ind w:firstLine="0"/>
              <w:jc w:val="center"/>
              <w:rPr>
                <w:iCs/>
                <w:lang w:val="sr-Latn-BA"/>
              </w:rPr>
            </w:pPr>
            <w:r>
              <w:rPr>
                <w:iCs/>
                <w:lang w:val="sr-Latn-BA"/>
              </w:rPr>
              <w:t>0.27</w:t>
            </w:r>
          </w:p>
        </w:tc>
        <w:tc>
          <w:tcPr>
            <w:tcW w:w="1559" w:type="dxa"/>
          </w:tcPr>
          <w:p w14:paraId="601A5FB9" w14:textId="4437B543" w:rsidR="004D2D0A" w:rsidRPr="004D2D0A" w:rsidRDefault="009B75CA" w:rsidP="00DC2ABC">
            <w:pPr>
              <w:pStyle w:val="NoSpacing"/>
              <w:ind w:firstLine="0"/>
              <w:jc w:val="center"/>
              <w:rPr>
                <w:iCs/>
                <w:lang w:val="sr-Latn-BA"/>
              </w:rPr>
            </w:pPr>
            <w:r>
              <w:rPr>
                <w:iCs/>
                <w:lang w:val="sr-Latn-BA"/>
              </w:rPr>
              <w:t>0.22</w:t>
            </w:r>
          </w:p>
        </w:tc>
      </w:tr>
      <w:tr w:rsidR="00DC2ABC" w:rsidRPr="004D2D0A" w14:paraId="623A6285" w14:textId="77777777" w:rsidTr="004D2D0A">
        <w:tc>
          <w:tcPr>
            <w:tcW w:w="1558" w:type="dxa"/>
          </w:tcPr>
          <w:p w14:paraId="50806D79" w14:textId="55D2CF2E" w:rsidR="004D2D0A" w:rsidRPr="004D2D0A" w:rsidRDefault="004D2D0A" w:rsidP="7097EE38">
            <w:pPr>
              <w:pStyle w:val="NoSpacing"/>
              <w:ind w:firstLine="0"/>
              <w:rPr>
                <w:iCs/>
                <w:lang w:val="sr-Latn-BA"/>
              </w:rPr>
            </w:pPr>
            <w:r>
              <w:rPr>
                <w:iCs/>
                <w:lang w:val="sr-Latn-BA"/>
              </w:rPr>
              <w:t>LETOR</w:t>
            </w:r>
          </w:p>
        </w:tc>
        <w:tc>
          <w:tcPr>
            <w:tcW w:w="1558" w:type="dxa"/>
          </w:tcPr>
          <w:p w14:paraId="69F4A115" w14:textId="7DC26AF9" w:rsidR="004D2D0A" w:rsidRPr="004D2D0A" w:rsidRDefault="004D2D0A" w:rsidP="00DC2ABC">
            <w:pPr>
              <w:pStyle w:val="NoSpacing"/>
              <w:ind w:firstLine="0"/>
              <w:jc w:val="center"/>
              <w:rPr>
                <w:iCs/>
                <w:lang w:val="sr-Latn-BA"/>
              </w:rPr>
            </w:pPr>
            <w:r>
              <w:rPr>
                <w:iCs/>
                <w:lang w:val="sr-Latn-BA"/>
              </w:rPr>
              <w:t>5.55</w:t>
            </w:r>
          </w:p>
        </w:tc>
        <w:tc>
          <w:tcPr>
            <w:tcW w:w="1558" w:type="dxa"/>
          </w:tcPr>
          <w:p w14:paraId="68D49292" w14:textId="5A921B2E" w:rsidR="004D2D0A" w:rsidRPr="004D2D0A" w:rsidRDefault="004D2D0A" w:rsidP="00DC2ABC">
            <w:pPr>
              <w:pStyle w:val="NoSpacing"/>
              <w:ind w:firstLine="0"/>
              <w:jc w:val="center"/>
              <w:rPr>
                <w:iCs/>
                <w:lang w:val="sr-Latn-BA"/>
              </w:rPr>
            </w:pPr>
            <w:r>
              <w:rPr>
                <w:iCs/>
                <w:lang w:val="sr-Latn-BA"/>
              </w:rPr>
              <w:t>0.63</w:t>
            </w:r>
          </w:p>
        </w:tc>
        <w:tc>
          <w:tcPr>
            <w:tcW w:w="1558" w:type="dxa"/>
          </w:tcPr>
          <w:p w14:paraId="3E07D31D" w14:textId="1778FD44" w:rsidR="004D2D0A" w:rsidRPr="004D2D0A" w:rsidRDefault="004D2D0A" w:rsidP="00DC2ABC">
            <w:pPr>
              <w:pStyle w:val="NoSpacing"/>
              <w:ind w:firstLine="0"/>
              <w:jc w:val="center"/>
              <w:rPr>
                <w:iCs/>
                <w:lang w:val="sr-Latn-BA"/>
              </w:rPr>
            </w:pPr>
            <w:r>
              <w:rPr>
                <w:iCs/>
                <w:lang w:val="sr-Latn-BA"/>
              </w:rPr>
              <w:t>0.49</w:t>
            </w:r>
          </w:p>
        </w:tc>
        <w:tc>
          <w:tcPr>
            <w:tcW w:w="1559" w:type="dxa"/>
          </w:tcPr>
          <w:p w14:paraId="4D3AE4D6" w14:textId="073B93AA" w:rsidR="004D2D0A" w:rsidRPr="004D2D0A" w:rsidRDefault="009B75CA" w:rsidP="00DC2ABC">
            <w:pPr>
              <w:pStyle w:val="NoSpacing"/>
              <w:ind w:firstLine="0"/>
              <w:jc w:val="center"/>
              <w:rPr>
                <w:iCs/>
                <w:lang w:val="sr-Latn-BA"/>
              </w:rPr>
            </w:pPr>
            <w:r>
              <w:rPr>
                <w:iCs/>
                <w:lang w:val="sr-Latn-BA"/>
              </w:rPr>
              <w:t>0.46</w:t>
            </w:r>
          </w:p>
        </w:tc>
        <w:tc>
          <w:tcPr>
            <w:tcW w:w="1559" w:type="dxa"/>
          </w:tcPr>
          <w:p w14:paraId="6769D5C2" w14:textId="2831A99A" w:rsidR="004D2D0A" w:rsidRPr="004D2D0A" w:rsidRDefault="009B75CA" w:rsidP="00DC2ABC">
            <w:pPr>
              <w:pStyle w:val="NoSpacing"/>
              <w:ind w:firstLine="0"/>
              <w:jc w:val="center"/>
              <w:rPr>
                <w:iCs/>
                <w:lang w:val="sr-Latn-BA"/>
              </w:rPr>
            </w:pPr>
            <w:r>
              <w:rPr>
                <w:iCs/>
                <w:lang w:val="sr-Latn-BA"/>
              </w:rPr>
              <w:t>0.31</w:t>
            </w:r>
          </w:p>
        </w:tc>
      </w:tr>
      <w:tr w:rsidR="00DC2ABC" w:rsidRPr="004D2D0A" w14:paraId="5EF58112" w14:textId="77777777" w:rsidTr="004D2D0A">
        <w:tc>
          <w:tcPr>
            <w:tcW w:w="1558" w:type="dxa"/>
          </w:tcPr>
          <w:p w14:paraId="74E2697F" w14:textId="5729D0C3" w:rsidR="004D2D0A" w:rsidRPr="004D2D0A" w:rsidRDefault="004D2D0A" w:rsidP="7097EE38">
            <w:pPr>
              <w:pStyle w:val="NoSpacing"/>
              <w:ind w:firstLine="0"/>
              <w:rPr>
                <w:iCs/>
                <w:lang w:val="sr-Latn-BA"/>
              </w:rPr>
            </w:pPr>
            <w:r>
              <w:rPr>
                <w:iCs/>
                <w:lang w:val="sr-Latn-BA"/>
              </w:rPr>
              <w:t>KDD10</w:t>
            </w:r>
          </w:p>
        </w:tc>
        <w:tc>
          <w:tcPr>
            <w:tcW w:w="1558" w:type="dxa"/>
          </w:tcPr>
          <w:p w14:paraId="2CF61D88" w14:textId="268ED92E" w:rsidR="004D2D0A" w:rsidRPr="004D2D0A" w:rsidRDefault="004D2D0A" w:rsidP="00DC2ABC">
            <w:pPr>
              <w:pStyle w:val="NoSpacing"/>
              <w:ind w:firstLine="0"/>
              <w:jc w:val="center"/>
              <w:rPr>
                <w:iCs/>
                <w:lang w:val="sr-Latn-BA"/>
              </w:rPr>
            </w:pPr>
            <w:r>
              <w:rPr>
                <w:iCs/>
                <w:lang w:val="sr-Latn-BA"/>
              </w:rPr>
              <w:t>108.27</w:t>
            </w:r>
          </w:p>
        </w:tc>
        <w:tc>
          <w:tcPr>
            <w:tcW w:w="1558" w:type="dxa"/>
          </w:tcPr>
          <w:p w14:paraId="78D7AF90" w14:textId="32298E90" w:rsidR="004D2D0A" w:rsidRPr="004D2D0A" w:rsidRDefault="004D2D0A" w:rsidP="00DC2ABC">
            <w:pPr>
              <w:pStyle w:val="NoSpacing"/>
              <w:ind w:firstLine="0"/>
              <w:jc w:val="center"/>
              <w:rPr>
                <w:iCs/>
                <w:lang w:val="sr-Latn-BA"/>
              </w:rPr>
            </w:pPr>
            <w:r>
              <w:rPr>
                <w:iCs/>
                <w:lang w:val="sr-Latn-BA"/>
              </w:rPr>
              <w:t>OOM</w:t>
            </w:r>
          </w:p>
        </w:tc>
        <w:tc>
          <w:tcPr>
            <w:tcW w:w="1558" w:type="dxa"/>
          </w:tcPr>
          <w:p w14:paraId="05771A42" w14:textId="1798E95B" w:rsidR="004D2D0A" w:rsidRPr="004D2D0A" w:rsidRDefault="004D2D0A" w:rsidP="00DC2ABC">
            <w:pPr>
              <w:pStyle w:val="NoSpacing"/>
              <w:ind w:firstLine="0"/>
              <w:jc w:val="center"/>
              <w:rPr>
                <w:iCs/>
                <w:lang w:val="sr-Latn-BA"/>
              </w:rPr>
            </w:pPr>
            <w:r>
              <w:rPr>
                <w:iCs/>
                <w:lang w:val="sr-Latn-BA"/>
              </w:rPr>
              <w:t>39.85</w:t>
            </w:r>
          </w:p>
        </w:tc>
        <w:tc>
          <w:tcPr>
            <w:tcW w:w="1559" w:type="dxa"/>
          </w:tcPr>
          <w:p w14:paraId="4536FBAA" w14:textId="139C85ED" w:rsidR="004D2D0A" w:rsidRPr="004D2D0A" w:rsidRDefault="009B75CA" w:rsidP="00DC2ABC">
            <w:pPr>
              <w:pStyle w:val="NoSpacing"/>
              <w:ind w:firstLine="0"/>
              <w:jc w:val="center"/>
              <w:rPr>
                <w:iCs/>
                <w:lang w:val="sr-Latn-BA"/>
              </w:rPr>
            </w:pPr>
            <w:r>
              <w:rPr>
                <w:iCs/>
                <w:lang w:val="sr-Latn-BA"/>
              </w:rPr>
              <w:t>6.33</w:t>
            </w:r>
          </w:p>
        </w:tc>
        <w:tc>
          <w:tcPr>
            <w:tcW w:w="1559" w:type="dxa"/>
          </w:tcPr>
          <w:p w14:paraId="6961909B" w14:textId="14443FC1" w:rsidR="004D2D0A" w:rsidRPr="004D2D0A" w:rsidRDefault="009B75CA" w:rsidP="00DC2ABC">
            <w:pPr>
              <w:pStyle w:val="NoSpacing"/>
              <w:ind w:firstLine="0"/>
              <w:jc w:val="center"/>
              <w:rPr>
                <w:iCs/>
                <w:lang w:val="sr-Latn-BA"/>
              </w:rPr>
            </w:pPr>
            <w:r>
              <w:rPr>
                <w:iCs/>
                <w:lang w:val="sr-Latn-BA"/>
              </w:rPr>
              <w:t>2.85</w:t>
            </w:r>
          </w:p>
        </w:tc>
      </w:tr>
      <w:tr w:rsidR="00DC2ABC" w:rsidRPr="004D2D0A" w14:paraId="349BDAD8" w14:textId="77777777" w:rsidTr="004D2D0A">
        <w:tc>
          <w:tcPr>
            <w:tcW w:w="1558" w:type="dxa"/>
          </w:tcPr>
          <w:p w14:paraId="0B65658F" w14:textId="38E9C314" w:rsidR="004D2D0A" w:rsidRPr="004D2D0A" w:rsidRDefault="004D2D0A" w:rsidP="7097EE38">
            <w:pPr>
              <w:pStyle w:val="NoSpacing"/>
              <w:ind w:firstLine="0"/>
              <w:rPr>
                <w:iCs/>
                <w:lang w:val="sr-Latn-BA"/>
              </w:rPr>
            </w:pPr>
            <w:r>
              <w:rPr>
                <w:iCs/>
                <w:lang w:val="sr-Latn-BA"/>
              </w:rPr>
              <w:t>KDD12</w:t>
            </w:r>
          </w:p>
        </w:tc>
        <w:tc>
          <w:tcPr>
            <w:tcW w:w="1558" w:type="dxa"/>
          </w:tcPr>
          <w:p w14:paraId="4BF5E681" w14:textId="512E83F7" w:rsidR="004D2D0A" w:rsidRPr="004D2D0A" w:rsidRDefault="004D2D0A" w:rsidP="007B14F2">
            <w:pPr>
              <w:pStyle w:val="NoSpacing"/>
              <w:ind w:firstLine="0"/>
              <w:jc w:val="center"/>
              <w:rPr>
                <w:iCs/>
                <w:lang w:val="sr-Latn-BA"/>
              </w:rPr>
            </w:pPr>
            <w:r>
              <w:rPr>
                <w:iCs/>
                <w:lang w:val="sr-Latn-BA"/>
              </w:rPr>
              <w:t>191.99</w:t>
            </w:r>
          </w:p>
        </w:tc>
        <w:tc>
          <w:tcPr>
            <w:tcW w:w="1558" w:type="dxa"/>
          </w:tcPr>
          <w:p w14:paraId="3398CE9C" w14:textId="7F4EFA2F" w:rsidR="004D2D0A" w:rsidRPr="004D2D0A" w:rsidRDefault="004D2D0A" w:rsidP="007B14F2">
            <w:pPr>
              <w:pStyle w:val="NoSpacing"/>
              <w:ind w:firstLine="0"/>
              <w:jc w:val="center"/>
              <w:rPr>
                <w:iCs/>
                <w:lang w:val="sr-Latn-BA"/>
              </w:rPr>
            </w:pPr>
            <w:r>
              <w:rPr>
                <w:iCs/>
                <w:lang w:val="sr-Latn-BA"/>
              </w:rPr>
              <w:t>OOM</w:t>
            </w:r>
          </w:p>
        </w:tc>
        <w:tc>
          <w:tcPr>
            <w:tcW w:w="1558" w:type="dxa"/>
          </w:tcPr>
          <w:p w14:paraId="083B1828" w14:textId="4974F9BD" w:rsidR="004D2D0A" w:rsidRPr="004D2D0A" w:rsidRDefault="004D2D0A" w:rsidP="007B14F2">
            <w:pPr>
              <w:pStyle w:val="NoSpacing"/>
              <w:ind w:firstLine="0"/>
              <w:jc w:val="center"/>
              <w:rPr>
                <w:iCs/>
                <w:lang w:val="sr-Latn-BA"/>
              </w:rPr>
            </w:pPr>
            <w:r>
              <w:rPr>
                <w:iCs/>
                <w:lang w:val="sr-Latn-BA"/>
              </w:rPr>
              <w:t>168.26</w:t>
            </w:r>
          </w:p>
        </w:tc>
        <w:tc>
          <w:tcPr>
            <w:tcW w:w="1559" w:type="dxa"/>
          </w:tcPr>
          <w:p w14:paraId="5E1A7612" w14:textId="76CAA329" w:rsidR="004D2D0A" w:rsidRPr="004D2D0A" w:rsidRDefault="009B75CA" w:rsidP="007B14F2">
            <w:pPr>
              <w:pStyle w:val="NoSpacing"/>
              <w:ind w:firstLine="0"/>
              <w:jc w:val="center"/>
              <w:rPr>
                <w:iCs/>
                <w:lang w:val="sr-Latn-BA"/>
              </w:rPr>
            </w:pPr>
            <w:r>
              <w:rPr>
                <w:iCs/>
                <w:lang w:val="sr-Latn-BA"/>
              </w:rPr>
              <w:t>20.23</w:t>
            </w:r>
          </w:p>
        </w:tc>
        <w:tc>
          <w:tcPr>
            <w:tcW w:w="1559" w:type="dxa"/>
          </w:tcPr>
          <w:p w14:paraId="38306B94" w14:textId="194E9B8B" w:rsidR="004D2D0A" w:rsidRPr="004D2D0A" w:rsidRDefault="009B75CA" w:rsidP="007B14F2">
            <w:pPr>
              <w:pStyle w:val="NoSpacing"/>
              <w:ind w:firstLine="0"/>
              <w:jc w:val="center"/>
              <w:rPr>
                <w:iCs/>
                <w:lang w:val="sr-Latn-BA"/>
              </w:rPr>
            </w:pPr>
            <w:r>
              <w:rPr>
                <w:iCs/>
                <w:lang w:val="sr-Latn-BA"/>
              </w:rPr>
              <w:t>12.67</w:t>
            </w:r>
          </w:p>
        </w:tc>
      </w:tr>
    </w:tbl>
    <w:p w14:paraId="4C87EA8C" w14:textId="77777777" w:rsidR="004D2D0A" w:rsidRDefault="004D2D0A" w:rsidP="7097EE38">
      <w:pPr>
        <w:pStyle w:val="NoSpacing"/>
        <w:rPr>
          <w:i/>
          <w:iCs/>
          <w:lang w:val="sr-Latn-BA"/>
        </w:rPr>
      </w:pPr>
    </w:p>
    <w:p w14:paraId="507B555C" w14:textId="2E7DAC96" w:rsidR="7097EE38" w:rsidRPr="00E24470" w:rsidRDefault="007B14F2" w:rsidP="007B14F2">
      <w:pPr>
        <w:pStyle w:val="NoSpacing"/>
        <w:spacing w:before="240"/>
        <w:jc w:val="center"/>
        <w:rPr>
          <w:i/>
          <w:sz w:val="22"/>
          <w:lang w:val="sr-Latn-BA"/>
        </w:rPr>
      </w:pPr>
      <w:r w:rsidRPr="00E24470">
        <w:rPr>
          <w:i/>
          <w:sz w:val="22"/>
          <w:lang w:val="sr-Latn-BA"/>
        </w:rPr>
        <w:t xml:space="preserve">Tabela 5.2 – Poređenje tačnosti XGBoost i LightGBM algoritma nad testnim </w:t>
      </w:r>
      <w:r w:rsidR="0014301C" w:rsidRPr="00E24470">
        <w:rPr>
          <w:i/>
          <w:sz w:val="22"/>
          <w:lang w:val="sr-Latn-BA"/>
        </w:rPr>
        <w:t>dataset-</w:t>
      </w:r>
      <w:r w:rsidR="00604BAD" w:rsidRPr="00E24470">
        <w:rPr>
          <w:i/>
          <w:sz w:val="22"/>
          <w:lang w:val="sr-Latn-BA"/>
        </w:rPr>
        <w:t>o</w:t>
      </w:r>
      <w:r w:rsidRPr="00E24470">
        <w:rPr>
          <w:i/>
          <w:sz w:val="22"/>
          <w:lang w:val="sr-Latn-BA"/>
        </w:rPr>
        <w:t>vima</w:t>
      </w:r>
    </w:p>
    <w:tbl>
      <w:tblPr>
        <w:tblStyle w:val="TableGrid"/>
        <w:tblW w:w="0" w:type="auto"/>
        <w:jc w:val="center"/>
        <w:tblLook w:val="04A0" w:firstRow="1" w:lastRow="0" w:firstColumn="1" w:lastColumn="0" w:noHBand="0" w:noVBand="1"/>
      </w:tblPr>
      <w:tblGrid>
        <w:gridCol w:w="1548"/>
        <w:gridCol w:w="1589"/>
        <w:gridCol w:w="1548"/>
        <w:gridCol w:w="1555"/>
        <w:gridCol w:w="1765"/>
      </w:tblGrid>
      <w:tr w:rsidR="0004497F" w:rsidRPr="004D2D0A" w14:paraId="79D30F1E" w14:textId="77777777" w:rsidTr="0004497F">
        <w:trPr>
          <w:jc w:val="center"/>
        </w:trPr>
        <w:tc>
          <w:tcPr>
            <w:tcW w:w="1548" w:type="dxa"/>
          </w:tcPr>
          <w:p w14:paraId="47788D35" w14:textId="77777777" w:rsidR="0004497F" w:rsidRPr="004D2D0A" w:rsidRDefault="0004497F" w:rsidP="009542B7">
            <w:pPr>
              <w:pStyle w:val="NoSpacing"/>
              <w:ind w:firstLine="0"/>
              <w:rPr>
                <w:iCs/>
                <w:lang w:val="sr-Latn-BA"/>
              </w:rPr>
            </w:pPr>
          </w:p>
        </w:tc>
        <w:tc>
          <w:tcPr>
            <w:tcW w:w="1589" w:type="dxa"/>
          </w:tcPr>
          <w:p w14:paraId="76CE0ECE" w14:textId="77777777" w:rsidR="0004497F" w:rsidRPr="004D2D0A" w:rsidRDefault="0004497F" w:rsidP="009542B7">
            <w:pPr>
              <w:pStyle w:val="NoSpacing"/>
              <w:ind w:firstLine="0"/>
              <w:jc w:val="center"/>
              <w:rPr>
                <w:iCs/>
                <w:lang w:val="sr-Latn-BA"/>
              </w:rPr>
            </w:pPr>
            <w:r>
              <w:rPr>
                <w:iCs/>
                <w:lang w:val="sr-Latn-BA"/>
              </w:rPr>
              <w:t>xgb_presorted</w:t>
            </w:r>
          </w:p>
        </w:tc>
        <w:tc>
          <w:tcPr>
            <w:tcW w:w="1548" w:type="dxa"/>
          </w:tcPr>
          <w:p w14:paraId="5A1AEBE5" w14:textId="77777777" w:rsidR="0004497F" w:rsidRPr="004D2D0A" w:rsidRDefault="0004497F" w:rsidP="009542B7">
            <w:pPr>
              <w:pStyle w:val="NoSpacing"/>
              <w:ind w:firstLine="0"/>
              <w:jc w:val="center"/>
              <w:rPr>
                <w:iCs/>
                <w:lang w:val="sr-Latn-BA"/>
              </w:rPr>
            </w:pPr>
            <w:r>
              <w:rPr>
                <w:iCs/>
                <w:lang w:val="sr-Latn-BA"/>
              </w:rPr>
              <w:t>xgb_hist</w:t>
            </w:r>
          </w:p>
        </w:tc>
        <w:tc>
          <w:tcPr>
            <w:tcW w:w="1555" w:type="dxa"/>
          </w:tcPr>
          <w:p w14:paraId="55D8A228" w14:textId="77777777" w:rsidR="0004497F" w:rsidRPr="004D2D0A" w:rsidRDefault="0004497F" w:rsidP="009542B7">
            <w:pPr>
              <w:pStyle w:val="NoSpacing"/>
              <w:ind w:firstLine="0"/>
              <w:jc w:val="center"/>
              <w:rPr>
                <w:iCs/>
                <w:lang w:val="sr-Latn-BA"/>
              </w:rPr>
            </w:pPr>
            <w:r>
              <w:rPr>
                <w:iCs/>
                <w:lang w:val="sr-Latn-BA"/>
              </w:rPr>
              <w:t>osnovni_lgb</w:t>
            </w:r>
          </w:p>
        </w:tc>
        <w:tc>
          <w:tcPr>
            <w:tcW w:w="1765" w:type="dxa"/>
          </w:tcPr>
          <w:p w14:paraId="734A05F2" w14:textId="77777777" w:rsidR="0004497F" w:rsidRPr="004D2D0A" w:rsidRDefault="0004497F" w:rsidP="009542B7">
            <w:pPr>
              <w:pStyle w:val="NoSpacing"/>
              <w:ind w:firstLine="0"/>
              <w:jc w:val="center"/>
              <w:rPr>
                <w:iCs/>
                <w:lang w:val="sr-Latn-BA"/>
              </w:rPr>
            </w:pPr>
            <w:r>
              <w:rPr>
                <w:iCs/>
                <w:lang w:val="sr-Latn-BA"/>
              </w:rPr>
              <w:t>LightGBM</w:t>
            </w:r>
          </w:p>
        </w:tc>
      </w:tr>
      <w:tr w:rsidR="0004497F" w:rsidRPr="004D2D0A" w14:paraId="275A2415" w14:textId="77777777" w:rsidTr="0004497F">
        <w:trPr>
          <w:jc w:val="center"/>
        </w:trPr>
        <w:tc>
          <w:tcPr>
            <w:tcW w:w="1548" w:type="dxa"/>
          </w:tcPr>
          <w:p w14:paraId="30F7FBFE" w14:textId="77777777" w:rsidR="0004497F" w:rsidRPr="004D2D0A" w:rsidRDefault="0004497F" w:rsidP="009542B7">
            <w:pPr>
              <w:pStyle w:val="NoSpacing"/>
              <w:ind w:firstLine="0"/>
              <w:rPr>
                <w:iCs/>
                <w:lang w:val="sr-Latn-BA"/>
              </w:rPr>
            </w:pPr>
            <w:r>
              <w:rPr>
                <w:iCs/>
                <w:lang w:val="sr-Latn-BA"/>
              </w:rPr>
              <w:t>Allstate</w:t>
            </w:r>
          </w:p>
        </w:tc>
        <w:tc>
          <w:tcPr>
            <w:tcW w:w="1589" w:type="dxa"/>
          </w:tcPr>
          <w:p w14:paraId="348B101F" w14:textId="352866D3" w:rsidR="0004497F" w:rsidRPr="004D2D0A" w:rsidRDefault="0004497F" w:rsidP="009542B7">
            <w:pPr>
              <w:pStyle w:val="NoSpacing"/>
              <w:ind w:firstLine="0"/>
              <w:jc w:val="center"/>
              <w:rPr>
                <w:iCs/>
                <w:lang w:val="sr-Latn-BA"/>
              </w:rPr>
            </w:pPr>
            <w:r>
              <w:rPr>
                <w:iCs/>
                <w:lang w:val="sr-Latn-BA"/>
              </w:rPr>
              <w:t>0.607</w:t>
            </w:r>
          </w:p>
        </w:tc>
        <w:tc>
          <w:tcPr>
            <w:tcW w:w="1548" w:type="dxa"/>
          </w:tcPr>
          <w:p w14:paraId="55F64EBA" w14:textId="04D6E61F" w:rsidR="0004497F" w:rsidRPr="004D2D0A" w:rsidRDefault="0004497F" w:rsidP="009542B7">
            <w:pPr>
              <w:pStyle w:val="NoSpacing"/>
              <w:ind w:firstLine="0"/>
              <w:jc w:val="center"/>
              <w:rPr>
                <w:iCs/>
                <w:lang w:val="sr-Latn-BA"/>
              </w:rPr>
            </w:pPr>
            <w:r>
              <w:rPr>
                <w:iCs/>
                <w:lang w:val="sr-Latn-BA"/>
              </w:rPr>
              <w:t>0.6089</w:t>
            </w:r>
          </w:p>
        </w:tc>
        <w:tc>
          <w:tcPr>
            <w:tcW w:w="1555" w:type="dxa"/>
          </w:tcPr>
          <w:p w14:paraId="65370AC3" w14:textId="7437A4C2" w:rsidR="0004497F" w:rsidRPr="004D2D0A" w:rsidRDefault="0004497F" w:rsidP="009542B7">
            <w:pPr>
              <w:pStyle w:val="NoSpacing"/>
              <w:ind w:firstLine="0"/>
              <w:jc w:val="center"/>
              <w:rPr>
                <w:iCs/>
                <w:lang w:val="sr-Latn-BA"/>
              </w:rPr>
            </w:pPr>
            <w:r>
              <w:rPr>
                <w:iCs/>
                <w:lang w:val="sr-Latn-BA"/>
              </w:rPr>
              <w:t>0.6093</w:t>
            </w:r>
          </w:p>
        </w:tc>
        <w:tc>
          <w:tcPr>
            <w:tcW w:w="1765" w:type="dxa"/>
          </w:tcPr>
          <w:p w14:paraId="4BB98618" w14:textId="62226CA3" w:rsidR="0004497F" w:rsidRPr="0004497F" w:rsidRDefault="0004497F" w:rsidP="0004497F">
            <w:pPr>
              <w:autoSpaceDE w:val="0"/>
              <w:autoSpaceDN w:val="0"/>
              <w:adjustRightInd w:val="0"/>
              <w:jc w:val="center"/>
              <w:rPr>
                <w:rFonts w:ascii="Times New Roman" w:hAnsi="Times New Roman" w:cs="Times New Roman"/>
                <w:sz w:val="24"/>
                <w:szCs w:val="24"/>
                <w:lang w:val="en-US"/>
              </w:rPr>
            </w:pPr>
            <w:r w:rsidRPr="0004497F">
              <w:rPr>
                <w:rFonts w:ascii="Times New Roman" w:hAnsi="Times New Roman" w:cs="Times New Roman"/>
                <w:iCs/>
                <w:sz w:val="24"/>
                <w:szCs w:val="24"/>
              </w:rPr>
              <w:t>0.6093</w:t>
            </w:r>
            <w:r w:rsidRPr="0004497F">
              <w:rPr>
                <w:rFonts w:ascii="Times New Roman" w:hAnsi="Times New Roman" w:cs="Times New Roman"/>
                <w:sz w:val="24"/>
                <w:szCs w:val="24"/>
              </w:rPr>
              <w:t xml:space="preserve"> ± 9e-5</w:t>
            </w:r>
          </w:p>
        </w:tc>
      </w:tr>
      <w:tr w:rsidR="0004497F" w:rsidRPr="004D2D0A" w14:paraId="5AC49964" w14:textId="77777777" w:rsidTr="0004497F">
        <w:trPr>
          <w:jc w:val="center"/>
        </w:trPr>
        <w:tc>
          <w:tcPr>
            <w:tcW w:w="1548" w:type="dxa"/>
          </w:tcPr>
          <w:p w14:paraId="4826F98B" w14:textId="77777777" w:rsidR="0004497F" w:rsidRPr="004D2D0A" w:rsidRDefault="0004497F" w:rsidP="009542B7">
            <w:pPr>
              <w:pStyle w:val="NoSpacing"/>
              <w:ind w:firstLine="0"/>
              <w:rPr>
                <w:iCs/>
                <w:lang w:val="sr-Latn-BA"/>
              </w:rPr>
            </w:pPr>
            <w:r>
              <w:rPr>
                <w:iCs/>
                <w:lang w:val="sr-Latn-BA"/>
              </w:rPr>
              <w:t>Flight Delay</w:t>
            </w:r>
          </w:p>
        </w:tc>
        <w:tc>
          <w:tcPr>
            <w:tcW w:w="1589" w:type="dxa"/>
          </w:tcPr>
          <w:p w14:paraId="1A402104" w14:textId="39D072FA" w:rsidR="0004497F" w:rsidRPr="004D2D0A" w:rsidRDefault="0004497F" w:rsidP="009542B7">
            <w:pPr>
              <w:pStyle w:val="NoSpacing"/>
              <w:ind w:firstLine="0"/>
              <w:jc w:val="center"/>
              <w:rPr>
                <w:iCs/>
                <w:lang w:val="sr-Latn-BA"/>
              </w:rPr>
            </w:pPr>
            <w:r>
              <w:rPr>
                <w:iCs/>
                <w:lang w:val="sr-Latn-BA"/>
              </w:rPr>
              <w:t>0.7601</w:t>
            </w:r>
          </w:p>
        </w:tc>
        <w:tc>
          <w:tcPr>
            <w:tcW w:w="1548" w:type="dxa"/>
          </w:tcPr>
          <w:p w14:paraId="293F4FED" w14:textId="0A968C18" w:rsidR="0004497F" w:rsidRPr="004D2D0A" w:rsidRDefault="0004497F" w:rsidP="009542B7">
            <w:pPr>
              <w:pStyle w:val="NoSpacing"/>
              <w:ind w:firstLine="0"/>
              <w:jc w:val="center"/>
              <w:rPr>
                <w:iCs/>
                <w:lang w:val="sr-Latn-BA"/>
              </w:rPr>
            </w:pPr>
            <w:r>
              <w:rPr>
                <w:iCs/>
                <w:lang w:val="sr-Latn-BA"/>
              </w:rPr>
              <w:t>0.7840</w:t>
            </w:r>
          </w:p>
        </w:tc>
        <w:tc>
          <w:tcPr>
            <w:tcW w:w="1555" w:type="dxa"/>
          </w:tcPr>
          <w:p w14:paraId="7CE9F6C9" w14:textId="66AE80AA" w:rsidR="0004497F" w:rsidRPr="004D2D0A" w:rsidRDefault="0004497F" w:rsidP="009542B7">
            <w:pPr>
              <w:pStyle w:val="NoSpacing"/>
              <w:ind w:firstLine="0"/>
              <w:jc w:val="center"/>
              <w:rPr>
                <w:iCs/>
                <w:lang w:val="sr-Latn-BA"/>
              </w:rPr>
            </w:pPr>
            <w:r>
              <w:rPr>
                <w:iCs/>
                <w:lang w:val="sr-Latn-BA"/>
              </w:rPr>
              <w:t>0.7847</w:t>
            </w:r>
          </w:p>
        </w:tc>
        <w:tc>
          <w:tcPr>
            <w:tcW w:w="1765" w:type="dxa"/>
          </w:tcPr>
          <w:p w14:paraId="352EAD8C" w14:textId="31E82AB0" w:rsidR="0004497F" w:rsidRPr="0004497F" w:rsidRDefault="0004497F" w:rsidP="0004497F">
            <w:pPr>
              <w:pStyle w:val="NoSpacing"/>
              <w:ind w:firstLine="0"/>
              <w:jc w:val="center"/>
              <w:rPr>
                <w:rFonts w:cs="Times New Roman"/>
                <w:iCs/>
                <w:szCs w:val="24"/>
                <w:lang w:val="sr-Latn-BA"/>
              </w:rPr>
            </w:pPr>
            <w:r w:rsidRPr="0004497F">
              <w:rPr>
                <w:rFonts w:cs="Times New Roman"/>
                <w:iCs/>
                <w:szCs w:val="24"/>
                <w:lang w:val="sr-Latn-BA"/>
              </w:rPr>
              <w:t xml:space="preserve">0.7846 </w:t>
            </w:r>
            <w:r w:rsidRPr="0004497F">
              <w:rPr>
                <w:rFonts w:cs="Times New Roman"/>
                <w:szCs w:val="24"/>
                <w:lang w:val="sr-Latn-BA"/>
              </w:rPr>
              <w:t>± 4e</w:t>
            </w:r>
            <w:r>
              <w:rPr>
                <w:szCs w:val="24"/>
                <w:lang w:val="sr-Latn-BA"/>
              </w:rPr>
              <w:t>-</w:t>
            </w:r>
            <w:r w:rsidRPr="0004497F">
              <w:rPr>
                <w:szCs w:val="24"/>
                <w:lang w:val="sr-Latn-BA"/>
              </w:rPr>
              <w:t>5</w:t>
            </w:r>
          </w:p>
        </w:tc>
      </w:tr>
      <w:tr w:rsidR="0004497F" w:rsidRPr="004D2D0A" w14:paraId="0C949BEF" w14:textId="77777777" w:rsidTr="0004497F">
        <w:trPr>
          <w:trHeight w:val="197"/>
          <w:jc w:val="center"/>
        </w:trPr>
        <w:tc>
          <w:tcPr>
            <w:tcW w:w="1548" w:type="dxa"/>
          </w:tcPr>
          <w:p w14:paraId="433D80BF" w14:textId="77777777" w:rsidR="0004497F" w:rsidRPr="004D2D0A" w:rsidRDefault="0004497F" w:rsidP="009542B7">
            <w:pPr>
              <w:pStyle w:val="NoSpacing"/>
              <w:ind w:firstLine="0"/>
              <w:rPr>
                <w:iCs/>
                <w:lang w:val="sr-Latn-BA"/>
              </w:rPr>
            </w:pPr>
            <w:r>
              <w:rPr>
                <w:iCs/>
                <w:lang w:val="sr-Latn-BA"/>
              </w:rPr>
              <w:t>LETOR</w:t>
            </w:r>
          </w:p>
        </w:tc>
        <w:tc>
          <w:tcPr>
            <w:tcW w:w="1589" w:type="dxa"/>
          </w:tcPr>
          <w:p w14:paraId="2980FD0C" w14:textId="4BE14E67" w:rsidR="0004497F" w:rsidRPr="004D2D0A" w:rsidRDefault="0004497F" w:rsidP="009542B7">
            <w:pPr>
              <w:pStyle w:val="NoSpacing"/>
              <w:ind w:firstLine="0"/>
              <w:jc w:val="center"/>
              <w:rPr>
                <w:iCs/>
                <w:lang w:val="sr-Latn-BA"/>
              </w:rPr>
            </w:pPr>
            <w:r>
              <w:rPr>
                <w:iCs/>
                <w:lang w:val="sr-Latn-BA"/>
              </w:rPr>
              <w:t>0.4977</w:t>
            </w:r>
          </w:p>
        </w:tc>
        <w:tc>
          <w:tcPr>
            <w:tcW w:w="1548" w:type="dxa"/>
          </w:tcPr>
          <w:p w14:paraId="54789125" w14:textId="43F7A1EC" w:rsidR="0004497F" w:rsidRPr="004D2D0A" w:rsidRDefault="0004497F" w:rsidP="009542B7">
            <w:pPr>
              <w:pStyle w:val="NoSpacing"/>
              <w:ind w:firstLine="0"/>
              <w:jc w:val="center"/>
              <w:rPr>
                <w:iCs/>
                <w:lang w:val="sr-Latn-BA"/>
              </w:rPr>
            </w:pPr>
            <w:r>
              <w:rPr>
                <w:iCs/>
                <w:lang w:val="sr-Latn-BA"/>
              </w:rPr>
              <w:t>0.4982</w:t>
            </w:r>
          </w:p>
        </w:tc>
        <w:tc>
          <w:tcPr>
            <w:tcW w:w="1555" w:type="dxa"/>
          </w:tcPr>
          <w:p w14:paraId="306525D7" w14:textId="1F17A166" w:rsidR="0004497F" w:rsidRPr="004D2D0A" w:rsidRDefault="0004497F" w:rsidP="009542B7">
            <w:pPr>
              <w:pStyle w:val="NoSpacing"/>
              <w:ind w:firstLine="0"/>
              <w:jc w:val="center"/>
              <w:rPr>
                <w:iCs/>
                <w:lang w:val="sr-Latn-BA"/>
              </w:rPr>
            </w:pPr>
            <w:r>
              <w:rPr>
                <w:iCs/>
                <w:lang w:val="sr-Latn-BA"/>
              </w:rPr>
              <w:t>0.5277</w:t>
            </w:r>
          </w:p>
        </w:tc>
        <w:tc>
          <w:tcPr>
            <w:tcW w:w="1765" w:type="dxa"/>
          </w:tcPr>
          <w:p w14:paraId="6D3104DE" w14:textId="57E315C0" w:rsidR="0004497F" w:rsidRPr="0004497F" w:rsidRDefault="0004497F" w:rsidP="0004497F">
            <w:pPr>
              <w:pStyle w:val="NoSpacing"/>
              <w:ind w:firstLine="0"/>
              <w:jc w:val="center"/>
              <w:rPr>
                <w:rFonts w:cs="Times New Roman"/>
                <w:iCs/>
                <w:lang w:val="sr-Latn-BA"/>
              </w:rPr>
            </w:pPr>
            <w:r>
              <w:rPr>
                <w:rFonts w:cs="Times New Roman"/>
                <w:iCs/>
                <w:lang w:val="sr-Latn-BA"/>
              </w:rPr>
              <w:t xml:space="preserve">0.5275 </w:t>
            </w:r>
            <w:r w:rsidRPr="0004497F">
              <w:rPr>
                <w:rFonts w:cs="Times New Roman"/>
                <w:szCs w:val="24"/>
                <w:lang w:val="sr-Latn-BA"/>
              </w:rPr>
              <w:t>±</w:t>
            </w:r>
            <w:r>
              <w:rPr>
                <w:rFonts w:cs="Times New Roman"/>
                <w:szCs w:val="24"/>
                <w:lang w:val="sr-Latn-BA"/>
              </w:rPr>
              <w:t xml:space="preserve"> 5e-4</w:t>
            </w:r>
          </w:p>
        </w:tc>
      </w:tr>
      <w:tr w:rsidR="0004497F" w:rsidRPr="004D2D0A" w14:paraId="6BA0A11F" w14:textId="77777777" w:rsidTr="0004497F">
        <w:trPr>
          <w:jc w:val="center"/>
        </w:trPr>
        <w:tc>
          <w:tcPr>
            <w:tcW w:w="1548" w:type="dxa"/>
          </w:tcPr>
          <w:p w14:paraId="3C2EC6DD" w14:textId="77777777" w:rsidR="0004497F" w:rsidRPr="004D2D0A" w:rsidRDefault="0004497F" w:rsidP="009542B7">
            <w:pPr>
              <w:pStyle w:val="NoSpacing"/>
              <w:ind w:firstLine="0"/>
              <w:rPr>
                <w:iCs/>
                <w:lang w:val="sr-Latn-BA"/>
              </w:rPr>
            </w:pPr>
            <w:r>
              <w:rPr>
                <w:iCs/>
                <w:lang w:val="sr-Latn-BA"/>
              </w:rPr>
              <w:t>KDD10</w:t>
            </w:r>
          </w:p>
        </w:tc>
        <w:tc>
          <w:tcPr>
            <w:tcW w:w="1589" w:type="dxa"/>
          </w:tcPr>
          <w:p w14:paraId="698FD81C" w14:textId="427BE67D" w:rsidR="0004497F" w:rsidRPr="004D2D0A" w:rsidRDefault="0004497F" w:rsidP="009542B7">
            <w:pPr>
              <w:pStyle w:val="NoSpacing"/>
              <w:ind w:firstLine="0"/>
              <w:jc w:val="center"/>
              <w:rPr>
                <w:iCs/>
                <w:lang w:val="sr-Latn-BA"/>
              </w:rPr>
            </w:pPr>
            <w:r>
              <w:rPr>
                <w:iCs/>
                <w:lang w:val="sr-Latn-BA"/>
              </w:rPr>
              <w:t>0.7796</w:t>
            </w:r>
          </w:p>
        </w:tc>
        <w:tc>
          <w:tcPr>
            <w:tcW w:w="1548" w:type="dxa"/>
          </w:tcPr>
          <w:p w14:paraId="4E62A37B" w14:textId="77777777" w:rsidR="0004497F" w:rsidRPr="004D2D0A" w:rsidRDefault="0004497F" w:rsidP="009542B7">
            <w:pPr>
              <w:pStyle w:val="NoSpacing"/>
              <w:ind w:firstLine="0"/>
              <w:jc w:val="center"/>
              <w:rPr>
                <w:iCs/>
                <w:lang w:val="sr-Latn-BA"/>
              </w:rPr>
            </w:pPr>
            <w:r>
              <w:rPr>
                <w:iCs/>
                <w:lang w:val="sr-Latn-BA"/>
              </w:rPr>
              <w:t>OOM</w:t>
            </w:r>
          </w:p>
        </w:tc>
        <w:tc>
          <w:tcPr>
            <w:tcW w:w="1555" w:type="dxa"/>
          </w:tcPr>
          <w:p w14:paraId="39268272" w14:textId="18432F61" w:rsidR="0004497F" w:rsidRPr="004D2D0A" w:rsidRDefault="0004497F" w:rsidP="009542B7">
            <w:pPr>
              <w:pStyle w:val="NoSpacing"/>
              <w:ind w:firstLine="0"/>
              <w:jc w:val="center"/>
              <w:rPr>
                <w:iCs/>
                <w:lang w:val="sr-Latn-BA"/>
              </w:rPr>
            </w:pPr>
            <w:r>
              <w:rPr>
                <w:iCs/>
                <w:lang w:val="sr-Latn-BA"/>
              </w:rPr>
              <w:t>0.78735</w:t>
            </w:r>
          </w:p>
        </w:tc>
        <w:tc>
          <w:tcPr>
            <w:tcW w:w="1765" w:type="dxa"/>
          </w:tcPr>
          <w:p w14:paraId="30E8BCD2" w14:textId="3B4B5E54" w:rsidR="0004497F" w:rsidRPr="0004497F" w:rsidRDefault="0004497F" w:rsidP="0004497F">
            <w:pPr>
              <w:pStyle w:val="NoSpacing"/>
              <w:ind w:firstLine="0"/>
              <w:jc w:val="center"/>
              <w:rPr>
                <w:rFonts w:cs="Times New Roman"/>
                <w:iCs/>
                <w:lang w:val="sr-Latn-BA"/>
              </w:rPr>
            </w:pPr>
            <w:r>
              <w:rPr>
                <w:rFonts w:cs="Times New Roman"/>
                <w:iCs/>
                <w:lang w:val="sr-Latn-BA"/>
              </w:rPr>
              <w:t xml:space="preserve">0.78732 </w:t>
            </w:r>
            <w:r w:rsidRPr="0004497F">
              <w:rPr>
                <w:rFonts w:cs="Times New Roman"/>
                <w:szCs w:val="24"/>
                <w:lang w:val="sr-Latn-BA"/>
              </w:rPr>
              <w:t>±</w:t>
            </w:r>
            <w:r>
              <w:rPr>
                <w:rFonts w:cs="Times New Roman"/>
                <w:szCs w:val="24"/>
                <w:lang w:val="sr-Latn-BA"/>
              </w:rPr>
              <w:t xml:space="preserve"> 1e-4</w:t>
            </w:r>
          </w:p>
        </w:tc>
      </w:tr>
      <w:tr w:rsidR="0004497F" w:rsidRPr="004D2D0A" w14:paraId="63A8DFD9" w14:textId="77777777" w:rsidTr="0004497F">
        <w:trPr>
          <w:jc w:val="center"/>
        </w:trPr>
        <w:tc>
          <w:tcPr>
            <w:tcW w:w="1548" w:type="dxa"/>
          </w:tcPr>
          <w:p w14:paraId="0C52247E" w14:textId="77777777" w:rsidR="0004497F" w:rsidRPr="004D2D0A" w:rsidRDefault="0004497F" w:rsidP="009542B7">
            <w:pPr>
              <w:pStyle w:val="NoSpacing"/>
              <w:ind w:firstLine="0"/>
              <w:rPr>
                <w:iCs/>
                <w:lang w:val="sr-Latn-BA"/>
              </w:rPr>
            </w:pPr>
            <w:r>
              <w:rPr>
                <w:iCs/>
                <w:lang w:val="sr-Latn-BA"/>
              </w:rPr>
              <w:t>KDD12</w:t>
            </w:r>
          </w:p>
        </w:tc>
        <w:tc>
          <w:tcPr>
            <w:tcW w:w="1589" w:type="dxa"/>
          </w:tcPr>
          <w:p w14:paraId="464E9D8F" w14:textId="68C96231" w:rsidR="0004497F" w:rsidRPr="004D2D0A" w:rsidRDefault="0004497F" w:rsidP="009542B7">
            <w:pPr>
              <w:pStyle w:val="NoSpacing"/>
              <w:ind w:firstLine="0"/>
              <w:jc w:val="center"/>
              <w:rPr>
                <w:iCs/>
                <w:lang w:val="sr-Latn-BA"/>
              </w:rPr>
            </w:pPr>
            <w:r>
              <w:rPr>
                <w:iCs/>
                <w:lang w:val="sr-Latn-BA"/>
              </w:rPr>
              <w:t>0.7029</w:t>
            </w:r>
          </w:p>
        </w:tc>
        <w:tc>
          <w:tcPr>
            <w:tcW w:w="1548" w:type="dxa"/>
          </w:tcPr>
          <w:p w14:paraId="50FF6219" w14:textId="77777777" w:rsidR="0004497F" w:rsidRPr="004D2D0A" w:rsidRDefault="0004497F" w:rsidP="009542B7">
            <w:pPr>
              <w:pStyle w:val="NoSpacing"/>
              <w:ind w:firstLine="0"/>
              <w:jc w:val="center"/>
              <w:rPr>
                <w:iCs/>
                <w:lang w:val="sr-Latn-BA"/>
              </w:rPr>
            </w:pPr>
            <w:r>
              <w:rPr>
                <w:iCs/>
                <w:lang w:val="sr-Latn-BA"/>
              </w:rPr>
              <w:t>OOM</w:t>
            </w:r>
          </w:p>
        </w:tc>
        <w:tc>
          <w:tcPr>
            <w:tcW w:w="1555" w:type="dxa"/>
          </w:tcPr>
          <w:p w14:paraId="7063292E" w14:textId="1593430B" w:rsidR="0004497F" w:rsidRPr="004D2D0A" w:rsidRDefault="0004497F" w:rsidP="009542B7">
            <w:pPr>
              <w:pStyle w:val="NoSpacing"/>
              <w:ind w:firstLine="0"/>
              <w:jc w:val="center"/>
              <w:rPr>
                <w:iCs/>
                <w:lang w:val="sr-Latn-BA"/>
              </w:rPr>
            </w:pPr>
            <w:r>
              <w:rPr>
                <w:iCs/>
                <w:lang w:val="sr-Latn-BA"/>
              </w:rPr>
              <w:t>0.7049</w:t>
            </w:r>
          </w:p>
        </w:tc>
        <w:tc>
          <w:tcPr>
            <w:tcW w:w="1765" w:type="dxa"/>
          </w:tcPr>
          <w:p w14:paraId="6AA1FE62" w14:textId="3E96953D" w:rsidR="0004497F" w:rsidRPr="0004497F" w:rsidRDefault="0004497F" w:rsidP="0004497F">
            <w:pPr>
              <w:pStyle w:val="NoSpacing"/>
              <w:ind w:firstLine="0"/>
              <w:jc w:val="center"/>
              <w:rPr>
                <w:rFonts w:cs="Times New Roman"/>
                <w:iCs/>
                <w:lang w:val="sr-Latn-BA"/>
              </w:rPr>
            </w:pPr>
            <w:r>
              <w:rPr>
                <w:rFonts w:cs="Times New Roman"/>
                <w:iCs/>
                <w:lang w:val="sr-Latn-BA"/>
              </w:rPr>
              <w:t xml:space="preserve">0.7051 </w:t>
            </w:r>
            <w:r w:rsidRPr="0004497F">
              <w:rPr>
                <w:rFonts w:cs="Times New Roman"/>
                <w:szCs w:val="24"/>
                <w:lang w:val="sr-Latn-BA"/>
              </w:rPr>
              <w:t>±</w:t>
            </w:r>
            <w:r>
              <w:rPr>
                <w:rFonts w:cs="Times New Roman"/>
                <w:szCs w:val="24"/>
                <w:lang w:val="sr-Latn-BA"/>
              </w:rPr>
              <w:t xml:space="preserve"> 5e-5</w:t>
            </w:r>
          </w:p>
        </w:tc>
      </w:tr>
    </w:tbl>
    <w:p w14:paraId="56F99F03" w14:textId="77777777" w:rsidR="00355CC0" w:rsidRDefault="00355CC0" w:rsidP="7097EE38">
      <w:pPr>
        <w:pStyle w:val="NoSpacing"/>
        <w:rPr>
          <w:lang w:val="sr-Latn-BA"/>
        </w:rPr>
      </w:pPr>
    </w:p>
    <w:p w14:paraId="2173C3AE" w14:textId="77777777" w:rsidR="00355CC0" w:rsidRDefault="00355CC0" w:rsidP="7097EE38">
      <w:pPr>
        <w:pStyle w:val="NoSpacing"/>
        <w:rPr>
          <w:lang w:val="sr-Latn-BA"/>
        </w:rPr>
      </w:pPr>
    </w:p>
    <w:p w14:paraId="25684E34" w14:textId="77777777" w:rsidR="003429A0" w:rsidRDefault="003429A0" w:rsidP="7097EE38">
      <w:pPr>
        <w:pStyle w:val="NoSpacing"/>
        <w:rPr>
          <w:lang w:val="sr-Latn-BA"/>
        </w:rPr>
      </w:pPr>
    </w:p>
    <w:p w14:paraId="7F0CADD2" w14:textId="0E074DF3" w:rsidR="003429A0" w:rsidRPr="000C5E31" w:rsidRDefault="003429A0" w:rsidP="003429A0">
      <w:pPr>
        <w:pStyle w:val="Heading2"/>
        <w:numPr>
          <w:ilvl w:val="1"/>
          <w:numId w:val="6"/>
        </w:numPr>
      </w:pPr>
      <w:bookmarkStart w:id="110" w:name="_Toc38805044"/>
      <w:bookmarkStart w:id="111" w:name="_Toc43376817"/>
      <w:r>
        <w:t>CatBoost</w:t>
      </w:r>
      <w:bookmarkEnd w:id="110"/>
      <w:bookmarkEnd w:id="111"/>
    </w:p>
    <w:p w14:paraId="775F42FE" w14:textId="45C3D364" w:rsidR="007125CF" w:rsidRDefault="00AA446F" w:rsidP="008D7C26">
      <w:pPr>
        <w:pStyle w:val="NoSpacing"/>
        <w:rPr>
          <w:iCs/>
          <w:lang w:val="sr-Latn-BA"/>
        </w:rPr>
      </w:pPr>
      <w:r>
        <w:t xml:space="preserve">U aprilu 2017. </w:t>
      </w:r>
      <w:proofErr w:type="gramStart"/>
      <w:r>
        <w:t>godine</w:t>
      </w:r>
      <w:proofErr w:type="gramEnd"/>
      <w:r>
        <w:t xml:space="preserve"> jedna od vode</w:t>
      </w:r>
      <w:r>
        <w:rPr>
          <w:lang w:val="sr-Latn-BA"/>
        </w:rPr>
        <w:t xml:space="preserve">ćih ruskih IT kompanija – Yandex, objavila je </w:t>
      </w:r>
      <w:r w:rsidRPr="7097EE38">
        <w:rPr>
          <w:i/>
          <w:iCs/>
          <w:lang w:val="sr-Latn-BA"/>
        </w:rPr>
        <w:t xml:space="preserve">open source </w:t>
      </w:r>
      <w:r>
        <w:rPr>
          <w:lang w:val="sr-Latn-BA"/>
        </w:rPr>
        <w:t xml:space="preserve">bibilioteku pod nazivom CatBoost. Kao najmlađi od pomenuta četiri </w:t>
      </w:r>
      <w:r w:rsidRPr="008C3DAE">
        <w:rPr>
          <w:i/>
          <w:lang w:val="sr-Latn-BA"/>
        </w:rPr>
        <w:t>gradient boosting</w:t>
      </w:r>
      <w:r>
        <w:rPr>
          <w:lang w:val="sr-Latn-BA"/>
        </w:rPr>
        <w:t xml:space="preserve"> algoritma, CatBoost preuzima sve dobre karakteristike njegovih prethodnika, uz neka dodatna poboljšanja. Ta poboljšanja se prije svega odnose na način na koji se o</w:t>
      </w:r>
      <w:r w:rsidR="00A64DF3">
        <w:rPr>
          <w:lang w:val="sr-Latn-BA"/>
        </w:rPr>
        <w:t xml:space="preserve">brađuju kategorički </w:t>
      </w:r>
      <w:r w:rsidR="008C3DAE">
        <w:rPr>
          <w:lang w:val="sr-Latn-BA"/>
        </w:rPr>
        <w:t>atribut</w:t>
      </w:r>
      <w:r w:rsidR="00A64DF3" w:rsidRPr="00A64DF3">
        <w:rPr>
          <w:lang w:val="sr-Latn-BA"/>
        </w:rPr>
        <w:t>i</w:t>
      </w:r>
      <w:r w:rsidR="00A64DF3">
        <w:rPr>
          <w:lang w:val="sr-Latn-BA"/>
        </w:rPr>
        <w:t xml:space="preserve">. Za razliku od njegovih prethodnika koji kategoričke </w:t>
      </w:r>
      <w:r w:rsidR="008C3DAE" w:rsidRPr="008C3DAE">
        <w:rPr>
          <w:iCs/>
          <w:lang w:val="sr-Latn-BA"/>
        </w:rPr>
        <w:t xml:space="preserve">atribute </w:t>
      </w:r>
      <w:r w:rsidR="006D69B3">
        <w:rPr>
          <w:lang w:val="sr-Latn-BA"/>
        </w:rPr>
        <w:t>najčešće enkoduju uz pomoć</w:t>
      </w:r>
      <w:r w:rsidR="00A64DF3">
        <w:rPr>
          <w:lang w:val="sr-Latn-BA"/>
        </w:rPr>
        <w:t xml:space="preserve"> </w:t>
      </w:r>
      <w:r w:rsidR="008C3DAE">
        <w:rPr>
          <w:i/>
          <w:iCs/>
          <w:lang w:val="sr-Latn-BA"/>
        </w:rPr>
        <w:t xml:space="preserve">one-hot </w:t>
      </w:r>
      <w:r w:rsidR="00A64DF3" w:rsidRPr="7097EE38">
        <w:rPr>
          <w:i/>
          <w:iCs/>
          <w:lang w:val="sr-Latn-BA"/>
        </w:rPr>
        <w:t>encoding</w:t>
      </w:r>
      <w:r w:rsidR="00A64DF3">
        <w:rPr>
          <w:lang w:val="sr-Latn-BA"/>
        </w:rPr>
        <w:t xml:space="preserve">-a, što može biti veoma zahtjevno kod </w:t>
      </w:r>
      <w:r w:rsidR="00577193">
        <w:rPr>
          <w:iCs/>
          <w:lang w:val="sr-Latn-BA"/>
        </w:rPr>
        <w:t xml:space="preserve">atributa </w:t>
      </w:r>
      <w:r w:rsidR="00A64DF3">
        <w:rPr>
          <w:lang w:val="sr-Latn-BA"/>
        </w:rPr>
        <w:t xml:space="preserve">sa velikom kardinalnošću, CatBoost koristi pristup poznat kao </w:t>
      </w:r>
      <w:r w:rsidR="00A64DF3" w:rsidRPr="7097EE38">
        <w:rPr>
          <w:i/>
          <w:iCs/>
          <w:lang w:val="sr-Latn-BA"/>
        </w:rPr>
        <w:t>target statistics</w:t>
      </w:r>
      <w:r w:rsidR="001D5F24" w:rsidRPr="7097EE38">
        <w:rPr>
          <w:i/>
          <w:iCs/>
          <w:lang w:val="sr-Latn-BA"/>
        </w:rPr>
        <w:t xml:space="preserve"> - </w:t>
      </w:r>
      <w:r w:rsidR="001D5F24">
        <w:rPr>
          <w:lang w:val="sr-Latn-BA"/>
        </w:rPr>
        <w:t>TS</w:t>
      </w:r>
      <w:r w:rsidR="001133FC">
        <w:rPr>
          <w:i/>
          <w:iCs/>
          <w:lang w:val="sr-Latn-BA"/>
        </w:rPr>
        <w:t xml:space="preserve"> </w:t>
      </w:r>
      <w:r w:rsidR="00C87E50">
        <w:rPr>
          <w:iCs/>
          <w:lang w:val="sr-Latn-BA"/>
        </w:rPr>
        <w:t>[49]</w:t>
      </w:r>
      <w:r w:rsidR="00604BAD">
        <w:rPr>
          <w:iCs/>
          <w:lang w:val="sr-Latn-BA"/>
        </w:rPr>
        <w:t>.</w:t>
      </w:r>
    </w:p>
    <w:p w14:paraId="5D5FB2C1" w14:textId="1A4C122F" w:rsidR="007125CF" w:rsidRPr="009D29EA" w:rsidRDefault="007125CF" w:rsidP="007125CF">
      <w:pPr>
        <w:pStyle w:val="Heading3"/>
        <w:numPr>
          <w:ilvl w:val="2"/>
          <w:numId w:val="6"/>
        </w:numPr>
      </w:pPr>
      <w:bookmarkStart w:id="112" w:name="_Toc43376818"/>
      <w:r>
        <w:t>Target statistics i curenje targeta</w:t>
      </w:r>
      <w:bookmarkEnd w:id="112"/>
    </w:p>
    <w:p w14:paraId="3E0D7512" w14:textId="40B165A4" w:rsidR="00C43E16" w:rsidRDefault="00A64DF3" w:rsidP="008D7C26">
      <w:pPr>
        <w:pStyle w:val="NoSpacing"/>
        <w:rPr>
          <w:lang w:val="sr-Latn-BA"/>
        </w:rPr>
      </w:pPr>
      <w:r>
        <w:rPr>
          <w:lang w:val="sr-Latn-BA"/>
        </w:rPr>
        <w:t xml:space="preserve"> </w:t>
      </w:r>
      <w:r w:rsidR="007125CF">
        <w:rPr>
          <w:lang w:val="sr-Latn-BA"/>
        </w:rPr>
        <w:t>TS</w:t>
      </w:r>
      <w:r w:rsidR="00680706">
        <w:rPr>
          <w:lang w:val="sr-Latn-BA"/>
        </w:rPr>
        <w:t xml:space="preserve"> pristup </w:t>
      </w:r>
      <w:r>
        <w:rPr>
          <w:lang w:val="sr-Latn-BA"/>
        </w:rPr>
        <w:t xml:space="preserve">podrazumijeva da se svaka kategorička vrijednost zamijeni sa </w:t>
      </w:r>
      <w:r w:rsidR="00A87D55">
        <w:rPr>
          <w:lang w:val="sr-Latn-BA"/>
        </w:rPr>
        <w:t>aritmetičkom sredinom</w:t>
      </w:r>
      <w:r>
        <w:rPr>
          <w:lang w:val="sr-Latn-BA"/>
        </w:rPr>
        <w:t xml:space="preserve"> svih </w:t>
      </w:r>
      <w:r w:rsidR="00577193">
        <w:rPr>
          <w:lang w:val="sr-Latn-BA"/>
        </w:rPr>
        <w:t>ciljnih vrijednosti</w:t>
      </w:r>
      <w:r>
        <w:rPr>
          <w:lang w:val="sr-Latn-BA"/>
        </w:rPr>
        <w:t xml:space="preserve"> onih </w:t>
      </w:r>
      <w:r w:rsidR="00A87D55">
        <w:rPr>
          <w:lang w:val="sr-Latn-BA"/>
        </w:rPr>
        <w:t>instanci</w:t>
      </w:r>
      <w:r>
        <w:rPr>
          <w:lang w:val="sr-Latn-BA"/>
        </w:rPr>
        <w:t xml:space="preserve"> iz </w:t>
      </w:r>
      <w:r w:rsidR="0014301C" w:rsidRPr="0014301C">
        <w:rPr>
          <w:lang w:val="sr-Latn-BA"/>
        </w:rPr>
        <w:t>skup</w:t>
      </w:r>
      <w:r>
        <w:rPr>
          <w:lang w:val="sr-Latn-BA"/>
        </w:rPr>
        <w:t>a za treniranje koj</w:t>
      </w:r>
      <w:r w:rsidR="00CA35D5">
        <w:rPr>
          <w:lang w:val="sr-Latn-BA"/>
        </w:rPr>
        <w:t>e</w:t>
      </w:r>
      <w:r>
        <w:rPr>
          <w:lang w:val="sr-Latn-BA"/>
        </w:rPr>
        <w:t xml:space="preserve"> imaju tu kategoričku vrijedno</w:t>
      </w:r>
      <w:r w:rsidR="00577193">
        <w:rPr>
          <w:lang w:val="sr-Latn-BA"/>
        </w:rPr>
        <w:t>st. Ovo se sve radi u pozadini</w:t>
      </w:r>
      <w:r>
        <w:rPr>
          <w:lang w:val="sr-Latn-BA"/>
        </w:rPr>
        <w:t xml:space="preserve"> pa nije potrebn</w:t>
      </w:r>
      <w:r w:rsidR="00577193">
        <w:rPr>
          <w:lang w:val="sr-Latn-BA"/>
        </w:rPr>
        <w:t>a bilo kakva manuelnu transformacija ovih vrijednosti. A</w:t>
      </w:r>
      <w:r>
        <w:rPr>
          <w:lang w:val="sr-Latn-BA"/>
        </w:rPr>
        <w:t xml:space="preserve">lgoritam je sposoban da ih obradi u sirovom formatu kao stringove. </w:t>
      </w:r>
      <w:r w:rsidR="001D5F24" w:rsidRPr="7097EE38">
        <w:rPr>
          <w:i/>
          <w:iCs/>
          <w:lang w:val="sr-Latn-BA"/>
        </w:rPr>
        <w:t xml:space="preserve">TS </w:t>
      </w:r>
      <w:r w:rsidR="00680706">
        <w:rPr>
          <w:lang w:val="sr-Latn-BA"/>
        </w:rPr>
        <w:t>je daleko jednostavniji i računski manje zahtjevan od prethodnih načina reprezentacije kategoričkih vrijednosti. Međutim</w:t>
      </w:r>
      <w:r w:rsidR="008C138E">
        <w:rPr>
          <w:lang w:val="sr-Latn-BA"/>
        </w:rPr>
        <w:t>,</w:t>
      </w:r>
      <w:r w:rsidR="002F72AB">
        <w:rPr>
          <w:lang w:val="sr-Latn-BA"/>
        </w:rPr>
        <w:t xml:space="preserve"> ispostavilo se da ovakav</w:t>
      </w:r>
      <w:r w:rsidR="00680706">
        <w:rPr>
          <w:lang w:val="sr-Latn-BA"/>
        </w:rPr>
        <w:t xml:space="preserve"> princip dovodi do fenomena poznatog kao curenje targeta (eng. </w:t>
      </w:r>
      <w:r w:rsidR="00577193">
        <w:rPr>
          <w:i/>
          <w:iCs/>
          <w:lang w:val="sr-Latn-BA"/>
        </w:rPr>
        <w:t>t</w:t>
      </w:r>
      <w:r w:rsidR="00680706" w:rsidRPr="7097EE38">
        <w:rPr>
          <w:i/>
          <w:iCs/>
          <w:lang w:val="sr-Latn-BA"/>
        </w:rPr>
        <w:t xml:space="preserve">arget leakage). </w:t>
      </w:r>
      <w:r w:rsidR="00680706">
        <w:rPr>
          <w:lang w:val="sr-Latn-BA"/>
        </w:rPr>
        <w:t>Do toga dolazi jer se ciljne vrijednosti</w:t>
      </w:r>
      <w:r w:rsidR="004E5F44">
        <w:rPr>
          <w:lang w:val="sr-Latn-BA"/>
        </w:rPr>
        <w:t>,</w:t>
      </w:r>
      <w:r w:rsidR="00680706">
        <w:rPr>
          <w:lang w:val="sr-Latn-BA"/>
        </w:rPr>
        <w:t xml:space="preserve"> tj. targeti</w:t>
      </w:r>
      <w:r w:rsidR="004E5F44">
        <w:rPr>
          <w:lang w:val="sr-Latn-BA"/>
        </w:rPr>
        <w:t>,</w:t>
      </w:r>
      <w:r w:rsidR="00680706">
        <w:rPr>
          <w:lang w:val="sr-Latn-BA"/>
        </w:rPr>
        <w:t xml:space="preserve"> koriste za izračunavanje reprezentacije kategoričkih vrijednosti, da bi se nakon toga te iste kategoričke vrijednosti koristile za predviđanje targeta. </w:t>
      </w:r>
      <w:r w:rsidR="004C4C79">
        <w:rPr>
          <w:lang w:val="sr-Latn-BA"/>
        </w:rPr>
        <w:t>Kreatori CatBoost</w:t>
      </w:r>
      <w:r w:rsidR="002D6D9B">
        <w:rPr>
          <w:lang w:val="sr-Latn-BA"/>
        </w:rPr>
        <w:t>-</w:t>
      </w:r>
      <w:r w:rsidR="004C4C79">
        <w:rPr>
          <w:lang w:val="sr-Latn-BA"/>
        </w:rPr>
        <w:t xml:space="preserve">a su dokazali da se specijalni oblik curenja targeta dešava u svim postojećim implementacijama </w:t>
      </w:r>
      <w:r w:rsidR="004C4C79" w:rsidRPr="00577193">
        <w:rPr>
          <w:i/>
          <w:lang w:val="sr-Latn-BA"/>
        </w:rPr>
        <w:t>gradient boosting</w:t>
      </w:r>
      <w:r w:rsidR="004C4C79">
        <w:rPr>
          <w:lang w:val="sr-Latn-BA"/>
        </w:rPr>
        <w:t xml:space="preserve"> algoritma</w:t>
      </w:r>
      <w:r w:rsidR="00A87D55">
        <w:rPr>
          <w:lang w:val="sr-Latn-BA"/>
        </w:rPr>
        <w:t>, iako oni ne koriste TS</w:t>
      </w:r>
      <w:r w:rsidR="004C4C79">
        <w:rPr>
          <w:lang w:val="sr-Latn-BA"/>
        </w:rPr>
        <w:t>.</w:t>
      </w:r>
      <w:r w:rsidR="001D5F24">
        <w:rPr>
          <w:lang w:val="sr-Latn-BA"/>
        </w:rPr>
        <w:t xml:space="preserve"> Do njega dolazi jer su gradijentne statistike koje se koriste u svakom koraku</w:t>
      </w:r>
      <w:r w:rsidR="001D5F24" w:rsidRPr="7097EE38">
        <w:rPr>
          <w:i/>
          <w:iCs/>
          <w:lang w:val="sr-Latn-BA"/>
        </w:rPr>
        <w:t xml:space="preserve"> boosting</w:t>
      </w:r>
      <w:r w:rsidR="001D5F24">
        <w:rPr>
          <w:lang w:val="sr-Latn-BA"/>
        </w:rPr>
        <w:t xml:space="preserve">-a, izračunate na osnovu </w:t>
      </w:r>
      <w:r w:rsidR="00577193">
        <w:rPr>
          <w:lang w:val="sr-Latn-BA"/>
        </w:rPr>
        <w:t>ciljnih vrijednosti</w:t>
      </w:r>
      <w:r w:rsidR="001D5F24">
        <w:rPr>
          <w:lang w:val="sr-Latn-BA"/>
        </w:rPr>
        <w:t xml:space="preserve"> istih instanci podataka nad kojima je izgrađeno trenutno stablo. </w:t>
      </w:r>
      <w:r w:rsidR="004C4C79">
        <w:rPr>
          <w:lang w:val="sr-Latn-BA"/>
        </w:rPr>
        <w:t>Ovaj poseban oblik curenja targeta dovodi do</w:t>
      </w:r>
      <w:r w:rsidR="00C43E16">
        <w:rPr>
          <w:lang w:val="sr-Latn-BA"/>
        </w:rPr>
        <w:t xml:space="preserve"> pomjeranja predikcija (eng.</w:t>
      </w:r>
      <w:r w:rsidR="004C4C79">
        <w:rPr>
          <w:lang w:val="sr-Latn-BA"/>
        </w:rPr>
        <w:t xml:space="preserve"> </w:t>
      </w:r>
      <w:r w:rsidR="00C43E16" w:rsidRPr="7097EE38">
        <w:rPr>
          <w:i/>
          <w:iCs/>
          <w:lang w:val="sr-Latn-BA"/>
        </w:rPr>
        <w:t>prediction shift</w:t>
      </w:r>
      <w:r w:rsidR="004A0D05">
        <w:rPr>
          <w:lang w:val="sr-Latn-BA"/>
        </w:rPr>
        <w:t xml:space="preserve">) </w:t>
      </w:r>
      <w:r w:rsidR="004A0D05" w:rsidRPr="00F1746C">
        <w:rPr>
          <w:iCs/>
        </w:rPr>
        <w:t>–</w:t>
      </w:r>
      <w:r w:rsidR="00C43E16">
        <w:rPr>
          <w:lang w:val="sr-Latn-BA"/>
        </w:rPr>
        <w:t xml:space="preserve"> </w:t>
      </w:r>
      <w:r w:rsidR="00851818" w:rsidRPr="00C43E16">
        <w:rPr>
          <w:lang w:val="sr-Latn-BA"/>
        </w:rPr>
        <w:t>promjene</w:t>
      </w:r>
      <w:r w:rsidR="00851818">
        <w:rPr>
          <w:lang w:val="sr-Latn-BA"/>
        </w:rPr>
        <w:t xml:space="preserve"> distribucije izračunatih gradijenata u bilo kojem domenu prostora </w:t>
      </w:r>
      <w:r w:rsidR="00577193">
        <w:rPr>
          <w:iCs/>
          <w:lang w:val="sr-Latn-BA"/>
        </w:rPr>
        <w:t xml:space="preserve">atributa </w:t>
      </w:r>
      <w:r w:rsidR="00851818">
        <w:rPr>
          <w:lang w:val="sr-Latn-BA"/>
        </w:rPr>
        <w:t>u odnosu na pravu</w:t>
      </w:r>
      <w:r w:rsidR="00C43E16">
        <w:rPr>
          <w:lang w:val="sr-Latn-BA"/>
        </w:rPr>
        <w:t xml:space="preserve"> distribuciju</w:t>
      </w:r>
      <w:r w:rsidR="00851818">
        <w:rPr>
          <w:lang w:val="sr-Latn-BA"/>
        </w:rPr>
        <w:t xml:space="preserve"> gradijenata</w:t>
      </w:r>
      <w:r w:rsidR="00577193">
        <w:rPr>
          <w:lang w:val="sr-Latn-BA"/>
        </w:rPr>
        <w:t xml:space="preserve"> </w:t>
      </w:r>
      <w:r w:rsidR="00851818">
        <w:rPr>
          <w:lang w:val="sr-Latn-BA"/>
        </w:rPr>
        <w:t xml:space="preserve">na tom domenu. </w:t>
      </w:r>
      <w:r w:rsidR="00C43E16">
        <w:rPr>
          <w:lang w:val="sr-Latn-BA"/>
        </w:rPr>
        <w:t xml:space="preserve">Kako </w:t>
      </w:r>
      <w:r w:rsidR="005C088C">
        <w:rPr>
          <w:lang w:val="sr-Latn-BA"/>
        </w:rPr>
        <w:t>bi se ovo izbjeglo i rije</w:t>
      </w:r>
      <w:r w:rsidR="005C088C">
        <w:rPr>
          <w:lang w:val="sr-Cyrl-BA"/>
        </w:rPr>
        <w:t>šio</w:t>
      </w:r>
      <w:r w:rsidR="008E6E01">
        <w:rPr>
          <w:lang w:val="sr-Cyrl-BA"/>
        </w:rPr>
        <w:t xml:space="preserve"> </w:t>
      </w:r>
      <w:r w:rsidR="005C088C">
        <w:rPr>
          <w:lang w:val="sr-Cyrl-BA"/>
        </w:rPr>
        <w:lastRenderedPageBreak/>
        <w:t>problem curenja targeta,</w:t>
      </w:r>
      <w:r w:rsidR="00680706">
        <w:rPr>
          <w:lang w:val="sr-Latn-BA"/>
        </w:rPr>
        <w:t xml:space="preserve"> CatBoost uvodi </w:t>
      </w:r>
      <w:r w:rsidR="00680706" w:rsidRPr="7097EE38">
        <w:rPr>
          <w:i/>
          <w:iCs/>
          <w:lang w:val="sr-Latn-BA"/>
        </w:rPr>
        <w:t>ordered boosting</w:t>
      </w:r>
      <w:r w:rsidR="004C4C79" w:rsidRPr="7097EE38">
        <w:rPr>
          <w:i/>
          <w:iCs/>
          <w:lang w:val="en-US"/>
        </w:rPr>
        <w:t xml:space="preserve">, </w:t>
      </w:r>
      <w:r w:rsidR="004C4C79">
        <w:rPr>
          <w:lang w:val="en-US"/>
        </w:rPr>
        <w:t>kao alternativu klasi</w:t>
      </w:r>
      <w:r w:rsidR="004C4C79">
        <w:rPr>
          <w:lang w:val="sr-Latn-BA"/>
        </w:rPr>
        <w:t xml:space="preserve">čnom </w:t>
      </w:r>
      <w:r w:rsidR="004C4C79" w:rsidRPr="7097EE38">
        <w:rPr>
          <w:i/>
          <w:iCs/>
          <w:lang w:val="sr-Latn-BA"/>
        </w:rPr>
        <w:t>boosting</w:t>
      </w:r>
      <w:r w:rsidR="004C4C79">
        <w:rPr>
          <w:lang w:val="sr-Latn-BA"/>
        </w:rPr>
        <w:t xml:space="preserve">-u koji postoji </w:t>
      </w:r>
      <w:r w:rsidR="00577193">
        <w:rPr>
          <w:lang w:val="sr-Latn-BA"/>
        </w:rPr>
        <w:t xml:space="preserve">u </w:t>
      </w:r>
      <w:r w:rsidR="004C4C79">
        <w:rPr>
          <w:lang w:val="sr-Latn-BA"/>
        </w:rPr>
        <w:t xml:space="preserve">prethodnim implementacijama </w:t>
      </w:r>
      <w:r w:rsidR="004C4C79" w:rsidRPr="00577193">
        <w:rPr>
          <w:i/>
          <w:lang w:val="sr-Latn-BA"/>
        </w:rPr>
        <w:t>gradient boosting</w:t>
      </w:r>
      <w:r w:rsidR="00A87D55">
        <w:rPr>
          <w:lang w:val="sr-Latn-BA"/>
        </w:rPr>
        <w:t xml:space="preserve"> algoritma</w:t>
      </w:r>
      <w:r w:rsidR="00A4340C">
        <w:rPr>
          <w:lang w:val="sr-Latn-BA"/>
        </w:rPr>
        <w:t xml:space="preserve"> </w:t>
      </w:r>
      <w:r w:rsidR="00C87E50">
        <w:rPr>
          <w:lang w:val="sr-Latn-BA"/>
        </w:rPr>
        <w:t>[49]</w:t>
      </w:r>
      <w:r w:rsidR="00A87D55">
        <w:rPr>
          <w:lang w:val="sr-Latn-BA"/>
        </w:rPr>
        <w:t>.</w:t>
      </w:r>
    </w:p>
    <w:p w14:paraId="37B67B17" w14:textId="553E3D45" w:rsidR="009D29EA" w:rsidRPr="009D29EA" w:rsidRDefault="009D29EA" w:rsidP="008D7C26">
      <w:pPr>
        <w:pStyle w:val="Heading3"/>
        <w:numPr>
          <w:ilvl w:val="2"/>
          <w:numId w:val="6"/>
        </w:numPr>
      </w:pPr>
      <w:bookmarkStart w:id="113" w:name="_Toc43376819"/>
      <w:r>
        <w:t>Ordered boosting</w:t>
      </w:r>
      <w:bookmarkEnd w:id="113"/>
    </w:p>
    <w:p w14:paraId="2C2D733E" w14:textId="58DDEDFE" w:rsidR="008D7C26" w:rsidRDefault="632F0067" w:rsidP="008D7C26">
      <w:pPr>
        <w:pStyle w:val="NoSpacing"/>
        <w:rPr>
          <w:lang w:val="en-US"/>
        </w:rPr>
      </w:pPr>
      <w:r w:rsidRPr="632F0067">
        <w:rPr>
          <w:i/>
          <w:iCs/>
          <w:lang w:val="sr-Latn-BA"/>
        </w:rPr>
        <w:t>Ordered boosting</w:t>
      </w:r>
      <w:r w:rsidRPr="632F0067">
        <w:rPr>
          <w:lang w:val="sr-Latn-BA"/>
        </w:rPr>
        <w:t xml:space="preserve"> je inspirisan </w:t>
      </w:r>
      <w:r w:rsidRPr="632F0067">
        <w:rPr>
          <w:i/>
          <w:iCs/>
          <w:lang w:val="sr-Latn-BA"/>
        </w:rPr>
        <w:t>online</w:t>
      </w:r>
      <w:r w:rsidRPr="632F0067">
        <w:rPr>
          <w:lang w:val="sr-Latn-BA"/>
        </w:rPr>
        <w:t xml:space="preserve"> </w:t>
      </w:r>
      <w:r w:rsidRPr="632F0067">
        <w:rPr>
          <w:i/>
          <w:iCs/>
          <w:lang w:val="sr-Latn-BA"/>
        </w:rPr>
        <w:t>learning</w:t>
      </w:r>
      <w:r w:rsidRPr="632F0067">
        <w:rPr>
          <w:lang w:val="sr-Latn-BA"/>
        </w:rPr>
        <w:t xml:space="preserve"> algoritmima koji podatke za trening dobijaju sekvencijalno tokom vremena. Kako bi se ova ideja prilagodila </w:t>
      </w:r>
      <w:r w:rsidRPr="632F0067">
        <w:rPr>
          <w:i/>
          <w:iCs/>
          <w:lang w:val="sr-Latn-BA"/>
        </w:rPr>
        <w:t xml:space="preserve">offline </w:t>
      </w:r>
      <w:r w:rsidRPr="632F0067">
        <w:rPr>
          <w:lang w:val="sr-Latn-BA"/>
        </w:rPr>
        <w:t xml:space="preserve">načinu rada, CatBoost uvodi vještačko vrijeme koje dodjeljuje svakoj instanci podataka, te za računanje modela koristi samo one podatke koji su se do tog momenta </w:t>
      </w:r>
      <w:r w:rsidRPr="632F0067">
        <w:rPr>
          <w:lang w:val="en-US"/>
        </w:rPr>
        <w:t xml:space="preserve">“pojavili”. Ovo znači da bi se za svaku novu instancu podataka trebao trenirati </w:t>
      </w:r>
      <w:proofErr w:type="gramStart"/>
      <w:r w:rsidRPr="632F0067">
        <w:rPr>
          <w:lang w:val="en-US"/>
        </w:rPr>
        <w:t>novi</w:t>
      </w:r>
      <w:proofErr w:type="gramEnd"/>
      <w:r w:rsidRPr="632F0067">
        <w:rPr>
          <w:lang w:val="en-US"/>
        </w:rPr>
        <w:t xml:space="preserve"> model, nad trenutnim </w:t>
      </w:r>
      <w:r w:rsidR="0014301C" w:rsidRPr="0014301C">
        <w:rPr>
          <w:i/>
          <w:lang w:val="en-US"/>
        </w:rPr>
        <w:t>dataset-</w:t>
      </w:r>
      <w:r w:rsidRPr="632F0067">
        <w:rPr>
          <w:lang w:val="en-US"/>
        </w:rPr>
        <w:t xml:space="preserve">om koji predstavlja jednu permutaciju. Time bi se u potpunosti uklonio </w:t>
      </w:r>
      <w:r w:rsidRPr="632F0067">
        <w:rPr>
          <w:i/>
          <w:iCs/>
          <w:lang w:val="en-US"/>
        </w:rPr>
        <w:t>prediction shift</w:t>
      </w:r>
      <w:r w:rsidRPr="632F0067">
        <w:rPr>
          <w:lang w:val="en-US"/>
        </w:rPr>
        <w:t xml:space="preserve">, </w:t>
      </w:r>
      <w:proofErr w:type="gramStart"/>
      <w:r w:rsidRPr="632F0067">
        <w:rPr>
          <w:lang w:val="en-US"/>
        </w:rPr>
        <w:t>ali</w:t>
      </w:r>
      <w:proofErr w:type="gramEnd"/>
      <w:r w:rsidRPr="632F0067">
        <w:rPr>
          <w:lang w:val="en-US"/>
        </w:rPr>
        <w:t xml:space="preserve"> je ovakav pristup potpuno neisplativ i značajno povećava složenost i memorijske zahtjeve algoritma. Zbog toga se</w:t>
      </w:r>
      <w:r w:rsidR="009279A7">
        <w:rPr>
          <w:lang w:val="en-US"/>
        </w:rPr>
        <w:t>,</w:t>
      </w:r>
      <w:r w:rsidRPr="632F0067">
        <w:rPr>
          <w:lang w:val="en-US"/>
        </w:rPr>
        <w:t xml:space="preserve"> umjesto treniranja različitih modela za svaku instancu podataka, trenira </w:t>
      </w:r>
      <w:proofErr w:type="gramStart"/>
      <w:r w:rsidRPr="632F0067">
        <w:rPr>
          <w:lang w:val="en-US"/>
        </w:rPr>
        <w:t>log(</w:t>
      </w:r>
      <w:proofErr w:type="gramEnd"/>
      <w:r w:rsidRPr="632F0067">
        <w:rPr>
          <w:lang w:val="en-US"/>
        </w:rPr>
        <w:t xml:space="preserve">broj_instanci) modela. Na ovaj način, ukoliko je model treniran </w:t>
      </w:r>
      <w:proofErr w:type="gramStart"/>
      <w:r w:rsidRPr="632F0067">
        <w:rPr>
          <w:lang w:val="en-US"/>
        </w:rPr>
        <w:t>na</w:t>
      </w:r>
      <w:proofErr w:type="gramEnd"/>
      <w:r w:rsidRPr="632F0067">
        <w:rPr>
          <w:lang w:val="en-US"/>
        </w:rPr>
        <w:t xml:space="preserve"> </w:t>
      </w:r>
      <w:r w:rsidRPr="00450740">
        <w:rPr>
          <w:i/>
          <w:lang w:val="en-US"/>
        </w:rPr>
        <w:t>n</w:t>
      </w:r>
      <w:r w:rsidRPr="632F0067">
        <w:rPr>
          <w:lang w:val="en-US"/>
        </w:rPr>
        <w:t xml:space="preserve"> instanci, biće iskorišten za računanje ostataka (gradijentnih statist</w:t>
      </w:r>
      <w:r w:rsidR="00450740">
        <w:rPr>
          <w:lang w:val="en-US"/>
        </w:rPr>
        <w:t xml:space="preserve">ika) idućih </w:t>
      </w:r>
      <w:r w:rsidR="00450740" w:rsidRPr="00450740">
        <w:rPr>
          <w:i/>
          <w:lang w:val="en-US"/>
        </w:rPr>
        <w:t>n</w:t>
      </w:r>
      <w:r w:rsidR="00450740">
        <w:rPr>
          <w:lang w:val="en-US"/>
        </w:rPr>
        <w:t xml:space="preserve"> instanci podataka </w:t>
      </w:r>
      <w:r w:rsidR="00C87E50">
        <w:rPr>
          <w:lang w:val="en-US"/>
        </w:rPr>
        <w:t>[49]</w:t>
      </w:r>
      <w:r w:rsidR="00450740">
        <w:rPr>
          <w:lang w:val="en-US"/>
        </w:rPr>
        <w:t>.</w:t>
      </w:r>
    </w:p>
    <w:p w14:paraId="11D5620E" w14:textId="77777777" w:rsidR="009D29EA" w:rsidRDefault="009D29EA" w:rsidP="1133FF85">
      <w:pPr>
        <w:pStyle w:val="NoSpacing"/>
        <w:rPr>
          <w:lang w:val="en-US"/>
        </w:rPr>
      </w:pPr>
    </w:p>
    <w:p w14:paraId="0E45EA46" w14:textId="7E16AF19" w:rsidR="005C088C" w:rsidRPr="00E24470" w:rsidRDefault="00CB6795" w:rsidP="0088333C">
      <w:pPr>
        <w:ind w:left="720"/>
        <w:jc w:val="center"/>
        <w:rPr>
          <w:rFonts w:ascii="Times New Roman" w:hAnsi="Times New Roman" w:cs="Times New Roman"/>
          <w:i/>
          <w:szCs w:val="24"/>
        </w:rPr>
      </w:pPr>
      <w:r w:rsidRPr="00E24470">
        <w:rPr>
          <w:rFonts w:ascii="Times New Roman" w:hAnsi="Times New Roman" w:cs="Times New Roman"/>
          <w:i/>
          <w:szCs w:val="24"/>
        </w:rPr>
        <w:t>Tabela 5.3 – plain boosting način rada – log</w:t>
      </w:r>
      <w:r w:rsidR="00981996" w:rsidRPr="00E24470">
        <w:rPr>
          <w:rFonts w:ascii="Times New Roman" w:hAnsi="Times New Roman" w:cs="Times New Roman"/>
          <w:i/>
          <w:szCs w:val="24"/>
        </w:rPr>
        <w:t xml:space="preserve"> </w:t>
      </w:r>
      <w:r w:rsidRPr="00E24470">
        <w:rPr>
          <w:rFonts w:ascii="Times New Roman" w:hAnsi="Times New Roman" w:cs="Times New Roman"/>
          <w:i/>
          <w:szCs w:val="24"/>
        </w:rPr>
        <w:t>loss i zero-one loss</w:t>
      </w:r>
      <w:r w:rsidR="00981996" w:rsidRPr="00E24470">
        <w:rPr>
          <w:rStyle w:val="FootnoteReference"/>
          <w:rFonts w:ascii="Times New Roman" w:hAnsi="Times New Roman" w:cs="Times New Roman"/>
          <w:i/>
          <w:szCs w:val="24"/>
        </w:rPr>
        <w:footnoteReference w:id="49"/>
      </w:r>
      <w:r w:rsidRPr="00E24470">
        <w:rPr>
          <w:rFonts w:ascii="Times New Roman" w:hAnsi="Times New Roman" w:cs="Times New Roman"/>
          <w:i/>
          <w:szCs w:val="24"/>
        </w:rPr>
        <w:t xml:space="preserve"> mjere na različitim </w:t>
      </w:r>
      <w:r w:rsidR="0014301C" w:rsidRPr="00E24470">
        <w:rPr>
          <w:rFonts w:ascii="Times New Roman" w:hAnsi="Times New Roman" w:cs="Times New Roman"/>
          <w:i/>
          <w:szCs w:val="24"/>
        </w:rPr>
        <w:t>dataset-</w:t>
      </w:r>
      <w:r w:rsidRPr="00E24470">
        <w:rPr>
          <w:rFonts w:ascii="Times New Roman" w:hAnsi="Times New Roman" w:cs="Times New Roman"/>
          <w:i/>
          <w:szCs w:val="24"/>
        </w:rPr>
        <w:t>ovima i njihova promjena prikazana realtivno u odnosu na ordered boosting</w:t>
      </w:r>
      <w:r w:rsidR="001133FC" w:rsidRPr="00E24470">
        <w:rPr>
          <w:rFonts w:ascii="Times New Roman" w:hAnsi="Times New Roman" w:cs="Times New Roman"/>
          <w:i/>
          <w:szCs w:val="24"/>
        </w:rPr>
        <w:t xml:space="preserve"> </w:t>
      </w:r>
      <w:r w:rsidR="00C87E50">
        <w:rPr>
          <w:rFonts w:ascii="Times New Roman" w:hAnsi="Times New Roman" w:cs="Times New Roman"/>
          <w:i/>
          <w:szCs w:val="24"/>
          <w:lang w:val="en-US"/>
        </w:rPr>
        <w:t>[49]</w:t>
      </w:r>
    </w:p>
    <w:tbl>
      <w:tblPr>
        <w:tblStyle w:val="TableGrid"/>
        <w:tblW w:w="0" w:type="auto"/>
        <w:jc w:val="center"/>
        <w:tblLook w:val="04A0" w:firstRow="1" w:lastRow="0" w:firstColumn="1" w:lastColumn="0" w:noHBand="0" w:noVBand="1"/>
      </w:tblPr>
      <w:tblGrid>
        <w:gridCol w:w="1870"/>
        <w:gridCol w:w="1995"/>
        <w:gridCol w:w="1745"/>
        <w:gridCol w:w="1945"/>
        <w:gridCol w:w="1795"/>
      </w:tblGrid>
      <w:tr w:rsidR="005C088C" w:rsidRPr="00951364" w14:paraId="4A153021" w14:textId="77777777" w:rsidTr="0088333C">
        <w:trPr>
          <w:jc w:val="center"/>
        </w:trPr>
        <w:tc>
          <w:tcPr>
            <w:tcW w:w="1870" w:type="dxa"/>
          </w:tcPr>
          <w:p w14:paraId="2389CEE5" w14:textId="77777777" w:rsidR="005C088C" w:rsidRPr="00951364" w:rsidRDefault="005C088C" w:rsidP="1133FF85">
            <w:pPr>
              <w:pStyle w:val="NoSpacing"/>
              <w:ind w:firstLine="0"/>
              <w:rPr>
                <w:lang w:val="en-US"/>
              </w:rPr>
            </w:pPr>
          </w:p>
        </w:tc>
        <w:tc>
          <w:tcPr>
            <w:tcW w:w="3740" w:type="dxa"/>
            <w:gridSpan w:val="2"/>
          </w:tcPr>
          <w:p w14:paraId="4DD64FE0" w14:textId="77047826" w:rsidR="005C088C" w:rsidRPr="00450740" w:rsidRDefault="005C088C" w:rsidP="00951364">
            <w:pPr>
              <w:pStyle w:val="NoSpacing"/>
              <w:ind w:firstLine="0"/>
              <w:jc w:val="center"/>
              <w:rPr>
                <w:i/>
                <w:lang w:val="en-US"/>
              </w:rPr>
            </w:pPr>
            <w:r w:rsidRPr="00450740">
              <w:rPr>
                <w:i/>
                <w:lang w:val="en-US"/>
              </w:rPr>
              <w:t>Log</w:t>
            </w:r>
            <w:r w:rsidR="00981996" w:rsidRPr="00450740">
              <w:rPr>
                <w:i/>
                <w:lang w:val="en-US"/>
              </w:rPr>
              <w:t xml:space="preserve"> </w:t>
            </w:r>
            <w:r w:rsidRPr="00450740">
              <w:rPr>
                <w:i/>
                <w:lang w:val="en-US"/>
              </w:rPr>
              <w:t>loss</w:t>
            </w:r>
          </w:p>
        </w:tc>
        <w:tc>
          <w:tcPr>
            <w:tcW w:w="3740" w:type="dxa"/>
            <w:gridSpan w:val="2"/>
          </w:tcPr>
          <w:p w14:paraId="27FA582B" w14:textId="70953CB4" w:rsidR="005C088C" w:rsidRPr="00450740" w:rsidRDefault="005C088C" w:rsidP="00951364">
            <w:pPr>
              <w:pStyle w:val="NoSpacing"/>
              <w:ind w:firstLine="0"/>
              <w:jc w:val="center"/>
              <w:rPr>
                <w:i/>
                <w:lang w:val="en-US"/>
              </w:rPr>
            </w:pPr>
            <w:r w:rsidRPr="00450740">
              <w:rPr>
                <w:i/>
                <w:lang w:val="en-US"/>
              </w:rPr>
              <w:t>Zero-one loss</w:t>
            </w:r>
          </w:p>
        </w:tc>
      </w:tr>
      <w:tr w:rsidR="005C088C" w:rsidRPr="00951364" w14:paraId="381AD6EB" w14:textId="77777777" w:rsidTr="0088333C">
        <w:trPr>
          <w:jc w:val="center"/>
        </w:trPr>
        <w:tc>
          <w:tcPr>
            <w:tcW w:w="1870" w:type="dxa"/>
          </w:tcPr>
          <w:p w14:paraId="29E438E8" w14:textId="77777777" w:rsidR="005C088C" w:rsidRPr="00951364" w:rsidRDefault="005C088C" w:rsidP="1133FF85">
            <w:pPr>
              <w:pStyle w:val="NoSpacing"/>
              <w:ind w:firstLine="0"/>
              <w:rPr>
                <w:lang w:val="en-US"/>
              </w:rPr>
            </w:pPr>
          </w:p>
        </w:tc>
        <w:tc>
          <w:tcPr>
            <w:tcW w:w="1995" w:type="dxa"/>
          </w:tcPr>
          <w:p w14:paraId="3367EABB" w14:textId="7F31CDB6" w:rsidR="005C088C" w:rsidRPr="00450740" w:rsidRDefault="00951364" w:rsidP="00951364">
            <w:pPr>
              <w:pStyle w:val="NoSpacing"/>
              <w:ind w:firstLine="0"/>
              <w:jc w:val="center"/>
              <w:rPr>
                <w:i/>
                <w:lang w:val="en-US"/>
              </w:rPr>
            </w:pPr>
            <w:r w:rsidRPr="00450740">
              <w:rPr>
                <w:i/>
                <w:lang w:val="en-US"/>
              </w:rPr>
              <w:t>Ordered-boosting</w:t>
            </w:r>
          </w:p>
        </w:tc>
        <w:tc>
          <w:tcPr>
            <w:tcW w:w="1745" w:type="dxa"/>
          </w:tcPr>
          <w:p w14:paraId="34A4E898" w14:textId="078C823E" w:rsidR="005C088C" w:rsidRPr="00450740" w:rsidRDefault="00951364" w:rsidP="00951364">
            <w:pPr>
              <w:pStyle w:val="NoSpacing"/>
              <w:ind w:firstLine="0"/>
              <w:jc w:val="center"/>
              <w:rPr>
                <w:i/>
                <w:lang w:val="en-US"/>
              </w:rPr>
            </w:pPr>
            <w:r w:rsidRPr="00450740">
              <w:rPr>
                <w:i/>
                <w:lang w:val="en-US"/>
              </w:rPr>
              <w:t>Plain boosting</w:t>
            </w:r>
          </w:p>
        </w:tc>
        <w:tc>
          <w:tcPr>
            <w:tcW w:w="1945" w:type="dxa"/>
          </w:tcPr>
          <w:p w14:paraId="357BCED5" w14:textId="09CB6386" w:rsidR="005C088C" w:rsidRPr="00450740" w:rsidRDefault="00951364" w:rsidP="00951364">
            <w:pPr>
              <w:pStyle w:val="NoSpacing"/>
              <w:ind w:firstLine="0"/>
              <w:jc w:val="center"/>
              <w:rPr>
                <w:i/>
                <w:lang w:val="en-US"/>
              </w:rPr>
            </w:pPr>
            <w:r w:rsidRPr="00450740">
              <w:rPr>
                <w:i/>
                <w:lang w:val="en-US"/>
              </w:rPr>
              <w:t>Ordered boosting</w:t>
            </w:r>
          </w:p>
        </w:tc>
        <w:tc>
          <w:tcPr>
            <w:tcW w:w="1795" w:type="dxa"/>
          </w:tcPr>
          <w:p w14:paraId="69BAA362" w14:textId="736A8ED3" w:rsidR="005C088C" w:rsidRPr="00450740" w:rsidRDefault="00951364" w:rsidP="00951364">
            <w:pPr>
              <w:pStyle w:val="NoSpacing"/>
              <w:ind w:firstLine="0"/>
              <w:jc w:val="center"/>
              <w:rPr>
                <w:i/>
                <w:lang w:val="en-US"/>
              </w:rPr>
            </w:pPr>
            <w:r w:rsidRPr="00450740">
              <w:rPr>
                <w:i/>
                <w:lang w:val="en-US"/>
              </w:rPr>
              <w:t>Plain boosting</w:t>
            </w:r>
          </w:p>
        </w:tc>
      </w:tr>
      <w:tr w:rsidR="005C088C" w:rsidRPr="00951364" w14:paraId="291E21D3" w14:textId="77777777" w:rsidTr="0088333C">
        <w:trPr>
          <w:jc w:val="center"/>
        </w:trPr>
        <w:tc>
          <w:tcPr>
            <w:tcW w:w="1870" w:type="dxa"/>
          </w:tcPr>
          <w:p w14:paraId="78B3D9EC" w14:textId="773B2693" w:rsidR="005C088C" w:rsidRPr="00951364" w:rsidRDefault="005C088C" w:rsidP="1133FF85">
            <w:pPr>
              <w:pStyle w:val="NoSpacing"/>
              <w:ind w:firstLine="0"/>
              <w:rPr>
                <w:lang w:val="en-US"/>
              </w:rPr>
            </w:pPr>
            <w:r w:rsidRPr="00951364">
              <w:rPr>
                <w:lang w:val="en-US"/>
              </w:rPr>
              <w:t>Adult</w:t>
            </w:r>
          </w:p>
        </w:tc>
        <w:tc>
          <w:tcPr>
            <w:tcW w:w="1995" w:type="dxa"/>
          </w:tcPr>
          <w:p w14:paraId="26BC29CC" w14:textId="1B428538" w:rsidR="005C088C" w:rsidRPr="00951364" w:rsidRDefault="00951364" w:rsidP="00951364">
            <w:pPr>
              <w:pStyle w:val="NoSpacing"/>
              <w:ind w:firstLine="0"/>
              <w:jc w:val="center"/>
              <w:rPr>
                <w:lang w:val="en-US"/>
              </w:rPr>
            </w:pPr>
            <w:r>
              <w:rPr>
                <w:lang w:val="en-US"/>
              </w:rPr>
              <w:t>0.272</w:t>
            </w:r>
          </w:p>
        </w:tc>
        <w:tc>
          <w:tcPr>
            <w:tcW w:w="1745" w:type="dxa"/>
          </w:tcPr>
          <w:p w14:paraId="1B9C42B7" w14:textId="107C8767" w:rsidR="005C088C" w:rsidRPr="00951364" w:rsidRDefault="00951364" w:rsidP="00951364">
            <w:pPr>
              <w:pStyle w:val="NoSpacing"/>
              <w:ind w:firstLine="0"/>
              <w:jc w:val="center"/>
              <w:rPr>
                <w:lang w:val="en-US"/>
              </w:rPr>
            </w:pPr>
            <w:r>
              <w:rPr>
                <w:lang w:val="en-US"/>
              </w:rPr>
              <w:t>+1.1%</w:t>
            </w:r>
          </w:p>
        </w:tc>
        <w:tc>
          <w:tcPr>
            <w:tcW w:w="1945" w:type="dxa"/>
          </w:tcPr>
          <w:p w14:paraId="54B82485" w14:textId="1151C5CD" w:rsidR="005C088C" w:rsidRPr="00951364" w:rsidRDefault="00CB6795" w:rsidP="00951364">
            <w:pPr>
              <w:pStyle w:val="NoSpacing"/>
              <w:ind w:firstLine="0"/>
              <w:jc w:val="center"/>
              <w:rPr>
                <w:lang w:val="en-US"/>
              </w:rPr>
            </w:pPr>
            <w:r>
              <w:rPr>
                <w:lang w:val="en-US"/>
              </w:rPr>
              <w:t>0.127</w:t>
            </w:r>
          </w:p>
        </w:tc>
        <w:tc>
          <w:tcPr>
            <w:tcW w:w="1795" w:type="dxa"/>
          </w:tcPr>
          <w:p w14:paraId="375DEB71" w14:textId="2060F051" w:rsidR="005C088C" w:rsidRPr="00951364" w:rsidRDefault="00CB6795" w:rsidP="00951364">
            <w:pPr>
              <w:pStyle w:val="NoSpacing"/>
              <w:ind w:firstLine="0"/>
              <w:jc w:val="center"/>
              <w:rPr>
                <w:lang w:val="en-US"/>
              </w:rPr>
            </w:pPr>
            <w:r>
              <w:rPr>
                <w:lang w:val="en-US"/>
              </w:rPr>
              <w:t>-0.1%</w:t>
            </w:r>
          </w:p>
        </w:tc>
      </w:tr>
      <w:tr w:rsidR="005C088C" w:rsidRPr="00951364" w14:paraId="28116100" w14:textId="77777777" w:rsidTr="0088333C">
        <w:trPr>
          <w:jc w:val="center"/>
        </w:trPr>
        <w:tc>
          <w:tcPr>
            <w:tcW w:w="1870" w:type="dxa"/>
          </w:tcPr>
          <w:p w14:paraId="040451FB" w14:textId="7417C166" w:rsidR="005C088C" w:rsidRPr="00951364" w:rsidRDefault="005C088C" w:rsidP="1133FF85">
            <w:pPr>
              <w:pStyle w:val="NoSpacing"/>
              <w:ind w:firstLine="0"/>
              <w:rPr>
                <w:lang w:val="en-US"/>
              </w:rPr>
            </w:pPr>
            <w:r w:rsidRPr="00951364">
              <w:rPr>
                <w:lang w:val="en-US"/>
              </w:rPr>
              <w:t>Amazon</w:t>
            </w:r>
          </w:p>
        </w:tc>
        <w:tc>
          <w:tcPr>
            <w:tcW w:w="1995" w:type="dxa"/>
          </w:tcPr>
          <w:p w14:paraId="34C9B1BF" w14:textId="61FD837E" w:rsidR="005C088C" w:rsidRPr="00951364" w:rsidRDefault="00951364" w:rsidP="00951364">
            <w:pPr>
              <w:pStyle w:val="NoSpacing"/>
              <w:ind w:firstLine="0"/>
              <w:jc w:val="center"/>
              <w:rPr>
                <w:lang w:val="en-US"/>
              </w:rPr>
            </w:pPr>
            <w:r>
              <w:rPr>
                <w:lang w:val="en-US"/>
              </w:rPr>
              <w:t>0.139</w:t>
            </w:r>
          </w:p>
        </w:tc>
        <w:tc>
          <w:tcPr>
            <w:tcW w:w="1745" w:type="dxa"/>
          </w:tcPr>
          <w:p w14:paraId="38B4C2A1" w14:textId="7E2BEEB0" w:rsidR="005C088C" w:rsidRPr="00951364" w:rsidRDefault="00951364" w:rsidP="00951364">
            <w:pPr>
              <w:pStyle w:val="NoSpacing"/>
              <w:ind w:firstLine="0"/>
              <w:jc w:val="center"/>
              <w:rPr>
                <w:lang w:val="en-US"/>
              </w:rPr>
            </w:pPr>
            <w:r>
              <w:rPr>
                <w:lang w:val="en-US"/>
              </w:rPr>
              <w:t>-0.6%</w:t>
            </w:r>
          </w:p>
        </w:tc>
        <w:tc>
          <w:tcPr>
            <w:tcW w:w="1945" w:type="dxa"/>
          </w:tcPr>
          <w:p w14:paraId="099B76F4" w14:textId="091DFB01" w:rsidR="005C088C" w:rsidRPr="00951364" w:rsidRDefault="00CB6795" w:rsidP="00951364">
            <w:pPr>
              <w:pStyle w:val="NoSpacing"/>
              <w:ind w:firstLine="0"/>
              <w:jc w:val="center"/>
              <w:rPr>
                <w:lang w:val="en-US"/>
              </w:rPr>
            </w:pPr>
            <w:r>
              <w:rPr>
                <w:lang w:val="en-US"/>
              </w:rPr>
              <w:t>0.044</w:t>
            </w:r>
          </w:p>
        </w:tc>
        <w:tc>
          <w:tcPr>
            <w:tcW w:w="1795" w:type="dxa"/>
          </w:tcPr>
          <w:p w14:paraId="2C2F27AA" w14:textId="26CF4E21" w:rsidR="005C088C" w:rsidRPr="00951364" w:rsidRDefault="00CB6795" w:rsidP="00951364">
            <w:pPr>
              <w:pStyle w:val="NoSpacing"/>
              <w:ind w:firstLine="0"/>
              <w:jc w:val="center"/>
              <w:rPr>
                <w:lang w:val="en-US"/>
              </w:rPr>
            </w:pPr>
            <w:r>
              <w:rPr>
                <w:lang w:val="en-US"/>
              </w:rPr>
              <w:t>-1.5%</w:t>
            </w:r>
          </w:p>
        </w:tc>
      </w:tr>
      <w:tr w:rsidR="005C088C" w:rsidRPr="00951364" w14:paraId="16950464" w14:textId="77777777" w:rsidTr="0088333C">
        <w:trPr>
          <w:jc w:val="center"/>
        </w:trPr>
        <w:tc>
          <w:tcPr>
            <w:tcW w:w="1870" w:type="dxa"/>
          </w:tcPr>
          <w:p w14:paraId="3DC31857" w14:textId="52B92D5E" w:rsidR="005C088C" w:rsidRPr="00951364" w:rsidRDefault="005C088C" w:rsidP="1133FF85">
            <w:pPr>
              <w:pStyle w:val="NoSpacing"/>
              <w:ind w:firstLine="0"/>
              <w:rPr>
                <w:lang w:val="en-US"/>
              </w:rPr>
            </w:pPr>
            <w:r w:rsidRPr="00951364">
              <w:rPr>
                <w:lang w:val="en-US"/>
              </w:rPr>
              <w:t>Click</w:t>
            </w:r>
          </w:p>
        </w:tc>
        <w:tc>
          <w:tcPr>
            <w:tcW w:w="1995" w:type="dxa"/>
          </w:tcPr>
          <w:p w14:paraId="00898532" w14:textId="01E6836F" w:rsidR="005C088C" w:rsidRPr="00951364" w:rsidRDefault="00951364" w:rsidP="00951364">
            <w:pPr>
              <w:pStyle w:val="NoSpacing"/>
              <w:ind w:firstLine="0"/>
              <w:jc w:val="center"/>
              <w:rPr>
                <w:lang w:val="en-US"/>
              </w:rPr>
            </w:pPr>
            <w:r>
              <w:rPr>
                <w:lang w:val="en-US"/>
              </w:rPr>
              <w:t>0.392</w:t>
            </w:r>
          </w:p>
        </w:tc>
        <w:tc>
          <w:tcPr>
            <w:tcW w:w="1745" w:type="dxa"/>
          </w:tcPr>
          <w:p w14:paraId="36C77C7F" w14:textId="78FDBCA5" w:rsidR="005C088C" w:rsidRPr="00951364" w:rsidRDefault="00951364" w:rsidP="00951364">
            <w:pPr>
              <w:pStyle w:val="NoSpacing"/>
              <w:ind w:firstLine="0"/>
              <w:jc w:val="center"/>
              <w:rPr>
                <w:lang w:val="en-US"/>
              </w:rPr>
            </w:pPr>
            <w:r>
              <w:rPr>
                <w:lang w:val="en-US"/>
              </w:rPr>
              <w:t>-0.5%</w:t>
            </w:r>
          </w:p>
        </w:tc>
        <w:tc>
          <w:tcPr>
            <w:tcW w:w="1945" w:type="dxa"/>
          </w:tcPr>
          <w:p w14:paraId="1DFFE9DC" w14:textId="5E330B4F" w:rsidR="005C088C" w:rsidRPr="00951364" w:rsidRDefault="00CB6795" w:rsidP="00951364">
            <w:pPr>
              <w:pStyle w:val="NoSpacing"/>
              <w:ind w:firstLine="0"/>
              <w:jc w:val="center"/>
              <w:rPr>
                <w:lang w:val="en-US"/>
              </w:rPr>
            </w:pPr>
            <w:r>
              <w:rPr>
                <w:lang w:val="en-US"/>
              </w:rPr>
              <w:t>0.156</w:t>
            </w:r>
          </w:p>
        </w:tc>
        <w:tc>
          <w:tcPr>
            <w:tcW w:w="1795" w:type="dxa"/>
          </w:tcPr>
          <w:p w14:paraId="7DBB5411" w14:textId="7E7D248D" w:rsidR="005C088C" w:rsidRPr="00951364" w:rsidRDefault="00CB6795" w:rsidP="00951364">
            <w:pPr>
              <w:pStyle w:val="NoSpacing"/>
              <w:ind w:firstLine="0"/>
              <w:jc w:val="center"/>
              <w:rPr>
                <w:lang w:val="en-US"/>
              </w:rPr>
            </w:pPr>
            <w:r>
              <w:rPr>
                <w:lang w:val="en-US"/>
              </w:rPr>
              <w:t>+0.19%</w:t>
            </w:r>
          </w:p>
        </w:tc>
      </w:tr>
      <w:tr w:rsidR="005C088C" w:rsidRPr="00951364" w14:paraId="2E1C3C52" w14:textId="77777777" w:rsidTr="0088333C">
        <w:trPr>
          <w:jc w:val="center"/>
        </w:trPr>
        <w:tc>
          <w:tcPr>
            <w:tcW w:w="1870" w:type="dxa"/>
          </w:tcPr>
          <w:p w14:paraId="6DD63FAD" w14:textId="66AEF77B" w:rsidR="005C088C" w:rsidRPr="00951364" w:rsidRDefault="005C088C" w:rsidP="1133FF85">
            <w:pPr>
              <w:pStyle w:val="NoSpacing"/>
              <w:ind w:firstLine="0"/>
              <w:rPr>
                <w:lang w:val="en-US"/>
              </w:rPr>
            </w:pPr>
            <w:r w:rsidRPr="00951364">
              <w:rPr>
                <w:lang w:val="en-US"/>
              </w:rPr>
              <w:t>Epsilon</w:t>
            </w:r>
          </w:p>
        </w:tc>
        <w:tc>
          <w:tcPr>
            <w:tcW w:w="1995" w:type="dxa"/>
          </w:tcPr>
          <w:p w14:paraId="4F55B766" w14:textId="1078B5E3" w:rsidR="005C088C" w:rsidRPr="00951364" w:rsidRDefault="00951364" w:rsidP="00951364">
            <w:pPr>
              <w:pStyle w:val="NoSpacing"/>
              <w:ind w:firstLine="0"/>
              <w:jc w:val="center"/>
              <w:rPr>
                <w:lang w:val="en-US"/>
              </w:rPr>
            </w:pPr>
            <w:r>
              <w:rPr>
                <w:lang w:val="en-US"/>
              </w:rPr>
              <w:t>0.266</w:t>
            </w:r>
          </w:p>
        </w:tc>
        <w:tc>
          <w:tcPr>
            <w:tcW w:w="1745" w:type="dxa"/>
          </w:tcPr>
          <w:p w14:paraId="26699F18" w14:textId="2F5F076A" w:rsidR="005C088C" w:rsidRPr="00951364" w:rsidRDefault="00951364" w:rsidP="00951364">
            <w:pPr>
              <w:pStyle w:val="NoSpacing"/>
              <w:ind w:firstLine="0"/>
              <w:jc w:val="center"/>
              <w:rPr>
                <w:lang w:val="en-US"/>
              </w:rPr>
            </w:pPr>
            <w:r>
              <w:rPr>
                <w:lang w:val="en-US"/>
              </w:rPr>
              <w:t>+0.6%</w:t>
            </w:r>
          </w:p>
        </w:tc>
        <w:tc>
          <w:tcPr>
            <w:tcW w:w="1945" w:type="dxa"/>
          </w:tcPr>
          <w:p w14:paraId="3D0929CB" w14:textId="561FB67D" w:rsidR="005C088C" w:rsidRPr="00951364" w:rsidRDefault="00CB6795" w:rsidP="00951364">
            <w:pPr>
              <w:pStyle w:val="NoSpacing"/>
              <w:ind w:firstLine="0"/>
              <w:jc w:val="center"/>
              <w:rPr>
                <w:lang w:val="en-US"/>
              </w:rPr>
            </w:pPr>
            <w:r>
              <w:rPr>
                <w:lang w:val="en-US"/>
              </w:rPr>
              <w:t>0.11</w:t>
            </w:r>
          </w:p>
        </w:tc>
        <w:tc>
          <w:tcPr>
            <w:tcW w:w="1795" w:type="dxa"/>
          </w:tcPr>
          <w:p w14:paraId="239534ED" w14:textId="54D43D06" w:rsidR="005C088C" w:rsidRPr="00951364" w:rsidRDefault="00CB6795" w:rsidP="00951364">
            <w:pPr>
              <w:pStyle w:val="NoSpacing"/>
              <w:ind w:firstLine="0"/>
              <w:jc w:val="center"/>
              <w:rPr>
                <w:lang w:val="en-US"/>
              </w:rPr>
            </w:pPr>
            <w:r>
              <w:rPr>
                <w:lang w:val="en-US"/>
              </w:rPr>
              <w:t>+0.9%</w:t>
            </w:r>
          </w:p>
        </w:tc>
      </w:tr>
      <w:tr w:rsidR="005C088C" w:rsidRPr="00951364" w14:paraId="030D76DD" w14:textId="77777777" w:rsidTr="0088333C">
        <w:trPr>
          <w:jc w:val="center"/>
        </w:trPr>
        <w:tc>
          <w:tcPr>
            <w:tcW w:w="1870" w:type="dxa"/>
          </w:tcPr>
          <w:p w14:paraId="0C42CF90" w14:textId="724136F1" w:rsidR="005C088C" w:rsidRPr="00951364" w:rsidRDefault="005C088C" w:rsidP="1133FF85">
            <w:pPr>
              <w:pStyle w:val="NoSpacing"/>
              <w:ind w:firstLine="0"/>
              <w:rPr>
                <w:lang w:val="en-US"/>
              </w:rPr>
            </w:pPr>
            <w:r w:rsidRPr="00951364">
              <w:rPr>
                <w:lang w:val="en-US"/>
              </w:rPr>
              <w:t>Appetency</w:t>
            </w:r>
          </w:p>
        </w:tc>
        <w:tc>
          <w:tcPr>
            <w:tcW w:w="1995" w:type="dxa"/>
          </w:tcPr>
          <w:p w14:paraId="7A217C82" w14:textId="52B9E2DD" w:rsidR="005C088C" w:rsidRPr="00951364" w:rsidRDefault="00951364" w:rsidP="00951364">
            <w:pPr>
              <w:pStyle w:val="NoSpacing"/>
              <w:ind w:firstLine="0"/>
              <w:jc w:val="center"/>
              <w:rPr>
                <w:lang w:val="en-US"/>
              </w:rPr>
            </w:pPr>
            <w:r>
              <w:rPr>
                <w:lang w:val="en-US"/>
              </w:rPr>
              <w:t>0.072</w:t>
            </w:r>
          </w:p>
        </w:tc>
        <w:tc>
          <w:tcPr>
            <w:tcW w:w="1745" w:type="dxa"/>
          </w:tcPr>
          <w:p w14:paraId="71B28614" w14:textId="64C3E90D" w:rsidR="005C088C" w:rsidRPr="00951364" w:rsidRDefault="00951364" w:rsidP="00951364">
            <w:pPr>
              <w:pStyle w:val="NoSpacing"/>
              <w:ind w:firstLine="0"/>
              <w:jc w:val="center"/>
              <w:rPr>
                <w:lang w:val="en-US"/>
              </w:rPr>
            </w:pPr>
            <w:r>
              <w:rPr>
                <w:lang w:val="en-US"/>
              </w:rPr>
              <w:t>+0.5%</w:t>
            </w:r>
          </w:p>
        </w:tc>
        <w:tc>
          <w:tcPr>
            <w:tcW w:w="1945" w:type="dxa"/>
          </w:tcPr>
          <w:p w14:paraId="68CE9B09" w14:textId="19A8CA7B" w:rsidR="005C088C" w:rsidRPr="00951364" w:rsidRDefault="00CB6795" w:rsidP="00951364">
            <w:pPr>
              <w:pStyle w:val="NoSpacing"/>
              <w:ind w:firstLine="0"/>
              <w:jc w:val="center"/>
              <w:rPr>
                <w:lang w:val="en-US"/>
              </w:rPr>
            </w:pPr>
            <w:r>
              <w:rPr>
                <w:lang w:val="en-US"/>
              </w:rPr>
              <w:t>0.018</w:t>
            </w:r>
          </w:p>
        </w:tc>
        <w:tc>
          <w:tcPr>
            <w:tcW w:w="1795" w:type="dxa"/>
          </w:tcPr>
          <w:p w14:paraId="591E8627" w14:textId="231CE0F0" w:rsidR="005C088C" w:rsidRPr="00951364" w:rsidRDefault="00CB6795" w:rsidP="00951364">
            <w:pPr>
              <w:pStyle w:val="NoSpacing"/>
              <w:ind w:firstLine="0"/>
              <w:jc w:val="center"/>
              <w:rPr>
                <w:lang w:val="en-US"/>
              </w:rPr>
            </w:pPr>
            <w:r>
              <w:rPr>
                <w:lang w:val="en-US"/>
              </w:rPr>
              <w:t>+1.5%</w:t>
            </w:r>
          </w:p>
        </w:tc>
      </w:tr>
      <w:tr w:rsidR="005C088C" w:rsidRPr="00951364" w14:paraId="676A339F" w14:textId="77777777" w:rsidTr="0088333C">
        <w:trPr>
          <w:jc w:val="center"/>
        </w:trPr>
        <w:tc>
          <w:tcPr>
            <w:tcW w:w="1870" w:type="dxa"/>
          </w:tcPr>
          <w:p w14:paraId="3695B6F4" w14:textId="701E8349" w:rsidR="005C088C" w:rsidRPr="00951364" w:rsidRDefault="005C088C" w:rsidP="1133FF85">
            <w:pPr>
              <w:pStyle w:val="NoSpacing"/>
              <w:ind w:firstLine="0"/>
              <w:rPr>
                <w:lang w:val="en-US"/>
              </w:rPr>
            </w:pPr>
            <w:r w:rsidRPr="00951364">
              <w:rPr>
                <w:lang w:val="en-US"/>
              </w:rPr>
              <w:t>Churn</w:t>
            </w:r>
          </w:p>
        </w:tc>
        <w:tc>
          <w:tcPr>
            <w:tcW w:w="1995" w:type="dxa"/>
          </w:tcPr>
          <w:p w14:paraId="2898911A" w14:textId="03DF1BB9" w:rsidR="005C088C" w:rsidRPr="00951364" w:rsidRDefault="00951364" w:rsidP="00951364">
            <w:pPr>
              <w:pStyle w:val="NoSpacing"/>
              <w:ind w:firstLine="0"/>
              <w:jc w:val="center"/>
              <w:rPr>
                <w:lang w:val="en-US"/>
              </w:rPr>
            </w:pPr>
            <w:r>
              <w:rPr>
                <w:lang w:val="en-US"/>
              </w:rPr>
              <w:t>0.232</w:t>
            </w:r>
          </w:p>
        </w:tc>
        <w:tc>
          <w:tcPr>
            <w:tcW w:w="1745" w:type="dxa"/>
          </w:tcPr>
          <w:p w14:paraId="0003507D" w14:textId="667D7773" w:rsidR="005C088C" w:rsidRPr="00951364" w:rsidRDefault="00951364" w:rsidP="00951364">
            <w:pPr>
              <w:pStyle w:val="NoSpacing"/>
              <w:ind w:firstLine="0"/>
              <w:jc w:val="center"/>
              <w:rPr>
                <w:lang w:val="en-US"/>
              </w:rPr>
            </w:pPr>
            <w:r>
              <w:rPr>
                <w:lang w:val="en-US"/>
              </w:rPr>
              <w:t>-0.06%</w:t>
            </w:r>
          </w:p>
        </w:tc>
        <w:tc>
          <w:tcPr>
            <w:tcW w:w="1945" w:type="dxa"/>
          </w:tcPr>
          <w:p w14:paraId="1A338E2D" w14:textId="7B6C87D4" w:rsidR="005C088C" w:rsidRPr="00951364" w:rsidRDefault="00CB6795" w:rsidP="00951364">
            <w:pPr>
              <w:pStyle w:val="NoSpacing"/>
              <w:ind w:firstLine="0"/>
              <w:jc w:val="center"/>
              <w:rPr>
                <w:lang w:val="en-US"/>
              </w:rPr>
            </w:pPr>
            <w:r>
              <w:rPr>
                <w:lang w:val="en-US"/>
              </w:rPr>
              <w:t>0.072</w:t>
            </w:r>
          </w:p>
        </w:tc>
        <w:tc>
          <w:tcPr>
            <w:tcW w:w="1795" w:type="dxa"/>
          </w:tcPr>
          <w:p w14:paraId="46E201C1" w14:textId="49765256" w:rsidR="005C088C" w:rsidRPr="00951364" w:rsidRDefault="00CB6795" w:rsidP="00951364">
            <w:pPr>
              <w:pStyle w:val="NoSpacing"/>
              <w:ind w:firstLine="0"/>
              <w:jc w:val="center"/>
              <w:rPr>
                <w:lang w:val="en-US"/>
              </w:rPr>
            </w:pPr>
            <w:r>
              <w:rPr>
                <w:lang w:val="en-US"/>
              </w:rPr>
              <w:t>-0.17%</w:t>
            </w:r>
          </w:p>
        </w:tc>
      </w:tr>
      <w:tr w:rsidR="005C088C" w:rsidRPr="00951364" w14:paraId="72FCE343" w14:textId="77777777" w:rsidTr="0088333C">
        <w:trPr>
          <w:jc w:val="center"/>
        </w:trPr>
        <w:tc>
          <w:tcPr>
            <w:tcW w:w="1870" w:type="dxa"/>
          </w:tcPr>
          <w:p w14:paraId="704B4F7F" w14:textId="4D01A1F5" w:rsidR="005C088C" w:rsidRPr="00951364" w:rsidRDefault="005C088C" w:rsidP="1133FF85">
            <w:pPr>
              <w:pStyle w:val="NoSpacing"/>
              <w:ind w:firstLine="0"/>
              <w:rPr>
                <w:lang w:val="en-US"/>
              </w:rPr>
            </w:pPr>
            <w:r w:rsidRPr="00951364">
              <w:rPr>
                <w:lang w:val="en-US"/>
              </w:rPr>
              <w:t>Internet</w:t>
            </w:r>
          </w:p>
        </w:tc>
        <w:tc>
          <w:tcPr>
            <w:tcW w:w="1995" w:type="dxa"/>
          </w:tcPr>
          <w:p w14:paraId="1435BB31" w14:textId="034CF51F" w:rsidR="005C088C" w:rsidRPr="00951364" w:rsidRDefault="00951364" w:rsidP="00951364">
            <w:pPr>
              <w:pStyle w:val="NoSpacing"/>
              <w:ind w:firstLine="0"/>
              <w:jc w:val="center"/>
              <w:rPr>
                <w:lang w:val="en-US"/>
              </w:rPr>
            </w:pPr>
            <w:r>
              <w:rPr>
                <w:lang w:val="en-US"/>
              </w:rPr>
              <w:t>0.217</w:t>
            </w:r>
          </w:p>
        </w:tc>
        <w:tc>
          <w:tcPr>
            <w:tcW w:w="1745" w:type="dxa"/>
          </w:tcPr>
          <w:p w14:paraId="6C5B0A9C" w14:textId="68502527" w:rsidR="005C088C" w:rsidRPr="00951364" w:rsidRDefault="00951364" w:rsidP="00951364">
            <w:pPr>
              <w:pStyle w:val="NoSpacing"/>
              <w:ind w:firstLine="0"/>
              <w:jc w:val="center"/>
              <w:rPr>
                <w:lang w:val="en-US"/>
              </w:rPr>
            </w:pPr>
            <w:r>
              <w:rPr>
                <w:lang w:val="en-US"/>
              </w:rPr>
              <w:t>+3.9%</w:t>
            </w:r>
          </w:p>
        </w:tc>
        <w:tc>
          <w:tcPr>
            <w:tcW w:w="1945" w:type="dxa"/>
          </w:tcPr>
          <w:p w14:paraId="7BB2EB45" w14:textId="0DA3C43C" w:rsidR="005C088C" w:rsidRPr="00951364" w:rsidRDefault="00CB6795" w:rsidP="00951364">
            <w:pPr>
              <w:pStyle w:val="NoSpacing"/>
              <w:ind w:firstLine="0"/>
              <w:jc w:val="center"/>
              <w:rPr>
                <w:lang w:val="en-US"/>
              </w:rPr>
            </w:pPr>
            <w:r>
              <w:rPr>
                <w:lang w:val="en-US"/>
              </w:rPr>
              <w:t>0.099</w:t>
            </w:r>
          </w:p>
        </w:tc>
        <w:tc>
          <w:tcPr>
            <w:tcW w:w="1795" w:type="dxa"/>
          </w:tcPr>
          <w:p w14:paraId="19F8A5CA" w14:textId="0F2D7F69" w:rsidR="005C088C" w:rsidRPr="00951364" w:rsidRDefault="00CB6795" w:rsidP="00951364">
            <w:pPr>
              <w:pStyle w:val="NoSpacing"/>
              <w:ind w:firstLine="0"/>
              <w:jc w:val="center"/>
              <w:rPr>
                <w:lang w:val="en-US"/>
              </w:rPr>
            </w:pPr>
            <w:r>
              <w:rPr>
                <w:lang w:val="en-US"/>
              </w:rPr>
              <w:t>+5.4%</w:t>
            </w:r>
          </w:p>
        </w:tc>
      </w:tr>
      <w:tr w:rsidR="005C088C" w:rsidRPr="00951364" w14:paraId="71F43FDF" w14:textId="77777777" w:rsidTr="0088333C">
        <w:trPr>
          <w:jc w:val="center"/>
        </w:trPr>
        <w:tc>
          <w:tcPr>
            <w:tcW w:w="1870" w:type="dxa"/>
          </w:tcPr>
          <w:p w14:paraId="6AA779F9" w14:textId="167E9E6E" w:rsidR="005C088C" w:rsidRPr="00951364" w:rsidRDefault="005C088C" w:rsidP="1133FF85">
            <w:pPr>
              <w:pStyle w:val="NoSpacing"/>
              <w:ind w:firstLine="0"/>
              <w:rPr>
                <w:lang w:val="en-US"/>
              </w:rPr>
            </w:pPr>
            <w:r w:rsidRPr="00951364">
              <w:rPr>
                <w:lang w:val="en-US"/>
              </w:rPr>
              <w:t>Upselling</w:t>
            </w:r>
          </w:p>
        </w:tc>
        <w:tc>
          <w:tcPr>
            <w:tcW w:w="1995" w:type="dxa"/>
          </w:tcPr>
          <w:p w14:paraId="35FF3061" w14:textId="3A6457CB" w:rsidR="005C088C" w:rsidRPr="00951364" w:rsidRDefault="00951364" w:rsidP="00951364">
            <w:pPr>
              <w:pStyle w:val="NoSpacing"/>
              <w:ind w:firstLine="0"/>
              <w:jc w:val="center"/>
              <w:rPr>
                <w:lang w:val="en-US"/>
              </w:rPr>
            </w:pPr>
            <w:r>
              <w:rPr>
                <w:lang w:val="en-US"/>
              </w:rPr>
              <w:t>0.166</w:t>
            </w:r>
          </w:p>
        </w:tc>
        <w:tc>
          <w:tcPr>
            <w:tcW w:w="1745" w:type="dxa"/>
          </w:tcPr>
          <w:p w14:paraId="19EFDACC" w14:textId="65D50623" w:rsidR="005C088C" w:rsidRPr="00951364" w:rsidRDefault="00951364" w:rsidP="00951364">
            <w:pPr>
              <w:pStyle w:val="NoSpacing"/>
              <w:ind w:firstLine="0"/>
              <w:jc w:val="center"/>
              <w:rPr>
                <w:lang w:val="en-US"/>
              </w:rPr>
            </w:pPr>
            <w:r>
              <w:rPr>
                <w:lang w:val="en-US"/>
              </w:rPr>
              <w:t>+0.1%</w:t>
            </w:r>
          </w:p>
        </w:tc>
        <w:tc>
          <w:tcPr>
            <w:tcW w:w="1945" w:type="dxa"/>
          </w:tcPr>
          <w:p w14:paraId="21A98A9E" w14:textId="5EABDAC8" w:rsidR="005C088C" w:rsidRPr="00951364" w:rsidRDefault="00CB6795" w:rsidP="00951364">
            <w:pPr>
              <w:pStyle w:val="NoSpacing"/>
              <w:ind w:firstLine="0"/>
              <w:jc w:val="center"/>
              <w:rPr>
                <w:lang w:val="en-US"/>
              </w:rPr>
            </w:pPr>
            <w:r>
              <w:rPr>
                <w:lang w:val="en-US"/>
              </w:rPr>
              <w:t>0.049</w:t>
            </w:r>
          </w:p>
        </w:tc>
        <w:tc>
          <w:tcPr>
            <w:tcW w:w="1795" w:type="dxa"/>
          </w:tcPr>
          <w:p w14:paraId="0037A652" w14:textId="66CCC8E6" w:rsidR="005C088C" w:rsidRPr="00951364" w:rsidRDefault="00CB6795" w:rsidP="00951364">
            <w:pPr>
              <w:pStyle w:val="NoSpacing"/>
              <w:ind w:firstLine="0"/>
              <w:jc w:val="center"/>
              <w:rPr>
                <w:lang w:val="en-US"/>
              </w:rPr>
            </w:pPr>
            <w:r>
              <w:rPr>
                <w:lang w:val="en-US"/>
              </w:rPr>
              <w:t>+0.4%</w:t>
            </w:r>
          </w:p>
        </w:tc>
      </w:tr>
      <w:tr w:rsidR="005C088C" w:rsidRPr="00951364" w14:paraId="78791141" w14:textId="77777777" w:rsidTr="0088333C">
        <w:trPr>
          <w:jc w:val="center"/>
        </w:trPr>
        <w:tc>
          <w:tcPr>
            <w:tcW w:w="1870" w:type="dxa"/>
          </w:tcPr>
          <w:p w14:paraId="42435509" w14:textId="463F203A" w:rsidR="005C088C" w:rsidRPr="00951364" w:rsidRDefault="005C088C" w:rsidP="1133FF85">
            <w:pPr>
              <w:pStyle w:val="NoSpacing"/>
              <w:ind w:firstLine="0"/>
              <w:rPr>
                <w:lang w:val="en-US"/>
              </w:rPr>
            </w:pPr>
            <w:r w:rsidRPr="00951364">
              <w:rPr>
                <w:lang w:val="en-US"/>
              </w:rPr>
              <w:t>Kick</w:t>
            </w:r>
          </w:p>
        </w:tc>
        <w:tc>
          <w:tcPr>
            <w:tcW w:w="1995" w:type="dxa"/>
          </w:tcPr>
          <w:p w14:paraId="2C220845" w14:textId="3688D3B2" w:rsidR="005C088C" w:rsidRPr="00951364" w:rsidRDefault="00951364" w:rsidP="00951364">
            <w:pPr>
              <w:pStyle w:val="NoSpacing"/>
              <w:ind w:firstLine="0"/>
              <w:jc w:val="center"/>
              <w:rPr>
                <w:lang w:val="en-US"/>
              </w:rPr>
            </w:pPr>
            <w:r>
              <w:rPr>
                <w:lang w:val="en-US"/>
              </w:rPr>
              <w:t>0.285</w:t>
            </w:r>
          </w:p>
        </w:tc>
        <w:tc>
          <w:tcPr>
            <w:tcW w:w="1745" w:type="dxa"/>
          </w:tcPr>
          <w:p w14:paraId="30A41C47" w14:textId="52F7F6DF" w:rsidR="005C088C" w:rsidRPr="00951364" w:rsidRDefault="00951364" w:rsidP="00951364">
            <w:pPr>
              <w:pStyle w:val="NoSpacing"/>
              <w:ind w:firstLine="0"/>
              <w:jc w:val="center"/>
              <w:rPr>
                <w:lang w:val="en-US"/>
              </w:rPr>
            </w:pPr>
            <w:r>
              <w:rPr>
                <w:lang w:val="en-US"/>
              </w:rPr>
              <w:t>-0.2%</w:t>
            </w:r>
          </w:p>
        </w:tc>
        <w:tc>
          <w:tcPr>
            <w:tcW w:w="1945" w:type="dxa"/>
          </w:tcPr>
          <w:p w14:paraId="22DDA823" w14:textId="01F51236" w:rsidR="005C088C" w:rsidRPr="00951364" w:rsidRDefault="00CB6795" w:rsidP="00951364">
            <w:pPr>
              <w:pStyle w:val="NoSpacing"/>
              <w:ind w:firstLine="0"/>
              <w:jc w:val="center"/>
              <w:rPr>
                <w:lang w:val="en-US"/>
              </w:rPr>
            </w:pPr>
            <w:r>
              <w:rPr>
                <w:lang w:val="en-US"/>
              </w:rPr>
              <w:t>0.095</w:t>
            </w:r>
          </w:p>
        </w:tc>
        <w:tc>
          <w:tcPr>
            <w:tcW w:w="1795" w:type="dxa"/>
          </w:tcPr>
          <w:p w14:paraId="2C88001D" w14:textId="1129C58D" w:rsidR="005C088C" w:rsidRPr="00951364" w:rsidRDefault="00CB6795" w:rsidP="00951364">
            <w:pPr>
              <w:pStyle w:val="NoSpacing"/>
              <w:ind w:firstLine="0"/>
              <w:jc w:val="center"/>
              <w:rPr>
                <w:lang w:val="en-US"/>
              </w:rPr>
            </w:pPr>
            <w:r>
              <w:rPr>
                <w:lang w:val="en-US"/>
              </w:rPr>
              <w:t>-0.1%</w:t>
            </w:r>
          </w:p>
        </w:tc>
      </w:tr>
    </w:tbl>
    <w:p w14:paraId="19DC1AE6" w14:textId="77777777" w:rsidR="00450740" w:rsidRDefault="00450740" w:rsidP="00450740">
      <w:pPr>
        <w:pStyle w:val="NoSpacing"/>
        <w:rPr>
          <w:lang w:val="en-US"/>
        </w:rPr>
      </w:pPr>
    </w:p>
    <w:p w14:paraId="43E5681D" w14:textId="3C3ECFA1" w:rsidR="1133FF85" w:rsidRPr="00450740" w:rsidRDefault="00450740" w:rsidP="00450740">
      <w:pPr>
        <w:pStyle w:val="NoSpacing"/>
        <w:rPr>
          <w:lang w:val="en-US"/>
        </w:rPr>
      </w:pPr>
      <w:r w:rsidRPr="1133FF85">
        <w:rPr>
          <w:lang w:val="en-US"/>
        </w:rPr>
        <w:t>CatBoost</w:t>
      </w:r>
      <w:r w:rsidR="00582493">
        <w:rPr>
          <w:lang w:val="en-US"/>
        </w:rPr>
        <w:t>,</w:t>
      </w:r>
      <w:r w:rsidRPr="1133FF85">
        <w:rPr>
          <w:lang w:val="en-US"/>
        </w:rPr>
        <w:t xml:space="preserve"> pored </w:t>
      </w:r>
      <w:r w:rsidRPr="1133FF85">
        <w:rPr>
          <w:i/>
          <w:iCs/>
          <w:lang w:val="en-US"/>
        </w:rPr>
        <w:t>ordered boosting-</w:t>
      </w:r>
      <w:r w:rsidRPr="1133FF85">
        <w:rPr>
          <w:lang w:val="en-US"/>
        </w:rPr>
        <w:t>a</w:t>
      </w:r>
      <w:r w:rsidR="00582493">
        <w:rPr>
          <w:lang w:val="en-US"/>
        </w:rPr>
        <w:t>,</w:t>
      </w:r>
      <w:r w:rsidRPr="1133FF85">
        <w:rPr>
          <w:lang w:val="en-US"/>
        </w:rPr>
        <w:t xml:space="preserve"> podržava i klasični </w:t>
      </w:r>
      <w:r w:rsidRPr="1133FF85">
        <w:rPr>
          <w:i/>
          <w:iCs/>
          <w:lang w:val="en-US"/>
        </w:rPr>
        <w:t>boosting</w:t>
      </w:r>
      <w:r w:rsidRPr="1133FF85">
        <w:rPr>
          <w:lang w:val="en-US"/>
        </w:rPr>
        <w:t xml:space="preserve">. Ovo ponašanje se lako mijenja postavljanjem </w:t>
      </w:r>
      <w:r w:rsidRPr="1133FF85">
        <w:rPr>
          <w:i/>
          <w:iCs/>
          <w:lang w:val="en-US"/>
        </w:rPr>
        <w:t xml:space="preserve">boosting_type </w:t>
      </w:r>
      <w:r>
        <w:rPr>
          <w:iCs/>
          <w:lang w:val="en-US"/>
        </w:rPr>
        <w:t>hiper</w:t>
      </w:r>
      <w:r w:rsidRPr="1133FF85">
        <w:rPr>
          <w:lang w:val="en-US"/>
        </w:rPr>
        <w:t xml:space="preserve">parametra </w:t>
      </w:r>
      <w:proofErr w:type="gramStart"/>
      <w:r w:rsidRPr="1133FF85">
        <w:rPr>
          <w:lang w:val="en-US"/>
        </w:rPr>
        <w:t>na</w:t>
      </w:r>
      <w:proofErr w:type="gramEnd"/>
      <w:r w:rsidRPr="1133FF85">
        <w:rPr>
          <w:lang w:val="en-US"/>
        </w:rPr>
        <w:t xml:space="preserve"> </w:t>
      </w:r>
      <w:r w:rsidRPr="1133FF85">
        <w:rPr>
          <w:i/>
          <w:iCs/>
          <w:lang w:val="en-US"/>
        </w:rPr>
        <w:t>plain</w:t>
      </w:r>
      <w:r w:rsidRPr="1133FF85">
        <w:rPr>
          <w:lang w:val="en-US"/>
        </w:rPr>
        <w:t xml:space="preserve"> za klasični ili </w:t>
      </w:r>
      <w:r w:rsidRPr="1133FF85">
        <w:rPr>
          <w:i/>
          <w:iCs/>
          <w:lang w:val="en-US"/>
        </w:rPr>
        <w:t xml:space="preserve">ordered </w:t>
      </w:r>
      <w:r w:rsidRPr="1133FF85">
        <w:rPr>
          <w:lang w:val="en-US"/>
        </w:rPr>
        <w:t xml:space="preserve">za </w:t>
      </w:r>
      <w:r w:rsidRPr="1133FF85">
        <w:rPr>
          <w:i/>
          <w:iCs/>
          <w:lang w:val="en-US"/>
        </w:rPr>
        <w:t>ordered boosting.</w:t>
      </w:r>
      <w:r w:rsidRPr="1133FF85">
        <w:rPr>
          <w:lang w:val="en-US"/>
        </w:rPr>
        <w:t xml:space="preserve"> Bitno je napomenuti da se u slučaju klasičnog </w:t>
      </w:r>
      <w:r w:rsidRPr="1133FF85">
        <w:rPr>
          <w:i/>
          <w:iCs/>
          <w:lang w:val="en-US"/>
        </w:rPr>
        <w:t>boosting</w:t>
      </w:r>
      <w:r w:rsidRPr="1133FF85">
        <w:rPr>
          <w:lang w:val="en-US"/>
        </w:rPr>
        <w:t>-a permutacije i dalje kreiraju za računanje TS</w:t>
      </w:r>
      <w:r w:rsidR="00E9056B">
        <w:rPr>
          <w:lang w:val="en-US"/>
        </w:rPr>
        <w:t>-</w:t>
      </w:r>
      <w:r w:rsidRPr="1133FF85">
        <w:rPr>
          <w:lang w:val="en-US"/>
        </w:rPr>
        <w:t xml:space="preserve">a, </w:t>
      </w:r>
      <w:proofErr w:type="gramStart"/>
      <w:r w:rsidRPr="1133FF85">
        <w:rPr>
          <w:lang w:val="en-US"/>
        </w:rPr>
        <w:t>ali</w:t>
      </w:r>
      <w:proofErr w:type="gramEnd"/>
      <w:r w:rsidRPr="1133FF85">
        <w:rPr>
          <w:lang w:val="en-US"/>
        </w:rPr>
        <w:t xml:space="preserve"> se za sve ostalo koriste principi klasičnog </w:t>
      </w:r>
      <w:r w:rsidRPr="1133FF85">
        <w:rPr>
          <w:i/>
          <w:iCs/>
          <w:lang w:val="en-US"/>
        </w:rPr>
        <w:t>boosting</w:t>
      </w:r>
      <w:r w:rsidRPr="1133FF85">
        <w:rPr>
          <w:lang w:val="en-US"/>
        </w:rPr>
        <w:t>-a, pa</w:t>
      </w:r>
      <w:r>
        <w:rPr>
          <w:lang w:val="en-US"/>
        </w:rPr>
        <w:t xml:space="preserve"> se</w:t>
      </w:r>
      <w:r w:rsidRPr="1133FF85">
        <w:rPr>
          <w:lang w:val="en-US"/>
        </w:rPr>
        <w:t xml:space="preserve"> tako neće trenirati novi model za svaku permutaciju, a prilikom izgradnje stabla koriste se svi podaci prisutni u </w:t>
      </w:r>
      <w:r w:rsidRPr="0014301C">
        <w:rPr>
          <w:i/>
          <w:lang w:val="en-US"/>
        </w:rPr>
        <w:t>dataset-</w:t>
      </w:r>
      <w:r w:rsidRPr="1133FF85">
        <w:rPr>
          <w:lang w:val="en-US"/>
        </w:rPr>
        <w:t xml:space="preserve">u. Eksperimenti su pokazali da </w:t>
      </w:r>
      <w:r w:rsidRPr="1133FF85">
        <w:rPr>
          <w:i/>
          <w:iCs/>
          <w:lang w:val="en-US"/>
        </w:rPr>
        <w:t>ordered boosting</w:t>
      </w:r>
      <w:r w:rsidRPr="1133FF85">
        <w:rPr>
          <w:lang w:val="en-US"/>
        </w:rPr>
        <w:t xml:space="preserve"> daje nešto bolje rezultate u poređenju </w:t>
      </w:r>
      <w:proofErr w:type="gramStart"/>
      <w:r w:rsidRPr="1133FF85">
        <w:rPr>
          <w:lang w:val="en-US"/>
        </w:rPr>
        <w:t>sa</w:t>
      </w:r>
      <w:proofErr w:type="gramEnd"/>
      <w:r w:rsidRPr="1133FF85">
        <w:rPr>
          <w:lang w:val="en-US"/>
        </w:rPr>
        <w:t xml:space="preserve"> </w:t>
      </w:r>
      <w:r w:rsidRPr="1133FF85">
        <w:rPr>
          <w:i/>
          <w:iCs/>
          <w:lang w:val="en-US"/>
        </w:rPr>
        <w:t xml:space="preserve">plain </w:t>
      </w:r>
      <w:r>
        <w:rPr>
          <w:lang w:val="en-US"/>
        </w:rPr>
        <w:t>tipom. Poboljšanje j</w:t>
      </w:r>
      <w:r w:rsidRPr="1133FF85">
        <w:rPr>
          <w:lang w:val="en-US"/>
        </w:rPr>
        <w:t xml:space="preserve">e najviše izraženo kod realtivno malih </w:t>
      </w:r>
      <w:r w:rsidRPr="0014301C">
        <w:rPr>
          <w:i/>
          <w:lang w:val="en-US"/>
        </w:rPr>
        <w:t>dataset-</w:t>
      </w:r>
      <w:r w:rsidRPr="1133FF85">
        <w:rPr>
          <w:lang w:val="en-US"/>
        </w:rPr>
        <w:t>ova, gdje smanjuje gre</w:t>
      </w:r>
      <w:r>
        <w:rPr>
          <w:lang w:val="en-US"/>
        </w:rPr>
        <w:t>šku predikcije za 1 do 4% (tabela 5.3</w:t>
      </w:r>
      <w:r w:rsidRPr="1133FF85">
        <w:rPr>
          <w:lang w:val="en-US"/>
        </w:rPr>
        <w:t xml:space="preserve">). Kod velikih </w:t>
      </w:r>
      <w:r w:rsidRPr="0014301C">
        <w:rPr>
          <w:i/>
          <w:lang w:val="en-US"/>
        </w:rPr>
        <w:t>dataset-</w:t>
      </w:r>
      <w:r w:rsidRPr="1133FF85">
        <w:rPr>
          <w:lang w:val="en-US"/>
        </w:rPr>
        <w:t xml:space="preserve">ova poboljšanje je gotovo zanemarljivo. S druge strane, pokazalo se da je </w:t>
      </w:r>
      <w:r w:rsidRPr="1133FF85">
        <w:rPr>
          <w:i/>
          <w:iCs/>
          <w:lang w:val="en-US"/>
        </w:rPr>
        <w:t xml:space="preserve">plain boosting </w:t>
      </w:r>
      <w:r>
        <w:rPr>
          <w:lang w:val="en-US"/>
        </w:rPr>
        <w:t>oko 1.</w:t>
      </w:r>
      <w:r w:rsidRPr="1133FF85">
        <w:rPr>
          <w:lang w:val="en-US"/>
        </w:rPr>
        <w:t xml:space="preserve">7 puta brži </w:t>
      </w:r>
      <w:proofErr w:type="gramStart"/>
      <w:r w:rsidRPr="1133FF85">
        <w:rPr>
          <w:lang w:val="en-US"/>
        </w:rPr>
        <w:t>od</w:t>
      </w:r>
      <w:proofErr w:type="gramEnd"/>
      <w:r w:rsidRPr="1133FF85">
        <w:rPr>
          <w:lang w:val="en-US"/>
        </w:rPr>
        <w:t xml:space="preserve"> </w:t>
      </w:r>
      <w:r w:rsidRPr="1133FF85">
        <w:rPr>
          <w:i/>
          <w:iCs/>
          <w:lang w:val="en-US"/>
        </w:rPr>
        <w:t>ordered boosting</w:t>
      </w:r>
      <w:r w:rsidRPr="1133FF85">
        <w:rPr>
          <w:lang w:val="en-US"/>
        </w:rPr>
        <w:t xml:space="preserve"> implementacije ovog algoritma</w:t>
      </w:r>
      <w:r>
        <w:rPr>
          <w:lang w:val="en-US"/>
        </w:rPr>
        <w:t xml:space="preserve"> </w:t>
      </w:r>
      <w:r w:rsidR="00C87E50">
        <w:rPr>
          <w:lang w:val="en-US"/>
        </w:rPr>
        <w:t>[49]</w:t>
      </w:r>
      <w:r w:rsidRPr="1133FF85">
        <w:rPr>
          <w:lang w:val="en-US"/>
        </w:rPr>
        <w:t xml:space="preserve">. </w:t>
      </w:r>
    </w:p>
    <w:p w14:paraId="234449FD" w14:textId="3EEEFBA5" w:rsidR="007125CF" w:rsidRDefault="007125CF" w:rsidP="007125CF">
      <w:pPr>
        <w:pStyle w:val="Heading3"/>
        <w:numPr>
          <w:ilvl w:val="2"/>
          <w:numId w:val="6"/>
        </w:numPr>
      </w:pPr>
      <w:bookmarkStart w:id="114" w:name="_Toc43376820"/>
      <w:r>
        <w:lastRenderedPageBreak/>
        <w:t>Druga unapređenja</w:t>
      </w:r>
      <w:bookmarkEnd w:id="114"/>
    </w:p>
    <w:p w14:paraId="7A8D5A88" w14:textId="53795147" w:rsidR="632F0067" w:rsidRDefault="632F0067" w:rsidP="632F0067">
      <w:pPr>
        <w:pStyle w:val="NoSpacing"/>
        <w:rPr>
          <w:lang w:val="en-US"/>
        </w:rPr>
      </w:pPr>
      <w:r w:rsidRPr="632F0067">
        <w:rPr>
          <w:lang w:val="en-US"/>
        </w:rPr>
        <w:t xml:space="preserve">Za razliku </w:t>
      </w:r>
      <w:proofErr w:type="gramStart"/>
      <w:r w:rsidRPr="632F0067">
        <w:rPr>
          <w:lang w:val="en-US"/>
        </w:rPr>
        <w:t>od</w:t>
      </w:r>
      <w:proofErr w:type="gramEnd"/>
      <w:r w:rsidRPr="632F0067">
        <w:rPr>
          <w:lang w:val="en-US"/>
        </w:rPr>
        <w:t xml:space="preserve"> ostalih implementacija </w:t>
      </w:r>
      <w:r w:rsidRPr="632F0067">
        <w:rPr>
          <w:i/>
          <w:iCs/>
          <w:lang w:val="en-US"/>
        </w:rPr>
        <w:t>gradient boosting</w:t>
      </w:r>
      <w:r w:rsidRPr="632F0067">
        <w:rPr>
          <w:lang w:val="en-US"/>
        </w:rPr>
        <w:t xml:space="preserve"> algoritama, CatBoost koristi simetrična stabla (</w:t>
      </w:r>
      <w:r w:rsidR="00450740">
        <w:rPr>
          <w:lang w:val="en-US"/>
        </w:rPr>
        <w:t xml:space="preserve">eng. </w:t>
      </w:r>
      <w:r w:rsidR="00450740">
        <w:rPr>
          <w:i/>
          <w:lang w:val="en-US"/>
        </w:rPr>
        <w:t xml:space="preserve">symmetric </w:t>
      </w:r>
      <w:r w:rsidR="00450740" w:rsidRPr="00450740">
        <w:rPr>
          <w:i/>
          <w:lang w:val="en-US"/>
        </w:rPr>
        <w:t>trees</w:t>
      </w:r>
      <w:r w:rsidR="00450740">
        <w:rPr>
          <w:lang w:val="en-US"/>
        </w:rPr>
        <w:t xml:space="preserve">, </w:t>
      </w:r>
      <w:r w:rsidRPr="00450740">
        <w:rPr>
          <w:lang w:val="en-US"/>
        </w:rPr>
        <w:t>u</w:t>
      </w:r>
      <w:r w:rsidRPr="632F0067">
        <w:rPr>
          <w:lang w:val="en-US"/>
        </w:rPr>
        <w:t xml:space="preserve"> literaturi se još navodi </w:t>
      </w:r>
      <w:r w:rsidR="00161C5D">
        <w:rPr>
          <w:lang w:val="en-US"/>
        </w:rPr>
        <w:t>i</w:t>
      </w:r>
      <w:r w:rsidRPr="632F0067">
        <w:rPr>
          <w:lang w:val="en-US"/>
        </w:rPr>
        <w:t xml:space="preserve"> </w:t>
      </w:r>
      <w:r w:rsidR="009D29EA">
        <w:rPr>
          <w:i/>
          <w:iCs/>
          <w:lang w:val="en-US"/>
        </w:rPr>
        <w:t>oblivious trees</w:t>
      </w:r>
      <w:r w:rsidRPr="632F0067">
        <w:rPr>
          <w:lang w:val="en-US"/>
        </w:rPr>
        <w:t xml:space="preserve">). Karakteristika ovih stabala je da se </w:t>
      </w:r>
      <w:proofErr w:type="gramStart"/>
      <w:r w:rsidRPr="632F0067">
        <w:rPr>
          <w:lang w:val="en-US"/>
        </w:rPr>
        <w:t>na</w:t>
      </w:r>
      <w:proofErr w:type="gramEnd"/>
      <w:r w:rsidRPr="632F0067">
        <w:rPr>
          <w:lang w:val="en-US"/>
        </w:rPr>
        <w:t xml:space="preserve"> jednom nivou stabla koristi isti kriterijum za </w:t>
      </w:r>
      <w:r w:rsidR="007125CF">
        <w:rPr>
          <w:lang w:val="en-US"/>
        </w:rPr>
        <w:t>test</w:t>
      </w:r>
      <w:r w:rsidRPr="632F0067">
        <w:rPr>
          <w:lang w:val="en-US"/>
        </w:rPr>
        <w:t>, odnosno svi čvorovi na jednom nivou stabla će biti podijeljeni na osnovu vrijednosti istog</w:t>
      </w:r>
      <w:r w:rsidR="007125CF">
        <w:rPr>
          <w:lang w:val="en-US"/>
        </w:rPr>
        <w:t xml:space="preserve"> </w:t>
      </w:r>
      <w:r w:rsidR="007125CF">
        <w:rPr>
          <w:iCs/>
          <w:lang w:val="en-US"/>
        </w:rPr>
        <w:t>atributa</w:t>
      </w:r>
      <w:r w:rsidRPr="632F0067">
        <w:rPr>
          <w:lang w:val="en-US"/>
        </w:rPr>
        <w:t xml:space="preserve">. Ovakva stabla su balansirana, manje sklona </w:t>
      </w:r>
      <w:r w:rsidRPr="007125CF">
        <w:rPr>
          <w:i/>
          <w:lang w:val="en-US"/>
        </w:rPr>
        <w:t>overfitting</w:t>
      </w:r>
      <w:r w:rsidR="007125CF">
        <w:rPr>
          <w:lang w:val="en-US"/>
        </w:rPr>
        <w:t>-u i</w:t>
      </w:r>
      <w:r w:rsidRPr="632F0067">
        <w:rPr>
          <w:lang w:val="en-US"/>
        </w:rPr>
        <w:t xml:space="preserve"> značajno ubrzavaju vrijeme izvršavanja algoritma, jer je jedan </w:t>
      </w:r>
      <w:proofErr w:type="gramStart"/>
      <w:r w:rsidRPr="632F0067">
        <w:rPr>
          <w:lang w:val="en-US"/>
        </w:rPr>
        <w:t>od</w:t>
      </w:r>
      <w:proofErr w:type="gramEnd"/>
      <w:r w:rsidRPr="632F0067">
        <w:rPr>
          <w:lang w:val="en-US"/>
        </w:rPr>
        <w:t xml:space="preserve"> vremenski najzahtjevnijih zadataka prilikom izgradnje stabla pronalaženje najboljeg </w:t>
      </w:r>
      <w:r w:rsidR="001417B4" w:rsidRPr="001417B4">
        <w:rPr>
          <w:i/>
          <w:lang w:val="en-US"/>
        </w:rPr>
        <w:t>split-</w:t>
      </w:r>
      <w:r w:rsidRPr="632F0067">
        <w:rPr>
          <w:lang w:val="en-US"/>
        </w:rPr>
        <w:t>a za svaki pojedinačni čvor.</w:t>
      </w:r>
    </w:p>
    <w:p w14:paraId="7FF38C3B" w14:textId="19852C2F" w:rsidR="632F0067" w:rsidRDefault="1133FF85" w:rsidP="1133FF85">
      <w:pPr>
        <w:pStyle w:val="NoSpacing"/>
        <w:rPr>
          <w:lang w:val="en-US"/>
        </w:rPr>
      </w:pPr>
      <w:r w:rsidRPr="1133FF85">
        <w:rPr>
          <w:lang w:val="en-US"/>
        </w:rPr>
        <w:t xml:space="preserve">CatBoost takođe ima spefičan način rukovanja vrijednostima </w:t>
      </w:r>
      <w:r w:rsidR="007125CF">
        <w:rPr>
          <w:iCs/>
          <w:lang w:val="en-US"/>
        </w:rPr>
        <w:t xml:space="preserve">atributa </w:t>
      </w:r>
      <w:r w:rsidR="007125CF">
        <w:rPr>
          <w:lang w:val="en-US"/>
        </w:rPr>
        <w:t>koje nedostaju.</w:t>
      </w:r>
      <w:r w:rsidRPr="1133FF85">
        <w:rPr>
          <w:lang w:val="en-US"/>
        </w:rPr>
        <w:t xml:space="preserve"> U zavisnosti </w:t>
      </w:r>
      <w:proofErr w:type="gramStart"/>
      <w:r w:rsidRPr="1133FF85">
        <w:rPr>
          <w:lang w:val="en-US"/>
        </w:rPr>
        <w:t>od</w:t>
      </w:r>
      <w:proofErr w:type="gramEnd"/>
      <w:r w:rsidRPr="1133FF85">
        <w:rPr>
          <w:lang w:val="en-US"/>
        </w:rPr>
        <w:t xml:space="preserve"> opcije koju korisnik odabere, sve takve vrijednosti biće zamijenjene minimalnom ili maksimalnom vrijednošću tog </w:t>
      </w:r>
      <w:r w:rsidR="007125CF">
        <w:rPr>
          <w:iCs/>
          <w:lang w:val="en-US"/>
        </w:rPr>
        <w:t xml:space="preserve">atributa </w:t>
      </w:r>
      <w:r w:rsidRPr="1133FF85">
        <w:rPr>
          <w:lang w:val="en-US"/>
        </w:rPr>
        <w:t xml:space="preserve">prisutnom u </w:t>
      </w:r>
      <w:r w:rsidR="0014301C" w:rsidRPr="0014301C">
        <w:rPr>
          <w:i/>
          <w:lang w:val="en-US"/>
        </w:rPr>
        <w:t>dataset-</w:t>
      </w:r>
      <w:r w:rsidRPr="1133FF85">
        <w:rPr>
          <w:lang w:val="en-US"/>
        </w:rPr>
        <w:t>u.</w:t>
      </w:r>
    </w:p>
    <w:p w14:paraId="51B1474E" w14:textId="77777777" w:rsidR="000A1124" w:rsidRDefault="000A1124" w:rsidP="1133FF85">
      <w:pPr>
        <w:pStyle w:val="NoSpacing"/>
        <w:rPr>
          <w:lang w:val="en-US"/>
        </w:rPr>
      </w:pPr>
    </w:p>
    <w:p w14:paraId="1560592C" w14:textId="77777777" w:rsidR="000A1124" w:rsidRPr="00355CC0" w:rsidRDefault="000A1124" w:rsidP="000A1124">
      <w:pPr>
        <w:pStyle w:val="Heading3"/>
        <w:numPr>
          <w:ilvl w:val="2"/>
          <w:numId w:val="6"/>
        </w:numPr>
      </w:pPr>
      <w:bookmarkStart w:id="115" w:name="_Toc43376821"/>
      <w:r>
        <w:t>Priprema kategoričkih atributa</w:t>
      </w:r>
      <w:bookmarkEnd w:id="115"/>
    </w:p>
    <w:p w14:paraId="19095075" w14:textId="523E2990" w:rsidR="000A1124" w:rsidRDefault="000A1124" w:rsidP="1133FF85">
      <w:pPr>
        <w:pStyle w:val="NoSpacing"/>
        <w:rPr>
          <w:lang w:val="en-US"/>
        </w:rPr>
      </w:pPr>
      <w:r>
        <w:rPr>
          <w:lang w:val="en-US"/>
        </w:rPr>
        <w:t xml:space="preserve">CatBoost je u odnosu </w:t>
      </w:r>
      <w:proofErr w:type="gramStart"/>
      <w:r>
        <w:rPr>
          <w:lang w:val="en-US"/>
        </w:rPr>
        <w:t>na</w:t>
      </w:r>
      <w:proofErr w:type="gramEnd"/>
      <w:r>
        <w:rPr>
          <w:lang w:val="en-US"/>
        </w:rPr>
        <w:t xml:space="preserve"> svoje prethodnike otišao korak dalje u olakšavanju načina pripreme kategoričkih atributa. Tako</w:t>
      </w:r>
      <w:r w:rsidR="0044075E">
        <w:rPr>
          <w:lang w:val="en-US"/>
        </w:rPr>
        <w:t>,</w:t>
      </w:r>
      <w:r>
        <w:rPr>
          <w:lang w:val="en-US"/>
        </w:rPr>
        <w:t xml:space="preserve"> prilikom korištenja ovog algo</w:t>
      </w:r>
      <w:r w:rsidR="003D12B8">
        <w:rPr>
          <w:lang w:val="en-US"/>
        </w:rPr>
        <w:t>ritma</w:t>
      </w:r>
      <w:r w:rsidR="0044075E">
        <w:rPr>
          <w:lang w:val="en-US"/>
        </w:rPr>
        <w:t>,</w:t>
      </w:r>
      <w:r w:rsidR="003D12B8">
        <w:rPr>
          <w:lang w:val="en-US"/>
        </w:rPr>
        <w:t xml:space="preserve"> nije potrebno njihovo pret</w:t>
      </w:r>
      <w:r>
        <w:rPr>
          <w:lang w:val="en-US"/>
        </w:rPr>
        <w:t xml:space="preserve">procesiranje. Dovoljno je samo brojeve kolona u kojima se nalaze takvi tipovi atributa proslijediti algoritmu, a same vrijednosti </w:t>
      </w:r>
      <w:r w:rsidR="00B60578">
        <w:rPr>
          <w:lang w:val="en-US"/>
        </w:rPr>
        <w:t>mogu ostati</w:t>
      </w:r>
      <w:r>
        <w:rPr>
          <w:lang w:val="en-US"/>
        </w:rPr>
        <w:t xml:space="preserve"> u izvornom formatu i biće konvertovane</w:t>
      </w:r>
      <w:r w:rsidR="00B60578">
        <w:rPr>
          <w:lang w:val="en-US"/>
        </w:rPr>
        <w:t xml:space="preserve"> implicitno</w:t>
      </w:r>
      <w:r>
        <w:rPr>
          <w:lang w:val="en-US"/>
        </w:rPr>
        <w:t xml:space="preserve"> korištenjem TS</w:t>
      </w:r>
      <w:r w:rsidR="00E9056B">
        <w:rPr>
          <w:lang w:val="en-US"/>
        </w:rPr>
        <w:t>-</w:t>
      </w:r>
      <w:r>
        <w:rPr>
          <w:lang w:val="en-US"/>
        </w:rPr>
        <w:t>a.</w:t>
      </w:r>
    </w:p>
    <w:p w14:paraId="1932F51B" w14:textId="77777777" w:rsidR="00201F7C" w:rsidRDefault="00201F7C" w:rsidP="1133FF85">
      <w:pPr>
        <w:pStyle w:val="NoSpacing"/>
        <w:rPr>
          <w:lang w:val="en-US"/>
        </w:rPr>
      </w:pPr>
    </w:p>
    <w:p w14:paraId="058E95EB" w14:textId="6847FD8C" w:rsidR="00B60578" w:rsidRPr="00A05355" w:rsidRDefault="00B60578" w:rsidP="1133FF85">
      <w:pPr>
        <w:pStyle w:val="Heading3"/>
        <w:numPr>
          <w:ilvl w:val="2"/>
          <w:numId w:val="6"/>
        </w:numPr>
      </w:pPr>
      <w:bookmarkStart w:id="116" w:name="_Toc43376822"/>
      <w:r>
        <w:t>Poređenje performansi sa prethodnicima</w:t>
      </w:r>
      <w:bookmarkEnd w:id="116"/>
    </w:p>
    <w:p w14:paraId="0C9492A0" w14:textId="1A99CA64" w:rsidR="1133FF85" w:rsidRPr="00A14887" w:rsidRDefault="1133FF85" w:rsidP="1133FF85">
      <w:pPr>
        <w:pStyle w:val="NoSpacing"/>
        <w:rPr>
          <w:lang w:val="en-US"/>
        </w:rPr>
      </w:pPr>
      <w:r w:rsidRPr="1133FF85">
        <w:rPr>
          <w:lang w:val="en-US"/>
        </w:rPr>
        <w:t>Kreatori CatBoost</w:t>
      </w:r>
      <w:r w:rsidR="0044075E">
        <w:rPr>
          <w:lang w:val="en-US"/>
        </w:rPr>
        <w:t>-</w:t>
      </w:r>
      <w:r w:rsidRPr="1133FF85">
        <w:rPr>
          <w:lang w:val="en-US"/>
        </w:rPr>
        <w:t xml:space="preserve">a su uporedili performanse njihovog algoritma </w:t>
      </w:r>
      <w:proofErr w:type="gramStart"/>
      <w:r w:rsidRPr="1133FF85">
        <w:rPr>
          <w:lang w:val="en-US"/>
        </w:rPr>
        <w:t>sa</w:t>
      </w:r>
      <w:proofErr w:type="gramEnd"/>
      <w:r w:rsidRPr="1133FF85">
        <w:rPr>
          <w:lang w:val="en-US"/>
        </w:rPr>
        <w:t xml:space="preserve"> dvjema najpopularnijim </w:t>
      </w:r>
      <w:r w:rsidRPr="1133FF85">
        <w:rPr>
          <w:i/>
          <w:iCs/>
          <w:lang w:val="en-US"/>
        </w:rPr>
        <w:t>open-source</w:t>
      </w:r>
      <w:r w:rsidR="00201F7C">
        <w:rPr>
          <w:lang w:val="en-US"/>
        </w:rPr>
        <w:t xml:space="preserve"> bibliotekama</w:t>
      </w:r>
      <w:r w:rsidR="0044075E">
        <w:rPr>
          <w:lang w:val="en-US"/>
        </w:rPr>
        <w:t>,</w:t>
      </w:r>
      <w:r w:rsidR="00201F7C">
        <w:rPr>
          <w:lang w:val="en-US"/>
        </w:rPr>
        <w:t xml:space="preserve"> LightGBM</w:t>
      </w:r>
      <w:r w:rsidR="00360D60">
        <w:rPr>
          <w:lang w:val="en-US"/>
        </w:rPr>
        <w:t xml:space="preserve"> i</w:t>
      </w:r>
      <w:r w:rsidR="00201F7C">
        <w:rPr>
          <w:lang w:val="en-US"/>
        </w:rPr>
        <w:t xml:space="preserve"> XGBoost</w:t>
      </w:r>
      <w:r w:rsidRPr="1133FF85">
        <w:rPr>
          <w:lang w:val="en-US"/>
        </w:rPr>
        <w:t xml:space="preserve">. Pokazalo se da </w:t>
      </w:r>
      <w:proofErr w:type="gramStart"/>
      <w:r w:rsidRPr="1133FF85">
        <w:rPr>
          <w:lang w:val="en-US"/>
        </w:rPr>
        <w:t>na</w:t>
      </w:r>
      <w:proofErr w:type="gramEnd"/>
      <w:r w:rsidRPr="1133FF85">
        <w:rPr>
          <w:lang w:val="en-US"/>
        </w:rPr>
        <w:t xml:space="preserve"> svim </w:t>
      </w:r>
      <w:r w:rsidR="0014301C" w:rsidRPr="0014301C">
        <w:rPr>
          <w:i/>
          <w:lang w:val="en-US"/>
        </w:rPr>
        <w:t>dataset-</w:t>
      </w:r>
      <w:r w:rsidRPr="1133FF85">
        <w:rPr>
          <w:lang w:val="en-US"/>
        </w:rPr>
        <w:t>ovima korištenim u ovom eksperimentu CatBoost daje bolje rezultate (</w:t>
      </w:r>
      <w:r w:rsidR="00A14887">
        <w:rPr>
          <w:lang w:val="en-US"/>
        </w:rPr>
        <w:t>t</w:t>
      </w:r>
      <w:r w:rsidR="00201F7C">
        <w:rPr>
          <w:lang w:val="en-US"/>
        </w:rPr>
        <w:t>abela 5</w:t>
      </w:r>
      <w:r w:rsidRPr="1133FF85">
        <w:rPr>
          <w:lang w:val="en-US"/>
        </w:rPr>
        <w:t>.</w:t>
      </w:r>
      <w:r w:rsidR="00201F7C">
        <w:rPr>
          <w:lang w:val="en-US"/>
        </w:rPr>
        <w:t>4</w:t>
      </w:r>
      <w:r w:rsidR="00A14887">
        <w:rPr>
          <w:lang w:val="en-US"/>
        </w:rPr>
        <w:t xml:space="preserve">) </w:t>
      </w:r>
      <w:r w:rsidR="00C87E50">
        <w:rPr>
          <w:lang w:val="en-US"/>
        </w:rPr>
        <w:t>[49]</w:t>
      </w:r>
      <w:r w:rsidR="00A14887">
        <w:rPr>
          <w:lang w:val="en-US"/>
        </w:rPr>
        <w:t>.</w:t>
      </w:r>
      <w:r w:rsidR="00A4340C">
        <w:rPr>
          <w:lang w:val="en-US"/>
        </w:rPr>
        <w:t xml:space="preserve"> </w:t>
      </w:r>
      <w:r w:rsidRPr="1133FF85">
        <w:rPr>
          <w:lang w:val="en-US"/>
        </w:rPr>
        <w:t xml:space="preserve">Što se tiče vremena izvršavanja, </w:t>
      </w:r>
      <w:proofErr w:type="gramStart"/>
      <w:r w:rsidR="00A14887">
        <w:rPr>
          <w:lang w:val="en-US"/>
        </w:rPr>
        <w:t>na</w:t>
      </w:r>
      <w:proofErr w:type="gramEnd"/>
      <w:r w:rsidR="00A14887">
        <w:rPr>
          <w:lang w:val="en-US"/>
        </w:rPr>
        <w:t xml:space="preserve"> osnovu rezultata dobijenih na Epsilon </w:t>
      </w:r>
      <w:r w:rsidR="00A14887" w:rsidRPr="00A14887">
        <w:rPr>
          <w:i/>
          <w:lang w:val="en-US"/>
        </w:rPr>
        <w:t>dataset</w:t>
      </w:r>
      <w:r w:rsidR="00A14887">
        <w:rPr>
          <w:lang w:val="en-US"/>
        </w:rPr>
        <w:t>-u</w:t>
      </w:r>
      <w:r w:rsidR="006A40B1">
        <w:rPr>
          <w:lang w:val="en-US"/>
        </w:rPr>
        <w:t>,</w:t>
      </w:r>
      <w:r w:rsidR="00A14887">
        <w:rPr>
          <w:lang w:val="en-US"/>
        </w:rPr>
        <w:t xml:space="preserve"> mo</w:t>
      </w:r>
      <w:r w:rsidR="00A14887">
        <w:rPr>
          <w:lang w:val="sr-Latn-BA"/>
        </w:rPr>
        <w:t>že se zaključiti da je</w:t>
      </w:r>
      <w:r w:rsidR="00A14887">
        <w:rPr>
          <w:lang w:val="en-US"/>
        </w:rPr>
        <w:t xml:space="preserve"> </w:t>
      </w:r>
      <w:r w:rsidRPr="00A14887">
        <w:rPr>
          <w:i/>
          <w:iCs/>
          <w:lang w:val="en-US"/>
        </w:rPr>
        <w:t>plain</w:t>
      </w:r>
      <w:r w:rsidRPr="1133FF85">
        <w:rPr>
          <w:lang w:val="en-US"/>
        </w:rPr>
        <w:t xml:space="preserve"> implementacija C</w:t>
      </w:r>
      <w:r w:rsidR="00A14887">
        <w:rPr>
          <w:lang w:val="en-US"/>
        </w:rPr>
        <w:t>atBoost</w:t>
      </w:r>
      <w:r w:rsidR="006A40B1">
        <w:rPr>
          <w:lang w:val="en-US"/>
        </w:rPr>
        <w:t>-</w:t>
      </w:r>
      <w:r w:rsidR="00A14887">
        <w:rPr>
          <w:lang w:val="en-US"/>
        </w:rPr>
        <w:t>a</w:t>
      </w:r>
      <w:r w:rsidR="00201F7C">
        <w:rPr>
          <w:lang w:val="en-US"/>
        </w:rPr>
        <w:t xml:space="preserve"> u rangu sa LightGBM</w:t>
      </w:r>
      <w:r w:rsidR="006A40B1">
        <w:rPr>
          <w:lang w:val="en-US"/>
        </w:rPr>
        <w:t>-</w:t>
      </w:r>
      <w:r w:rsidR="00A14887">
        <w:rPr>
          <w:lang w:val="en-US"/>
        </w:rPr>
        <w:t xml:space="preserve">om, </w:t>
      </w:r>
      <w:r w:rsidRPr="1133FF85">
        <w:rPr>
          <w:lang w:val="en-US"/>
        </w:rPr>
        <w:t xml:space="preserve">što ga svrstava u red veoma brzih </w:t>
      </w:r>
      <w:r w:rsidRPr="1133FF85">
        <w:rPr>
          <w:i/>
          <w:iCs/>
          <w:lang w:val="en-US"/>
        </w:rPr>
        <w:t xml:space="preserve">gradient boosting </w:t>
      </w:r>
      <w:r w:rsidRPr="1133FF85">
        <w:rPr>
          <w:lang w:val="en-US"/>
        </w:rPr>
        <w:t xml:space="preserve">algoritama, dok je implementacija sa </w:t>
      </w:r>
      <w:r w:rsidRPr="1133FF85">
        <w:rPr>
          <w:i/>
          <w:iCs/>
          <w:lang w:val="en-US"/>
        </w:rPr>
        <w:t>ordered boosting</w:t>
      </w:r>
      <w:r w:rsidRPr="1133FF85">
        <w:rPr>
          <w:lang w:val="en-US"/>
        </w:rPr>
        <w:t>-om nešto</w:t>
      </w:r>
      <w:r w:rsidR="00201F7C">
        <w:rPr>
          <w:lang w:val="en-US"/>
        </w:rPr>
        <w:t xml:space="preserve"> sporija</w:t>
      </w:r>
      <w:r w:rsidR="00A14887">
        <w:rPr>
          <w:lang w:val="en-US"/>
        </w:rPr>
        <w:t xml:space="preserve">. Prosječno vrijeme treniranja isto je za </w:t>
      </w:r>
      <w:r w:rsidR="00A14887">
        <w:rPr>
          <w:i/>
          <w:lang w:val="en-US"/>
        </w:rPr>
        <w:t xml:space="preserve">plain </w:t>
      </w:r>
      <w:r w:rsidR="00A14887">
        <w:rPr>
          <w:lang w:val="en-US"/>
        </w:rPr>
        <w:t xml:space="preserve">CatBoost i LightGBM i iznosi 1.1 sekund po stablu, za </w:t>
      </w:r>
      <w:r w:rsidR="00A14887">
        <w:rPr>
          <w:i/>
          <w:lang w:val="en-US"/>
        </w:rPr>
        <w:t>ordered</w:t>
      </w:r>
      <w:r w:rsidR="00A14887">
        <w:rPr>
          <w:lang w:val="en-US"/>
        </w:rPr>
        <w:t xml:space="preserve"> CatBoost 1.9s, a za XGBoost 3.9s po stablu</w:t>
      </w:r>
      <w:r w:rsidR="007A3E44">
        <w:rPr>
          <w:lang w:val="en-US"/>
        </w:rPr>
        <w:t xml:space="preserve"> </w:t>
      </w:r>
      <w:r w:rsidR="00C87E50">
        <w:rPr>
          <w:lang w:val="en-US"/>
        </w:rPr>
        <w:t>[49]</w:t>
      </w:r>
      <w:r w:rsidR="00A14887">
        <w:rPr>
          <w:lang w:val="en-US"/>
        </w:rPr>
        <w:t>.</w:t>
      </w:r>
    </w:p>
    <w:p w14:paraId="638AAE3C" w14:textId="77777777" w:rsidR="00DC7246" w:rsidRDefault="00DC7246" w:rsidP="1133FF85">
      <w:pPr>
        <w:pStyle w:val="NoSpacing"/>
        <w:rPr>
          <w:lang w:val="en-US"/>
        </w:rPr>
      </w:pPr>
    </w:p>
    <w:p w14:paraId="2AA4E6B0" w14:textId="102E3535" w:rsidR="00DC7246" w:rsidRPr="00E24470" w:rsidRDefault="00DC7246" w:rsidP="0088333C">
      <w:pPr>
        <w:ind w:left="720"/>
        <w:rPr>
          <w:rFonts w:ascii="Times New Roman" w:hAnsi="Times New Roman" w:cs="Times New Roman"/>
          <w:i/>
          <w:szCs w:val="24"/>
          <w:lang w:val="en-US"/>
        </w:rPr>
      </w:pPr>
      <w:r w:rsidRPr="00E24470">
        <w:rPr>
          <w:rFonts w:ascii="Times New Roman" w:hAnsi="Times New Roman" w:cs="Times New Roman"/>
          <w:i/>
          <w:szCs w:val="24"/>
        </w:rPr>
        <w:t>Tabela 5.4 – Poređenje sa najpopularnijim GBDT implementacijama: log loss</w:t>
      </w:r>
      <w:r w:rsidRPr="00E24470">
        <w:rPr>
          <w:rFonts w:ascii="Times New Roman" w:hAnsi="Times New Roman" w:cs="Times New Roman"/>
          <w:i/>
          <w:szCs w:val="24"/>
          <w:lang w:val="en-US"/>
        </w:rPr>
        <w:t>/</w:t>
      </w:r>
      <w:r w:rsidRPr="00E24470">
        <w:rPr>
          <w:rFonts w:ascii="Times New Roman" w:hAnsi="Times New Roman" w:cs="Times New Roman"/>
          <w:i/>
          <w:szCs w:val="24"/>
        </w:rPr>
        <w:t>zero-one loss vrijednosti kod CatBoost</w:t>
      </w:r>
      <w:r w:rsidR="00D804E9">
        <w:rPr>
          <w:rFonts w:ascii="Times New Roman" w:hAnsi="Times New Roman" w:cs="Times New Roman"/>
          <w:i/>
          <w:szCs w:val="24"/>
        </w:rPr>
        <w:t>-</w:t>
      </w:r>
      <w:r w:rsidRPr="00E24470">
        <w:rPr>
          <w:rFonts w:ascii="Times New Roman" w:hAnsi="Times New Roman" w:cs="Times New Roman"/>
          <w:i/>
          <w:szCs w:val="24"/>
        </w:rPr>
        <w:t xml:space="preserve">a i njihova relativna promjena kod </w:t>
      </w:r>
      <w:r w:rsidR="00D804E9">
        <w:rPr>
          <w:rFonts w:ascii="Times New Roman" w:hAnsi="Times New Roman" w:cs="Times New Roman"/>
          <w:i/>
          <w:szCs w:val="24"/>
        </w:rPr>
        <w:t>LightGBM-a</w:t>
      </w:r>
      <w:r w:rsidRPr="00E24470">
        <w:rPr>
          <w:rFonts w:ascii="Times New Roman" w:hAnsi="Times New Roman" w:cs="Times New Roman"/>
          <w:i/>
          <w:szCs w:val="24"/>
        </w:rPr>
        <w:t xml:space="preserve"> i </w:t>
      </w:r>
      <w:r w:rsidR="00D804E9">
        <w:rPr>
          <w:rFonts w:ascii="Times New Roman" w:hAnsi="Times New Roman" w:cs="Times New Roman"/>
          <w:i/>
          <w:szCs w:val="24"/>
        </w:rPr>
        <w:t>XGBoost-a</w:t>
      </w:r>
      <w:r w:rsidR="00A14887" w:rsidRPr="00E24470">
        <w:rPr>
          <w:rFonts w:ascii="Times New Roman" w:hAnsi="Times New Roman" w:cs="Times New Roman"/>
          <w:i/>
          <w:szCs w:val="24"/>
        </w:rPr>
        <w:t xml:space="preserve"> </w:t>
      </w:r>
    </w:p>
    <w:tbl>
      <w:tblPr>
        <w:tblStyle w:val="TableGrid"/>
        <w:tblW w:w="0" w:type="auto"/>
        <w:tblLook w:val="04A0" w:firstRow="1" w:lastRow="0" w:firstColumn="1" w:lastColumn="0" w:noHBand="0" w:noVBand="1"/>
      </w:tblPr>
      <w:tblGrid>
        <w:gridCol w:w="2337"/>
        <w:gridCol w:w="2337"/>
        <w:gridCol w:w="2338"/>
        <w:gridCol w:w="2338"/>
      </w:tblGrid>
      <w:tr w:rsidR="00DC7246" w14:paraId="5E7486B9" w14:textId="77777777" w:rsidTr="00DC7246">
        <w:tc>
          <w:tcPr>
            <w:tcW w:w="2337" w:type="dxa"/>
          </w:tcPr>
          <w:p w14:paraId="24314A31" w14:textId="77777777" w:rsidR="00DC7246" w:rsidRDefault="00DC7246" w:rsidP="1133FF85">
            <w:pPr>
              <w:pStyle w:val="NoSpacing"/>
              <w:ind w:firstLine="0"/>
              <w:rPr>
                <w:lang w:val="en-US"/>
              </w:rPr>
            </w:pPr>
          </w:p>
        </w:tc>
        <w:tc>
          <w:tcPr>
            <w:tcW w:w="2337" w:type="dxa"/>
          </w:tcPr>
          <w:p w14:paraId="11F7FF43" w14:textId="3B28650E" w:rsidR="00DC7246" w:rsidRDefault="00DC7246" w:rsidP="00DC7246">
            <w:pPr>
              <w:pStyle w:val="NoSpacing"/>
              <w:ind w:firstLine="0"/>
              <w:jc w:val="center"/>
              <w:rPr>
                <w:lang w:val="en-US"/>
              </w:rPr>
            </w:pPr>
            <w:r>
              <w:rPr>
                <w:lang w:val="en-US"/>
              </w:rPr>
              <w:t>CatBoost</w:t>
            </w:r>
          </w:p>
        </w:tc>
        <w:tc>
          <w:tcPr>
            <w:tcW w:w="2338" w:type="dxa"/>
          </w:tcPr>
          <w:p w14:paraId="72086F6D" w14:textId="30378D8A" w:rsidR="00DC7246" w:rsidRDefault="00DC7246" w:rsidP="00DC7246">
            <w:pPr>
              <w:pStyle w:val="NoSpacing"/>
              <w:ind w:firstLine="0"/>
              <w:jc w:val="center"/>
              <w:rPr>
                <w:lang w:val="en-US"/>
              </w:rPr>
            </w:pPr>
            <w:r>
              <w:rPr>
                <w:lang w:val="en-US"/>
              </w:rPr>
              <w:t>LightGBM</w:t>
            </w:r>
          </w:p>
        </w:tc>
        <w:tc>
          <w:tcPr>
            <w:tcW w:w="2338" w:type="dxa"/>
          </w:tcPr>
          <w:p w14:paraId="48A78A61" w14:textId="028E1D38" w:rsidR="00DC7246" w:rsidRDefault="00DC7246" w:rsidP="00DC7246">
            <w:pPr>
              <w:pStyle w:val="NoSpacing"/>
              <w:ind w:firstLine="0"/>
              <w:jc w:val="center"/>
              <w:rPr>
                <w:lang w:val="en-US"/>
              </w:rPr>
            </w:pPr>
            <w:r>
              <w:rPr>
                <w:lang w:val="en-US"/>
              </w:rPr>
              <w:t>XGBoost</w:t>
            </w:r>
          </w:p>
        </w:tc>
      </w:tr>
      <w:tr w:rsidR="00DC7246" w14:paraId="21579877" w14:textId="77777777" w:rsidTr="00DC7246">
        <w:tc>
          <w:tcPr>
            <w:tcW w:w="2337" w:type="dxa"/>
          </w:tcPr>
          <w:p w14:paraId="37615F18" w14:textId="0ACBAB52" w:rsidR="00DC7246" w:rsidRDefault="00DC7246" w:rsidP="00DC7246">
            <w:pPr>
              <w:pStyle w:val="NoSpacing"/>
              <w:ind w:firstLine="0"/>
              <w:rPr>
                <w:lang w:val="en-US"/>
              </w:rPr>
            </w:pPr>
            <w:r w:rsidRPr="00951364">
              <w:rPr>
                <w:lang w:val="en-US"/>
              </w:rPr>
              <w:t>Adult</w:t>
            </w:r>
          </w:p>
        </w:tc>
        <w:tc>
          <w:tcPr>
            <w:tcW w:w="2337" w:type="dxa"/>
          </w:tcPr>
          <w:p w14:paraId="2D89E72C" w14:textId="22B3702C" w:rsidR="00DC7246" w:rsidRDefault="00DC7246" w:rsidP="00DC7246">
            <w:pPr>
              <w:pStyle w:val="NoSpacing"/>
              <w:ind w:firstLine="0"/>
              <w:jc w:val="center"/>
              <w:rPr>
                <w:lang w:val="en-US"/>
              </w:rPr>
            </w:pPr>
            <w:r>
              <w:rPr>
                <w:lang w:val="en-US"/>
              </w:rPr>
              <w:t>0.270/0.127</w:t>
            </w:r>
          </w:p>
        </w:tc>
        <w:tc>
          <w:tcPr>
            <w:tcW w:w="2338" w:type="dxa"/>
          </w:tcPr>
          <w:p w14:paraId="1E765974" w14:textId="31DC9AD5" w:rsidR="00DC7246" w:rsidRDefault="00DC7246" w:rsidP="00DC7246">
            <w:pPr>
              <w:pStyle w:val="NoSpacing"/>
              <w:ind w:firstLine="0"/>
              <w:jc w:val="center"/>
              <w:rPr>
                <w:lang w:val="en-US"/>
              </w:rPr>
            </w:pPr>
            <w:r>
              <w:rPr>
                <w:lang w:val="en-US"/>
              </w:rPr>
              <w:t>+2.4% / +1.9%</w:t>
            </w:r>
          </w:p>
        </w:tc>
        <w:tc>
          <w:tcPr>
            <w:tcW w:w="2338" w:type="dxa"/>
          </w:tcPr>
          <w:p w14:paraId="3D528225" w14:textId="382F95DA" w:rsidR="00DC7246" w:rsidRDefault="00DC7246" w:rsidP="00DC7246">
            <w:pPr>
              <w:pStyle w:val="NoSpacing"/>
              <w:ind w:firstLine="0"/>
              <w:jc w:val="center"/>
              <w:rPr>
                <w:lang w:val="en-US"/>
              </w:rPr>
            </w:pPr>
            <w:r>
              <w:rPr>
                <w:lang w:val="en-US"/>
              </w:rPr>
              <w:t>+2.2% / +1%</w:t>
            </w:r>
          </w:p>
        </w:tc>
      </w:tr>
      <w:tr w:rsidR="00DC7246" w14:paraId="6309822C" w14:textId="77777777" w:rsidTr="00DC7246">
        <w:tc>
          <w:tcPr>
            <w:tcW w:w="2337" w:type="dxa"/>
          </w:tcPr>
          <w:p w14:paraId="3880CA99" w14:textId="42780CFB" w:rsidR="00DC7246" w:rsidRDefault="00DC7246" w:rsidP="00DC7246">
            <w:pPr>
              <w:pStyle w:val="NoSpacing"/>
              <w:ind w:firstLine="0"/>
              <w:rPr>
                <w:lang w:val="en-US"/>
              </w:rPr>
            </w:pPr>
            <w:r w:rsidRPr="00951364">
              <w:rPr>
                <w:lang w:val="en-US"/>
              </w:rPr>
              <w:t>Amazon</w:t>
            </w:r>
          </w:p>
        </w:tc>
        <w:tc>
          <w:tcPr>
            <w:tcW w:w="2337" w:type="dxa"/>
          </w:tcPr>
          <w:p w14:paraId="3FE9205B" w14:textId="58E31802" w:rsidR="00DC7246" w:rsidRDefault="00DC7246" w:rsidP="00DC7246">
            <w:pPr>
              <w:pStyle w:val="NoSpacing"/>
              <w:ind w:firstLine="0"/>
              <w:jc w:val="center"/>
              <w:rPr>
                <w:lang w:val="en-US"/>
              </w:rPr>
            </w:pPr>
            <w:r>
              <w:rPr>
                <w:lang w:val="en-US"/>
              </w:rPr>
              <w:t>0.139/0.044</w:t>
            </w:r>
          </w:p>
        </w:tc>
        <w:tc>
          <w:tcPr>
            <w:tcW w:w="2338" w:type="dxa"/>
          </w:tcPr>
          <w:p w14:paraId="6D8B158D" w14:textId="21A0F368" w:rsidR="00DC7246" w:rsidRDefault="00DC7246" w:rsidP="00DC7246">
            <w:pPr>
              <w:pStyle w:val="NoSpacing"/>
              <w:ind w:firstLine="0"/>
              <w:jc w:val="center"/>
              <w:rPr>
                <w:lang w:val="en-US"/>
              </w:rPr>
            </w:pPr>
            <w:r>
              <w:rPr>
                <w:lang w:val="en-US"/>
              </w:rPr>
              <w:t>+17% / +21%</w:t>
            </w:r>
          </w:p>
        </w:tc>
        <w:tc>
          <w:tcPr>
            <w:tcW w:w="2338" w:type="dxa"/>
          </w:tcPr>
          <w:p w14:paraId="0BC6C1E7" w14:textId="523FD495" w:rsidR="00DC7246" w:rsidRDefault="00DC7246" w:rsidP="00DC7246">
            <w:pPr>
              <w:pStyle w:val="NoSpacing"/>
              <w:ind w:firstLine="0"/>
              <w:jc w:val="center"/>
              <w:rPr>
                <w:lang w:val="en-US"/>
              </w:rPr>
            </w:pPr>
            <w:r>
              <w:rPr>
                <w:lang w:val="en-US"/>
              </w:rPr>
              <w:t>+17% / +21%</w:t>
            </w:r>
          </w:p>
        </w:tc>
      </w:tr>
      <w:tr w:rsidR="00DC7246" w14:paraId="3F8ABDB3" w14:textId="77777777" w:rsidTr="00DC7246">
        <w:tc>
          <w:tcPr>
            <w:tcW w:w="2337" w:type="dxa"/>
          </w:tcPr>
          <w:p w14:paraId="7ED3C838" w14:textId="1296C8C3" w:rsidR="00DC7246" w:rsidRDefault="00DC7246" w:rsidP="00DC7246">
            <w:pPr>
              <w:pStyle w:val="NoSpacing"/>
              <w:ind w:firstLine="0"/>
              <w:rPr>
                <w:lang w:val="en-US"/>
              </w:rPr>
            </w:pPr>
            <w:r w:rsidRPr="00951364">
              <w:rPr>
                <w:lang w:val="en-US"/>
              </w:rPr>
              <w:t>Click</w:t>
            </w:r>
          </w:p>
        </w:tc>
        <w:tc>
          <w:tcPr>
            <w:tcW w:w="2337" w:type="dxa"/>
          </w:tcPr>
          <w:p w14:paraId="1DB4FE50" w14:textId="1B1CDE45" w:rsidR="00DC7246" w:rsidRDefault="00DC7246" w:rsidP="00DC7246">
            <w:pPr>
              <w:pStyle w:val="NoSpacing"/>
              <w:ind w:firstLine="0"/>
              <w:jc w:val="center"/>
              <w:rPr>
                <w:lang w:val="en-US"/>
              </w:rPr>
            </w:pPr>
            <w:r>
              <w:rPr>
                <w:lang w:val="en-US"/>
              </w:rPr>
              <w:t>0.392/0.156</w:t>
            </w:r>
          </w:p>
        </w:tc>
        <w:tc>
          <w:tcPr>
            <w:tcW w:w="2338" w:type="dxa"/>
          </w:tcPr>
          <w:p w14:paraId="438D012E" w14:textId="2B746B0E" w:rsidR="00DC7246" w:rsidRDefault="00DC7246" w:rsidP="00DC7246">
            <w:pPr>
              <w:pStyle w:val="NoSpacing"/>
              <w:ind w:firstLine="0"/>
              <w:jc w:val="center"/>
              <w:rPr>
                <w:lang w:val="en-US"/>
              </w:rPr>
            </w:pPr>
            <w:r>
              <w:rPr>
                <w:lang w:val="en-US"/>
              </w:rPr>
              <w:t>+1.2% / +1.2%</w:t>
            </w:r>
          </w:p>
        </w:tc>
        <w:tc>
          <w:tcPr>
            <w:tcW w:w="2338" w:type="dxa"/>
          </w:tcPr>
          <w:p w14:paraId="13730B72" w14:textId="30924AF3" w:rsidR="00DC7246" w:rsidRDefault="00DC7246" w:rsidP="00DC7246">
            <w:pPr>
              <w:pStyle w:val="NoSpacing"/>
              <w:ind w:firstLine="0"/>
              <w:jc w:val="center"/>
              <w:rPr>
                <w:lang w:val="en-US"/>
              </w:rPr>
            </w:pPr>
            <w:r>
              <w:rPr>
                <w:lang w:val="en-US"/>
              </w:rPr>
              <w:t>+1.2% / +1.2%</w:t>
            </w:r>
          </w:p>
        </w:tc>
      </w:tr>
      <w:tr w:rsidR="00DC7246" w14:paraId="6646E7CE" w14:textId="77777777" w:rsidTr="00DC7246">
        <w:tc>
          <w:tcPr>
            <w:tcW w:w="2337" w:type="dxa"/>
          </w:tcPr>
          <w:p w14:paraId="489C5917" w14:textId="3DA09092" w:rsidR="00DC7246" w:rsidRDefault="00DC7246" w:rsidP="00DC7246">
            <w:pPr>
              <w:pStyle w:val="NoSpacing"/>
              <w:ind w:firstLine="0"/>
              <w:rPr>
                <w:lang w:val="en-US"/>
              </w:rPr>
            </w:pPr>
            <w:r w:rsidRPr="00951364">
              <w:rPr>
                <w:lang w:val="en-US"/>
              </w:rPr>
              <w:t>Epsilon</w:t>
            </w:r>
          </w:p>
        </w:tc>
        <w:tc>
          <w:tcPr>
            <w:tcW w:w="2337" w:type="dxa"/>
          </w:tcPr>
          <w:p w14:paraId="311291C3" w14:textId="3D87B2DE" w:rsidR="00DC7246" w:rsidRDefault="00DC7246" w:rsidP="00DC7246">
            <w:pPr>
              <w:pStyle w:val="NoSpacing"/>
              <w:ind w:firstLine="0"/>
              <w:jc w:val="center"/>
              <w:rPr>
                <w:lang w:val="en-US"/>
              </w:rPr>
            </w:pPr>
            <w:r>
              <w:rPr>
                <w:lang w:val="en-US"/>
              </w:rPr>
              <w:t>0.265/0.109</w:t>
            </w:r>
          </w:p>
        </w:tc>
        <w:tc>
          <w:tcPr>
            <w:tcW w:w="2338" w:type="dxa"/>
          </w:tcPr>
          <w:p w14:paraId="306EA77A" w14:textId="51444A11" w:rsidR="00DC7246" w:rsidRDefault="00DC7246" w:rsidP="00DC7246">
            <w:pPr>
              <w:pStyle w:val="NoSpacing"/>
              <w:ind w:firstLine="0"/>
              <w:jc w:val="center"/>
              <w:rPr>
                <w:lang w:val="en-US"/>
              </w:rPr>
            </w:pPr>
            <w:r>
              <w:rPr>
                <w:lang w:val="en-US"/>
              </w:rPr>
              <w:t>+1.5% / +4.1%</w:t>
            </w:r>
          </w:p>
        </w:tc>
        <w:tc>
          <w:tcPr>
            <w:tcW w:w="2338" w:type="dxa"/>
          </w:tcPr>
          <w:p w14:paraId="201BD1A8" w14:textId="3214985F" w:rsidR="00DC7246" w:rsidRDefault="00DC7246" w:rsidP="00DC7246">
            <w:pPr>
              <w:pStyle w:val="NoSpacing"/>
              <w:ind w:firstLine="0"/>
              <w:jc w:val="center"/>
              <w:rPr>
                <w:lang w:val="en-US"/>
              </w:rPr>
            </w:pPr>
            <w:r>
              <w:rPr>
                <w:lang w:val="en-US"/>
              </w:rPr>
              <w:t>+11% / +12%</w:t>
            </w:r>
          </w:p>
        </w:tc>
      </w:tr>
      <w:tr w:rsidR="00DC7246" w14:paraId="00684A64" w14:textId="77777777" w:rsidTr="00DC7246">
        <w:tc>
          <w:tcPr>
            <w:tcW w:w="2337" w:type="dxa"/>
          </w:tcPr>
          <w:p w14:paraId="4937B881" w14:textId="53D6FF90" w:rsidR="00DC7246" w:rsidRDefault="00DC7246" w:rsidP="00DC7246">
            <w:pPr>
              <w:pStyle w:val="NoSpacing"/>
              <w:ind w:firstLine="0"/>
              <w:rPr>
                <w:lang w:val="en-US"/>
              </w:rPr>
            </w:pPr>
            <w:r w:rsidRPr="00951364">
              <w:rPr>
                <w:lang w:val="en-US"/>
              </w:rPr>
              <w:t>Appetency</w:t>
            </w:r>
          </w:p>
        </w:tc>
        <w:tc>
          <w:tcPr>
            <w:tcW w:w="2337" w:type="dxa"/>
          </w:tcPr>
          <w:p w14:paraId="79AE1190" w14:textId="19E5B229" w:rsidR="00DC7246" w:rsidRDefault="00DC7246" w:rsidP="00DC7246">
            <w:pPr>
              <w:pStyle w:val="NoSpacing"/>
              <w:ind w:firstLine="0"/>
              <w:jc w:val="center"/>
              <w:rPr>
                <w:lang w:val="en-US"/>
              </w:rPr>
            </w:pPr>
            <w:r>
              <w:rPr>
                <w:lang w:val="en-US"/>
              </w:rPr>
              <w:t>0.072/0.018</w:t>
            </w:r>
          </w:p>
        </w:tc>
        <w:tc>
          <w:tcPr>
            <w:tcW w:w="2338" w:type="dxa"/>
          </w:tcPr>
          <w:p w14:paraId="25E4C650" w14:textId="2F955C0B" w:rsidR="00DC7246" w:rsidRDefault="00DC7246" w:rsidP="00DC7246">
            <w:pPr>
              <w:pStyle w:val="NoSpacing"/>
              <w:ind w:firstLine="0"/>
              <w:jc w:val="center"/>
              <w:rPr>
                <w:lang w:val="en-US"/>
              </w:rPr>
            </w:pPr>
            <w:r>
              <w:rPr>
                <w:lang w:val="en-US"/>
              </w:rPr>
              <w:t>+0.4% / +0.2%</w:t>
            </w:r>
          </w:p>
        </w:tc>
        <w:tc>
          <w:tcPr>
            <w:tcW w:w="2338" w:type="dxa"/>
          </w:tcPr>
          <w:p w14:paraId="5498AE6C" w14:textId="341E41DD" w:rsidR="00DC7246" w:rsidRDefault="00DC7246" w:rsidP="00DC7246">
            <w:pPr>
              <w:pStyle w:val="NoSpacing"/>
              <w:ind w:firstLine="0"/>
              <w:jc w:val="center"/>
              <w:rPr>
                <w:lang w:val="en-US"/>
              </w:rPr>
            </w:pPr>
            <w:r>
              <w:rPr>
                <w:lang w:val="en-US"/>
              </w:rPr>
              <w:t>+0.4% / +0.7%</w:t>
            </w:r>
          </w:p>
        </w:tc>
      </w:tr>
      <w:tr w:rsidR="00DC7246" w14:paraId="673B2F79" w14:textId="77777777" w:rsidTr="00DC7246">
        <w:tc>
          <w:tcPr>
            <w:tcW w:w="2337" w:type="dxa"/>
          </w:tcPr>
          <w:p w14:paraId="3BFA9A0C" w14:textId="7A171EEF" w:rsidR="00DC7246" w:rsidRDefault="00DC7246" w:rsidP="00DC7246">
            <w:pPr>
              <w:pStyle w:val="NoSpacing"/>
              <w:ind w:firstLine="0"/>
              <w:rPr>
                <w:lang w:val="en-US"/>
              </w:rPr>
            </w:pPr>
            <w:r w:rsidRPr="00951364">
              <w:rPr>
                <w:lang w:val="en-US"/>
              </w:rPr>
              <w:t>Churn</w:t>
            </w:r>
          </w:p>
        </w:tc>
        <w:tc>
          <w:tcPr>
            <w:tcW w:w="2337" w:type="dxa"/>
          </w:tcPr>
          <w:p w14:paraId="17F48F49" w14:textId="1BF09BA0" w:rsidR="00DC7246" w:rsidRDefault="00DC7246" w:rsidP="00DC7246">
            <w:pPr>
              <w:pStyle w:val="NoSpacing"/>
              <w:ind w:firstLine="0"/>
              <w:jc w:val="center"/>
              <w:rPr>
                <w:lang w:val="en-US"/>
              </w:rPr>
            </w:pPr>
            <w:r>
              <w:rPr>
                <w:lang w:val="en-US"/>
              </w:rPr>
              <w:t>0.232/0.072</w:t>
            </w:r>
          </w:p>
        </w:tc>
        <w:tc>
          <w:tcPr>
            <w:tcW w:w="2338" w:type="dxa"/>
          </w:tcPr>
          <w:p w14:paraId="1C29ABFA" w14:textId="2351D98C" w:rsidR="00DC7246" w:rsidRDefault="00DC7246" w:rsidP="00DC7246">
            <w:pPr>
              <w:pStyle w:val="NoSpacing"/>
              <w:ind w:firstLine="0"/>
              <w:jc w:val="center"/>
              <w:rPr>
                <w:lang w:val="en-US"/>
              </w:rPr>
            </w:pPr>
            <w:r>
              <w:rPr>
                <w:lang w:val="en-US"/>
              </w:rPr>
              <w:t>+0.1% / +0.6%</w:t>
            </w:r>
          </w:p>
        </w:tc>
        <w:tc>
          <w:tcPr>
            <w:tcW w:w="2338" w:type="dxa"/>
          </w:tcPr>
          <w:p w14:paraId="05B7621A" w14:textId="0154D699" w:rsidR="00DC7246" w:rsidRDefault="00DC7246" w:rsidP="00DC7246">
            <w:pPr>
              <w:pStyle w:val="NoSpacing"/>
              <w:ind w:firstLine="0"/>
              <w:jc w:val="center"/>
              <w:rPr>
                <w:lang w:val="en-US"/>
              </w:rPr>
            </w:pPr>
            <w:r>
              <w:rPr>
                <w:lang w:val="en-US"/>
              </w:rPr>
              <w:t>+0.5% / +1.6%</w:t>
            </w:r>
          </w:p>
        </w:tc>
      </w:tr>
      <w:tr w:rsidR="00DC7246" w14:paraId="6E9763CA" w14:textId="77777777" w:rsidTr="00DC7246">
        <w:tc>
          <w:tcPr>
            <w:tcW w:w="2337" w:type="dxa"/>
          </w:tcPr>
          <w:p w14:paraId="64991F5A" w14:textId="640ABF0B" w:rsidR="00DC7246" w:rsidRDefault="00DC7246" w:rsidP="00DC7246">
            <w:pPr>
              <w:pStyle w:val="NoSpacing"/>
              <w:ind w:firstLine="0"/>
              <w:rPr>
                <w:lang w:val="en-US"/>
              </w:rPr>
            </w:pPr>
            <w:r w:rsidRPr="00951364">
              <w:rPr>
                <w:lang w:val="en-US"/>
              </w:rPr>
              <w:t>Internet</w:t>
            </w:r>
          </w:p>
        </w:tc>
        <w:tc>
          <w:tcPr>
            <w:tcW w:w="2337" w:type="dxa"/>
          </w:tcPr>
          <w:p w14:paraId="6154BD33" w14:textId="788EFC99" w:rsidR="00DC7246" w:rsidRDefault="00DC7246" w:rsidP="00DC7246">
            <w:pPr>
              <w:pStyle w:val="NoSpacing"/>
              <w:ind w:firstLine="0"/>
              <w:jc w:val="center"/>
              <w:rPr>
                <w:lang w:val="en-US"/>
              </w:rPr>
            </w:pPr>
            <w:r>
              <w:rPr>
                <w:lang w:val="en-US"/>
              </w:rPr>
              <w:t>0.209/0.094</w:t>
            </w:r>
          </w:p>
        </w:tc>
        <w:tc>
          <w:tcPr>
            <w:tcW w:w="2338" w:type="dxa"/>
          </w:tcPr>
          <w:p w14:paraId="0AEB30E3" w14:textId="5FFB14FA" w:rsidR="00DC7246" w:rsidRDefault="00DC7246" w:rsidP="00DC7246">
            <w:pPr>
              <w:pStyle w:val="NoSpacing"/>
              <w:ind w:firstLine="0"/>
              <w:jc w:val="center"/>
              <w:rPr>
                <w:lang w:val="en-US"/>
              </w:rPr>
            </w:pPr>
            <w:r>
              <w:rPr>
                <w:lang w:val="en-US"/>
              </w:rPr>
              <w:t>+6.8% / +8.6%</w:t>
            </w:r>
          </w:p>
        </w:tc>
        <w:tc>
          <w:tcPr>
            <w:tcW w:w="2338" w:type="dxa"/>
          </w:tcPr>
          <w:p w14:paraId="7BBF2264" w14:textId="63CAD72F" w:rsidR="00DC7246" w:rsidRDefault="00DC7246" w:rsidP="00DC7246">
            <w:pPr>
              <w:pStyle w:val="NoSpacing"/>
              <w:ind w:firstLine="0"/>
              <w:jc w:val="center"/>
              <w:rPr>
                <w:lang w:val="en-US"/>
              </w:rPr>
            </w:pPr>
            <w:r>
              <w:rPr>
                <w:lang w:val="en-US"/>
              </w:rPr>
              <w:t>+7.9% / +8.0%</w:t>
            </w:r>
          </w:p>
        </w:tc>
      </w:tr>
      <w:tr w:rsidR="00DC7246" w14:paraId="4D73838E" w14:textId="77777777" w:rsidTr="00DC7246">
        <w:tc>
          <w:tcPr>
            <w:tcW w:w="2337" w:type="dxa"/>
          </w:tcPr>
          <w:p w14:paraId="40DC3A30" w14:textId="0B4FEB88" w:rsidR="00DC7246" w:rsidRDefault="00DC7246" w:rsidP="00DC7246">
            <w:pPr>
              <w:pStyle w:val="NoSpacing"/>
              <w:ind w:firstLine="0"/>
              <w:rPr>
                <w:lang w:val="en-US"/>
              </w:rPr>
            </w:pPr>
            <w:r w:rsidRPr="00951364">
              <w:rPr>
                <w:lang w:val="en-US"/>
              </w:rPr>
              <w:t>Upselling</w:t>
            </w:r>
          </w:p>
        </w:tc>
        <w:tc>
          <w:tcPr>
            <w:tcW w:w="2337" w:type="dxa"/>
          </w:tcPr>
          <w:p w14:paraId="5BB11C60" w14:textId="207D719F" w:rsidR="00DC7246" w:rsidRDefault="00DC7246" w:rsidP="00DC7246">
            <w:pPr>
              <w:pStyle w:val="NoSpacing"/>
              <w:ind w:firstLine="0"/>
              <w:jc w:val="center"/>
              <w:rPr>
                <w:lang w:val="en-US"/>
              </w:rPr>
            </w:pPr>
            <w:r>
              <w:rPr>
                <w:lang w:val="en-US"/>
              </w:rPr>
              <w:t>0.166/0.049</w:t>
            </w:r>
          </w:p>
        </w:tc>
        <w:tc>
          <w:tcPr>
            <w:tcW w:w="2338" w:type="dxa"/>
          </w:tcPr>
          <w:p w14:paraId="349A8005" w14:textId="1A350DAF" w:rsidR="00DC7246" w:rsidRDefault="00DC7246" w:rsidP="00DC7246">
            <w:pPr>
              <w:pStyle w:val="NoSpacing"/>
              <w:ind w:firstLine="0"/>
              <w:jc w:val="center"/>
              <w:rPr>
                <w:lang w:val="en-US"/>
              </w:rPr>
            </w:pPr>
            <w:r>
              <w:rPr>
                <w:lang w:val="en-US"/>
              </w:rPr>
              <w:t>+0.3% / +0.1%</w:t>
            </w:r>
          </w:p>
        </w:tc>
        <w:tc>
          <w:tcPr>
            <w:tcW w:w="2338" w:type="dxa"/>
          </w:tcPr>
          <w:p w14:paraId="262DFDEF" w14:textId="41A5B80B" w:rsidR="00DC7246" w:rsidRDefault="00DC7246" w:rsidP="00DC7246">
            <w:pPr>
              <w:pStyle w:val="NoSpacing"/>
              <w:ind w:firstLine="0"/>
              <w:jc w:val="center"/>
              <w:rPr>
                <w:lang w:val="en-US"/>
              </w:rPr>
            </w:pPr>
            <w:r>
              <w:rPr>
                <w:lang w:val="en-US"/>
              </w:rPr>
              <w:t>+0.04% / +0.3%</w:t>
            </w:r>
          </w:p>
        </w:tc>
      </w:tr>
      <w:tr w:rsidR="00DC7246" w14:paraId="6EBAA5AF" w14:textId="77777777" w:rsidTr="00DC7246">
        <w:tc>
          <w:tcPr>
            <w:tcW w:w="2337" w:type="dxa"/>
          </w:tcPr>
          <w:p w14:paraId="52B06E58" w14:textId="09730E3C" w:rsidR="00DC7246" w:rsidRPr="00951364" w:rsidRDefault="00DC7246" w:rsidP="00DC7246">
            <w:pPr>
              <w:pStyle w:val="NoSpacing"/>
              <w:ind w:firstLine="0"/>
              <w:rPr>
                <w:lang w:val="en-US"/>
              </w:rPr>
            </w:pPr>
            <w:r w:rsidRPr="00951364">
              <w:rPr>
                <w:lang w:val="en-US"/>
              </w:rPr>
              <w:t>Kick</w:t>
            </w:r>
          </w:p>
        </w:tc>
        <w:tc>
          <w:tcPr>
            <w:tcW w:w="2337" w:type="dxa"/>
          </w:tcPr>
          <w:p w14:paraId="558600EE" w14:textId="077C93F1" w:rsidR="00DC7246" w:rsidRDefault="00DC7246" w:rsidP="00DC7246">
            <w:pPr>
              <w:pStyle w:val="NoSpacing"/>
              <w:ind w:firstLine="0"/>
              <w:jc w:val="center"/>
              <w:rPr>
                <w:lang w:val="en-US"/>
              </w:rPr>
            </w:pPr>
            <w:r>
              <w:rPr>
                <w:lang w:val="en-US"/>
              </w:rPr>
              <w:t>0.286/0.095</w:t>
            </w:r>
          </w:p>
        </w:tc>
        <w:tc>
          <w:tcPr>
            <w:tcW w:w="2338" w:type="dxa"/>
          </w:tcPr>
          <w:p w14:paraId="10DE97EF" w14:textId="33712852" w:rsidR="00DC7246" w:rsidRDefault="00DC7246" w:rsidP="00DC7246">
            <w:pPr>
              <w:pStyle w:val="NoSpacing"/>
              <w:ind w:firstLine="0"/>
              <w:jc w:val="center"/>
              <w:rPr>
                <w:lang w:val="en-US"/>
              </w:rPr>
            </w:pPr>
            <w:r>
              <w:rPr>
                <w:lang w:val="en-US"/>
              </w:rPr>
              <w:t>+3.5% / +4.4%</w:t>
            </w:r>
          </w:p>
        </w:tc>
        <w:tc>
          <w:tcPr>
            <w:tcW w:w="2338" w:type="dxa"/>
          </w:tcPr>
          <w:p w14:paraId="46776DC3" w14:textId="1F796B6F" w:rsidR="00DC7246" w:rsidRDefault="00DC7246" w:rsidP="00DC7246">
            <w:pPr>
              <w:pStyle w:val="NoSpacing"/>
              <w:ind w:firstLine="0"/>
              <w:jc w:val="center"/>
              <w:rPr>
                <w:lang w:val="en-US"/>
              </w:rPr>
            </w:pPr>
            <w:r>
              <w:rPr>
                <w:lang w:val="en-US"/>
              </w:rPr>
              <w:t>+3.2% / +4.1%</w:t>
            </w:r>
          </w:p>
        </w:tc>
      </w:tr>
    </w:tbl>
    <w:p w14:paraId="03512497" w14:textId="77777777" w:rsidR="00D43344" w:rsidRDefault="00D43344" w:rsidP="1133FF85">
      <w:pPr>
        <w:pStyle w:val="NoSpacing"/>
        <w:jc w:val="center"/>
        <w:sectPr w:rsidR="00D43344" w:rsidSect="00A87D55">
          <w:pgSz w:w="12240" w:h="15840"/>
          <w:pgMar w:top="1440" w:right="1440" w:bottom="1440" w:left="1440" w:header="720" w:footer="720" w:gutter="0"/>
          <w:pgNumType w:start="38"/>
          <w:cols w:space="720"/>
          <w:titlePg/>
          <w:docGrid w:linePitch="299"/>
        </w:sectPr>
      </w:pPr>
    </w:p>
    <w:p w14:paraId="6097261E" w14:textId="4CF06670" w:rsidR="00D56B12" w:rsidRPr="00297E53" w:rsidRDefault="003429A0" w:rsidP="00D56B12">
      <w:pPr>
        <w:pStyle w:val="Heading1"/>
        <w:numPr>
          <w:ilvl w:val="0"/>
          <w:numId w:val="6"/>
        </w:numPr>
        <w:rPr>
          <w:rFonts w:cs="Times New Roman"/>
        </w:rPr>
      </w:pPr>
      <w:bookmarkStart w:id="117" w:name="_Toc38805045"/>
      <w:bookmarkStart w:id="118" w:name="_Toc43376823"/>
      <w:r>
        <w:rPr>
          <w:rFonts w:cs="Times New Roman"/>
        </w:rPr>
        <w:lastRenderedPageBreak/>
        <w:t xml:space="preserve">PRAKTIČNI </w:t>
      </w:r>
      <w:bookmarkEnd w:id="117"/>
      <w:r w:rsidR="00633AD1">
        <w:rPr>
          <w:rFonts w:cs="Times New Roman"/>
        </w:rPr>
        <w:t>RAD</w:t>
      </w:r>
      <w:bookmarkEnd w:id="118"/>
    </w:p>
    <w:p w14:paraId="4CE1BF94" w14:textId="050AA746" w:rsidR="00D56B12" w:rsidRDefault="00702264" w:rsidP="00D56B12">
      <w:pPr>
        <w:pStyle w:val="NoSpacing"/>
        <w:rPr>
          <w:lang w:val="sr-Latn-BA"/>
        </w:rPr>
      </w:pPr>
      <w:r>
        <w:rPr>
          <w:lang w:val="sr-Latn-BA"/>
        </w:rPr>
        <w:t>Za potrebe pra</w:t>
      </w:r>
      <w:r w:rsidR="00D56B12" w:rsidRPr="2C9B4655">
        <w:rPr>
          <w:lang w:val="sr-Latn-BA"/>
        </w:rPr>
        <w:t>k</w:t>
      </w:r>
      <w:r>
        <w:rPr>
          <w:lang w:val="sr-Latn-BA"/>
        </w:rPr>
        <w:t>t</w:t>
      </w:r>
      <w:r w:rsidR="00D56B12" w:rsidRPr="2C9B4655">
        <w:rPr>
          <w:lang w:val="sr-Latn-BA"/>
        </w:rPr>
        <w:t xml:space="preserve">ičnog rada posmatran je </w:t>
      </w:r>
      <w:r w:rsidR="00D56B12" w:rsidRPr="2C9B4655">
        <w:rPr>
          <w:i/>
          <w:iCs/>
          <w:lang w:val="sr-Latn-BA"/>
        </w:rPr>
        <w:t>census dataset</w:t>
      </w:r>
      <w:r w:rsidR="00D56B12" w:rsidRPr="2C9B4655">
        <w:rPr>
          <w:lang w:val="sr-Latn-BA"/>
        </w:rPr>
        <w:t xml:space="preserve"> (takođe poznat i kao </w:t>
      </w:r>
      <w:r w:rsidR="00D56B12" w:rsidRPr="2C9B4655">
        <w:rPr>
          <w:i/>
          <w:iCs/>
          <w:lang w:val="sr-Latn-BA"/>
        </w:rPr>
        <w:t>adult income dataset</w:t>
      </w:r>
      <w:r w:rsidR="00D56B12" w:rsidRPr="2C9B4655">
        <w:rPr>
          <w:lang w:val="sr-Latn-BA"/>
        </w:rPr>
        <w:t xml:space="preserve">) </w:t>
      </w:r>
      <w:r w:rsidR="00C87E50">
        <w:rPr>
          <w:lang w:val="sr-Latn-BA"/>
        </w:rPr>
        <w:t>[50]</w:t>
      </w:r>
      <w:r w:rsidR="00D56B12" w:rsidRPr="2C9B4655">
        <w:rPr>
          <w:i/>
          <w:iCs/>
          <w:lang w:val="sr-Latn-BA"/>
        </w:rPr>
        <w:t xml:space="preserve">. </w:t>
      </w:r>
      <w:r w:rsidR="00D56B12" w:rsidRPr="2C9B4655">
        <w:rPr>
          <w:lang w:val="sr-Latn-BA"/>
        </w:rPr>
        <w:t xml:space="preserve">Ovaj </w:t>
      </w:r>
      <w:r w:rsidR="00D56B12" w:rsidRPr="2C9B4655">
        <w:rPr>
          <w:i/>
          <w:iCs/>
          <w:lang w:val="sr-Latn-BA"/>
        </w:rPr>
        <w:t>dataset</w:t>
      </w:r>
      <w:r w:rsidR="00D56B12" w:rsidRPr="2C9B4655">
        <w:rPr>
          <w:lang w:val="sr-Latn-BA"/>
        </w:rPr>
        <w:t xml:space="preserve"> sadrži podatke o stanovnicima Sjedinjenjih Američkih Država, prikupljene tokom 1994. godine. Pomenuti podaci se koriste za predviđanje ukupnog godišnjeg prihoda svakog stanovnika navedenog u </w:t>
      </w:r>
      <w:r w:rsidR="00D56B12" w:rsidRPr="2C9B4655">
        <w:rPr>
          <w:i/>
          <w:iCs/>
          <w:lang w:val="sr-Latn-BA"/>
        </w:rPr>
        <w:t>dataset-</w:t>
      </w:r>
      <w:r w:rsidR="00D56B12" w:rsidRPr="2C9B4655">
        <w:rPr>
          <w:lang w:val="sr-Latn-BA"/>
        </w:rPr>
        <w:t>u. Stanovnici se dijele u dvije grupe, oni čiji su godišnji prihodi manji ili jednaki 50 hiljada dolara, i oni čiji su godišnji prihodi veći od pomenute svote, čime je problem sa regresionog sveden na problem binarne klasifikacije.</w:t>
      </w:r>
    </w:p>
    <w:p w14:paraId="6663FD7D" w14:textId="4819C06A" w:rsidR="00702264" w:rsidRPr="00702264" w:rsidRDefault="1BA11E6B" w:rsidP="00F755A3">
      <w:pPr>
        <w:pStyle w:val="NoSpacing"/>
        <w:rPr>
          <w:lang w:val="sr-Latn-BA"/>
        </w:rPr>
      </w:pPr>
      <w:r w:rsidRPr="1BA11E6B">
        <w:rPr>
          <w:lang w:val="sr-Latn-BA"/>
        </w:rPr>
        <w:t xml:space="preserve">Model istreniran nad ovim </w:t>
      </w:r>
      <w:r w:rsidRPr="1BA11E6B">
        <w:rPr>
          <w:i/>
          <w:iCs/>
          <w:lang w:val="sr-Latn-BA"/>
        </w:rPr>
        <w:t>dataset</w:t>
      </w:r>
      <w:r w:rsidRPr="1BA11E6B">
        <w:rPr>
          <w:lang w:val="sr-Latn-BA"/>
        </w:rPr>
        <w:t>-om može biti koristan prilikom provođenja raznih analiza i prikupljanja statistike, određivanja kreditnog rejtinga, potrošačke korpe ili životnog standarda pojedinca. Interesantna je primjena</w:t>
      </w:r>
      <w:r w:rsidR="00D822D2">
        <w:rPr>
          <w:lang w:val="sr-Latn-BA"/>
        </w:rPr>
        <w:t xml:space="preserve"> </w:t>
      </w:r>
      <w:r w:rsidRPr="1BA11E6B">
        <w:rPr>
          <w:lang w:val="sr-Latn-BA"/>
        </w:rPr>
        <w:t xml:space="preserve">u </w:t>
      </w:r>
      <w:r w:rsidRPr="1BA11E6B">
        <w:rPr>
          <w:i/>
          <w:iCs/>
          <w:lang w:val="sr-Latn-BA"/>
        </w:rPr>
        <w:t>online</w:t>
      </w:r>
      <w:r w:rsidRPr="1BA11E6B">
        <w:rPr>
          <w:lang w:val="sr-Latn-BA"/>
        </w:rPr>
        <w:t xml:space="preserve"> marketinškim kampanjama, za određivanje platežne moći pojedinca i u skladu s tim tipa proizvoda koji se </w:t>
      </w:r>
      <w:r w:rsidR="00F755A3">
        <w:rPr>
          <w:lang w:val="sr-Latn-BA"/>
        </w:rPr>
        <w:t>pojedincu nudi</w:t>
      </w:r>
      <w:r w:rsidRPr="1BA11E6B">
        <w:rPr>
          <w:lang w:val="sr-Latn-BA"/>
        </w:rPr>
        <w:t>.</w:t>
      </w:r>
    </w:p>
    <w:p w14:paraId="0B7F7A6B" w14:textId="71AE6AB2" w:rsidR="00D56B12" w:rsidRDefault="00D56B12" w:rsidP="00D56B12">
      <w:pPr>
        <w:pStyle w:val="NoSpacing"/>
        <w:rPr>
          <w:lang w:val="sr-Latn-BA"/>
        </w:rPr>
      </w:pPr>
      <w:r w:rsidRPr="2C9B4655">
        <w:rPr>
          <w:i/>
          <w:iCs/>
          <w:lang w:val="sr-Latn-BA"/>
        </w:rPr>
        <w:t xml:space="preserve">Census dataset </w:t>
      </w:r>
      <w:r w:rsidRPr="2C9B4655">
        <w:rPr>
          <w:lang w:val="sr-Latn-BA"/>
        </w:rPr>
        <w:t xml:space="preserve">sadrži sljedeće kolone </w:t>
      </w:r>
      <w:r w:rsidR="00C87E50">
        <w:rPr>
          <w:lang w:val="sr-Latn-BA"/>
        </w:rPr>
        <w:t>[51]</w:t>
      </w:r>
      <w:r w:rsidRPr="2C9B4655">
        <w:rPr>
          <w:lang w:val="sr-Latn-BA"/>
        </w:rPr>
        <w:t>:</w:t>
      </w:r>
    </w:p>
    <w:p w14:paraId="348812B2" w14:textId="77777777" w:rsidR="00D56B12" w:rsidRDefault="00D56B12" w:rsidP="00D56B12">
      <w:pPr>
        <w:pStyle w:val="NoSpacing"/>
        <w:numPr>
          <w:ilvl w:val="1"/>
          <w:numId w:val="1"/>
        </w:numPr>
        <w:rPr>
          <w:rFonts w:eastAsia="Times New Roman" w:cs="Times New Roman"/>
          <w:szCs w:val="24"/>
          <w:lang w:val="sr-Latn-BA"/>
        </w:rPr>
      </w:pPr>
      <w:r w:rsidRPr="00CC03FD">
        <w:rPr>
          <w:i/>
          <w:lang w:val="sr-Latn-BA"/>
        </w:rPr>
        <w:t>age</w:t>
      </w:r>
      <w:r w:rsidRPr="2C9B4655">
        <w:rPr>
          <w:lang w:val="sr-Latn-BA"/>
        </w:rPr>
        <w:t xml:space="preserve"> – godine pojedinca</w:t>
      </w:r>
    </w:p>
    <w:p w14:paraId="6341F680" w14:textId="77777777" w:rsidR="00D56B12" w:rsidRDefault="00D56B12" w:rsidP="00D56B12">
      <w:pPr>
        <w:pStyle w:val="NoSpacing"/>
        <w:numPr>
          <w:ilvl w:val="1"/>
          <w:numId w:val="1"/>
        </w:numPr>
        <w:rPr>
          <w:szCs w:val="24"/>
          <w:lang w:val="sr-Latn-BA"/>
        </w:rPr>
      </w:pPr>
      <w:r w:rsidRPr="00CC03FD">
        <w:rPr>
          <w:i/>
          <w:lang w:val="sr-Latn-BA"/>
        </w:rPr>
        <w:t>workclas</w:t>
      </w:r>
      <w:r w:rsidRPr="2C9B4655">
        <w:rPr>
          <w:lang w:val="sr-Latn-BA"/>
        </w:rPr>
        <w:t xml:space="preserve"> –generalni pojam koji reprezentuje radni status pojedinca</w:t>
      </w:r>
    </w:p>
    <w:p w14:paraId="749A8369" w14:textId="77777777" w:rsidR="00D56B12" w:rsidRDefault="00D56B12" w:rsidP="00D56B12">
      <w:pPr>
        <w:pStyle w:val="NoSpacing"/>
        <w:numPr>
          <w:ilvl w:val="1"/>
          <w:numId w:val="1"/>
        </w:numPr>
        <w:rPr>
          <w:szCs w:val="24"/>
          <w:lang w:val="sr-Latn-BA"/>
        </w:rPr>
      </w:pPr>
      <w:r w:rsidRPr="00CC03FD">
        <w:rPr>
          <w:i/>
          <w:lang w:val="sr-Latn-BA"/>
        </w:rPr>
        <w:t>fnlwgt</w:t>
      </w:r>
      <w:r w:rsidRPr="2C9B4655">
        <w:rPr>
          <w:lang w:val="sr-Latn-BA"/>
        </w:rPr>
        <w:t xml:space="preserve"> – </w:t>
      </w:r>
      <w:r w:rsidRPr="2C9B4655">
        <w:rPr>
          <w:i/>
          <w:iCs/>
          <w:lang w:val="sr-Latn-BA"/>
        </w:rPr>
        <w:t>final weight</w:t>
      </w:r>
      <w:r w:rsidRPr="2C9B4655">
        <w:rPr>
          <w:lang w:val="sr-Latn-BA"/>
        </w:rPr>
        <w:t>, procjena broja ljudi koje ovaj zapis predstavlja (koliko ljudi u SAD je opisano takvim vrijednostima atributa kakve su sadržane u zapisu)</w:t>
      </w:r>
    </w:p>
    <w:p w14:paraId="66B03719" w14:textId="77777777" w:rsidR="00D56B12" w:rsidRDefault="00D56B12" w:rsidP="00D56B12">
      <w:pPr>
        <w:pStyle w:val="NoSpacing"/>
        <w:numPr>
          <w:ilvl w:val="1"/>
          <w:numId w:val="1"/>
        </w:numPr>
        <w:rPr>
          <w:szCs w:val="24"/>
          <w:lang w:val="sr-Latn-BA"/>
        </w:rPr>
      </w:pPr>
      <w:r w:rsidRPr="00CC03FD">
        <w:rPr>
          <w:i/>
          <w:lang w:val="sr-Latn-BA"/>
        </w:rPr>
        <w:t>education</w:t>
      </w:r>
      <w:r w:rsidRPr="2C9B4655">
        <w:rPr>
          <w:lang w:val="sr-Latn-BA"/>
        </w:rPr>
        <w:t xml:space="preserve"> - najviši nivo edukacije ostvarene od strane pojedinca</w:t>
      </w:r>
    </w:p>
    <w:p w14:paraId="113E9FEA" w14:textId="77777777" w:rsidR="00D56B12" w:rsidRDefault="00D56B12" w:rsidP="00D56B12">
      <w:pPr>
        <w:pStyle w:val="NoSpacing"/>
        <w:numPr>
          <w:ilvl w:val="1"/>
          <w:numId w:val="1"/>
        </w:numPr>
        <w:rPr>
          <w:rFonts w:eastAsia="Times New Roman" w:cs="Times New Roman"/>
          <w:szCs w:val="24"/>
          <w:lang w:val="sr-Latn-BA"/>
        </w:rPr>
      </w:pPr>
      <w:r w:rsidRPr="00CC03FD">
        <w:rPr>
          <w:i/>
          <w:lang w:val="sr-Latn-BA"/>
        </w:rPr>
        <w:t>education-num</w:t>
      </w:r>
      <w:r w:rsidRPr="2C9B4655">
        <w:rPr>
          <w:lang w:val="sr-Latn-BA"/>
        </w:rPr>
        <w:t xml:space="preserve"> - najviši nivo edukacije zapisan u numeričkoj formi</w:t>
      </w:r>
    </w:p>
    <w:p w14:paraId="2A8981B7" w14:textId="77777777" w:rsidR="00D56B12" w:rsidRDefault="00D56B12" w:rsidP="00D56B12">
      <w:pPr>
        <w:pStyle w:val="NoSpacing"/>
        <w:numPr>
          <w:ilvl w:val="1"/>
          <w:numId w:val="1"/>
        </w:numPr>
        <w:rPr>
          <w:szCs w:val="24"/>
          <w:lang w:val="sr-Latn-BA"/>
        </w:rPr>
      </w:pPr>
      <w:r w:rsidRPr="00CC03FD">
        <w:rPr>
          <w:i/>
          <w:lang w:val="sr-Latn-BA"/>
        </w:rPr>
        <w:t>martial-status</w:t>
      </w:r>
      <w:r w:rsidRPr="2C9B4655">
        <w:rPr>
          <w:lang w:val="sr-Latn-BA"/>
        </w:rPr>
        <w:t xml:space="preserve"> - bračno stanje pojedinca</w:t>
      </w:r>
    </w:p>
    <w:p w14:paraId="78421BAC" w14:textId="77777777" w:rsidR="00D56B12" w:rsidRDefault="00D56B12" w:rsidP="00D56B12">
      <w:pPr>
        <w:pStyle w:val="NoSpacing"/>
        <w:numPr>
          <w:ilvl w:val="1"/>
          <w:numId w:val="1"/>
        </w:numPr>
        <w:rPr>
          <w:szCs w:val="24"/>
          <w:lang w:val="sr-Latn-BA"/>
        </w:rPr>
      </w:pPr>
      <w:r w:rsidRPr="00CC03FD">
        <w:rPr>
          <w:i/>
          <w:lang w:val="sr-Latn-BA"/>
        </w:rPr>
        <w:t>occupation</w:t>
      </w:r>
      <w:r w:rsidRPr="2C9B4655">
        <w:rPr>
          <w:lang w:val="sr-Latn-BA"/>
        </w:rPr>
        <w:t xml:space="preserve"> – generalni tip zanimanja pojedinca</w:t>
      </w:r>
    </w:p>
    <w:p w14:paraId="1B2C9FA8" w14:textId="2E64C6CE" w:rsidR="00D56B12" w:rsidRDefault="00D56B12" w:rsidP="00D56B12">
      <w:pPr>
        <w:pStyle w:val="NoSpacing"/>
        <w:numPr>
          <w:ilvl w:val="1"/>
          <w:numId w:val="1"/>
        </w:numPr>
        <w:rPr>
          <w:szCs w:val="24"/>
          <w:lang w:val="sr-Latn-BA"/>
        </w:rPr>
      </w:pPr>
      <w:r w:rsidRPr="00CC03FD">
        <w:rPr>
          <w:i/>
          <w:lang w:val="sr-Latn-BA"/>
        </w:rPr>
        <w:t>relati</w:t>
      </w:r>
      <w:r w:rsidR="00CC03FD">
        <w:rPr>
          <w:i/>
          <w:lang w:val="sr-Latn-BA"/>
        </w:rPr>
        <w:t>o</w:t>
      </w:r>
      <w:r w:rsidRPr="00CC03FD">
        <w:rPr>
          <w:i/>
          <w:lang w:val="sr-Latn-BA"/>
        </w:rPr>
        <w:t>nship</w:t>
      </w:r>
      <w:r w:rsidRPr="2C9B4655">
        <w:rPr>
          <w:lang w:val="sr-Latn-BA"/>
        </w:rPr>
        <w:t xml:space="preserve"> – predstavlja vezu pojedinca u odnosu na ostale (muž, žena, nije u porodici itd. Dijelom redundantno u odnosu na </w:t>
      </w:r>
      <w:r w:rsidRPr="2C9B4655">
        <w:rPr>
          <w:i/>
          <w:iCs/>
          <w:lang w:val="sr-Latn-BA"/>
        </w:rPr>
        <w:t>martial-status</w:t>
      </w:r>
      <w:r w:rsidRPr="2C9B4655">
        <w:rPr>
          <w:lang w:val="sr-Latn-BA"/>
        </w:rPr>
        <w:t>)</w:t>
      </w:r>
    </w:p>
    <w:p w14:paraId="19F5A169" w14:textId="77777777" w:rsidR="00D56B12" w:rsidRDefault="00D56B12" w:rsidP="00D56B12">
      <w:pPr>
        <w:pStyle w:val="NoSpacing"/>
        <w:numPr>
          <w:ilvl w:val="1"/>
          <w:numId w:val="1"/>
        </w:numPr>
        <w:rPr>
          <w:szCs w:val="24"/>
          <w:lang w:val="sr-Latn-BA"/>
        </w:rPr>
      </w:pPr>
      <w:r w:rsidRPr="00CC03FD">
        <w:rPr>
          <w:i/>
          <w:lang w:val="sr-Latn-BA"/>
        </w:rPr>
        <w:t>race</w:t>
      </w:r>
      <w:r w:rsidRPr="2C9B4655">
        <w:rPr>
          <w:lang w:val="sr-Latn-BA"/>
        </w:rPr>
        <w:t xml:space="preserve"> – rasa pojedinca</w:t>
      </w:r>
    </w:p>
    <w:p w14:paraId="7F3E0784" w14:textId="77777777" w:rsidR="00D56B12" w:rsidRDefault="00D56B12" w:rsidP="00D56B12">
      <w:pPr>
        <w:pStyle w:val="NoSpacing"/>
        <w:numPr>
          <w:ilvl w:val="1"/>
          <w:numId w:val="1"/>
        </w:numPr>
        <w:rPr>
          <w:szCs w:val="24"/>
          <w:lang w:val="sr-Latn-BA"/>
        </w:rPr>
      </w:pPr>
      <w:r w:rsidRPr="00CC03FD">
        <w:rPr>
          <w:i/>
          <w:lang w:val="sr-Latn-BA"/>
        </w:rPr>
        <w:t>gender</w:t>
      </w:r>
      <w:r w:rsidRPr="2C9B4655">
        <w:rPr>
          <w:lang w:val="sr-Latn-BA"/>
        </w:rPr>
        <w:t xml:space="preserve"> – pol pojedinca</w:t>
      </w:r>
    </w:p>
    <w:p w14:paraId="09B35302" w14:textId="77777777" w:rsidR="00D56B12" w:rsidRDefault="00D56B12" w:rsidP="00D56B12">
      <w:pPr>
        <w:pStyle w:val="NoSpacing"/>
        <w:numPr>
          <w:ilvl w:val="1"/>
          <w:numId w:val="1"/>
        </w:numPr>
        <w:rPr>
          <w:szCs w:val="24"/>
          <w:lang w:val="sr-Latn-BA"/>
        </w:rPr>
      </w:pPr>
      <w:r w:rsidRPr="00CC03FD">
        <w:rPr>
          <w:i/>
          <w:lang w:val="sr-Latn-BA"/>
        </w:rPr>
        <w:t>capital-gain</w:t>
      </w:r>
      <w:r w:rsidRPr="2C9B4655">
        <w:rPr>
          <w:lang w:val="sr-Latn-BA"/>
        </w:rPr>
        <w:t xml:space="preserve"> – prihodi pojedinca od prodaje imovine </w:t>
      </w:r>
    </w:p>
    <w:p w14:paraId="3F843789" w14:textId="77777777" w:rsidR="00D56B12" w:rsidRDefault="00D56B12" w:rsidP="00D56B12">
      <w:pPr>
        <w:pStyle w:val="NoSpacing"/>
        <w:numPr>
          <w:ilvl w:val="1"/>
          <w:numId w:val="1"/>
        </w:numPr>
        <w:rPr>
          <w:szCs w:val="24"/>
          <w:lang w:val="sr-Latn-BA"/>
        </w:rPr>
      </w:pPr>
      <w:r w:rsidRPr="00CC03FD">
        <w:rPr>
          <w:i/>
          <w:lang w:val="sr-Latn-BA"/>
        </w:rPr>
        <w:t>capital-loss</w:t>
      </w:r>
      <w:r w:rsidRPr="2C9B4655">
        <w:rPr>
          <w:lang w:val="sr-Latn-BA"/>
        </w:rPr>
        <w:t xml:space="preserve"> – rashodi pojedinca usljed ulaganja i sticanja nove imovine </w:t>
      </w:r>
    </w:p>
    <w:p w14:paraId="4E536B5E" w14:textId="77777777" w:rsidR="00D56B12" w:rsidRDefault="00D56B12" w:rsidP="00D56B12">
      <w:pPr>
        <w:pStyle w:val="NoSpacing"/>
        <w:numPr>
          <w:ilvl w:val="1"/>
          <w:numId w:val="1"/>
        </w:numPr>
        <w:rPr>
          <w:szCs w:val="24"/>
          <w:lang w:val="sr-Latn-BA"/>
        </w:rPr>
      </w:pPr>
      <w:r w:rsidRPr="00CC03FD">
        <w:rPr>
          <w:i/>
          <w:lang w:val="sr-Latn-BA"/>
        </w:rPr>
        <w:t>hours-per-week</w:t>
      </w:r>
      <w:r w:rsidRPr="2C9B4655">
        <w:rPr>
          <w:lang w:val="sr-Latn-BA"/>
        </w:rPr>
        <w:t xml:space="preserve"> – broj radnih sati prijavljenih od strane pojedinca</w:t>
      </w:r>
    </w:p>
    <w:p w14:paraId="714AE4DD" w14:textId="77777777" w:rsidR="00D56B12" w:rsidRDefault="00D56B12" w:rsidP="00D56B12">
      <w:pPr>
        <w:pStyle w:val="NoSpacing"/>
        <w:numPr>
          <w:ilvl w:val="1"/>
          <w:numId w:val="1"/>
        </w:numPr>
        <w:rPr>
          <w:szCs w:val="24"/>
          <w:lang w:val="sr-Latn-BA"/>
        </w:rPr>
      </w:pPr>
      <w:r w:rsidRPr="00CC03FD">
        <w:rPr>
          <w:i/>
          <w:lang w:val="sr-Latn-BA"/>
        </w:rPr>
        <w:t>native-country</w:t>
      </w:r>
      <w:r w:rsidRPr="2C9B4655">
        <w:rPr>
          <w:lang w:val="sr-Latn-BA"/>
        </w:rPr>
        <w:t xml:space="preserve"> – zemlja porijekla pojedinca</w:t>
      </w:r>
    </w:p>
    <w:p w14:paraId="613AEBD1" w14:textId="77777777" w:rsidR="00D56B12" w:rsidRDefault="00D56B12" w:rsidP="00D56B12">
      <w:pPr>
        <w:pStyle w:val="NoSpacing"/>
        <w:numPr>
          <w:ilvl w:val="1"/>
          <w:numId w:val="1"/>
        </w:numPr>
        <w:rPr>
          <w:szCs w:val="24"/>
          <w:lang w:val="sr-Latn-BA"/>
        </w:rPr>
      </w:pPr>
      <w:r w:rsidRPr="00CC03FD">
        <w:rPr>
          <w:i/>
          <w:lang w:val="sr-Latn-BA"/>
        </w:rPr>
        <w:t>label</w:t>
      </w:r>
      <w:r w:rsidRPr="2C9B4655">
        <w:rPr>
          <w:lang w:val="sr-Latn-BA"/>
        </w:rPr>
        <w:t xml:space="preserve"> – ciljna vrijednost koja govori da li pojedinac zarađuje vise od 50 hiljada dolara na godišnjem nivou</w:t>
      </w:r>
    </w:p>
    <w:p w14:paraId="219E319B" w14:textId="77777777" w:rsidR="00D56B12" w:rsidRPr="00D56B12" w:rsidRDefault="00D56B12" w:rsidP="00D56B12"/>
    <w:p w14:paraId="2CAB052D" w14:textId="5BB4E69F" w:rsidR="00CD3F09" w:rsidRDefault="00CD3F09" w:rsidP="00CD3F09">
      <w:pPr>
        <w:pStyle w:val="Heading2"/>
        <w:numPr>
          <w:ilvl w:val="1"/>
          <w:numId w:val="6"/>
        </w:numPr>
      </w:pPr>
      <w:bookmarkStart w:id="119" w:name="_Toc43376824"/>
      <w:r>
        <w:t>Istraživačka analiza podataka</w:t>
      </w:r>
      <w:bookmarkEnd w:id="119"/>
    </w:p>
    <w:p w14:paraId="04ABCC44" w14:textId="5AF644B2" w:rsidR="00CC03FD" w:rsidRDefault="605255BF" w:rsidP="00E24470">
      <w:pPr>
        <w:pStyle w:val="NoSpacing"/>
        <w:rPr>
          <w:lang w:val="sr-Latn-BA"/>
        </w:rPr>
      </w:pPr>
      <w:r w:rsidRPr="605255BF">
        <w:rPr>
          <w:lang w:val="sr-Latn-BA"/>
        </w:rPr>
        <w:t xml:space="preserve">Istraživačka analiza podataka (eng. </w:t>
      </w:r>
      <w:r w:rsidRPr="605255BF">
        <w:rPr>
          <w:i/>
          <w:iCs/>
          <w:lang w:val="sr-Latn-BA"/>
        </w:rPr>
        <w:t>Exploratory Data Analysis – EDA</w:t>
      </w:r>
      <w:r w:rsidRPr="605255BF">
        <w:rPr>
          <w:lang w:val="sr-Latn-BA"/>
        </w:rPr>
        <w:t xml:space="preserve">) je proces koji obuhvata analiziranje </w:t>
      </w:r>
      <w:r w:rsidRPr="605255BF">
        <w:rPr>
          <w:i/>
          <w:iCs/>
          <w:lang w:val="sr-Latn-BA"/>
        </w:rPr>
        <w:t>dataset</w:t>
      </w:r>
      <w:r w:rsidRPr="605255BF">
        <w:rPr>
          <w:lang w:val="sr-Latn-BA"/>
        </w:rPr>
        <w:t xml:space="preserve">-a u cilju sumarizacije njegovih karakteristika, najčešće uz vizuelnu reprezentaciju podataka kroz tabele i grafike. EDA pomaže u boljem shvatanju samih podataka te omogućava otkrivanje šablona ili </w:t>
      </w:r>
      <w:r w:rsidR="00D822D2">
        <w:rPr>
          <w:lang w:val="sr-Latn-BA"/>
        </w:rPr>
        <w:t>anomalija koje u njima postoje.</w:t>
      </w:r>
    </w:p>
    <w:p w14:paraId="5E6B76AE" w14:textId="5EB2F38B" w:rsidR="00CD3F09" w:rsidRDefault="2C9B4655" w:rsidP="2C9B4655">
      <w:pPr>
        <w:pStyle w:val="NoSpacing"/>
        <w:rPr>
          <w:lang w:val="sr-Latn-BA"/>
        </w:rPr>
      </w:pPr>
      <w:r w:rsidRPr="2C9B4655">
        <w:rPr>
          <w:lang w:val="sr-Latn-BA"/>
        </w:rPr>
        <w:t xml:space="preserve">S obzirom </w:t>
      </w:r>
      <w:r w:rsidR="003A56C1">
        <w:rPr>
          <w:lang w:val="sr-Latn-BA"/>
        </w:rPr>
        <w:t xml:space="preserve">na to </w:t>
      </w:r>
      <w:r w:rsidRPr="2C9B4655">
        <w:rPr>
          <w:lang w:val="sr-Latn-BA"/>
        </w:rPr>
        <w:t xml:space="preserve">da se izvorni podaci nalaze u csv formatu, </w:t>
      </w:r>
      <w:r w:rsidRPr="2C9B4655">
        <w:rPr>
          <w:i/>
          <w:iCs/>
          <w:lang w:val="sr-Latn-BA"/>
        </w:rPr>
        <w:t xml:space="preserve">dataset </w:t>
      </w:r>
      <w:r w:rsidRPr="2C9B4655">
        <w:rPr>
          <w:lang w:val="sr-Latn-BA"/>
        </w:rPr>
        <w:t xml:space="preserve">se vrlo jednostavno može učitati korištenjem </w:t>
      </w:r>
      <w:r w:rsidR="005F3524" w:rsidRPr="005F3524">
        <w:rPr>
          <w:iCs/>
          <w:lang w:val="sr-Latn-BA"/>
        </w:rPr>
        <w:t>Python</w:t>
      </w:r>
      <w:r w:rsidRPr="2C9B4655">
        <w:rPr>
          <w:lang w:val="sr-Latn-BA"/>
        </w:rPr>
        <w:t xml:space="preserve">ove biblioteke za analizu podataka – </w:t>
      </w:r>
      <w:r w:rsidR="00142F47">
        <w:rPr>
          <w:i/>
          <w:iCs/>
          <w:lang w:val="sr-Latn-BA"/>
        </w:rPr>
        <w:t>P</w:t>
      </w:r>
      <w:r w:rsidRPr="2C9B4655">
        <w:rPr>
          <w:i/>
          <w:iCs/>
          <w:lang w:val="sr-Latn-BA"/>
        </w:rPr>
        <w:t>andas</w:t>
      </w:r>
      <w:r w:rsidRPr="2C9B4655">
        <w:rPr>
          <w:lang w:val="sr-Latn-BA"/>
        </w:rPr>
        <w:t xml:space="preserve">, pozivom metode </w:t>
      </w:r>
      <w:r w:rsidRPr="00CC03FD">
        <w:rPr>
          <w:i/>
          <w:lang w:val="sr-Latn-BA"/>
        </w:rPr>
        <w:t>read_csv</w:t>
      </w:r>
      <w:r w:rsidRPr="2C9B4655">
        <w:rPr>
          <w:lang w:val="sr-Latn-BA"/>
        </w:rPr>
        <w:t xml:space="preserve">. Ovako učitani podaci se smještaju u </w:t>
      </w:r>
      <w:r w:rsidR="00142F47">
        <w:rPr>
          <w:i/>
          <w:iCs/>
          <w:lang w:val="sr-Latn-BA"/>
        </w:rPr>
        <w:t>P</w:t>
      </w:r>
      <w:r w:rsidRPr="2C9B4655">
        <w:rPr>
          <w:i/>
          <w:iCs/>
          <w:lang w:val="sr-Latn-BA"/>
        </w:rPr>
        <w:t>andas</w:t>
      </w:r>
      <w:r w:rsidRPr="2C9B4655">
        <w:rPr>
          <w:lang w:val="sr-Latn-BA"/>
        </w:rPr>
        <w:t xml:space="preserve">-ovu dvodimenzionalnu tabelarnu strukturu podataka </w:t>
      </w:r>
      <w:r w:rsidR="00B45FAE">
        <w:rPr>
          <w:rFonts w:ascii="Arial" w:hAnsi="Arial"/>
          <w:color w:val="202122"/>
          <w:sz w:val="21"/>
          <w:szCs w:val="21"/>
          <w:shd w:val="clear" w:color="auto" w:fill="FFFFFF"/>
        </w:rPr>
        <w:t>—</w:t>
      </w:r>
      <w:r w:rsidRPr="2C9B4655">
        <w:rPr>
          <w:lang w:val="sr-Latn-BA"/>
        </w:rPr>
        <w:t xml:space="preserve"> </w:t>
      </w:r>
      <w:r w:rsidRPr="2C9B4655">
        <w:rPr>
          <w:i/>
          <w:iCs/>
          <w:lang w:val="sr-Latn-BA"/>
        </w:rPr>
        <w:t>dataframe</w:t>
      </w:r>
      <w:r w:rsidRPr="2C9B4655">
        <w:rPr>
          <w:lang w:val="sr-Latn-BA"/>
        </w:rPr>
        <w:t xml:space="preserve"> nad kojim je onda moguće vršiti čitav niz operacija. Prvih 5 redova </w:t>
      </w:r>
      <w:r w:rsidRPr="2C9B4655">
        <w:rPr>
          <w:i/>
          <w:iCs/>
          <w:lang w:val="sr-Latn-BA"/>
        </w:rPr>
        <w:t>dataset</w:t>
      </w:r>
      <w:r w:rsidRPr="2C9B4655">
        <w:rPr>
          <w:lang w:val="sr-Latn-BA"/>
        </w:rPr>
        <w:t>-a prikazano je na slici 6.1.</w:t>
      </w:r>
    </w:p>
    <w:p w14:paraId="2B0E29DF" w14:textId="0C46BDB7" w:rsidR="00D56B12" w:rsidRDefault="00D56B12" w:rsidP="00D56B12">
      <w:pPr>
        <w:pStyle w:val="NoSpacing"/>
        <w:rPr>
          <w:i/>
          <w:iCs/>
        </w:rPr>
      </w:pPr>
      <w:r>
        <w:lastRenderedPageBreak/>
        <w:t xml:space="preserve">Za analizu podataka i primjenu ML algoritama, veoma je važno znati tipove podataka za svaku </w:t>
      </w:r>
      <w:proofErr w:type="gramStart"/>
      <w:r>
        <w:t>od</w:t>
      </w:r>
      <w:proofErr w:type="gramEnd"/>
      <w:r>
        <w:t xml:space="preserve"> kolona, sto se vrlo jednostavno može dobiti dohvatanjem </w:t>
      </w:r>
      <w:r w:rsidRPr="2C9B4655">
        <w:rPr>
          <w:i/>
          <w:iCs/>
        </w:rPr>
        <w:t>dtypes</w:t>
      </w:r>
      <w:r w:rsidRPr="2C9B4655">
        <w:t xml:space="preserve"> atributa </w:t>
      </w:r>
      <w:r w:rsidRPr="2C9B4655">
        <w:rPr>
          <w:i/>
          <w:iCs/>
        </w:rPr>
        <w:t>dataframe</w:t>
      </w:r>
      <w:r w:rsidRPr="2C9B4655">
        <w:t>-a</w:t>
      </w:r>
      <w:r w:rsidR="0044404B">
        <w:t xml:space="preserve"> (Slika 6.2 lijevo)</w:t>
      </w:r>
      <w:r w:rsidRPr="2C9B4655">
        <w:t>.</w:t>
      </w:r>
    </w:p>
    <w:p w14:paraId="2EDCAB62" w14:textId="12361722" w:rsidR="00D56B12" w:rsidRDefault="00D56B12" w:rsidP="00D56B12">
      <w:pPr>
        <w:pStyle w:val="NoSpacing"/>
      </w:pPr>
      <w:r>
        <w:t xml:space="preserve">Kod analize i pripreme podataka dobra praksa je provjeriti postoje li duplirani redovi, </w:t>
      </w:r>
      <w:proofErr w:type="gramStart"/>
      <w:r>
        <w:t>te</w:t>
      </w:r>
      <w:proofErr w:type="gramEnd"/>
      <w:r>
        <w:t xml:space="preserve"> ako postoje takve je često najbolje ukloniti. Pozivom metode </w:t>
      </w:r>
      <w:r w:rsidRPr="2C9B4655">
        <w:rPr>
          <w:i/>
          <w:iCs/>
        </w:rPr>
        <w:t>duplicated</w:t>
      </w:r>
      <w:r w:rsidRPr="2C9B4655">
        <w:t xml:space="preserve"> </w:t>
      </w:r>
      <w:proofErr w:type="gramStart"/>
      <w:r w:rsidRPr="2C9B4655">
        <w:t>nad</w:t>
      </w:r>
      <w:proofErr w:type="gramEnd"/>
      <w:r w:rsidRPr="2C9B4655">
        <w:t xml:space="preserve"> </w:t>
      </w:r>
      <w:r w:rsidRPr="2C9B4655">
        <w:rPr>
          <w:i/>
          <w:iCs/>
        </w:rPr>
        <w:t>dataframe</w:t>
      </w:r>
      <w:r w:rsidRPr="2C9B4655">
        <w:t xml:space="preserve">-om dobija se da postoji ukupno 24 duplikata. S obzirom </w:t>
      </w:r>
      <w:r w:rsidR="003A56C1">
        <w:t xml:space="preserve">na to </w:t>
      </w:r>
      <w:r w:rsidRPr="2C9B4655">
        <w:t xml:space="preserve">da čitav </w:t>
      </w:r>
      <w:r w:rsidRPr="2C9B4655">
        <w:rPr>
          <w:i/>
          <w:iCs/>
        </w:rPr>
        <w:t>dataset</w:t>
      </w:r>
      <w:r w:rsidRPr="2C9B4655">
        <w:t xml:space="preserve"> ima 32561 red i imajući u vidu prirodu atributa prisutnih u ovom </w:t>
      </w:r>
      <w:r w:rsidRPr="2C9B4655">
        <w:rPr>
          <w:i/>
          <w:iCs/>
        </w:rPr>
        <w:t>dataset</w:t>
      </w:r>
      <w:r w:rsidRPr="2C9B4655">
        <w:t xml:space="preserve">-u, može se reći da postoji realna šansa da ova 24 duplikata nisu rezultat nekih anomalija u prikupljanju podataka, već "stvarni" podaci koju slučajno imaju identične vrijednosti. Takve redove ne treba uklanjati, kao što je i navedeno u </w:t>
      </w:r>
      <w:r w:rsidR="006A40B1">
        <w:t>sekciji</w:t>
      </w:r>
      <w:r w:rsidR="006A40B1" w:rsidRPr="2C9B4655">
        <w:t xml:space="preserve"> </w:t>
      </w:r>
      <w:r w:rsidRPr="2C9B4655">
        <w:t>4.4.2.</w:t>
      </w:r>
    </w:p>
    <w:p w14:paraId="43A4F9C1" w14:textId="77777777" w:rsidR="00D56B12" w:rsidRPr="00CD3F09" w:rsidRDefault="00D56B12" w:rsidP="2C9B4655">
      <w:pPr>
        <w:pStyle w:val="NoSpacing"/>
        <w:rPr>
          <w:lang w:val="sr-Latn-BA"/>
        </w:rPr>
      </w:pPr>
    </w:p>
    <w:p w14:paraId="2D69083D" w14:textId="6460F7B0" w:rsidR="2C9B4655" w:rsidRDefault="2C9B4655" w:rsidP="00BC0A79">
      <w:pPr>
        <w:pStyle w:val="NoSpacing"/>
        <w:ind w:firstLine="0"/>
      </w:pPr>
      <w:r>
        <w:rPr>
          <w:noProof/>
          <w:lang w:val="en-US"/>
        </w:rPr>
        <w:drawing>
          <wp:inline distT="0" distB="0" distL="0" distR="0" wp14:anchorId="547A6D76" wp14:editId="572753D6">
            <wp:extent cx="5941695" cy="1609210"/>
            <wp:effectExtent l="0" t="0" r="1905" b="0"/>
            <wp:docPr id="1874909375" name="Picture 113572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729885"/>
                    <pic:cNvPicPr/>
                  </pic:nvPicPr>
                  <pic:blipFill>
                    <a:blip r:embed="rId29">
                      <a:extLst>
                        <a:ext uri="{28A0092B-C50C-407E-A947-70E740481C1C}">
                          <a14:useLocalDpi xmlns:a14="http://schemas.microsoft.com/office/drawing/2010/main" val="0"/>
                        </a:ext>
                      </a:extLst>
                    </a:blip>
                    <a:stretch>
                      <a:fillRect/>
                    </a:stretch>
                  </pic:blipFill>
                  <pic:spPr>
                    <a:xfrm>
                      <a:off x="0" y="0"/>
                      <a:ext cx="5960487" cy="1614299"/>
                    </a:xfrm>
                    <a:prstGeom prst="rect">
                      <a:avLst/>
                    </a:prstGeom>
                  </pic:spPr>
                </pic:pic>
              </a:graphicData>
            </a:graphic>
          </wp:inline>
        </w:drawing>
      </w:r>
    </w:p>
    <w:p w14:paraId="59CEE0E8" w14:textId="4ADD1F00" w:rsidR="2C9B4655" w:rsidRPr="00354011" w:rsidRDefault="00D56B12" w:rsidP="00D43344">
      <w:pPr>
        <w:ind w:left="720"/>
        <w:jc w:val="center"/>
        <w:rPr>
          <w:rFonts w:ascii="Times New Roman" w:hAnsi="Times New Roman" w:cs="Times New Roman"/>
          <w:i/>
          <w:szCs w:val="24"/>
        </w:rPr>
      </w:pPr>
      <w:r w:rsidRPr="00354011">
        <w:rPr>
          <w:rFonts w:ascii="Times New Roman" w:hAnsi="Times New Roman" w:cs="Times New Roman"/>
          <w:i/>
          <w:szCs w:val="24"/>
        </w:rPr>
        <w:t>Slika 6.1 – Primjer podataka u dataset-u</w:t>
      </w:r>
    </w:p>
    <w:p w14:paraId="1FFB18CC" w14:textId="77777777" w:rsidR="00D43344" w:rsidRPr="00D43344" w:rsidRDefault="00D43344" w:rsidP="00D43344">
      <w:pPr>
        <w:ind w:left="720"/>
        <w:jc w:val="center"/>
        <w:rPr>
          <w:rFonts w:ascii="Times New Roman" w:hAnsi="Times New Roman" w:cs="Times New Roman"/>
          <w:i/>
          <w:sz w:val="24"/>
          <w:szCs w:val="24"/>
          <w:lang w:val="en-US"/>
        </w:rPr>
      </w:pPr>
    </w:p>
    <w:p w14:paraId="1C2DF7B0" w14:textId="6F71103C" w:rsidR="00036309" w:rsidRDefault="00CB523B" w:rsidP="00562C1A">
      <w:pPr>
        <w:pStyle w:val="noindentnospacing"/>
      </w:pPr>
      <w:r>
        <w:rPr>
          <w:noProof/>
          <w:lang w:val="en-US"/>
        </w:rPr>
        <w:drawing>
          <wp:inline distT="0" distB="0" distL="0" distR="0" wp14:anchorId="6152A359" wp14:editId="71E20CE0">
            <wp:extent cx="2615565" cy="2679700"/>
            <wp:effectExtent l="0" t="0" r="0" b="0"/>
            <wp:docPr id="1718762508" name="Picture 17187625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15565" cy="2679700"/>
                    </a:xfrm>
                    <a:prstGeom prst="rect">
                      <a:avLst/>
                    </a:prstGeom>
                  </pic:spPr>
                </pic:pic>
              </a:graphicData>
            </a:graphic>
          </wp:inline>
        </w:drawing>
      </w:r>
      <w:r>
        <w:rPr>
          <w:noProof/>
          <w:lang w:val="en-US"/>
        </w:rPr>
        <w:drawing>
          <wp:inline distT="0" distB="0" distL="0" distR="0" wp14:anchorId="526CD737" wp14:editId="2B918ADB">
            <wp:extent cx="3328035" cy="2700655"/>
            <wp:effectExtent l="0" t="0" r="0" b="0"/>
            <wp:docPr id="1071598913" name="Picture 10715989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328035" cy="2700655"/>
                    </a:xfrm>
                    <a:prstGeom prst="rect">
                      <a:avLst/>
                    </a:prstGeom>
                  </pic:spPr>
                </pic:pic>
              </a:graphicData>
            </a:graphic>
          </wp:inline>
        </w:drawing>
      </w:r>
    </w:p>
    <w:p w14:paraId="4CFAE48C" w14:textId="442829FC" w:rsidR="00D56B12" w:rsidRPr="00354011" w:rsidRDefault="00D56B12" w:rsidP="00D56B12">
      <w:pPr>
        <w:ind w:left="720"/>
        <w:jc w:val="center"/>
        <w:rPr>
          <w:rFonts w:ascii="Times New Roman" w:hAnsi="Times New Roman" w:cs="Times New Roman"/>
          <w:i/>
          <w:szCs w:val="24"/>
        </w:rPr>
      </w:pPr>
      <w:r w:rsidRPr="00354011">
        <w:rPr>
          <w:rFonts w:ascii="Times New Roman" w:hAnsi="Times New Roman" w:cs="Times New Roman"/>
          <w:i/>
          <w:szCs w:val="24"/>
        </w:rPr>
        <w:t xml:space="preserve">Slika 6.2 –Tipovi podataka u dataset-u (lijevo) i pregled null </w:t>
      </w:r>
      <w:r w:rsidR="00297E53" w:rsidRPr="00354011">
        <w:rPr>
          <w:rFonts w:ascii="Times New Roman" w:hAnsi="Times New Roman" w:cs="Times New Roman"/>
          <w:i/>
          <w:szCs w:val="24"/>
        </w:rPr>
        <w:t>vrijednosti po kolonama (desno)</w:t>
      </w:r>
    </w:p>
    <w:p w14:paraId="132D4E18" w14:textId="77777777" w:rsidR="00354011" w:rsidRDefault="00354011" w:rsidP="00CC03FD">
      <w:pPr>
        <w:pStyle w:val="NoSpacing"/>
      </w:pPr>
    </w:p>
    <w:p w14:paraId="6BC8CEC9" w14:textId="4022270D" w:rsidR="00CC03FD" w:rsidRPr="00CC03FD" w:rsidRDefault="0044404B" w:rsidP="00CC03FD">
      <w:pPr>
        <w:pStyle w:val="NoSpacing"/>
      </w:pPr>
      <w:r>
        <w:t xml:space="preserve">Provjera prisustva </w:t>
      </w:r>
      <w:r w:rsidR="00D85842">
        <w:t xml:space="preserve">nedostajućih vrijednosti </w:t>
      </w:r>
      <w:r>
        <w:t xml:space="preserve">je takođe veoma važna stavka u EDA. One su u ovom </w:t>
      </w:r>
      <w:r w:rsidRPr="0044404B">
        <w:rPr>
          <w:i/>
        </w:rPr>
        <w:t>dataset</w:t>
      </w:r>
      <w:r>
        <w:t xml:space="preserve">-u za kategoričke vrijednosti prikazane upitnikom, a za kontinualne nulom. Stoga su oba prikaza zamjenjena </w:t>
      </w:r>
      <w:r w:rsidR="00CC03FD">
        <w:rPr>
          <w:i/>
        </w:rPr>
        <w:t>NumP</w:t>
      </w:r>
      <w:r>
        <w:rPr>
          <w:i/>
        </w:rPr>
        <w:t>y</w:t>
      </w:r>
      <w:r>
        <w:t>-jevom</w:t>
      </w:r>
      <w:r w:rsidR="00CC03FD">
        <w:rPr>
          <w:rStyle w:val="FootnoteReference"/>
        </w:rPr>
        <w:footnoteReference w:id="50"/>
      </w:r>
      <w:r>
        <w:t xml:space="preserve"> reprezentacijom </w:t>
      </w:r>
      <w:r>
        <w:rPr>
          <w:i/>
        </w:rPr>
        <w:t>null</w:t>
      </w:r>
      <w:r>
        <w:t xml:space="preserve"> vrijednosti i i</w:t>
      </w:r>
      <w:r w:rsidR="00CC03FD">
        <w:t>zvršeno</w:t>
      </w:r>
      <w:r w:rsidR="008A0031">
        <w:t xml:space="preserve"> je</w:t>
      </w:r>
      <w:r w:rsidR="00CC03FD">
        <w:t xml:space="preserve"> sumiranje u cilju određi</w:t>
      </w:r>
      <w:r>
        <w:t>vanja koli</w:t>
      </w:r>
      <w:r w:rsidR="00CC03FD">
        <w:t>ko takvih vrijednosti postoji (s</w:t>
      </w:r>
      <w:r>
        <w:t xml:space="preserve">lika 6.2 desno). Za kolone </w:t>
      </w:r>
      <w:r>
        <w:rPr>
          <w:i/>
        </w:rPr>
        <w:t xml:space="preserve">workclass </w:t>
      </w:r>
      <w:r>
        <w:t xml:space="preserve">i </w:t>
      </w:r>
      <w:r w:rsidRPr="00CC03FD">
        <w:t xml:space="preserve">occupation je taj broj nešto preko 5% ukupnih vrijednosti, za native-country </w:t>
      </w:r>
      <w:r w:rsidR="00D85842" w:rsidRPr="00CC03FD">
        <w:t>ispod 2%, a za capital-</w:t>
      </w:r>
      <w:r w:rsidR="00D85842" w:rsidRPr="00CC03FD">
        <w:lastRenderedPageBreak/>
        <w:t>gain i capital-loss je to ogromna većina. Uobičajeni pristu</w:t>
      </w:r>
      <w:r w:rsidR="00CC03FD" w:rsidRPr="00CC03FD">
        <w:t xml:space="preserve">pi rješavanju ovog problema su </w:t>
      </w:r>
      <w:r w:rsidR="00D85842" w:rsidRPr="00CC03FD">
        <w:t xml:space="preserve">uklanjanje redova kod kolona </w:t>
      </w:r>
      <w:proofErr w:type="gramStart"/>
      <w:r w:rsidR="00D85842" w:rsidRPr="00CC03FD">
        <w:t>sa</w:t>
      </w:r>
      <w:proofErr w:type="gramEnd"/>
      <w:r w:rsidR="00D85842" w:rsidRPr="00CC03FD">
        <w:t xml:space="preserve"> malim brojem vrijednosti koje nedostaju (kao što je to slučaj sa kolonom native-country) i </w:t>
      </w:r>
      <w:r w:rsidR="00243F74" w:rsidRPr="00CC03FD">
        <w:t>po</w:t>
      </w:r>
      <w:r w:rsidR="00D85842" w:rsidRPr="00CC03FD">
        <w:t>t</w:t>
      </w:r>
      <w:r w:rsidR="00243F74" w:rsidRPr="00CC03FD">
        <w:t>p</w:t>
      </w:r>
      <w:r w:rsidR="00D85842" w:rsidRPr="00CC03FD">
        <w:t>uno uklanjanje kolona</w:t>
      </w:r>
      <w:r w:rsidR="008A0031">
        <w:t>,</w:t>
      </w:r>
      <w:r w:rsidR="00D85842" w:rsidRPr="00CC03FD">
        <w:t xml:space="preserve"> ukoliko taj broj predstavlja većinu (kolone capital-gain i capital-loss</w:t>
      </w:r>
      <w:r w:rsidR="00CC03FD" w:rsidRPr="00CC03FD">
        <w:t>)</w:t>
      </w:r>
      <w:r w:rsidR="00D85842" w:rsidRPr="00CC03FD">
        <w:t xml:space="preserve"> ili neki od drugih pristupa navedenih u tački</w:t>
      </w:r>
      <w:r w:rsidR="00CC03FD" w:rsidRPr="00CC03FD">
        <w:t xml:space="preserve"> 4.4.1</w:t>
      </w:r>
      <w:r w:rsidR="00D85842" w:rsidRPr="00CC03FD">
        <w:t xml:space="preserve">. S obzirom </w:t>
      </w:r>
      <w:proofErr w:type="gramStart"/>
      <w:r w:rsidR="003A56C1">
        <w:t>na</w:t>
      </w:r>
      <w:proofErr w:type="gramEnd"/>
      <w:r w:rsidR="003A56C1">
        <w:t xml:space="preserve"> to </w:t>
      </w:r>
      <w:r w:rsidR="00D85842" w:rsidRPr="00CC03FD">
        <w:t xml:space="preserve">da </w:t>
      </w:r>
      <w:r w:rsidR="00D85842" w:rsidRPr="000E2CC7">
        <w:rPr>
          <w:i/>
        </w:rPr>
        <w:t>gradient boosting</w:t>
      </w:r>
      <w:r w:rsidR="00D85842" w:rsidRPr="00CC03FD">
        <w:t xml:space="preserve"> algoritmi imaju ugrađenu podršku za obradu ovakvih vrijednosti, one se neće uklanjati, ali će se </w:t>
      </w:r>
      <w:r w:rsidR="00C41801" w:rsidRPr="00CC03FD">
        <w:t>njihov format u određenim slučajevima mijenjati kako bi se prilagodile odgovarajućem</w:t>
      </w:r>
      <w:r w:rsidR="00D85842" w:rsidRPr="00CC03FD">
        <w:t xml:space="preserve"> algoritmu</w:t>
      </w:r>
      <w:r w:rsidR="00C41801" w:rsidRPr="00CC03FD">
        <w:t>.</w:t>
      </w:r>
      <w:r w:rsidR="00CC03FD" w:rsidRPr="00CC03FD">
        <w:t xml:space="preserve"> </w:t>
      </w:r>
    </w:p>
    <w:p w14:paraId="0063497D" w14:textId="71E8EF52" w:rsidR="00243F74" w:rsidRPr="00CC03FD" w:rsidRDefault="00243F74" w:rsidP="00CC03FD">
      <w:pPr>
        <w:pStyle w:val="NoSpacing"/>
      </w:pPr>
      <w:r w:rsidRPr="00CC03FD">
        <w:t xml:space="preserve">Prilikom detekcije anomalija i onih vrijednosti koje drastično odskaču </w:t>
      </w:r>
      <w:proofErr w:type="gramStart"/>
      <w:r w:rsidRPr="00CC03FD">
        <w:t>od</w:t>
      </w:r>
      <w:proofErr w:type="gramEnd"/>
      <w:r w:rsidRPr="00CC03FD">
        <w:t xml:space="preserve"> ostalih, često se koristi </w:t>
      </w:r>
      <w:r w:rsidRPr="000E2CC7">
        <w:rPr>
          <w:i/>
        </w:rPr>
        <w:t>boxplot</w:t>
      </w:r>
      <w:r w:rsidRPr="00CC03FD">
        <w:t xml:space="preserve">. To je standardizovan način prikazivanja distribucije podataka </w:t>
      </w:r>
      <w:proofErr w:type="gramStart"/>
      <w:r w:rsidRPr="00CC03FD">
        <w:t>na</w:t>
      </w:r>
      <w:proofErr w:type="gramEnd"/>
      <w:r w:rsidRPr="00CC03FD">
        <w:t xml:space="preserve"> osnovu 5 bitnih brojeva: minimuma, </w:t>
      </w:r>
      <w:r w:rsidR="0006659F" w:rsidRPr="00CC03FD">
        <w:t xml:space="preserve">prvog kvartila, medijane, trećeg kvartila i maksimuma. Minimum predstavlja najniži broj ispod kojeg </w:t>
      </w:r>
      <w:proofErr w:type="gramStart"/>
      <w:r w:rsidR="0006659F" w:rsidRPr="00CC03FD">
        <w:t>će</w:t>
      </w:r>
      <w:proofErr w:type="gramEnd"/>
      <w:r w:rsidR="0006659F" w:rsidRPr="00CC03FD">
        <w:t xml:space="preserve"> se vrijednosti smatrati vanserijskim (</w:t>
      </w:r>
      <w:r w:rsidR="0006659F" w:rsidRPr="000E2CC7">
        <w:rPr>
          <w:i/>
        </w:rPr>
        <w:t>outliers</w:t>
      </w:r>
      <w:r w:rsidR="0006659F" w:rsidRPr="00CC03FD">
        <w:t xml:space="preserve">-ima), maksimum najviši, dok kvartili dijele distribuciju podataka na 4 jednaka dijela, pa se između prvog i trećeg nalazi 50% podataka. </w:t>
      </w:r>
      <w:r w:rsidR="00355F22" w:rsidRPr="00CC03FD">
        <w:t xml:space="preserve">Na slici 6.3 se vidi da pomenutih 50% pojedinaca radi 40 </w:t>
      </w:r>
      <w:proofErr w:type="gramStart"/>
      <w:r w:rsidR="00355F22" w:rsidRPr="00CC03FD">
        <w:t>ili</w:t>
      </w:r>
      <w:proofErr w:type="gramEnd"/>
      <w:r w:rsidR="00355F22" w:rsidRPr="00CC03FD">
        <w:t xml:space="preserve"> malo više od 40 sati sedmično, ali</w:t>
      </w:r>
      <w:r w:rsidR="008A0031">
        <w:t>,</w:t>
      </w:r>
      <w:r w:rsidR="00355F22" w:rsidRPr="00CC03FD">
        <w:t xml:space="preserve"> ipak</w:t>
      </w:r>
      <w:r w:rsidR="008A0031">
        <w:t>,</w:t>
      </w:r>
      <w:r w:rsidR="00355F22" w:rsidRPr="00CC03FD">
        <w:t xml:space="preserve"> postoje oni pojedinci koji rade 0 sati ili čak do 100 sati tokom sedmice. Iako ove vrijednosti odstupaju </w:t>
      </w:r>
      <w:proofErr w:type="gramStart"/>
      <w:r w:rsidR="00355F22" w:rsidRPr="00CC03FD">
        <w:t>od</w:t>
      </w:r>
      <w:proofErr w:type="gramEnd"/>
      <w:r w:rsidR="00355F22" w:rsidRPr="00CC03FD">
        <w:t xml:space="preserve"> većine jasno je da su obe situacije moguće i realne.</w:t>
      </w:r>
    </w:p>
    <w:p w14:paraId="04A7E78A" w14:textId="5D5237BC" w:rsidR="00355F22" w:rsidRPr="0006659F" w:rsidRDefault="00D43344" w:rsidP="00D85842">
      <w:pPr>
        <w:pStyle w:val="NoSpacing"/>
        <w:spacing w:before="240"/>
      </w:pPr>
      <w:r>
        <w:rPr>
          <w:noProof/>
          <w:lang w:val="en-US"/>
        </w:rPr>
        <w:drawing>
          <wp:inline distT="0" distB="0" distL="0" distR="0" wp14:anchorId="6D39E2ED" wp14:editId="0CD52056">
            <wp:extent cx="4540250" cy="3285490"/>
            <wp:effectExtent l="0" t="0" r="0" b="0"/>
            <wp:docPr id="315676457" name="Picture 315676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40250" cy="3285490"/>
                    </a:xfrm>
                    <a:prstGeom prst="rect">
                      <a:avLst/>
                    </a:prstGeom>
                  </pic:spPr>
                </pic:pic>
              </a:graphicData>
            </a:graphic>
          </wp:inline>
        </w:drawing>
      </w:r>
    </w:p>
    <w:p w14:paraId="6AA6333B" w14:textId="2C3653CA" w:rsidR="2C9B4655" w:rsidRPr="00A723E5" w:rsidRDefault="2C9B4655" w:rsidP="2C9B4655">
      <w:pPr>
        <w:pStyle w:val="NoSpacing"/>
        <w:rPr>
          <w:lang w:val="en-US"/>
        </w:rPr>
      </w:pPr>
    </w:p>
    <w:p w14:paraId="016CD839" w14:textId="27415884" w:rsidR="2C9B4655" w:rsidRPr="003848C2" w:rsidRDefault="00355F22" w:rsidP="00355F22">
      <w:pPr>
        <w:ind w:left="720"/>
        <w:jc w:val="center"/>
        <w:rPr>
          <w:rFonts w:ascii="Times New Roman" w:hAnsi="Times New Roman" w:cs="Times New Roman"/>
          <w:i/>
          <w:szCs w:val="24"/>
        </w:rPr>
      </w:pPr>
      <w:r w:rsidRPr="003848C2">
        <w:rPr>
          <w:rFonts w:ascii="Times New Roman" w:hAnsi="Times New Roman" w:cs="Times New Roman"/>
          <w:i/>
          <w:szCs w:val="24"/>
        </w:rPr>
        <w:t>Slika 6.3 – Analiza anomalija uz pomoć boxplot-a</w:t>
      </w:r>
    </w:p>
    <w:p w14:paraId="2F470526" w14:textId="77777777" w:rsidR="00355F22" w:rsidRDefault="00355F22" w:rsidP="00355F22">
      <w:pPr>
        <w:ind w:left="720"/>
        <w:jc w:val="center"/>
        <w:rPr>
          <w:rFonts w:ascii="Times New Roman" w:hAnsi="Times New Roman" w:cs="Times New Roman"/>
          <w:i/>
          <w:sz w:val="24"/>
          <w:szCs w:val="24"/>
        </w:rPr>
      </w:pPr>
    </w:p>
    <w:p w14:paraId="79C15A11" w14:textId="2E2E23B8" w:rsidR="00355F22" w:rsidRDefault="00A723E5" w:rsidP="00A723E5">
      <w:pPr>
        <w:pStyle w:val="NoSpacing"/>
        <w:rPr>
          <w:lang w:val="sr-Latn-BA"/>
        </w:rPr>
      </w:pPr>
      <w:r>
        <w:rPr>
          <w:lang w:val="sr-Latn-BA"/>
        </w:rPr>
        <w:t>Kao što je već rečeno</w:t>
      </w:r>
      <w:r w:rsidR="000C0ACD">
        <w:rPr>
          <w:lang w:val="sr-Latn-BA"/>
        </w:rPr>
        <w:t>,</w:t>
      </w:r>
      <w:r>
        <w:rPr>
          <w:lang w:val="sr-Latn-BA"/>
        </w:rPr>
        <w:t xml:space="preserve"> u </w:t>
      </w:r>
      <w:r w:rsidRPr="00A723E5">
        <w:rPr>
          <w:i/>
          <w:lang w:val="sr-Latn-BA"/>
        </w:rPr>
        <w:t>dataset</w:t>
      </w:r>
      <w:r>
        <w:rPr>
          <w:lang w:val="sr-Latn-BA"/>
        </w:rPr>
        <w:t>-</w:t>
      </w:r>
      <w:r w:rsidRPr="00A723E5">
        <w:rPr>
          <w:lang w:val="sr-Latn-BA"/>
        </w:rPr>
        <w:t>u</w:t>
      </w:r>
      <w:r>
        <w:rPr>
          <w:lang w:val="sr-Latn-BA"/>
        </w:rPr>
        <w:t xml:space="preserve"> se nalaz</w:t>
      </w:r>
      <w:r w:rsidR="000C0ACD">
        <w:rPr>
          <w:lang w:val="sr-Latn-BA"/>
        </w:rPr>
        <w:t>i</w:t>
      </w:r>
      <w:r>
        <w:rPr>
          <w:lang w:val="sr-Latn-BA"/>
        </w:rPr>
        <w:t xml:space="preserve"> 32561 </w:t>
      </w:r>
      <w:r w:rsidR="000E2CC7">
        <w:rPr>
          <w:lang w:val="sr-Latn-BA"/>
        </w:rPr>
        <w:t>instanc</w:t>
      </w:r>
      <w:r w:rsidR="000C0ACD">
        <w:rPr>
          <w:lang w:val="sr-Latn-BA"/>
        </w:rPr>
        <w:t>a</w:t>
      </w:r>
      <w:r>
        <w:rPr>
          <w:lang w:val="sr-Latn-BA"/>
        </w:rPr>
        <w:t>, koj</w:t>
      </w:r>
      <w:r w:rsidR="00B93715">
        <w:rPr>
          <w:lang w:val="sr-Latn-BA"/>
        </w:rPr>
        <w:t>e</w:t>
      </w:r>
      <w:r>
        <w:rPr>
          <w:lang w:val="sr-Latn-BA"/>
        </w:rPr>
        <w:t xml:space="preserve"> uključuju 24720 ili 76% pojedinaca koji zarađuju manje od 50 hiljada dolara i 7841 ili 24% onih koji zarađuju više od pomenute svote na godišnjem nivou (</w:t>
      </w:r>
      <w:r w:rsidR="00BC5D1A">
        <w:rPr>
          <w:lang w:val="sr-Latn-BA"/>
        </w:rPr>
        <w:t>s</w:t>
      </w:r>
      <w:r>
        <w:rPr>
          <w:lang w:val="sr-Latn-BA"/>
        </w:rPr>
        <w:t>lika 6.4)</w:t>
      </w:r>
      <w:r w:rsidR="00B45FAE">
        <w:rPr>
          <w:lang w:val="sr-Latn-BA"/>
        </w:rPr>
        <w:t>.</w:t>
      </w:r>
    </w:p>
    <w:p w14:paraId="4384CAEC" w14:textId="187DCF9D" w:rsidR="00A723E5" w:rsidRDefault="00A723E5" w:rsidP="00A723E5">
      <w:pPr>
        <w:pStyle w:val="NoSpacing"/>
        <w:rPr>
          <w:lang w:val="sr-Latn-BA"/>
        </w:rPr>
      </w:pPr>
      <w:r>
        <w:rPr>
          <w:lang w:val="sr-Latn-BA"/>
        </w:rPr>
        <w:t xml:space="preserve">Ukoliko se posmatra po godinama, najveći procenat </w:t>
      </w:r>
      <w:r w:rsidR="00D30B6A">
        <w:rPr>
          <w:lang w:val="sr-Latn-BA"/>
        </w:rPr>
        <w:t>ljudi koji zarađuju preko zacrtane sume ima između 40 i 50 godina</w:t>
      </w:r>
      <w:r w:rsidR="00BC5D1A">
        <w:rPr>
          <w:lang w:val="sr-Latn-BA"/>
        </w:rPr>
        <w:t xml:space="preserve"> (s</w:t>
      </w:r>
      <w:r w:rsidR="00677FDF">
        <w:rPr>
          <w:lang w:val="sr-Latn-BA"/>
        </w:rPr>
        <w:t xml:space="preserve">lika 6.5 – </w:t>
      </w:r>
      <w:r w:rsidR="00581F18">
        <w:rPr>
          <w:lang w:val="sr-Latn-BA"/>
        </w:rPr>
        <w:t>gore</w:t>
      </w:r>
      <w:r w:rsidR="00BC5D1A">
        <w:rPr>
          <w:lang w:val="sr-Latn-BA"/>
        </w:rPr>
        <w:t>).</w:t>
      </w:r>
      <w:r w:rsidR="00677FDF">
        <w:rPr>
          <w:lang w:val="sr-Latn-BA"/>
        </w:rPr>
        <w:t xml:space="preserve"> Isti problem posmatran po nivou obrazovanja jasno ukazuje da što veće obrazovanje pojedinac ima, veća su mu i godišnja primanja, što se i moglo pretpostaviti. Na slici 6.5 (</w:t>
      </w:r>
      <w:r w:rsidR="00581F18">
        <w:rPr>
          <w:lang w:val="sr-Latn-BA"/>
        </w:rPr>
        <w:t>dolje</w:t>
      </w:r>
      <w:r w:rsidR="00677FDF">
        <w:rPr>
          <w:lang w:val="sr-Latn-BA"/>
        </w:rPr>
        <w:t>) se jasno vidi da kod osoba sa najvišim stepenom obraz</w:t>
      </w:r>
      <w:r w:rsidR="00581F18">
        <w:rPr>
          <w:lang w:val="sr-Latn-BA"/>
        </w:rPr>
        <w:t>ovanja skoro da i ne postoje one</w:t>
      </w:r>
      <w:r w:rsidR="00677FDF">
        <w:rPr>
          <w:lang w:val="sr-Latn-BA"/>
        </w:rPr>
        <w:t xml:space="preserve"> čija su primanja ispod graničnih 50 hiljada dolara.</w:t>
      </w:r>
    </w:p>
    <w:p w14:paraId="0191D4DB" w14:textId="6CF8FE0A" w:rsidR="00603B16" w:rsidRPr="00751EE8" w:rsidRDefault="00603B16" w:rsidP="00A723E5">
      <w:pPr>
        <w:pStyle w:val="NoSpacing"/>
        <w:rPr>
          <w:lang w:val="sr-Latn-BA"/>
        </w:rPr>
      </w:pPr>
      <w:r>
        <w:rPr>
          <w:lang w:val="sr-Latn-BA"/>
        </w:rPr>
        <w:lastRenderedPageBreak/>
        <w:t>Dobar uvid u važnost samih atributa se može dobiti matricom korelacije</w:t>
      </w:r>
      <w:r w:rsidR="00AD22DF">
        <w:rPr>
          <w:lang w:val="sr-Latn-BA"/>
        </w:rPr>
        <w:t>. Matrica ko</w:t>
      </w:r>
      <w:r w:rsidR="00581F18">
        <w:rPr>
          <w:lang w:val="sr-Latn-BA"/>
        </w:rPr>
        <w:t>relacije ukazuje na to koliko su</w:t>
      </w:r>
      <w:r w:rsidR="00AD22DF">
        <w:rPr>
          <w:lang w:val="sr-Latn-BA"/>
        </w:rPr>
        <w:t xml:space="preserve"> svaki od atributa međusobno korelisani, te kolika je njihova korelacija sa ciljnom vrijednošću. Atributi i ciljne vrijednosti čine kolone i redove ove matrice, a vrijednosti ćelija predstavljaju stepen korelacije odnosnih atributa. Korelacija može biti pozitivna i negativna. </w:t>
      </w:r>
      <w:r w:rsidR="00751EE8">
        <w:rPr>
          <w:lang w:val="sr-Latn-BA"/>
        </w:rPr>
        <w:t>Kada mala vrijednost jednog atributa odgovara maloj vrijednosti drugog atributa</w:t>
      </w:r>
      <w:r w:rsidR="00751EE8">
        <w:rPr>
          <w:lang w:val="en-US"/>
        </w:rPr>
        <w:t>/ciljne vrijednosti ili velika vrijednost jednog odgovara velikoj vrijednosti drugog radi se o pozitivnoj korelaciji. Ukoliko mala vrijednost jednog atributa odgovara velikoj vrijednosti drugog radi se o negativnoj korelaciji. Negativna korelacija mo</w:t>
      </w:r>
      <w:r w:rsidR="00751EE8">
        <w:rPr>
          <w:lang w:val="sr-Latn-BA"/>
        </w:rPr>
        <w:t>že biti podjednako</w:t>
      </w:r>
      <w:r w:rsidR="00581F18">
        <w:rPr>
          <w:lang w:val="sr-Latn-BA"/>
        </w:rPr>
        <w:t xml:space="preserve"> značajna kao i pozitivna, jer iz nje</w:t>
      </w:r>
      <w:r w:rsidR="00751EE8">
        <w:rPr>
          <w:lang w:val="sr-Latn-BA"/>
        </w:rPr>
        <w:t xml:space="preserve"> algoritam </w:t>
      </w:r>
      <w:r w:rsidR="00581F18">
        <w:rPr>
          <w:lang w:val="sr-Latn-BA"/>
        </w:rPr>
        <w:t>uči</w:t>
      </w:r>
      <w:r w:rsidR="00751EE8">
        <w:rPr>
          <w:lang w:val="sr-Latn-BA"/>
        </w:rPr>
        <w:t xml:space="preserve"> da mala vrijednost negativno korelisanog atributa znači veću ciljnu vrijednost i obratno.</w:t>
      </w:r>
      <w:r w:rsidR="005676CE">
        <w:rPr>
          <w:lang w:val="sr-Latn-BA"/>
        </w:rPr>
        <w:t xml:space="preserve"> </w:t>
      </w:r>
      <w:r w:rsidR="005676CE">
        <w:rPr>
          <w:lang w:val="en-US"/>
        </w:rPr>
        <w:t xml:space="preserve">Ukoliko se </w:t>
      </w:r>
      <w:proofErr w:type="gramStart"/>
      <w:r w:rsidR="005676CE">
        <w:rPr>
          <w:lang w:val="en-US"/>
        </w:rPr>
        <w:t>na</w:t>
      </w:r>
      <w:proofErr w:type="gramEnd"/>
      <w:r w:rsidR="005676CE">
        <w:rPr>
          <w:lang w:val="en-US"/>
        </w:rPr>
        <w:t xml:space="preserve"> osnovu jednog atributa ne može zaključiti ništa o drugom atributu/ciljnoj vrijednosti, tada korelacija ne pos</w:t>
      </w:r>
      <w:r w:rsidR="00581F18">
        <w:rPr>
          <w:lang w:val="en-US"/>
        </w:rPr>
        <w:t>toji, a na matrici korelacije su</w:t>
      </w:r>
      <w:r w:rsidR="005676CE">
        <w:rPr>
          <w:lang w:val="en-US"/>
        </w:rPr>
        <w:t xml:space="preserve"> vrijednost u ćeliji koja odgovara ovakvim atributima </w:t>
      </w:r>
      <w:r w:rsidR="00581F18">
        <w:rPr>
          <w:lang w:val="en-US"/>
        </w:rPr>
        <w:t>bliske</w:t>
      </w:r>
      <w:r w:rsidR="005676CE">
        <w:rPr>
          <w:lang w:val="en-US"/>
        </w:rPr>
        <w:t xml:space="preserve"> nuli.</w:t>
      </w:r>
    </w:p>
    <w:p w14:paraId="52BAE294" w14:textId="77777777" w:rsidR="00BF596D" w:rsidRDefault="00CB523B" w:rsidP="00AB7818">
      <w:pPr>
        <w:pStyle w:val="NoSpacing"/>
        <w:rPr>
          <w:lang w:val="sr-Latn-BA"/>
        </w:rPr>
      </w:pPr>
      <w:r>
        <w:rPr>
          <w:noProof/>
          <w:lang w:val="en-US"/>
        </w:rPr>
        <w:drawing>
          <wp:inline distT="0" distB="0" distL="0" distR="0" wp14:anchorId="286C87CE" wp14:editId="09001F32">
            <wp:extent cx="4646295" cy="4083050"/>
            <wp:effectExtent l="0" t="0" r="0" b="0"/>
            <wp:docPr id="1864863382" name="Picture 1864863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46295" cy="4083050"/>
                    </a:xfrm>
                    <a:prstGeom prst="rect">
                      <a:avLst/>
                    </a:prstGeom>
                  </pic:spPr>
                </pic:pic>
              </a:graphicData>
            </a:graphic>
          </wp:inline>
        </w:drawing>
      </w:r>
    </w:p>
    <w:p w14:paraId="1DE25B43" w14:textId="1C4C190E" w:rsidR="00BF596D" w:rsidRPr="003848C2" w:rsidRDefault="00BF596D" w:rsidP="00BF596D">
      <w:pPr>
        <w:ind w:left="720"/>
        <w:jc w:val="center"/>
        <w:rPr>
          <w:rFonts w:ascii="Times New Roman" w:hAnsi="Times New Roman" w:cs="Times New Roman"/>
          <w:i/>
          <w:szCs w:val="24"/>
        </w:rPr>
      </w:pPr>
      <w:r w:rsidRPr="003848C2">
        <w:rPr>
          <w:rFonts w:ascii="Times New Roman" w:hAnsi="Times New Roman" w:cs="Times New Roman"/>
          <w:i/>
          <w:szCs w:val="24"/>
        </w:rPr>
        <w:t>Slika 6.4 –Odnos broja pojedinaca koji zarađuju ispod i preko 50 hiljada dolara godišnje</w:t>
      </w:r>
    </w:p>
    <w:p w14:paraId="10AFB12B" w14:textId="77777777" w:rsidR="00112CB7" w:rsidRDefault="00112CB7" w:rsidP="00112CB7">
      <w:pPr>
        <w:pStyle w:val="NoSpacing"/>
        <w:rPr>
          <w:lang w:val="sr-Latn-BA"/>
        </w:rPr>
      </w:pPr>
    </w:p>
    <w:p w14:paraId="606147AA" w14:textId="7941044C" w:rsidR="003848C2" w:rsidRDefault="005676CE" w:rsidP="00112CB7">
      <w:pPr>
        <w:pStyle w:val="NoSpacing"/>
        <w:rPr>
          <w:lang w:val="sr-Latn-BA"/>
        </w:rPr>
        <w:sectPr w:rsidR="003848C2" w:rsidSect="009945FE">
          <w:pgSz w:w="12240" w:h="15840"/>
          <w:pgMar w:top="1440" w:right="1440" w:bottom="1440" w:left="1440" w:header="720" w:footer="720" w:gutter="0"/>
          <w:pgNumType w:start="41"/>
          <w:cols w:space="720"/>
          <w:titlePg/>
          <w:docGrid w:linePitch="299"/>
        </w:sectPr>
      </w:pPr>
      <w:r>
        <w:rPr>
          <w:lang w:val="sr-Latn-BA"/>
        </w:rPr>
        <w:t xml:space="preserve">Na slici 6.6 prikazana je matrica korelacije za </w:t>
      </w:r>
      <w:r>
        <w:rPr>
          <w:i/>
          <w:lang w:val="sr-Latn-BA"/>
        </w:rPr>
        <w:t>census dataset</w:t>
      </w:r>
      <w:r>
        <w:rPr>
          <w:lang w:val="sr-Latn-BA"/>
        </w:rPr>
        <w:t xml:space="preserve">. Očigledno je da su prikazani samo numerički atributi, jer za kategoričke nije moguće odrediti korelaciju. Najveći stepen korelacije sa ciljnom vrijednošću ima nivo edukacije, a najniži </w:t>
      </w:r>
      <w:r w:rsidR="009C5849">
        <w:rPr>
          <w:lang w:val="sr-Latn-BA"/>
        </w:rPr>
        <w:t xml:space="preserve">procjena koliko još ljudi van ovog </w:t>
      </w:r>
      <w:r w:rsidR="009C5849">
        <w:rPr>
          <w:i/>
          <w:lang w:val="sr-Latn-BA"/>
        </w:rPr>
        <w:t>dataset</w:t>
      </w:r>
      <w:r w:rsidR="009C5849">
        <w:rPr>
          <w:lang w:val="sr-Latn-BA"/>
        </w:rPr>
        <w:t>-a ima iste karakteristike kao trenutno posmatrani pojedinac</w:t>
      </w:r>
      <w:r w:rsidR="000448A2">
        <w:rPr>
          <w:lang w:val="sr-Latn-BA"/>
        </w:rPr>
        <w:t xml:space="preserve"> (</w:t>
      </w:r>
      <w:r w:rsidR="000448A2">
        <w:rPr>
          <w:i/>
          <w:lang w:val="sr-Latn-BA"/>
        </w:rPr>
        <w:t>fnlwgt</w:t>
      </w:r>
      <w:r w:rsidR="000448A2">
        <w:rPr>
          <w:lang w:val="sr-Latn-BA"/>
        </w:rPr>
        <w:t>)</w:t>
      </w:r>
      <w:r w:rsidR="009C5849">
        <w:rPr>
          <w:lang w:val="sr-Latn-BA"/>
        </w:rPr>
        <w:t xml:space="preserve"> i to je jedini atribut čija je korelacija negativna. Za oba atr</w:t>
      </w:r>
      <w:r w:rsidR="000448A2">
        <w:rPr>
          <w:lang w:val="sr-Latn-BA"/>
        </w:rPr>
        <w:t>ibuta je ovakav ishod očekivan</w:t>
      </w:r>
      <w:r w:rsidR="00457CE0">
        <w:rPr>
          <w:lang w:val="sr-Latn-BA"/>
        </w:rPr>
        <w:t xml:space="preserve">. S obzirom </w:t>
      </w:r>
      <w:r w:rsidR="003A56C1">
        <w:rPr>
          <w:lang w:val="sr-Latn-BA"/>
        </w:rPr>
        <w:t xml:space="preserve">na to </w:t>
      </w:r>
      <w:r w:rsidR="00457CE0">
        <w:rPr>
          <w:lang w:val="sr-Latn-BA"/>
        </w:rPr>
        <w:t xml:space="preserve">da </w:t>
      </w:r>
      <w:r w:rsidR="00457CE0">
        <w:rPr>
          <w:i/>
          <w:lang w:val="sr-Latn-BA"/>
        </w:rPr>
        <w:t xml:space="preserve">fnlwgt </w:t>
      </w:r>
      <w:r w:rsidR="00457CE0">
        <w:rPr>
          <w:lang w:val="sr-Latn-BA"/>
        </w:rPr>
        <w:t>nije u</w:t>
      </w:r>
      <w:r w:rsidR="00D822D2">
        <w:rPr>
          <w:lang w:val="sr-Latn-BA"/>
        </w:rPr>
        <w:t xml:space="preserve"> </w:t>
      </w:r>
      <w:r w:rsidR="000448A2">
        <w:rPr>
          <w:lang w:val="sr-Latn-BA"/>
        </w:rPr>
        <w:t>ko</w:t>
      </w:r>
      <w:r w:rsidR="00457CE0">
        <w:rPr>
          <w:lang w:val="sr-Latn-BA"/>
        </w:rPr>
        <w:t>relaciji sa ciljnom vrijednošću, on se prilikom pripreme podataka odbacuje</w:t>
      </w:r>
      <w:r w:rsidR="000448A2">
        <w:rPr>
          <w:lang w:val="sr-Latn-BA"/>
        </w:rPr>
        <w:t xml:space="preserve">. </w:t>
      </w:r>
      <w:r w:rsidR="009C5849" w:rsidRPr="000448A2">
        <w:rPr>
          <w:lang w:val="sr-Latn-BA"/>
        </w:rPr>
        <w:t>Iduće</w:t>
      </w:r>
      <w:r w:rsidR="009C5849">
        <w:rPr>
          <w:lang w:val="sr-Latn-BA"/>
        </w:rPr>
        <w:t xml:space="preserve"> dvije najniže korelacije su </w:t>
      </w:r>
      <w:r w:rsidR="009C5849">
        <w:rPr>
          <w:i/>
          <w:lang w:val="sr-Latn-BA"/>
        </w:rPr>
        <w:t>capital-gain</w:t>
      </w:r>
      <w:r w:rsidR="00D822D2">
        <w:rPr>
          <w:i/>
          <w:lang w:val="sr-Latn-BA"/>
        </w:rPr>
        <w:t xml:space="preserve"> </w:t>
      </w:r>
      <w:r w:rsidR="009C5849">
        <w:rPr>
          <w:lang w:val="sr-Latn-BA"/>
        </w:rPr>
        <w:t xml:space="preserve">i </w:t>
      </w:r>
      <w:r w:rsidR="009C5849">
        <w:rPr>
          <w:i/>
          <w:lang w:val="sr-Latn-BA"/>
        </w:rPr>
        <w:t>capital-loss</w:t>
      </w:r>
      <w:r w:rsidR="00581F18">
        <w:rPr>
          <w:lang w:val="sr-Latn-BA"/>
        </w:rPr>
        <w:t>,</w:t>
      </w:r>
      <w:r w:rsidR="009C5849">
        <w:rPr>
          <w:lang w:val="sr-Latn-BA"/>
        </w:rPr>
        <w:t xml:space="preserve"> ali ovo je najvjerovatnije posljedica velikog broja </w:t>
      </w:r>
      <w:r w:rsidR="009C5849">
        <w:rPr>
          <w:i/>
          <w:lang w:val="sr-Latn-BA"/>
        </w:rPr>
        <w:t>null</w:t>
      </w:r>
      <w:r w:rsidR="009C5849">
        <w:rPr>
          <w:lang w:val="sr-Latn-BA"/>
        </w:rPr>
        <w:t xml:space="preserve"> vrijednosti. Može se naslutiti da onaj dio postojećih vrijednosti snažno utiče na ciljnu vrijednost, ali je taj uticaj </w:t>
      </w:r>
      <w:r w:rsidR="000448A2">
        <w:rPr>
          <w:lang w:val="sr-Latn-BA"/>
        </w:rPr>
        <w:t xml:space="preserve">zbog pomentih </w:t>
      </w:r>
      <w:r w:rsidR="000448A2">
        <w:rPr>
          <w:i/>
          <w:lang w:val="sr-Latn-BA"/>
        </w:rPr>
        <w:t xml:space="preserve">null </w:t>
      </w:r>
      <w:r w:rsidR="000448A2">
        <w:rPr>
          <w:lang w:val="sr-Latn-BA"/>
        </w:rPr>
        <w:t xml:space="preserve">vrijednosti </w:t>
      </w:r>
      <w:r w:rsidR="009C5849">
        <w:rPr>
          <w:lang w:val="sr-Latn-BA"/>
        </w:rPr>
        <w:t xml:space="preserve">smanjen. </w:t>
      </w:r>
    </w:p>
    <w:p w14:paraId="2035CE16" w14:textId="4DCD35AD" w:rsidR="00677FDF" w:rsidRDefault="00CB523B" w:rsidP="00BF596D">
      <w:pPr>
        <w:pStyle w:val="noindentnospacing"/>
      </w:pPr>
      <w:r>
        <w:rPr>
          <w:noProof/>
          <w:lang w:val="en-US"/>
        </w:rPr>
        <w:lastRenderedPageBreak/>
        <w:drawing>
          <wp:inline distT="0" distB="0" distL="0" distR="0" wp14:anchorId="0276B05E" wp14:editId="7C2739D8">
            <wp:extent cx="5932806" cy="1998980"/>
            <wp:effectExtent l="0" t="0" r="0" b="0"/>
            <wp:docPr id="1169357836" name="Picture 11693578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32806" cy="1998980"/>
                    </a:xfrm>
                    <a:prstGeom prst="rect">
                      <a:avLst/>
                    </a:prstGeom>
                  </pic:spPr>
                </pic:pic>
              </a:graphicData>
            </a:graphic>
          </wp:inline>
        </w:drawing>
      </w:r>
      <w:r>
        <w:rPr>
          <w:noProof/>
          <w:lang w:val="en-US"/>
        </w:rPr>
        <w:drawing>
          <wp:inline distT="0" distB="0" distL="0" distR="0" wp14:anchorId="78C50692" wp14:editId="395F986F">
            <wp:extent cx="5943600" cy="2147570"/>
            <wp:effectExtent l="0" t="0" r="0" b="0"/>
            <wp:docPr id="31672077" name="Picture 316720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p w14:paraId="3451FC93" w14:textId="4FC99D1E" w:rsidR="00BF596D" w:rsidRPr="003848C2" w:rsidRDefault="1BA11E6B" w:rsidP="1BA11E6B">
      <w:pPr>
        <w:ind w:left="720"/>
        <w:jc w:val="center"/>
        <w:rPr>
          <w:rFonts w:ascii="Times New Roman" w:hAnsi="Times New Roman" w:cs="Times New Roman"/>
          <w:i/>
          <w:iCs/>
          <w:szCs w:val="24"/>
        </w:rPr>
      </w:pPr>
      <w:r w:rsidRPr="003848C2">
        <w:rPr>
          <w:rFonts w:ascii="Times New Roman" w:hAnsi="Times New Roman" w:cs="Times New Roman"/>
          <w:i/>
          <w:iCs/>
          <w:szCs w:val="24"/>
        </w:rPr>
        <w:t xml:space="preserve">Slika 6.5 – Raspodjela ciljne vrijednosti posmatrano po </w:t>
      </w:r>
      <w:r w:rsidR="00581F18" w:rsidRPr="003848C2">
        <w:rPr>
          <w:rFonts w:ascii="Times New Roman" w:hAnsi="Times New Roman" w:cs="Times New Roman"/>
          <w:i/>
          <w:iCs/>
          <w:szCs w:val="24"/>
        </w:rPr>
        <w:t>godinama</w:t>
      </w:r>
      <w:r w:rsidRPr="003848C2">
        <w:rPr>
          <w:rFonts w:ascii="Times New Roman" w:hAnsi="Times New Roman" w:cs="Times New Roman"/>
          <w:i/>
          <w:iCs/>
          <w:szCs w:val="24"/>
        </w:rPr>
        <w:t xml:space="preserve">(gore) i </w:t>
      </w:r>
      <w:r w:rsidR="00581F18" w:rsidRPr="003848C2">
        <w:rPr>
          <w:rFonts w:ascii="Times New Roman" w:hAnsi="Times New Roman" w:cs="Times New Roman"/>
          <w:i/>
          <w:iCs/>
          <w:szCs w:val="24"/>
        </w:rPr>
        <w:t xml:space="preserve">nivou obrazovanja </w:t>
      </w:r>
      <w:r w:rsidRPr="003848C2">
        <w:rPr>
          <w:rFonts w:ascii="Times New Roman" w:hAnsi="Times New Roman" w:cs="Times New Roman"/>
          <w:i/>
          <w:iCs/>
          <w:szCs w:val="24"/>
        </w:rPr>
        <w:t>(dolje)</w:t>
      </w:r>
    </w:p>
    <w:p w14:paraId="79906A7B" w14:textId="7B9420CD" w:rsidR="00BF596D" w:rsidRDefault="00BF596D" w:rsidP="009F2E57">
      <w:pPr>
        <w:pStyle w:val="noindentnospacing"/>
        <w:jc w:val="center"/>
        <w:rPr>
          <w:lang w:val="sr-Latn-BA"/>
        </w:rPr>
      </w:pPr>
    </w:p>
    <w:p w14:paraId="50D2818A" w14:textId="2C3F3A63" w:rsidR="009F2E57" w:rsidRDefault="00CB523B" w:rsidP="009F2E57">
      <w:pPr>
        <w:pStyle w:val="noindentnospacing"/>
        <w:rPr>
          <w:lang w:val="sr-Latn-BA"/>
        </w:rPr>
      </w:pPr>
      <w:r>
        <w:rPr>
          <w:noProof/>
          <w:lang w:val="en-US"/>
        </w:rPr>
        <w:drawing>
          <wp:inline distT="0" distB="0" distL="0" distR="0" wp14:anchorId="033E1C2F" wp14:editId="29A67AF9">
            <wp:extent cx="5943600" cy="3274695"/>
            <wp:effectExtent l="0" t="0" r="0" b="0"/>
            <wp:docPr id="30239680" name="Picture 302396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6BE5CAB0" w14:textId="3AE1DE7A" w:rsidR="009F2E57" w:rsidRPr="003848C2" w:rsidRDefault="009F2E57" w:rsidP="009F2E57">
      <w:pPr>
        <w:ind w:left="720"/>
        <w:jc w:val="center"/>
        <w:rPr>
          <w:rFonts w:ascii="Times New Roman" w:hAnsi="Times New Roman" w:cs="Times New Roman"/>
          <w:i/>
          <w:szCs w:val="24"/>
        </w:rPr>
      </w:pPr>
      <w:r w:rsidRPr="003848C2">
        <w:rPr>
          <w:rFonts w:ascii="Times New Roman" w:hAnsi="Times New Roman" w:cs="Times New Roman"/>
          <w:i/>
          <w:szCs w:val="24"/>
        </w:rPr>
        <w:t>Slika 6.6 –Matrica korelacije</w:t>
      </w:r>
    </w:p>
    <w:p w14:paraId="7F8D7DEB" w14:textId="13C5A376" w:rsidR="00BA6197" w:rsidRPr="00633AD1" w:rsidRDefault="00BA6197" w:rsidP="00BA6197">
      <w:pPr>
        <w:pStyle w:val="Heading2"/>
        <w:numPr>
          <w:ilvl w:val="1"/>
          <w:numId w:val="6"/>
        </w:numPr>
        <w:rPr>
          <w:i/>
        </w:rPr>
      </w:pPr>
      <w:bookmarkStart w:id="120" w:name="_Toc43376825"/>
      <w:r w:rsidRPr="00633AD1">
        <w:rPr>
          <w:i/>
        </w:rPr>
        <w:lastRenderedPageBreak/>
        <w:t>Hyperopt</w:t>
      </w:r>
      <w:bookmarkEnd w:id="120"/>
    </w:p>
    <w:p w14:paraId="68966183" w14:textId="13402498" w:rsidR="00BA6197" w:rsidRPr="00217632" w:rsidRDefault="00BA6197" w:rsidP="00BA6197">
      <w:pPr>
        <w:pStyle w:val="NoSpacing"/>
      </w:pPr>
      <w:r>
        <w:t xml:space="preserve">Za treniranje dobrog i robusnog modela, </w:t>
      </w:r>
      <w:proofErr w:type="gramStart"/>
      <w:r>
        <w:t>od</w:t>
      </w:r>
      <w:proofErr w:type="gramEnd"/>
      <w:r>
        <w:t xml:space="preserve"> ključne je važnosti odabrati onaj skup </w:t>
      </w:r>
      <w:commentRangeStart w:id="121"/>
      <w:r>
        <w:t xml:space="preserve">hiperparametara </w:t>
      </w:r>
      <w:commentRangeEnd w:id="121"/>
      <w:r w:rsidR="0006294B">
        <w:rPr>
          <w:rStyle w:val="CommentReference"/>
          <w:rFonts w:ascii="Arial" w:hAnsi="Arial"/>
          <w:lang w:val="sr-Latn-BA"/>
        </w:rPr>
        <w:commentReference w:id="121"/>
      </w:r>
      <w:r>
        <w:t xml:space="preserve">za koji će model davati najbolje rezultate. Čak i male promjene tih parametara mogu dovesti do značajne razlike u performansama. Pronalazak najbolje kombinacije hiperparametara i njihovih vrijednosti je veoma </w:t>
      </w:r>
      <w:r w:rsidR="005F3524">
        <w:t>obiman</w:t>
      </w:r>
      <w:r>
        <w:t xml:space="preserve"> zadatak, pogotovo ako se uzme u obzir da je njihov broj ka</w:t>
      </w:r>
      <w:r w:rsidR="00ED1CE6">
        <w:t>o i opseg njihovih vrijednosti</w:t>
      </w:r>
      <w:r>
        <w:t xml:space="preserve"> kod većine modernih algoritama jako veliki. Ovo iziskuje potrebu za automatizacijom pretrage hiperparametara i poređenja modela istreniranih njihovom primjenom – proces poznatiji kao </w:t>
      </w:r>
      <w:r w:rsidRPr="002E59F4">
        <w:rPr>
          <w:i/>
        </w:rPr>
        <w:t>grid search</w:t>
      </w:r>
      <w:r>
        <w:t xml:space="preserve">. </w:t>
      </w:r>
      <w:r>
        <w:rPr>
          <w:i/>
        </w:rPr>
        <w:t>Grid search</w:t>
      </w:r>
      <w:r>
        <w:t xml:space="preserve"> podrazumijeva treniranje modela </w:t>
      </w:r>
      <w:proofErr w:type="gramStart"/>
      <w:r>
        <w:t>sa</w:t>
      </w:r>
      <w:proofErr w:type="gramEnd"/>
      <w:r>
        <w:t xml:space="preserve"> svim mogućim kombinacijama navedenih vrijednosti hiperparametara, što može da bude veoma procesno i vremenski zahtjevno. U svrhu pronalaženja, odnosno optimizacije hiperparametara ovdje se koristi </w:t>
      </w:r>
      <w:r>
        <w:rPr>
          <w:i/>
        </w:rPr>
        <w:t>hyperopt</w:t>
      </w:r>
      <w:r>
        <w:t xml:space="preserve"> kao naprednija verzija </w:t>
      </w:r>
      <w:r>
        <w:rPr>
          <w:i/>
        </w:rPr>
        <w:t>grid search</w:t>
      </w:r>
      <w:r>
        <w:t xml:space="preserve">-a. </w:t>
      </w:r>
      <w:r>
        <w:rPr>
          <w:i/>
        </w:rPr>
        <w:t>Hyperopt</w:t>
      </w:r>
      <w:r>
        <w:t xml:space="preserve"> ne prelazi slijepo preko prostora mogućih vrijednosti h</w:t>
      </w:r>
      <w:r w:rsidR="00217632">
        <w:t xml:space="preserve">iperparametara, već koristi TPE </w:t>
      </w:r>
      <w:r>
        <w:t>(</w:t>
      </w:r>
      <w:r w:rsidR="00A442DA">
        <w:rPr>
          <w:i/>
        </w:rPr>
        <w:t>Tree-</w:t>
      </w:r>
      <w:r>
        <w:rPr>
          <w:i/>
        </w:rPr>
        <w:t>structured Parzen Estimator</w:t>
      </w:r>
      <w:r>
        <w:t xml:space="preserve">) </w:t>
      </w:r>
      <w:proofErr w:type="gramStart"/>
      <w:r>
        <w:t>ili</w:t>
      </w:r>
      <w:proofErr w:type="gramEnd"/>
      <w:r>
        <w:t xml:space="preserve"> ATPE (</w:t>
      </w:r>
      <w:r>
        <w:rPr>
          <w:i/>
        </w:rPr>
        <w:t>Adaptive TPE</w:t>
      </w:r>
      <w:r>
        <w:t xml:space="preserve">) algoritam da u svakoj narednoj </w:t>
      </w:r>
      <w:r w:rsidR="002E71A5">
        <w:t>evaluaciji</w:t>
      </w:r>
      <w:r>
        <w:t xml:space="preserve"> (u svakom narednom treniranju</w:t>
      </w:r>
      <w:r w:rsidR="00ED1CE6">
        <w:t xml:space="preserve"> i valid</w:t>
      </w:r>
      <w:r w:rsidR="009379B7">
        <w:t>aciji</w:t>
      </w:r>
      <w:r>
        <w:t xml:space="preserve"> modela) pronađe hiperparametre, slične onima koji su dali do sada najbolje modele (sa najmanjim </w:t>
      </w:r>
      <w:r>
        <w:rPr>
          <w:i/>
        </w:rPr>
        <w:t>loss</w:t>
      </w:r>
      <w:r>
        <w:t xml:space="preserve">-om) </w:t>
      </w:r>
      <w:r w:rsidR="00C87E50">
        <w:rPr>
          <w:lang w:val="en-US"/>
        </w:rPr>
        <w:t>[52]</w:t>
      </w:r>
      <w:r>
        <w:t>. Opcija za potpunu nasumi</w:t>
      </w:r>
      <w:r>
        <w:rPr>
          <w:lang w:val="sr-Latn-BA"/>
        </w:rPr>
        <w:t xml:space="preserve">čnu pretragu je takođe podržana </w:t>
      </w:r>
      <w:r w:rsidR="00C87E50">
        <w:rPr>
          <w:lang w:val="en-US"/>
        </w:rPr>
        <w:t>[53]</w:t>
      </w:r>
      <w:r>
        <w:rPr>
          <w:lang w:val="sr-Latn-BA"/>
        </w:rPr>
        <w:t>.</w:t>
      </w:r>
    </w:p>
    <w:p w14:paraId="6C27D7F9" w14:textId="123BF021" w:rsidR="00BA6197" w:rsidRDefault="00BA6197" w:rsidP="00BA6197">
      <w:pPr>
        <w:pStyle w:val="NoSpacing"/>
        <w:rPr>
          <w:lang w:val="sr-Latn-BA"/>
        </w:rPr>
      </w:pPr>
      <w:r>
        <w:rPr>
          <w:lang w:val="sr-Latn-BA"/>
        </w:rPr>
        <w:t xml:space="preserve">Najbitniji dijelovi </w:t>
      </w:r>
      <w:r>
        <w:rPr>
          <w:i/>
          <w:lang w:val="sr-Latn-BA"/>
        </w:rPr>
        <w:t>hyperopt</w:t>
      </w:r>
      <w:r>
        <w:rPr>
          <w:lang w:val="sr-Latn-BA"/>
        </w:rPr>
        <w:t xml:space="preserve">-a su prostor </w:t>
      </w:r>
      <w:r w:rsidR="009379B7">
        <w:rPr>
          <w:lang w:val="sr-Latn-BA"/>
        </w:rPr>
        <w:t xml:space="preserve">pretraživanja hiperparametara </w:t>
      </w:r>
      <w:r>
        <w:rPr>
          <w:lang w:val="sr-Latn-BA"/>
        </w:rPr>
        <w:t xml:space="preserve">i ciljna funkcija (eng. </w:t>
      </w:r>
      <w:r>
        <w:rPr>
          <w:i/>
          <w:lang w:val="sr-Latn-BA"/>
        </w:rPr>
        <w:t>objective function</w:t>
      </w:r>
      <w:r>
        <w:rPr>
          <w:lang w:val="sr-Latn-BA"/>
        </w:rPr>
        <w:t xml:space="preserve">) koja se minimizuje. Prostor pretraživanja obuhvata skup hiperparametara nad kojima se vrši optimizacija i opseg njihovih mogućih vrijednosti. U ciljnoj funkciji se vrši inicijalizacija algoritma i treniranje modela sa kombinacijom parametara iz prostora pretraživanja i statičkih parametara identičnih za svaku </w:t>
      </w:r>
      <w:r w:rsidRPr="00D26813">
        <w:rPr>
          <w:i/>
          <w:lang w:val="sr-Latn-BA"/>
        </w:rPr>
        <w:t>hyperopt</w:t>
      </w:r>
      <w:r>
        <w:rPr>
          <w:lang w:val="sr-Latn-BA"/>
        </w:rPr>
        <w:t xml:space="preserve"> </w:t>
      </w:r>
      <w:r w:rsidR="00ED1CE6">
        <w:rPr>
          <w:lang w:val="sr-Latn-BA"/>
        </w:rPr>
        <w:t>evaluaciju</w:t>
      </w:r>
      <w:r>
        <w:rPr>
          <w:lang w:val="sr-Latn-BA"/>
        </w:rPr>
        <w:t xml:space="preserve">. Povratna vrijednost ove funkcije može biti </w:t>
      </w:r>
      <w:r>
        <w:rPr>
          <w:i/>
          <w:lang w:val="sr-Latn-BA"/>
        </w:rPr>
        <w:t>floating-</w:t>
      </w:r>
      <w:r w:rsidRPr="00BC0A79">
        <w:rPr>
          <w:i/>
          <w:iCs/>
          <w:lang w:val="sr-Latn-BA"/>
        </w:rPr>
        <w:t>point</w:t>
      </w:r>
      <w:r w:rsidR="00A442DA">
        <w:rPr>
          <w:lang w:val="sr-Latn-BA"/>
        </w:rPr>
        <w:t xml:space="preserve"> podatak </w:t>
      </w:r>
      <w:r w:rsidR="00A442DA" w:rsidRPr="00A442DA">
        <w:rPr>
          <w:lang w:val="sr-Latn-BA"/>
        </w:rPr>
        <w:t>−</w:t>
      </w:r>
      <w:r>
        <w:rPr>
          <w:lang w:val="sr-Latn-BA"/>
        </w:rPr>
        <w:t xml:space="preserve"> </w:t>
      </w:r>
      <w:r w:rsidRPr="00422833">
        <w:rPr>
          <w:i/>
          <w:lang w:val="sr-Latn-BA"/>
        </w:rPr>
        <w:t>loss</w:t>
      </w:r>
      <w:r>
        <w:rPr>
          <w:lang w:val="sr-Latn-BA"/>
        </w:rPr>
        <w:t xml:space="preserve"> ili </w:t>
      </w:r>
      <w:r w:rsidR="005F3524" w:rsidRPr="005F3524">
        <w:rPr>
          <w:lang w:val="sr-Latn-BA"/>
        </w:rPr>
        <w:t>Python</w:t>
      </w:r>
      <w:r>
        <w:rPr>
          <w:lang w:val="sr-Latn-BA"/>
        </w:rPr>
        <w:t xml:space="preserve"> rječnik (eng. </w:t>
      </w:r>
      <w:r>
        <w:rPr>
          <w:i/>
          <w:lang w:val="sr-Latn-BA"/>
        </w:rPr>
        <w:t>dictionary</w:t>
      </w:r>
      <w:r>
        <w:rPr>
          <w:lang w:val="sr-Latn-BA"/>
        </w:rPr>
        <w:t>). U drugom slučaju moguće je vratiti mnogo više statističkih i dijagn</w:t>
      </w:r>
      <w:r w:rsidR="002E71A5">
        <w:rPr>
          <w:lang w:val="sr-Latn-BA"/>
        </w:rPr>
        <w:t xml:space="preserve">ostičkih podataka o </w:t>
      </w:r>
      <w:r w:rsidR="00ED1CE6">
        <w:rPr>
          <w:lang w:val="sr-Latn-BA"/>
        </w:rPr>
        <w:t>evaluaciji</w:t>
      </w:r>
      <w:r w:rsidR="002E71A5">
        <w:rPr>
          <w:lang w:val="sr-Latn-BA"/>
        </w:rPr>
        <w:t xml:space="preserve"> k</w:t>
      </w:r>
      <w:r>
        <w:rPr>
          <w:lang w:val="sr-Latn-BA"/>
        </w:rPr>
        <w:t>r</w:t>
      </w:r>
      <w:r w:rsidR="002E71A5">
        <w:rPr>
          <w:lang w:val="sr-Latn-BA"/>
        </w:rPr>
        <w:t>o</w:t>
      </w:r>
      <w:r>
        <w:rPr>
          <w:lang w:val="sr-Latn-BA"/>
        </w:rPr>
        <w:t xml:space="preserve">z rječnik, ali dvije vrijednosti su obavezne: </w:t>
      </w:r>
      <w:r w:rsidRPr="00A851FC">
        <w:rPr>
          <w:i/>
          <w:lang w:val="sr-Latn-BA"/>
        </w:rPr>
        <w:t>status</w:t>
      </w:r>
      <w:r>
        <w:rPr>
          <w:lang w:val="sr-Latn-BA"/>
        </w:rPr>
        <w:t xml:space="preserve"> (jedan od ključeva iz </w:t>
      </w:r>
      <w:r w:rsidRPr="00422833">
        <w:rPr>
          <w:lang w:val="sr-Latn-BA"/>
        </w:rPr>
        <w:t>hyperopt.STATUS_STRINGS</w:t>
      </w:r>
      <w:r>
        <w:rPr>
          <w:lang w:val="sr-Latn-BA"/>
        </w:rPr>
        <w:t xml:space="preserve">, kao npr. </w:t>
      </w:r>
      <w:r w:rsidR="00142F47">
        <w:rPr>
          <w:i/>
          <w:lang w:val="sr-Latn-BA"/>
        </w:rPr>
        <w:t>ok</w:t>
      </w:r>
      <w:r>
        <w:rPr>
          <w:lang w:val="sr-Latn-BA"/>
        </w:rPr>
        <w:t xml:space="preserve"> za uspješno izvršavanje ili </w:t>
      </w:r>
      <w:r w:rsidRPr="00142F47">
        <w:rPr>
          <w:i/>
          <w:lang w:val="sr-Latn-BA"/>
        </w:rPr>
        <w:t>fail</w:t>
      </w:r>
      <w:r>
        <w:rPr>
          <w:lang w:val="sr-Latn-BA"/>
        </w:rPr>
        <w:t xml:space="preserve"> za neuspješno) i </w:t>
      </w:r>
      <w:r w:rsidRPr="00A851FC">
        <w:rPr>
          <w:i/>
          <w:lang w:val="sr-Latn-BA"/>
        </w:rPr>
        <w:t>loss</w:t>
      </w:r>
      <w:r>
        <w:rPr>
          <w:i/>
          <w:lang w:val="sr-Latn-BA"/>
        </w:rPr>
        <w:t xml:space="preserve"> </w:t>
      </w:r>
      <w:r>
        <w:rPr>
          <w:lang w:val="sr-Latn-BA"/>
        </w:rPr>
        <w:t>(</w:t>
      </w:r>
      <w:r>
        <w:rPr>
          <w:i/>
          <w:lang w:val="sr-Latn-BA"/>
        </w:rPr>
        <w:t>floating-point</w:t>
      </w:r>
      <w:r>
        <w:rPr>
          <w:lang w:val="sr-Latn-BA"/>
        </w:rPr>
        <w:t xml:space="preserve"> vrijednost koja se pokušava minimizovati)</w:t>
      </w:r>
      <w:r w:rsidR="00D822D2">
        <w:rPr>
          <w:lang w:val="en-US"/>
        </w:rPr>
        <w:t xml:space="preserve"> </w:t>
      </w:r>
      <w:r w:rsidR="00C87E50">
        <w:rPr>
          <w:lang w:val="en-US"/>
        </w:rPr>
        <w:t>[53]</w:t>
      </w:r>
      <w:r>
        <w:rPr>
          <w:lang w:val="sr-Latn-BA"/>
        </w:rPr>
        <w:t>.</w:t>
      </w:r>
      <w:r w:rsidR="00D822D2">
        <w:rPr>
          <w:lang w:val="sr-Latn-BA"/>
        </w:rPr>
        <w:t xml:space="preserve"> </w:t>
      </w:r>
      <w:r>
        <w:rPr>
          <w:lang w:val="sr-Latn-BA"/>
        </w:rPr>
        <w:t xml:space="preserve">Treći bitan dio </w:t>
      </w:r>
      <w:r>
        <w:rPr>
          <w:i/>
          <w:lang w:val="sr-Latn-BA"/>
        </w:rPr>
        <w:t>hyperopt</w:t>
      </w:r>
      <w:r>
        <w:rPr>
          <w:lang w:val="sr-Latn-BA"/>
        </w:rPr>
        <w:t xml:space="preserve">-a je </w:t>
      </w:r>
      <w:r>
        <w:rPr>
          <w:i/>
          <w:lang w:val="sr-Latn-BA"/>
        </w:rPr>
        <w:t xml:space="preserve">trials </w:t>
      </w:r>
      <w:r>
        <w:rPr>
          <w:lang w:val="sr-Latn-BA"/>
        </w:rPr>
        <w:t xml:space="preserve">objekat, koji predstavlja svojevrsnu bazu podataka u kojoj se čuva istorija svih povratnih vrijednosti ciljne funkcije, za svaku od </w:t>
      </w:r>
      <w:r w:rsidR="00ED1CE6">
        <w:rPr>
          <w:lang w:val="sr-Latn-BA"/>
        </w:rPr>
        <w:t>evaluacija</w:t>
      </w:r>
      <w:r>
        <w:rPr>
          <w:lang w:val="sr-Latn-BA"/>
        </w:rPr>
        <w:t xml:space="preserve"> u procesu optimizacije hiperparametara. </w:t>
      </w:r>
      <w:r w:rsidRPr="009054AD">
        <w:rPr>
          <w:lang w:val="sr-Latn-BA"/>
        </w:rPr>
        <w:t>Upotreb</w:t>
      </w:r>
      <w:r>
        <w:rPr>
          <w:lang w:val="sr-Latn-BA"/>
        </w:rPr>
        <w:t>a</w:t>
      </w:r>
      <w:r>
        <w:rPr>
          <w:i/>
          <w:lang w:val="sr-Latn-BA"/>
        </w:rPr>
        <w:t xml:space="preserve"> Trials </w:t>
      </w:r>
      <w:r>
        <w:rPr>
          <w:lang w:val="sr-Latn-BA"/>
        </w:rPr>
        <w:t>objekta je opciona.</w:t>
      </w:r>
    </w:p>
    <w:p w14:paraId="4F954F30" w14:textId="365C1E9B" w:rsidR="00BA6197" w:rsidRDefault="1BA11E6B" w:rsidP="00BA6197">
      <w:pPr>
        <w:pStyle w:val="NoSpacing"/>
        <w:rPr>
          <w:lang w:val="sr-Latn-BA"/>
        </w:rPr>
      </w:pPr>
      <w:r w:rsidRPr="1BA11E6B">
        <w:rPr>
          <w:lang w:val="sr-Latn-BA"/>
        </w:rPr>
        <w:t xml:space="preserve"> </w:t>
      </w:r>
      <w:r w:rsidRPr="1BA11E6B">
        <w:rPr>
          <w:i/>
          <w:iCs/>
          <w:lang w:val="sr-Latn-BA"/>
        </w:rPr>
        <w:t>Hyperopt</w:t>
      </w:r>
      <w:r w:rsidRPr="1BA11E6B">
        <w:rPr>
          <w:lang w:val="sr-Latn-BA"/>
        </w:rPr>
        <w:t xml:space="preserve"> se pokreće prosl</w:t>
      </w:r>
      <w:r w:rsidR="00142F47">
        <w:rPr>
          <w:lang w:val="sr-Latn-BA"/>
        </w:rPr>
        <w:t>j</w:t>
      </w:r>
      <w:r w:rsidRPr="1BA11E6B">
        <w:rPr>
          <w:lang w:val="sr-Latn-BA"/>
        </w:rPr>
        <w:t xml:space="preserve">eđivanjem ciljne funkcije, prostora pretraživanja, </w:t>
      </w:r>
      <w:r w:rsidRPr="1BA11E6B">
        <w:rPr>
          <w:i/>
          <w:iCs/>
          <w:lang w:val="sr-Latn-BA"/>
        </w:rPr>
        <w:t>trials</w:t>
      </w:r>
      <w:r w:rsidRPr="1BA11E6B">
        <w:rPr>
          <w:lang w:val="sr-Latn-BA"/>
        </w:rPr>
        <w:t xml:space="preserve"> objekta, ukupnog broja </w:t>
      </w:r>
      <w:r w:rsidR="008548F7">
        <w:rPr>
          <w:lang w:val="sr-Latn-BA"/>
        </w:rPr>
        <w:t>evaluac</w:t>
      </w:r>
      <w:r w:rsidRPr="1BA11E6B">
        <w:rPr>
          <w:lang w:val="sr-Latn-BA"/>
        </w:rPr>
        <w:t xml:space="preserve">ija i tipa algoritma za pretraživanje (TPE, ATPE ili </w:t>
      </w:r>
      <w:r w:rsidRPr="1BA11E6B">
        <w:rPr>
          <w:i/>
          <w:iCs/>
          <w:lang w:val="sr-Latn-BA"/>
        </w:rPr>
        <w:t>random</w:t>
      </w:r>
      <w:r w:rsidRPr="1BA11E6B">
        <w:rPr>
          <w:lang w:val="sr-Latn-BA"/>
        </w:rPr>
        <w:t xml:space="preserve">) funkciji </w:t>
      </w:r>
      <w:r w:rsidRPr="1BA11E6B">
        <w:rPr>
          <w:i/>
          <w:iCs/>
          <w:lang w:val="sr-Latn-BA"/>
        </w:rPr>
        <w:t>fmin</w:t>
      </w:r>
      <w:r w:rsidRPr="1BA11E6B">
        <w:rPr>
          <w:lang w:val="sr-Latn-BA"/>
        </w:rPr>
        <w:t xml:space="preserve">, čija je povratna vrijednost rječnik sa onim hiperparametrima kojima je izgenerisan model sa najmanjim </w:t>
      </w:r>
      <w:r w:rsidRPr="1BA11E6B">
        <w:rPr>
          <w:i/>
          <w:iCs/>
          <w:lang w:val="sr-Latn-BA"/>
        </w:rPr>
        <w:t>loss</w:t>
      </w:r>
      <w:r w:rsidRPr="1BA11E6B">
        <w:rPr>
          <w:lang w:val="sr-Latn-BA"/>
        </w:rPr>
        <w:t>-om. Ti hiperparametri se onda koriste za ponovnu izgradnju najboljeg modela.</w:t>
      </w:r>
    </w:p>
    <w:p w14:paraId="7A1265F9" w14:textId="32D013C4" w:rsidR="00BA6197" w:rsidRPr="00BA6197" w:rsidRDefault="008E569F" w:rsidP="00BA6197">
      <w:pPr>
        <w:pStyle w:val="NoSpacing"/>
        <w:rPr>
          <w:lang w:val="sr-Latn-BA"/>
        </w:rPr>
      </w:pPr>
      <w:r>
        <w:rPr>
          <w:lang w:val="sr-Latn-BA"/>
        </w:rPr>
        <w:t>Izgled ciljne funkcije i prostora pretraživanja hiperparametara prikazani su na slici 6.8.</w:t>
      </w:r>
    </w:p>
    <w:p w14:paraId="59C168FE" w14:textId="77777777" w:rsidR="009F2E57" w:rsidRDefault="009F2E57" w:rsidP="009F2E57">
      <w:pPr>
        <w:ind w:left="720"/>
        <w:jc w:val="center"/>
        <w:rPr>
          <w:rFonts w:ascii="Times New Roman" w:hAnsi="Times New Roman" w:cs="Times New Roman"/>
          <w:i/>
          <w:sz w:val="24"/>
          <w:szCs w:val="24"/>
        </w:rPr>
      </w:pPr>
    </w:p>
    <w:p w14:paraId="0FE5F34A" w14:textId="77777777" w:rsidR="00FF2AB4" w:rsidRDefault="00FF2AB4" w:rsidP="009F2E57">
      <w:pPr>
        <w:ind w:left="720"/>
        <w:jc w:val="center"/>
        <w:rPr>
          <w:rFonts w:ascii="Times New Roman" w:hAnsi="Times New Roman" w:cs="Times New Roman"/>
          <w:i/>
          <w:sz w:val="24"/>
          <w:szCs w:val="24"/>
        </w:rPr>
      </w:pPr>
    </w:p>
    <w:p w14:paraId="03B30BBE" w14:textId="77777777" w:rsidR="00FF2AB4" w:rsidRDefault="00FF2AB4" w:rsidP="009F2E57">
      <w:pPr>
        <w:ind w:left="720"/>
        <w:jc w:val="center"/>
        <w:rPr>
          <w:rFonts w:ascii="Times New Roman" w:hAnsi="Times New Roman" w:cs="Times New Roman"/>
          <w:i/>
          <w:sz w:val="24"/>
          <w:szCs w:val="24"/>
        </w:rPr>
      </w:pPr>
    </w:p>
    <w:p w14:paraId="3459B34E" w14:textId="77777777" w:rsidR="003848C2" w:rsidRDefault="003848C2" w:rsidP="009F2E57">
      <w:pPr>
        <w:ind w:left="720"/>
        <w:jc w:val="center"/>
        <w:rPr>
          <w:rFonts w:ascii="Times New Roman" w:hAnsi="Times New Roman" w:cs="Times New Roman"/>
          <w:i/>
          <w:sz w:val="24"/>
          <w:szCs w:val="24"/>
        </w:rPr>
      </w:pPr>
    </w:p>
    <w:p w14:paraId="3B76277D" w14:textId="77777777" w:rsidR="003848C2" w:rsidRDefault="003848C2" w:rsidP="009F2E57">
      <w:pPr>
        <w:ind w:left="720"/>
        <w:jc w:val="center"/>
        <w:rPr>
          <w:rFonts w:ascii="Times New Roman" w:hAnsi="Times New Roman" w:cs="Times New Roman"/>
          <w:i/>
          <w:sz w:val="24"/>
          <w:szCs w:val="24"/>
        </w:rPr>
      </w:pPr>
    </w:p>
    <w:p w14:paraId="06D631CC" w14:textId="77777777" w:rsidR="00FF2AB4" w:rsidRDefault="00FF2AB4" w:rsidP="009F2E57">
      <w:pPr>
        <w:ind w:left="720"/>
        <w:jc w:val="center"/>
        <w:rPr>
          <w:rFonts w:ascii="Times New Roman" w:hAnsi="Times New Roman" w:cs="Times New Roman"/>
          <w:i/>
          <w:sz w:val="24"/>
          <w:szCs w:val="24"/>
        </w:rPr>
      </w:pPr>
    </w:p>
    <w:p w14:paraId="16B0A49F" w14:textId="657DCA45" w:rsidR="00E95D16" w:rsidRDefault="00E95D16" w:rsidP="00E95D16">
      <w:pPr>
        <w:pStyle w:val="Heading2"/>
        <w:numPr>
          <w:ilvl w:val="1"/>
          <w:numId w:val="6"/>
        </w:numPr>
      </w:pPr>
      <w:bookmarkStart w:id="122" w:name="_Toc43376826"/>
      <w:r>
        <w:lastRenderedPageBreak/>
        <w:t>AdaBoost</w:t>
      </w:r>
      <w:bookmarkEnd w:id="122"/>
    </w:p>
    <w:p w14:paraId="28DB6AD4" w14:textId="73C55680" w:rsidR="005C2AE1" w:rsidRDefault="00E95D16" w:rsidP="005C2AE1">
      <w:pPr>
        <w:pStyle w:val="Heading3"/>
        <w:numPr>
          <w:ilvl w:val="2"/>
          <w:numId w:val="6"/>
        </w:numPr>
      </w:pPr>
      <w:bookmarkStart w:id="123" w:name="_Toc43376827"/>
      <w:r>
        <w:t>Priprema podataka</w:t>
      </w:r>
      <w:bookmarkEnd w:id="123"/>
    </w:p>
    <w:p w14:paraId="43186736" w14:textId="4E4ECB00" w:rsidR="000E1CFB" w:rsidRDefault="1BA11E6B" w:rsidP="005C2AE1">
      <w:pPr>
        <w:pStyle w:val="NoSpacing"/>
        <w:rPr>
          <w:lang w:val="sr-Latn-BA"/>
        </w:rPr>
      </w:pPr>
      <w:r>
        <w:t xml:space="preserve">AdaBoost </w:t>
      </w:r>
      <w:r w:rsidRPr="1BA11E6B">
        <w:rPr>
          <w:lang w:val="sr-Latn-BA"/>
        </w:rPr>
        <w:t xml:space="preserve">spada u grupu algoritama koji ne podržavaju kategoričke atribute pa se priprema podataka za ovaj algoritam svodi </w:t>
      </w:r>
      <w:proofErr w:type="gramStart"/>
      <w:r w:rsidRPr="1BA11E6B">
        <w:rPr>
          <w:lang w:val="sr-Latn-BA"/>
        </w:rPr>
        <w:t>na</w:t>
      </w:r>
      <w:proofErr w:type="gramEnd"/>
      <w:r w:rsidRPr="1BA11E6B">
        <w:rPr>
          <w:lang w:val="sr-Latn-BA"/>
        </w:rPr>
        <w:t xml:space="preserve"> njihovo enkodovanje. U ovu svrhu se koristi </w:t>
      </w:r>
      <w:r w:rsidRPr="1BA11E6B">
        <w:rPr>
          <w:i/>
          <w:iCs/>
          <w:lang w:val="sr-Latn-BA"/>
        </w:rPr>
        <w:t>one-hot encoding</w:t>
      </w:r>
      <w:r w:rsidRPr="1BA11E6B">
        <w:rPr>
          <w:lang w:val="sr-Latn-BA"/>
        </w:rPr>
        <w:t xml:space="preserve"> (tačka 4.4.5). S obzirom</w:t>
      </w:r>
      <w:r w:rsidR="003A56C1">
        <w:rPr>
          <w:lang w:val="sr-Latn-BA"/>
        </w:rPr>
        <w:t xml:space="preserve"> na to</w:t>
      </w:r>
      <w:r w:rsidRPr="1BA11E6B">
        <w:rPr>
          <w:lang w:val="sr-Latn-BA"/>
        </w:rPr>
        <w:t xml:space="preserve"> da je ciljna vrijednost binarnog tipa tj. da može uzeti samo dvije vrijednosti</w:t>
      </w:r>
      <w:r w:rsidR="00A533BE">
        <w:rPr>
          <w:lang w:val="sr-Latn-BA"/>
        </w:rPr>
        <w:t>,</w:t>
      </w:r>
      <w:r w:rsidRPr="1BA11E6B">
        <w:rPr>
          <w:lang w:val="sr-Latn-BA"/>
        </w:rPr>
        <w:t xml:space="preserve"> za nju nije korišten nikakav specijalizovani enkoder, već jednostavna </w:t>
      </w:r>
      <w:r w:rsidRPr="1BA11E6B">
        <w:rPr>
          <w:i/>
          <w:iCs/>
          <w:lang w:val="sr-Latn-BA"/>
        </w:rPr>
        <w:t xml:space="preserve">replace </w:t>
      </w:r>
      <w:r w:rsidRPr="1BA11E6B">
        <w:rPr>
          <w:lang w:val="sr-Latn-BA"/>
        </w:rPr>
        <w:t>metoda koja mijenja sve vrijednosti</w:t>
      </w:r>
      <w:r w:rsidR="00D822D2">
        <w:rPr>
          <w:lang w:val="sr-Latn-BA"/>
        </w:rPr>
        <w:t xml:space="preserve"> </w:t>
      </w:r>
      <w:r w:rsidRPr="1BA11E6B">
        <w:rPr>
          <w:lang w:val="sr-Latn-BA"/>
        </w:rPr>
        <w:t>"&lt;=50K" sa nulama a "</w:t>
      </w:r>
      <w:r w:rsidRPr="1BA11E6B">
        <w:rPr>
          <w:lang w:val="en-US"/>
        </w:rPr>
        <w:t>&gt;50K</w:t>
      </w:r>
      <w:r w:rsidRPr="1BA11E6B">
        <w:rPr>
          <w:lang w:val="sr-Latn-BA"/>
        </w:rPr>
        <w:t xml:space="preserve">" sa jedinicama. Isti je slučaj sa polom pojedinca (kolona </w:t>
      </w:r>
      <w:r w:rsidRPr="1BA11E6B">
        <w:rPr>
          <w:i/>
          <w:iCs/>
          <w:lang w:val="sr-Latn-BA"/>
        </w:rPr>
        <w:t>gender</w:t>
      </w:r>
      <w:r w:rsidRPr="1BA11E6B">
        <w:rPr>
          <w:lang w:val="sr-Latn-BA"/>
        </w:rPr>
        <w:t xml:space="preserve">). Nad ostalim kolonama je primijenjen </w:t>
      </w:r>
      <w:r w:rsidRPr="1BA11E6B">
        <w:rPr>
          <w:i/>
          <w:iCs/>
          <w:lang w:val="sr-Latn-BA"/>
        </w:rPr>
        <w:t xml:space="preserve">LabelBinarizer </w:t>
      </w:r>
      <w:r w:rsidRPr="1BA11E6B">
        <w:rPr>
          <w:lang w:val="sr-Latn-BA"/>
        </w:rPr>
        <w:t xml:space="preserve">iz </w:t>
      </w:r>
      <w:r w:rsidRPr="1BA11E6B">
        <w:rPr>
          <w:i/>
          <w:iCs/>
          <w:lang w:val="sr-Latn-BA"/>
        </w:rPr>
        <w:t>sklean.preprocessing</w:t>
      </w:r>
      <w:r w:rsidR="00A533BE">
        <w:rPr>
          <w:lang w:val="sr-Latn-BA"/>
        </w:rPr>
        <w:t xml:space="preserve"> paketa (slika 6.7).</w:t>
      </w:r>
      <w:r w:rsidRPr="1BA11E6B">
        <w:rPr>
          <w:lang w:val="sr-Latn-BA"/>
        </w:rPr>
        <w:t xml:space="preserve"> </w:t>
      </w:r>
      <w:r w:rsidRPr="1BA11E6B">
        <w:rPr>
          <w:i/>
          <w:iCs/>
          <w:lang w:val="sr-Latn-BA"/>
        </w:rPr>
        <w:t xml:space="preserve">LabelBinarizer </w:t>
      </w:r>
      <w:r w:rsidRPr="1BA11E6B">
        <w:rPr>
          <w:lang w:val="sr-Latn-BA"/>
        </w:rPr>
        <w:t xml:space="preserve">svaku kolonu dijeli na više kolona, a svaka od njih odgovara jednoj vrijednosti koju atribut iz podijeljene kolone može da ima. Zbog toga se i od </w:t>
      </w:r>
      <w:r w:rsidRPr="1BA11E6B">
        <w:rPr>
          <w:i/>
          <w:iCs/>
          <w:lang w:val="sr-Latn-BA"/>
        </w:rPr>
        <w:t>null</w:t>
      </w:r>
      <w:r w:rsidRPr="1BA11E6B">
        <w:rPr>
          <w:lang w:val="sr-Latn-BA"/>
        </w:rPr>
        <w:t xml:space="preserve"> vrijednosti (predstavljenih upitnikom) kreira jedna kolona, koju je potrebno odbaciti, a preostale kolone konkatenirati sa prethodnim </w:t>
      </w:r>
      <w:r w:rsidRPr="1BA11E6B">
        <w:rPr>
          <w:i/>
          <w:iCs/>
          <w:lang w:val="sr-Latn-BA"/>
        </w:rPr>
        <w:t>dataframe</w:t>
      </w:r>
      <w:r w:rsidRPr="1BA11E6B">
        <w:rPr>
          <w:lang w:val="sr-Latn-BA"/>
        </w:rPr>
        <w:t>-om.</w:t>
      </w:r>
    </w:p>
    <w:p w14:paraId="6B461752" w14:textId="77777777" w:rsidR="000E1CFB" w:rsidRPr="000E1CFB" w:rsidRDefault="000E1CFB" w:rsidP="005C2AE1">
      <w:pPr>
        <w:pStyle w:val="NoSpacing"/>
        <w:rPr>
          <w:lang w:val="sr-Latn-BA"/>
        </w:rPr>
      </w:pPr>
    </w:p>
    <w:p w14:paraId="74946F19" w14:textId="1A3C6261" w:rsidR="005C2AE1" w:rsidRDefault="00CB523B" w:rsidP="000E1CFB">
      <w:pPr>
        <w:pStyle w:val="noindentnospacing"/>
        <w:rPr>
          <w:lang w:val="sr-Latn-BA"/>
        </w:rPr>
      </w:pPr>
      <w:r>
        <w:rPr>
          <w:noProof/>
          <w:lang w:val="en-US"/>
        </w:rPr>
        <w:drawing>
          <wp:inline distT="0" distB="0" distL="0" distR="0" wp14:anchorId="3FADA80D" wp14:editId="2175AF5E">
            <wp:extent cx="5932806" cy="2381885"/>
            <wp:effectExtent l="0" t="0" r="0" b="0"/>
            <wp:docPr id="838973995" name="Picture 838973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32806" cy="2381885"/>
                    </a:xfrm>
                    <a:prstGeom prst="rect">
                      <a:avLst/>
                    </a:prstGeom>
                  </pic:spPr>
                </pic:pic>
              </a:graphicData>
            </a:graphic>
          </wp:inline>
        </w:drawing>
      </w:r>
    </w:p>
    <w:p w14:paraId="51D4A8B7" w14:textId="523F4E6D" w:rsidR="000E1CFB" w:rsidRPr="003848C2" w:rsidRDefault="000E1CFB" w:rsidP="006313C8">
      <w:pPr>
        <w:ind w:left="720"/>
        <w:jc w:val="center"/>
        <w:rPr>
          <w:rFonts w:ascii="Times New Roman" w:hAnsi="Times New Roman" w:cs="Times New Roman"/>
          <w:i/>
          <w:szCs w:val="24"/>
        </w:rPr>
      </w:pPr>
      <w:r w:rsidRPr="003848C2">
        <w:rPr>
          <w:rFonts w:ascii="Times New Roman" w:hAnsi="Times New Roman" w:cs="Times New Roman"/>
          <w:i/>
          <w:szCs w:val="24"/>
        </w:rPr>
        <w:t>Slika 6.7 – Priprema podataka za AdaBoost algoritam</w:t>
      </w:r>
    </w:p>
    <w:p w14:paraId="6C7B6FFB" w14:textId="77777777" w:rsidR="00FF2AB4" w:rsidRDefault="00FF2AB4" w:rsidP="006313C8">
      <w:pPr>
        <w:ind w:left="720"/>
        <w:jc w:val="center"/>
        <w:rPr>
          <w:rFonts w:ascii="Times New Roman" w:hAnsi="Times New Roman" w:cs="Times New Roman"/>
          <w:i/>
          <w:sz w:val="24"/>
          <w:szCs w:val="24"/>
        </w:rPr>
      </w:pPr>
    </w:p>
    <w:p w14:paraId="61B0830A" w14:textId="6C137079" w:rsidR="006313C8" w:rsidRDefault="006313C8" w:rsidP="006313C8">
      <w:pPr>
        <w:pStyle w:val="NoSpacing"/>
        <w:rPr>
          <w:lang w:val="sr-Latn-BA"/>
        </w:rPr>
      </w:pPr>
      <w:r>
        <w:rPr>
          <w:lang w:val="sr-Latn-BA"/>
        </w:rPr>
        <w:t xml:space="preserve">Što se tiče ostalih standardnih koraka u pripremi podataka obrazloženih u paragrafu 4.4, većina ih je obrađena tokom EDA u paragrafu 6.1. </w:t>
      </w:r>
      <w:r w:rsidR="00190340">
        <w:rPr>
          <w:lang w:val="sr-Latn-BA"/>
        </w:rPr>
        <w:t xml:space="preserve">Zbor nepostojanja korelacije između atributa </w:t>
      </w:r>
      <w:r w:rsidR="00190340" w:rsidRPr="00190340">
        <w:rPr>
          <w:i/>
          <w:lang w:val="sr-Latn-BA"/>
        </w:rPr>
        <w:t>fnlwgt</w:t>
      </w:r>
      <w:r w:rsidR="00190340">
        <w:rPr>
          <w:lang w:val="sr-Latn-BA"/>
        </w:rPr>
        <w:t xml:space="preserve"> i ciljne vrijednosti, kolona sa ovim atributom se odbacuje. </w:t>
      </w:r>
      <w:r w:rsidRPr="00190340">
        <w:rPr>
          <w:lang w:val="sr-Latn-BA"/>
        </w:rPr>
        <w:t>U</w:t>
      </w:r>
      <w:r>
        <w:rPr>
          <w:lang w:val="sr-Latn-BA"/>
        </w:rPr>
        <w:t xml:space="preserve"> </w:t>
      </w:r>
      <w:r>
        <w:rPr>
          <w:i/>
          <w:lang w:val="sr-Latn-BA"/>
        </w:rPr>
        <w:t>dataset</w:t>
      </w:r>
      <w:r>
        <w:rPr>
          <w:lang w:val="sr-Latn-BA"/>
        </w:rPr>
        <w:t xml:space="preserve">-u nisu uočene nekonzistentne vrijednosti, a ne postoji potreba ni za inženjeringom atributa. </w:t>
      </w:r>
      <w:r>
        <w:rPr>
          <w:i/>
          <w:lang w:val="sr-Latn-BA"/>
        </w:rPr>
        <w:t>Dataset</w:t>
      </w:r>
      <w:r w:rsidR="00A533BE">
        <w:rPr>
          <w:lang w:val="sr-Latn-BA"/>
        </w:rPr>
        <w:t xml:space="preserve"> jeste nebalansiran, sa 3.</w:t>
      </w:r>
      <w:r w:rsidR="00457CE0">
        <w:rPr>
          <w:lang w:val="sr-Latn-BA"/>
        </w:rPr>
        <w:t>17</w:t>
      </w:r>
      <w:r>
        <w:rPr>
          <w:lang w:val="sr-Latn-BA"/>
        </w:rPr>
        <w:t xml:space="preserve"> puta više pozitivnih nego negativnih ciljnih vrijednosti, ali nema potrebe za </w:t>
      </w:r>
      <w:r>
        <w:rPr>
          <w:i/>
          <w:lang w:val="sr-Latn-BA"/>
        </w:rPr>
        <w:t>oversampling</w:t>
      </w:r>
      <w:r>
        <w:rPr>
          <w:lang w:val="sr-Latn-BA"/>
        </w:rPr>
        <w:t xml:space="preserve">-om ili </w:t>
      </w:r>
      <w:r>
        <w:rPr>
          <w:i/>
          <w:lang w:val="sr-Latn-BA"/>
        </w:rPr>
        <w:t>undersampling</w:t>
      </w:r>
      <w:r>
        <w:rPr>
          <w:lang w:val="sr-Latn-BA"/>
        </w:rPr>
        <w:t>-om</w:t>
      </w:r>
      <w:r w:rsidR="00A533BE">
        <w:rPr>
          <w:lang w:val="sr-Latn-BA"/>
        </w:rPr>
        <w:t>,</w:t>
      </w:r>
      <w:r>
        <w:rPr>
          <w:lang w:val="sr-Latn-BA"/>
        </w:rPr>
        <w:t xml:space="preserve"> jer svi algoritmi osim AdaBoost-a omogućavaju rukovanje ovakvim situacijama kroz parametre. Takođe, </w:t>
      </w:r>
      <w:r w:rsidR="004A6941">
        <w:rPr>
          <w:lang w:val="sr-Latn-BA"/>
        </w:rPr>
        <w:t xml:space="preserve">pokazalo se da kod ovog </w:t>
      </w:r>
      <w:r w:rsidR="004A6941" w:rsidRPr="004A6941">
        <w:rPr>
          <w:i/>
          <w:lang w:val="sr-Latn-BA"/>
        </w:rPr>
        <w:t>dataset</w:t>
      </w:r>
      <w:r w:rsidR="004A6941">
        <w:rPr>
          <w:lang w:val="sr-Latn-BA"/>
        </w:rPr>
        <w:t>-a</w:t>
      </w:r>
      <w:r w:rsidR="00323ECD">
        <w:rPr>
          <w:lang w:val="sr-Latn-BA"/>
        </w:rPr>
        <w:t xml:space="preserve"> </w:t>
      </w:r>
      <w:r w:rsidR="004A6941" w:rsidRPr="004A6941">
        <w:rPr>
          <w:lang w:val="sr-Latn-BA"/>
        </w:rPr>
        <w:t>čak</w:t>
      </w:r>
      <w:r w:rsidR="004A6941">
        <w:rPr>
          <w:lang w:val="sr-Latn-BA"/>
        </w:rPr>
        <w:t xml:space="preserve"> ni balansiranje kroz parametre algoritma ne donosi značajno bolje rezultate, češće ih kvari, te je stoga i ovaj korak izostavljen.</w:t>
      </w:r>
    </w:p>
    <w:p w14:paraId="59CA2AA8" w14:textId="08D4EBDA" w:rsidR="00195E33" w:rsidRPr="00195E33" w:rsidRDefault="00195E33" w:rsidP="006313C8">
      <w:pPr>
        <w:pStyle w:val="NoSpacing"/>
        <w:rPr>
          <w:lang w:val="sr-Latn-BA"/>
        </w:rPr>
      </w:pPr>
      <w:r>
        <w:rPr>
          <w:lang w:val="sr-Latn-BA"/>
        </w:rPr>
        <w:t xml:space="preserve">Finalno, transformisani </w:t>
      </w:r>
      <w:r>
        <w:rPr>
          <w:i/>
          <w:lang w:val="sr-Latn-BA"/>
        </w:rPr>
        <w:t>dataset</w:t>
      </w:r>
      <w:r>
        <w:rPr>
          <w:lang w:val="sr-Latn-BA"/>
        </w:rPr>
        <w:t xml:space="preserve"> se dijeli na trening, validacioni i testni </w:t>
      </w:r>
      <w:r w:rsidR="0014301C" w:rsidRPr="0014301C">
        <w:rPr>
          <w:lang w:val="sr-Latn-BA"/>
        </w:rPr>
        <w:t>skup</w:t>
      </w:r>
      <w:r>
        <w:rPr>
          <w:lang w:val="sr-Latn-BA"/>
        </w:rPr>
        <w:t xml:space="preserve"> u omjeru 70:15:15</w:t>
      </w:r>
      <w:r w:rsidR="00E80B22">
        <w:rPr>
          <w:lang w:val="sr-Latn-BA"/>
        </w:rPr>
        <w:t>.</w:t>
      </w:r>
      <w:r w:rsidR="00E80B22">
        <w:rPr>
          <w:rStyle w:val="FootnoteReference"/>
          <w:lang w:val="sr-Latn-BA"/>
        </w:rPr>
        <w:footnoteReference w:id="51"/>
      </w:r>
      <w:r w:rsidR="00E80B22">
        <w:rPr>
          <w:lang w:val="sr-Latn-BA"/>
        </w:rPr>
        <w:t xml:space="preserve"> </w:t>
      </w:r>
      <w:r w:rsidR="00190340">
        <w:rPr>
          <w:lang w:val="sr-Latn-BA"/>
        </w:rPr>
        <w:t>Ovaj odnos je održan pri pripremi podataka za svaki od preostala 3 algoritma.</w:t>
      </w:r>
    </w:p>
    <w:p w14:paraId="0D8EFDBD" w14:textId="04752366" w:rsidR="00E95D16" w:rsidRDefault="00E95D16" w:rsidP="00E95D16">
      <w:pPr>
        <w:pStyle w:val="Heading3"/>
        <w:numPr>
          <w:ilvl w:val="2"/>
          <w:numId w:val="6"/>
        </w:numPr>
      </w:pPr>
      <w:bookmarkStart w:id="124" w:name="_Toc43376828"/>
      <w:r>
        <w:lastRenderedPageBreak/>
        <w:t>I</w:t>
      </w:r>
      <w:r w:rsidR="00FD4E68">
        <w:t>zgradnja modela</w:t>
      </w:r>
      <w:bookmarkEnd w:id="124"/>
    </w:p>
    <w:p w14:paraId="1B0D7F94" w14:textId="10197DEB" w:rsidR="00F41789" w:rsidRDefault="00F41789" w:rsidP="00F41789">
      <w:pPr>
        <w:pStyle w:val="NoSpacing"/>
      </w:pPr>
      <w:r>
        <w:t xml:space="preserve">Izgradnja modela je faza u kojoj se vrši treniranje algoritma </w:t>
      </w:r>
      <w:proofErr w:type="gramStart"/>
      <w:r>
        <w:t>nad</w:t>
      </w:r>
      <w:proofErr w:type="gramEnd"/>
      <w:r>
        <w:t xml:space="preserve"> trening skupom podataka, uz mogućnost kontinualne validacije tokom procesa treniranja (poređenjem sa nekim drugim, validacionim skupom, kako bi se izbjegao </w:t>
      </w:r>
      <w:r w:rsidRPr="00F41789">
        <w:rPr>
          <w:i/>
        </w:rPr>
        <w:t>overfitting</w:t>
      </w:r>
      <w:r>
        <w:t xml:space="preserve">). Krajnji proizvod ove faze je gotov istreniran model, kojeg je </w:t>
      </w:r>
      <w:proofErr w:type="gramStart"/>
      <w:r>
        <w:t>na</w:t>
      </w:r>
      <w:proofErr w:type="gramEnd"/>
      <w:r>
        <w:t xml:space="preserve"> kraju potrebno testirati trećim, testnim skupom podataka, čime bi se potvrdilo da je model dobar i da daje razumne rezultate i na do sada neviđenim podacima. </w:t>
      </w:r>
    </w:p>
    <w:p w14:paraId="36A54B94" w14:textId="77777777" w:rsidR="00FF2AB4" w:rsidRDefault="00FF2AB4" w:rsidP="00F41789">
      <w:pPr>
        <w:pStyle w:val="NoSpacing"/>
      </w:pPr>
    </w:p>
    <w:p w14:paraId="3D74FD32" w14:textId="38C5FB25" w:rsidR="00FF2AB4" w:rsidRDefault="00E07C4E" w:rsidP="00CA0A8D">
      <w:pPr>
        <w:pStyle w:val="noindentnospacing"/>
      </w:pPr>
      <w:r>
        <w:rPr>
          <w:noProof/>
          <w:lang w:val="en-US"/>
        </w:rPr>
        <w:pict w14:anchorId="641B8284">
          <v:shape id="_x0000_i1029" type="#_x0000_t75" style="width:468pt;height:436.5pt">
            <v:imagedata r:id="rId38" o:title="image (37)"/>
          </v:shape>
        </w:pict>
      </w:r>
    </w:p>
    <w:p w14:paraId="1AA4C603" w14:textId="1039F98C" w:rsidR="00FF2AB4" w:rsidRPr="003848C2" w:rsidRDefault="00FF2AB4" w:rsidP="00FF2AB4">
      <w:pPr>
        <w:ind w:left="720"/>
        <w:jc w:val="center"/>
        <w:rPr>
          <w:rFonts w:ascii="Times New Roman" w:hAnsi="Times New Roman" w:cs="Times New Roman"/>
          <w:i/>
          <w:szCs w:val="24"/>
        </w:rPr>
      </w:pPr>
      <w:r w:rsidRPr="003848C2">
        <w:rPr>
          <w:rFonts w:ascii="Times New Roman" w:hAnsi="Times New Roman" w:cs="Times New Roman"/>
          <w:i/>
          <w:szCs w:val="24"/>
        </w:rPr>
        <w:t xml:space="preserve">Slika 6.8 – Primjer </w:t>
      </w:r>
      <w:r w:rsidR="009379B7" w:rsidRPr="003848C2">
        <w:rPr>
          <w:rFonts w:ascii="Times New Roman" w:hAnsi="Times New Roman" w:cs="Times New Roman"/>
          <w:i/>
          <w:szCs w:val="24"/>
        </w:rPr>
        <w:t>ciljne</w:t>
      </w:r>
      <w:r w:rsidRPr="003848C2">
        <w:rPr>
          <w:rFonts w:ascii="Times New Roman" w:hAnsi="Times New Roman" w:cs="Times New Roman"/>
          <w:i/>
          <w:szCs w:val="24"/>
        </w:rPr>
        <w:t xml:space="preserve"> funkcije i prostora pretraživanja hiperparametara</w:t>
      </w:r>
    </w:p>
    <w:p w14:paraId="38984378" w14:textId="77777777" w:rsidR="00FF2AB4" w:rsidRPr="00FF2AB4" w:rsidRDefault="00FF2AB4" w:rsidP="00FF2AB4">
      <w:pPr>
        <w:ind w:left="720"/>
        <w:jc w:val="center"/>
        <w:rPr>
          <w:rFonts w:ascii="Times New Roman" w:hAnsi="Times New Roman" w:cs="Times New Roman"/>
          <w:i/>
          <w:sz w:val="24"/>
          <w:szCs w:val="24"/>
        </w:rPr>
      </w:pPr>
    </w:p>
    <w:p w14:paraId="5683D58F" w14:textId="3FCE8E59" w:rsidR="00FF2AB4" w:rsidRDefault="00F951C0" w:rsidP="00FF2AB4">
      <w:pPr>
        <w:pStyle w:val="NoSpacing"/>
        <w:rPr>
          <w:lang w:val="sr-Latn-BA"/>
        </w:rPr>
      </w:pPr>
      <w:r>
        <w:t xml:space="preserve">Na slici 6.8 prikazani su izgled ciljne funkcije i prostor pretraživanja za AdaBoost algoritam. U svakoj </w:t>
      </w:r>
      <w:r w:rsidR="00ED1CE6">
        <w:t>evaluaciji</w:t>
      </w:r>
      <w:r>
        <w:t xml:space="preserve"> </w:t>
      </w:r>
      <w:r>
        <w:rPr>
          <w:i/>
        </w:rPr>
        <w:t>hyperopt</w:t>
      </w:r>
      <w:r>
        <w:t>-a se funkciji prosljeđuju vrijednosti hiperparametara iz prostora pretraživanja. Za</w:t>
      </w:r>
      <w:r w:rsidR="00A533BE">
        <w:t xml:space="preserve"> AdaBoost su </w:t>
      </w:r>
      <w:proofErr w:type="gramStart"/>
      <w:r w:rsidR="00A533BE">
        <w:t>od</w:t>
      </w:r>
      <w:proofErr w:type="gramEnd"/>
      <w:r w:rsidR="00A533BE">
        <w:t xml:space="preserve"> interesa svega dva</w:t>
      </w:r>
      <w:r>
        <w:t xml:space="preserve"> parametra, </w:t>
      </w:r>
      <w:r>
        <w:rPr>
          <w:i/>
        </w:rPr>
        <w:t>n</w:t>
      </w:r>
      <w:r>
        <w:rPr>
          <w:i/>
          <w:lang w:val="en-US"/>
        </w:rPr>
        <w:t>_estimators</w:t>
      </w:r>
      <w:r>
        <w:rPr>
          <w:lang w:val="en-US"/>
        </w:rPr>
        <w:t xml:space="preserve"> koji se odnosi na broj stabala i </w:t>
      </w:r>
      <w:r>
        <w:rPr>
          <w:i/>
          <w:lang w:val="en-US"/>
        </w:rPr>
        <w:t>learning_rate</w:t>
      </w:r>
      <w:r>
        <w:rPr>
          <w:lang w:val="en-US"/>
        </w:rPr>
        <w:t>. Njihove vrijednosti se biraju uniformno</w:t>
      </w:r>
      <w:r>
        <w:t xml:space="preserve"> iz navedenih </w:t>
      </w:r>
      <w:r w:rsidR="00A533BE">
        <w:lastRenderedPageBreak/>
        <w:t>intervala</w:t>
      </w:r>
      <w:r>
        <w:rPr>
          <w:rStyle w:val="FootnoteReference"/>
        </w:rPr>
        <w:footnoteReference w:id="52"/>
      </w:r>
      <w:r w:rsidR="00A533BE">
        <w:t xml:space="preserve"> </w:t>
      </w:r>
      <w:r>
        <w:t xml:space="preserve">(za broj stabala interval od 250 do 1000 sa korakom 2, a za </w:t>
      </w:r>
      <w:r>
        <w:rPr>
          <w:i/>
        </w:rPr>
        <w:t>learning rate</w:t>
      </w:r>
      <w:r>
        <w:t xml:space="preserve"> interval od 1 do 3 sa korakom 0.1).</w:t>
      </w:r>
      <w:r w:rsidR="00A533BE">
        <w:t xml:space="preserve"> Pored ova dva</w:t>
      </w:r>
      <w:r w:rsidR="00DA2095">
        <w:t xml:space="preserve"> hiperparametra, AdaBoost klasifikatoru proslije</w:t>
      </w:r>
      <w:r w:rsidR="00DA2095">
        <w:rPr>
          <w:lang w:val="sr-Latn-BA"/>
        </w:rPr>
        <w:t xml:space="preserve">đen je i </w:t>
      </w:r>
      <w:r w:rsidR="00DA2095">
        <w:t>SAMME.R</w:t>
      </w:r>
      <w:r w:rsidR="00E602C5">
        <w:t xml:space="preserve"> algoritam</w:t>
      </w:r>
      <w:r w:rsidR="00DA2095">
        <w:t xml:space="preserve"> (osnovni tip </w:t>
      </w:r>
      <w:r w:rsidR="00DA2095">
        <w:rPr>
          <w:i/>
        </w:rPr>
        <w:t xml:space="preserve">boosting </w:t>
      </w:r>
      <w:r w:rsidR="00DA2095">
        <w:t xml:space="preserve">algoritma koji postiže nižu grešku za manje iteracija) kao i </w:t>
      </w:r>
      <w:r w:rsidR="00DA2095">
        <w:rPr>
          <w:i/>
        </w:rPr>
        <w:t>random_state</w:t>
      </w:r>
      <w:r w:rsidR="00DA2095">
        <w:t xml:space="preserve"> </w:t>
      </w:r>
      <w:r w:rsidR="00DA2095">
        <w:rPr>
          <w:lang w:val="sr-Latn-BA"/>
        </w:rPr>
        <w:t xml:space="preserve">čija vrijednost može biti bilo koji </w:t>
      </w:r>
      <w:r w:rsidR="00DA2095">
        <w:rPr>
          <w:i/>
          <w:lang w:val="sr-Latn-BA"/>
        </w:rPr>
        <w:t>integer</w:t>
      </w:r>
      <w:r w:rsidR="00DA2095">
        <w:rPr>
          <w:lang w:val="sr-Latn-BA"/>
        </w:rPr>
        <w:t>, a koji</w:t>
      </w:r>
      <w:r w:rsidR="00CF5796">
        <w:rPr>
          <w:lang w:val="sr-Latn-BA"/>
        </w:rPr>
        <w:t xml:space="preserve"> kontroliše nasumični </w:t>
      </w:r>
      <w:r w:rsidR="00CF5796">
        <w:rPr>
          <w:i/>
          <w:lang w:val="sr-Latn-BA"/>
        </w:rPr>
        <w:t>seed</w:t>
      </w:r>
      <w:r w:rsidR="00CF5796">
        <w:rPr>
          <w:lang w:val="sr-Latn-BA"/>
        </w:rPr>
        <w:t xml:space="preserve"> i time</w:t>
      </w:r>
      <w:r w:rsidR="00DA2095">
        <w:rPr>
          <w:lang w:val="sr-Latn-BA"/>
        </w:rPr>
        <w:t xml:space="preserve"> omogućava reprodukciju rezultata</w:t>
      </w:r>
      <w:r w:rsidR="00CF5796">
        <w:rPr>
          <w:lang w:val="sr-Latn-BA"/>
        </w:rPr>
        <w:t xml:space="preserve"> </w:t>
      </w:r>
      <w:r w:rsidR="00C87E50">
        <w:rPr>
          <w:lang w:val="en-US"/>
        </w:rPr>
        <w:t>[54]</w:t>
      </w:r>
      <w:r w:rsidR="00155866">
        <w:rPr>
          <w:lang w:val="sr-Latn-BA"/>
        </w:rPr>
        <w:t xml:space="preserve">. S obzirom </w:t>
      </w:r>
      <w:r w:rsidR="003A56C1">
        <w:rPr>
          <w:lang w:val="sr-Latn-BA"/>
        </w:rPr>
        <w:t xml:space="preserve">na to </w:t>
      </w:r>
      <w:r w:rsidR="00155866">
        <w:rPr>
          <w:lang w:val="sr-Latn-BA"/>
        </w:rPr>
        <w:t>da je AdaBoost meta-</w:t>
      </w:r>
      <w:r w:rsidR="00CF5796">
        <w:rPr>
          <w:lang w:val="sr-Latn-BA"/>
        </w:rPr>
        <w:t>algoritam, njemu se može eksplicitno reći koji algoritam da koristi kao osnovu ansambla,</w:t>
      </w:r>
      <w:r w:rsidR="00E602C5">
        <w:rPr>
          <w:lang w:val="sr-Latn-BA"/>
        </w:rPr>
        <w:t xml:space="preserve"> te se</w:t>
      </w:r>
      <w:r w:rsidR="00CF5796">
        <w:rPr>
          <w:lang w:val="sr-Latn-BA"/>
        </w:rPr>
        <w:t xml:space="preserve"> nad </w:t>
      </w:r>
      <w:r w:rsidR="00E602C5">
        <w:rPr>
          <w:lang w:val="sr-Latn-BA"/>
        </w:rPr>
        <w:t>njim</w:t>
      </w:r>
      <w:r w:rsidR="00CF5796">
        <w:rPr>
          <w:lang w:val="sr-Latn-BA"/>
        </w:rPr>
        <w:t xml:space="preserve"> vrši </w:t>
      </w:r>
      <w:r w:rsidR="00CF5796">
        <w:rPr>
          <w:i/>
          <w:lang w:val="sr-Latn-BA"/>
        </w:rPr>
        <w:t>boosting</w:t>
      </w:r>
      <w:r w:rsidR="00CF5796" w:rsidRPr="00CF5796">
        <w:rPr>
          <w:lang w:val="sr-Latn-BA"/>
        </w:rPr>
        <w:t xml:space="preserve">. To se postiže </w:t>
      </w:r>
      <w:r w:rsidR="00CF5796">
        <w:rPr>
          <w:lang w:val="sr-Latn-BA"/>
        </w:rPr>
        <w:t xml:space="preserve">navođenjem </w:t>
      </w:r>
      <w:r w:rsidR="00CF5796">
        <w:rPr>
          <w:i/>
          <w:lang w:val="sr-Latn-BA"/>
        </w:rPr>
        <w:t>base</w:t>
      </w:r>
      <w:r w:rsidR="00CF5796">
        <w:rPr>
          <w:i/>
          <w:lang w:val="en-US"/>
        </w:rPr>
        <w:t>_estimator</w:t>
      </w:r>
      <w:r w:rsidR="00CF5796">
        <w:rPr>
          <w:lang w:val="en-US"/>
        </w:rPr>
        <w:t xml:space="preserve"> parametra. Kada ovaj parametar nije naveden, podrazumijevano se kor</w:t>
      </w:r>
      <w:r w:rsidR="00DF7387">
        <w:rPr>
          <w:lang w:val="en-US"/>
        </w:rPr>
        <w:t xml:space="preserve">isti DT </w:t>
      </w:r>
      <w:proofErr w:type="gramStart"/>
      <w:r w:rsidR="00DF7387">
        <w:rPr>
          <w:lang w:val="en-US"/>
        </w:rPr>
        <w:t>sa</w:t>
      </w:r>
      <w:proofErr w:type="gramEnd"/>
      <w:r w:rsidR="00DF7387">
        <w:rPr>
          <w:lang w:val="en-US"/>
        </w:rPr>
        <w:t xml:space="preserve"> maksimalnom dubinom </w:t>
      </w:r>
      <w:r w:rsidR="00DF7387" w:rsidRPr="00A442DA">
        <w:rPr>
          <w:lang w:val="sr-Latn-BA"/>
        </w:rPr>
        <w:t>−</w:t>
      </w:r>
      <w:r w:rsidR="00CF5796">
        <w:rPr>
          <w:lang w:val="en-US"/>
        </w:rPr>
        <w:t xml:space="preserve"> 1 (</w:t>
      </w:r>
      <w:r w:rsidR="00CF5796">
        <w:rPr>
          <w:i/>
          <w:lang w:val="en-US"/>
        </w:rPr>
        <w:t>stump</w:t>
      </w:r>
      <w:r w:rsidR="00CF5796">
        <w:rPr>
          <w:lang w:val="en-US"/>
        </w:rPr>
        <w:t>).</w:t>
      </w:r>
      <w:r w:rsidR="00D822D2">
        <w:rPr>
          <w:lang w:val="sr-Latn-BA"/>
        </w:rPr>
        <w:t xml:space="preserve"> </w:t>
      </w:r>
      <w:r w:rsidR="00CF5796">
        <w:rPr>
          <w:lang w:val="sr-Latn-BA"/>
        </w:rPr>
        <w:t>AdaB</w:t>
      </w:r>
      <w:r w:rsidR="00E602C5">
        <w:rPr>
          <w:lang w:val="sr-Latn-BA"/>
        </w:rPr>
        <w:t>oost klasifikator</w:t>
      </w:r>
      <w:r w:rsidR="00CF5796">
        <w:rPr>
          <w:lang w:val="sr-Latn-BA"/>
        </w:rPr>
        <w:t xml:space="preserve"> korišten u ovom primjeru je </w:t>
      </w:r>
      <w:r w:rsidR="00CF5796" w:rsidRPr="00CF5796">
        <w:rPr>
          <w:i/>
          <w:lang w:val="sr-Latn-BA"/>
        </w:rPr>
        <w:t>AdaBoostClassifier</w:t>
      </w:r>
      <w:r w:rsidR="00CF5796">
        <w:rPr>
          <w:lang w:val="sr-Latn-BA"/>
        </w:rPr>
        <w:t xml:space="preserve"> iz </w:t>
      </w:r>
      <w:r w:rsidR="00CF5796" w:rsidRPr="00CF5796">
        <w:rPr>
          <w:i/>
          <w:lang w:val="sr-Latn-BA"/>
        </w:rPr>
        <w:t>sklearn.ensemble</w:t>
      </w:r>
      <w:r w:rsidR="00CF5796">
        <w:rPr>
          <w:lang w:val="sr-Latn-BA"/>
        </w:rPr>
        <w:t xml:space="preserve"> paketa</w:t>
      </w:r>
      <w:r w:rsidR="00972837">
        <w:rPr>
          <w:lang w:val="en-US"/>
        </w:rPr>
        <w:t xml:space="preserve"> </w:t>
      </w:r>
      <w:r w:rsidR="00C87E50">
        <w:rPr>
          <w:lang w:val="en-US"/>
        </w:rPr>
        <w:t>[54]</w:t>
      </w:r>
      <w:r w:rsidR="00972837">
        <w:rPr>
          <w:lang w:val="sr-Latn-BA"/>
        </w:rPr>
        <w:t>.</w:t>
      </w:r>
    </w:p>
    <w:p w14:paraId="169D78F3" w14:textId="0813D714" w:rsidR="004E1D4E" w:rsidRPr="004E1D4E" w:rsidRDefault="004E1D4E" w:rsidP="00FF2AB4">
      <w:pPr>
        <w:pStyle w:val="NoSpacing"/>
        <w:rPr>
          <w:lang w:val="sr-Latn-BA"/>
        </w:rPr>
      </w:pPr>
      <w:r>
        <w:rPr>
          <w:i/>
          <w:lang w:val="sr-Latn-BA"/>
        </w:rPr>
        <w:t xml:space="preserve">X_train </w:t>
      </w:r>
      <w:r>
        <w:rPr>
          <w:lang w:val="sr-Latn-BA"/>
        </w:rPr>
        <w:t xml:space="preserve">i </w:t>
      </w:r>
      <w:r>
        <w:rPr>
          <w:i/>
          <w:lang w:val="sr-Latn-BA"/>
        </w:rPr>
        <w:t xml:space="preserve">Y_train </w:t>
      </w:r>
      <w:r w:rsidR="00155866">
        <w:rPr>
          <w:lang w:val="sr-Latn-BA"/>
        </w:rPr>
        <w:t xml:space="preserve">sa slike 6.8 </w:t>
      </w:r>
      <w:r>
        <w:rPr>
          <w:lang w:val="sr-Latn-BA"/>
        </w:rPr>
        <w:t xml:space="preserve">sadrže podatke iz prethodno pripremljenog trening </w:t>
      </w:r>
      <w:r>
        <w:rPr>
          <w:i/>
          <w:lang w:val="sr-Latn-BA"/>
        </w:rPr>
        <w:t>dataset-</w:t>
      </w:r>
      <w:r>
        <w:rPr>
          <w:lang w:val="sr-Latn-BA"/>
        </w:rPr>
        <w:t xml:space="preserve">a učitanog sa fajl sistema. </w:t>
      </w:r>
      <w:r>
        <w:rPr>
          <w:i/>
          <w:lang w:val="sr-Latn-BA"/>
        </w:rPr>
        <w:t xml:space="preserve">X_train </w:t>
      </w:r>
      <w:r>
        <w:rPr>
          <w:lang w:val="sr-Latn-BA"/>
        </w:rPr>
        <w:t xml:space="preserve">sadrži sve atribute i njihove vrijednosti, dok </w:t>
      </w:r>
      <w:r>
        <w:rPr>
          <w:i/>
          <w:lang w:val="sr-Latn-BA"/>
        </w:rPr>
        <w:t xml:space="preserve">Y_train </w:t>
      </w:r>
      <w:r>
        <w:rPr>
          <w:lang w:val="sr-Latn-BA"/>
        </w:rPr>
        <w:t>sadrži samo</w:t>
      </w:r>
      <w:r w:rsidR="00D822D2">
        <w:rPr>
          <w:lang w:val="sr-Latn-BA"/>
        </w:rPr>
        <w:t xml:space="preserve"> </w:t>
      </w:r>
      <w:r>
        <w:rPr>
          <w:lang w:val="sr-Latn-BA"/>
        </w:rPr>
        <w:t xml:space="preserve">ciljne vrijednosti. Nad ove dvije promjenljive se vrši treniranje modela, dok se nad </w:t>
      </w:r>
      <w:r>
        <w:rPr>
          <w:i/>
          <w:lang w:val="sr-Latn-BA"/>
        </w:rPr>
        <w:t xml:space="preserve">X_valid </w:t>
      </w:r>
      <w:r>
        <w:rPr>
          <w:lang w:val="sr-Latn-BA"/>
        </w:rPr>
        <w:t xml:space="preserve">i </w:t>
      </w:r>
      <w:r>
        <w:rPr>
          <w:i/>
          <w:lang w:val="sr-Latn-BA"/>
        </w:rPr>
        <w:t>Y_valid</w:t>
      </w:r>
      <w:r>
        <w:rPr>
          <w:lang w:val="sr-Latn-BA"/>
        </w:rPr>
        <w:t xml:space="preserve"> koji sadrže odgovarajuće podatke iz validacionog </w:t>
      </w:r>
      <w:r w:rsidR="0014301C" w:rsidRPr="0014301C">
        <w:rPr>
          <w:lang w:val="sr-Latn-BA"/>
        </w:rPr>
        <w:t>skup</w:t>
      </w:r>
      <w:r>
        <w:rPr>
          <w:lang w:val="sr-Latn-BA"/>
        </w:rPr>
        <w:t>a vrši kontinualna validacija tokom treniranja.</w:t>
      </w:r>
    </w:p>
    <w:p w14:paraId="4C10EF4C" w14:textId="2B74CBA1" w:rsidR="004A08A1" w:rsidRPr="004A08A1" w:rsidRDefault="1BA11E6B" w:rsidP="00FF2AB4">
      <w:pPr>
        <w:pStyle w:val="NoSpacing"/>
        <w:rPr>
          <w:lang w:val="sr-Latn-BA"/>
        </w:rPr>
      </w:pPr>
      <w:r w:rsidRPr="1BA11E6B">
        <w:rPr>
          <w:i/>
          <w:iCs/>
          <w:lang w:val="sr-Latn-BA"/>
        </w:rPr>
        <w:t>Loss</w:t>
      </w:r>
      <w:r w:rsidRPr="1BA11E6B">
        <w:rPr>
          <w:lang w:val="sr-Latn-BA"/>
        </w:rPr>
        <w:t xml:space="preserve"> koji se koristi kao povratna vrijednost funkcije i koji se pokušava minimizovati dolazi iz validacionog skupa, a ne skupa za treniranje. Razlog tome je prevencija </w:t>
      </w:r>
      <w:r w:rsidRPr="1BA11E6B">
        <w:rPr>
          <w:i/>
          <w:iCs/>
          <w:lang w:val="sr-Latn-BA"/>
        </w:rPr>
        <w:t>overfitting</w:t>
      </w:r>
      <w:r w:rsidRPr="1BA11E6B">
        <w:rPr>
          <w:lang w:val="sr-Latn-BA"/>
        </w:rPr>
        <w:t>-a, jer</w:t>
      </w:r>
      <w:r w:rsidR="00737835">
        <w:rPr>
          <w:lang w:val="sr-Latn-BA"/>
        </w:rPr>
        <w:t>,</w:t>
      </w:r>
      <w:r w:rsidRPr="1BA11E6B">
        <w:rPr>
          <w:lang w:val="sr-Latn-BA"/>
        </w:rPr>
        <w:t xml:space="preserve"> ukoliko bi se minimizovao trening </w:t>
      </w:r>
      <w:r w:rsidRPr="1BA11E6B">
        <w:rPr>
          <w:i/>
          <w:iCs/>
          <w:lang w:val="sr-Latn-BA"/>
        </w:rPr>
        <w:t>loss</w:t>
      </w:r>
      <w:r w:rsidRPr="1BA11E6B">
        <w:rPr>
          <w:lang w:val="sr-Latn-BA"/>
        </w:rPr>
        <w:t xml:space="preserve">, model s njegovom minimalnom vrijednošću bi se previše prilagodio podacima u trening skupu i </w:t>
      </w:r>
      <w:r w:rsidRPr="00737835">
        <w:rPr>
          <w:lang w:val="sr-Latn-BA"/>
        </w:rPr>
        <w:t>sigurno</w:t>
      </w:r>
      <w:r w:rsidRPr="1BA11E6B">
        <w:rPr>
          <w:lang w:val="sr-Latn-BA"/>
        </w:rPr>
        <w:t xml:space="preserve"> ne bi dobro generalizovao, što bi dovelo do velikih grešaka u predikcijama</w:t>
      </w:r>
      <w:r w:rsidR="00155866">
        <w:rPr>
          <w:lang w:val="sr-Latn-BA"/>
        </w:rPr>
        <w:t xml:space="preserve"> (trening i validaciona greška, paragraf 4.2)</w:t>
      </w:r>
      <w:r w:rsidRPr="1BA11E6B">
        <w:rPr>
          <w:lang w:val="sr-Latn-BA"/>
        </w:rPr>
        <w:t>.</w:t>
      </w:r>
    </w:p>
    <w:p w14:paraId="5D6ED496" w14:textId="2CDF4972" w:rsidR="00E602C5" w:rsidRDefault="002E71A5" w:rsidP="00FF2AB4">
      <w:pPr>
        <w:pStyle w:val="NoSpacing"/>
        <w:rPr>
          <w:lang w:val="sr-Latn-BA"/>
        </w:rPr>
      </w:pPr>
      <w:r>
        <w:rPr>
          <w:lang w:val="sr-Latn-BA"/>
        </w:rPr>
        <w:t xml:space="preserve">Na kraju su ciljna funkcija i prostor pretraživanja sa slike 6.8 proslijeđeni funkciji </w:t>
      </w:r>
      <w:r w:rsidRPr="002E71A5">
        <w:rPr>
          <w:i/>
          <w:lang w:val="sr-Latn-BA"/>
        </w:rPr>
        <w:t>fmin</w:t>
      </w:r>
      <w:r>
        <w:rPr>
          <w:lang w:val="sr-Latn-BA"/>
        </w:rPr>
        <w:t xml:space="preserve">. Istoj funkciji je proslijeđen i </w:t>
      </w:r>
      <w:r>
        <w:rPr>
          <w:i/>
          <w:lang w:val="sr-Latn-BA"/>
        </w:rPr>
        <w:t>trials</w:t>
      </w:r>
      <w:r>
        <w:rPr>
          <w:lang w:val="sr-Latn-BA"/>
        </w:rPr>
        <w:t xml:space="preserve"> objekat za slučaj ukazivanja potrebe za naknadnom analizom evaluacija </w:t>
      </w:r>
      <w:r w:rsidRPr="00B9567F">
        <w:rPr>
          <w:i/>
          <w:lang w:val="sr-Latn-BA"/>
        </w:rPr>
        <w:t>hyperopt</w:t>
      </w:r>
      <w:r w:rsidR="00B9567F">
        <w:rPr>
          <w:lang w:val="sr-Latn-BA"/>
        </w:rPr>
        <w:t>-</w:t>
      </w:r>
      <w:r w:rsidR="00B9567F" w:rsidRPr="00B9567F">
        <w:rPr>
          <w:lang w:val="sr-Latn-BA"/>
        </w:rPr>
        <w:t>a</w:t>
      </w:r>
      <w:r>
        <w:rPr>
          <w:lang w:val="sr-Latn-BA"/>
        </w:rPr>
        <w:t>. Broj evaluacija je post</w:t>
      </w:r>
      <w:r w:rsidR="00B9567F">
        <w:rPr>
          <w:lang w:val="sr-Latn-BA"/>
        </w:rPr>
        <w:t>avljen na 1000, a za algoritam z</w:t>
      </w:r>
      <w:r>
        <w:rPr>
          <w:lang w:val="sr-Latn-BA"/>
        </w:rPr>
        <w:t>a pretragu prostora</w:t>
      </w:r>
      <w:r w:rsidR="00D822D2">
        <w:rPr>
          <w:lang w:val="sr-Latn-BA"/>
        </w:rPr>
        <w:t xml:space="preserve"> </w:t>
      </w:r>
      <w:r>
        <w:rPr>
          <w:lang w:val="sr-Latn-BA"/>
        </w:rPr>
        <w:t>odabran je ATPE.</w:t>
      </w:r>
    </w:p>
    <w:p w14:paraId="04D1E98A" w14:textId="456FE169" w:rsidR="00E07B57" w:rsidRPr="002E71A5" w:rsidRDefault="00E07B57" w:rsidP="00FF2AB4">
      <w:pPr>
        <w:pStyle w:val="NoSpacing"/>
        <w:rPr>
          <w:lang w:val="sr-Latn-BA"/>
        </w:rPr>
      </w:pPr>
      <w:r>
        <w:rPr>
          <w:lang w:val="sr-Latn-BA"/>
        </w:rPr>
        <w:t xml:space="preserve">Finalni rezultat opisanog procesa su optimalni parametri uz pomoć kojih se izgrađuje model sa najmanjim </w:t>
      </w:r>
      <w:r>
        <w:rPr>
          <w:i/>
          <w:lang w:val="sr-Latn-BA"/>
        </w:rPr>
        <w:t>loss</w:t>
      </w:r>
      <w:r>
        <w:rPr>
          <w:lang w:val="sr-Latn-BA"/>
        </w:rPr>
        <w:t xml:space="preserve">-om. </w:t>
      </w:r>
      <w:proofErr w:type="gramStart"/>
      <w:r>
        <w:t>Nad</w:t>
      </w:r>
      <w:proofErr w:type="gramEnd"/>
      <w:r>
        <w:t xml:space="preserve"> izgrađenim modelom se pozivom metode </w:t>
      </w:r>
      <w:r w:rsidRPr="00236DD5">
        <w:rPr>
          <w:i/>
        </w:rPr>
        <w:t>predict</w:t>
      </w:r>
      <w:r>
        <w:rPr>
          <w:i/>
        </w:rPr>
        <w:t xml:space="preserve">_proba </w:t>
      </w:r>
      <w:r>
        <w:t xml:space="preserve">koja kao parametar prima testni </w:t>
      </w:r>
      <w:r w:rsidR="0014301C" w:rsidRPr="0014301C">
        <w:t>skup</w:t>
      </w:r>
      <w:r w:rsidR="00F054DB">
        <w:t xml:space="preserve"> (bez ciljnih</w:t>
      </w:r>
      <w:r>
        <w:t xml:space="preserve"> vrijednosti)</w:t>
      </w:r>
      <w:r w:rsidR="00B9567F">
        <w:t>,</w:t>
      </w:r>
      <w:r>
        <w:t xml:space="preserve"> dobijaju vjerovatnoće </w:t>
      </w:r>
      <w:r w:rsidR="00F054DB">
        <w:t xml:space="preserve">pripadnosti odnosnim klasama (vjerovatnoće pozitivne i negativne predikcije), </w:t>
      </w:r>
      <w:r>
        <w:t xml:space="preserve">za svaku instancu podataka. Postoji i metoda </w:t>
      </w:r>
      <w:r>
        <w:rPr>
          <w:i/>
        </w:rPr>
        <w:t>predict</w:t>
      </w:r>
      <w:r w:rsidR="00582D0D">
        <w:t xml:space="preserve"> koja</w:t>
      </w:r>
      <w:r>
        <w:t xml:space="preserve"> p</w:t>
      </w:r>
      <w:r w:rsidR="00582D0D">
        <w:t xml:space="preserve">omenute vjerovatnoće pretvara </w:t>
      </w:r>
      <w:r>
        <w:t xml:space="preserve">u konkretnu predikciju (0 </w:t>
      </w:r>
      <w:proofErr w:type="gramStart"/>
      <w:r>
        <w:t>ili</w:t>
      </w:r>
      <w:proofErr w:type="gramEnd"/>
      <w:r>
        <w:t xml:space="preserve"> 1, sa pragom 0.5).</w:t>
      </w:r>
    </w:p>
    <w:p w14:paraId="7DA43E4C" w14:textId="24DB2F74" w:rsidR="00E95D16" w:rsidRDefault="00E95D16" w:rsidP="00036309">
      <w:pPr>
        <w:pStyle w:val="Heading3"/>
        <w:numPr>
          <w:ilvl w:val="2"/>
          <w:numId w:val="6"/>
        </w:numPr>
      </w:pPr>
      <w:bookmarkStart w:id="125" w:name="_Toc43376829"/>
      <w:r>
        <w:t>Analiza rezultata</w:t>
      </w:r>
      <w:bookmarkEnd w:id="125"/>
    </w:p>
    <w:p w14:paraId="77D4D049" w14:textId="7471D9C3" w:rsidR="00050D84" w:rsidRDefault="00624276" w:rsidP="00E602C5">
      <w:pPr>
        <w:pStyle w:val="NoSpacing"/>
      </w:pPr>
      <w:r>
        <w:t xml:space="preserve">Za 1000 evaluacija </w:t>
      </w:r>
      <w:r>
        <w:rPr>
          <w:i/>
        </w:rPr>
        <w:t>hyperot</w:t>
      </w:r>
      <w:r w:rsidR="00EF7199">
        <w:t>-u je bilo potrebno ukupno 2</w:t>
      </w:r>
      <w:r>
        <w:t xml:space="preserve"> sata</w:t>
      </w:r>
      <w:r w:rsidR="00EF7199">
        <w:t xml:space="preserve"> i 10 minuta, u prosjeku 7.81</w:t>
      </w:r>
      <w:r>
        <w:t xml:space="preserve"> sekundi po </w:t>
      </w:r>
      <w:r w:rsidR="008548F7">
        <w:t>evaluac</w:t>
      </w:r>
      <w:r>
        <w:t>iji</w:t>
      </w:r>
      <w:r w:rsidR="0072577F">
        <w:rPr>
          <w:rStyle w:val="FootnoteReference"/>
        </w:rPr>
        <w:footnoteReference w:id="53"/>
      </w:r>
      <w:r>
        <w:t xml:space="preserve">. Najbolji </w:t>
      </w:r>
      <w:r w:rsidR="00A2726D">
        <w:rPr>
          <w:i/>
        </w:rPr>
        <w:t>log loss</w:t>
      </w:r>
      <w:r w:rsidR="00A2726D">
        <w:t xml:space="preserve"> postignut je u </w:t>
      </w:r>
      <w:r w:rsidR="00EF7199">
        <w:t xml:space="preserve">687. </w:t>
      </w:r>
      <w:proofErr w:type="gramStart"/>
      <w:r w:rsidR="00EF7199">
        <w:t>evaluaciji</w:t>
      </w:r>
      <w:proofErr w:type="gramEnd"/>
      <w:r w:rsidR="00EF7199">
        <w:t xml:space="preserve"> i </w:t>
      </w:r>
      <w:r w:rsidR="005E2CC7">
        <w:t>iznosi</w:t>
      </w:r>
      <w:r w:rsidR="00EF7199">
        <w:t xml:space="preserve"> 4.12206</w:t>
      </w:r>
      <w:r w:rsidR="00A2726D">
        <w:t xml:space="preserve">. Vrijednosti hiperparametara koji su </w:t>
      </w:r>
      <w:r w:rsidR="00582D0D">
        <w:t>rezultirali</w:t>
      </w:r>
      <w:r w:rsidR="00A2726D">
        <w:t xml:space="preserve"> model</w:t>
      </w:r>
      <w:r w:rsidR="00582D0D">
        <w:t>om</w:t>
      </w:r>
      <w:r w:rsidR="00A2726D">
        <w:t xml:space="preserve"> </w:t>
      </w:r>
      <w:proofErr w:type="gramStart"/>
      <w:r w:rsidR="00A2726D">
        <w:t>sa</w:t>
      </w:r>
      <w:proofErr w:type="gramEnd"/>
      <w:r w:rsidR="00A2726D">
        <w:t xml:space="preserve"> najboljim </w:t>
      </w:r>
      <w:r w:rsidR="00A2726D">
        <w:rPr>
          <w:i/>
        </w:rPr>
        <w:t>loss</w:t>
      </w:r>
      <w:r w:rsidR="00EF7199">
        <w:t>-om su</w:t>
      </w:r>
      <w:r w:rsidR="00582D0D">
        <w:t>:</w:t>
      </w:r>
      <w:r w:rsidR="00EF7199">
        <w:t xml:space="preserve"> 1.6</w:t>
      </w:r>
      <w:r w:rsidR="00A2726D">
        <w:t xml:space="preserve"> za </w:t>
      </w:r>
      <w:r w:rsidR="00A2726D">
        <w:rPr>
          <w:i/>
        </w:rPr>
        <w:t>learning rate</w:t>
      </w:r>
      <w:r w:rsidR="00EF7199">
        <w:t xml:space="preserve"> i 298</w:t>
      </w:r>
      <w:r w:rsidR="00A2726D">
        <w:t xml:space="preserve"> za broj stabala. Naizgled veoma visoka vrijednost </w:t>
      </w:r>
      <w:r w:rsidR="00A2726D">
        <w:rPr>
          <w:i/>
        </w:rPr>
        <w:t>log loss</w:t>
      </w:r>
      <w:r w:rsidR="00A2726D">
        <w:t>-a ne treba da čudi, jer za razliku od ostala 3 algoritma koja su obrađena u ovom radu i koja daju veoma visoke ili veoma niske predikcije (bliske nuli ili jedinici), sve predikcije Ada</w:t>
      </w:r>
      <w:bookmarkStart w:id="126" w:name="_GoBack"/>
      <w:bookmarkEnd w:id="126"/>
      <w:r w:rsidR="00A2726D">
        <w:t>Boost</w:t>
      </w:r>
      <w:r w:rsidR="00FC3966">
        <w:t>-</w:t>
      </w:r>
      <w:r w:rsidR="00A2726D">
        <w:t>a se kreću oko vrijednosti 0.5 (preciznije</w:t>
      </w:r>
      <w:r w:rsidR="00FC3966">
        <w:t>,</w:t>
      </w:r>
      <w:r w:rsidR="00A2726D">
        <w:t xml:space="preserve"> minimalna vrijednost predikcije za svih 4884</w:t>
      </w:r>
      <w:r w:rsidR="00992066">
        <w:t xml:space="preserve"> redova iz testnog skupa je 0.4347, a maksimalna 0.521</w:t>
      </w:r>
      <w:r w:rsidR="00A2726D">
        <w:t>6).</w:t>
      </w:r>
      <w:r w:rsidR="00236531">
        <w:t xml:space="preserve"> Jasno je da veliko rastojanje između stvarnih ciljnih vrijednosti iz testa (a koje mogu biti samo 0 </w:t>
      </w:r>
      <w:proofErr w:type="gramStart"/>
      <w:r w:rsidR="00236531">
        <w:t>ili</w:t>
      </w:r>
      <w:proofErr w:type="gramEnd"/>
      <w:r w:rsidR="00236531">
        <w:t xml:space="preserve"> 1) i ovakvih predikcija utiče na povećanje vrijednosti </w:t>
      </w:r>
      <w:r w:rsidR="00236531">
        <w:rPr>
          <w:i/>
        </w:rPr>
        <w:t>log loss</w:t>
      </w:r>
      <w:r w:rsidR="00236531">
        <w:t>-a.</w:t>
      </w:r>
    </w:p>
    <w:p w14:paraId="3DFC0CE5" w14:textId="4E6A49B2" w:rsidR="00A40E42" w:rsidRDefault="00A40E42" w:rsidP="00E602C5">
      <w:pPr>
        <w:pStyle w:val="NoSpacing"/>
      </w:pPr>
      <w:r>
        <w:lastRenderedPageBreak/>
        <w:t xml:space="preserve">U tabeli 6.1 prikazani su rezultati performansi modela kroz mjere za evaluaciju opisane u paragrafu 4.5. </w:t>
      </w:r>
      <w:r w:rsidR="00215EE3">
        <w:t>U svrhu poređenja rezultata različitih algoritama, koje može biti veoma nezgodno iz prostog razloga što različite mjere mogu favorizovati različite algoritme, u</w:t>
      </w:r>
      <w:r w:rsidR="001B10C8">
        <w:t>mjesto fiksnog praga</w:t>
      </w:r>
      <w:r w:rsidR="002F42A4">
        <w:t>,</w:t>
      </w:r>
      <w:r w:rsidR="001B10C8">
        <w:t xml:space="preserve"> za određivanje konačne ciljne vrijednosti iz predikcije</w:t>
      </w:r>
      <w:r w:rsidR="002F42A4">
        <w:t>,</w:t>
      </w:r>
      <w:r w:rsidR="00215EE3">
        <w:t xml:space="preserve"> uvedeni su pokretni pragovi.</w:t>
      </w:r>
      <w:r w:rsidR="001B10C8">
        <w:t xml:space="preserve"> </w:t>
      </w:r>
      <w:r w:rsidR="00215EE3">
        <w:t>Obično</w:t>
      </w:r>
      <w:r w:rsidR="00D822D2">
        <w:t xml:space="preserve"> </w:t>
      </w:r>
      <w:r w:rsidR="001B10C8">
        <w:t>vrijednost</w:t>
      </w:r>
      <w:r w:rsidR="00215EE3">
        <w:t xml:space="preserve"> praga </w:t>
      </w:r>
      <w:r w:rsidR="005E2CC7">
        <w:t>iznosi</w:t>
      </w:r>
      <w:r w:rsidR="001B10C8">
        <w:t xml:space="preserve"> 0.5, pa sve predikcije preko toga se smatraju jedinicama – što u ovom slučaju znači da pojedinac </w:t>
      </w:r>
      <w:proofErr w:type="gramStart"/>
      <w:r w:rsidR="001B10C8">
        <w:t>sa</w:t>
      </w:r>
      <w:proofErr w:type="gramEnd"/>
      <w:r w:rsidR="001B10C8">
        <w:t xml:space="preserve"> takvom predikcijom ima godišnja primanja preko 50 hilj</w:t>
      </w:r>
      <w:r w:rsidR="004F3D25">
        <w:t xml:space="preserve">ada dolara, a sve ispod nulama </w:t>
      </w:r>
      <w:r w:rsidR="004F3D25" w:rsidRPr="00A442DA">
        <w:rPr>
          <w:lang w:val="sr-Latn-BA"/>
        </w:rPr>
        <w:t>−</w:t>
      </w:r>
      <w:r w:rsidR="001B10C8">
        <w:t xml:space="preserve"> što znači da su prima</w:t>
      </w:r>
      <w:r w:rsidR="00215EE3">
        <w:t>n</w:t>
      </w:r>
      <w:r w:rsidR="001B10C8">
        <w:t>ja ispod pomenute sume</w:t>
      </w:r>
      <w:r w:rsidR="00215EE3">
        <w:t>. Za različite pragove model ima različite vrijednosti mjera za evaluaciju</w:t>
      </w:r>
      <w:r w:rsidR="00EF7199">
        <w:t>,</w:t>
      </w:r>
      <w:r w:rsidR="00215EE3">
        <w:t xml:space="preserve"> jer se svakim pom</w:t>
      </w:r>
      <w:r w:rsidR="002F42A4">
        <w:t>i</w:t>
      </w:r>
      <w:r w:rsidR="00215EE3">
        <w:t>jeranjem praga</w:t>
      </w:r>
      <w:r w:rsidR="002F42A4">
        <w:t>,</w:t>
      </w:r>
      <w:r w:rsidR="00215EE3">
        <w:t xml:space="preserve"> distribucija pozitivnih i negativnih predikcija mijenja.</w:t>
      </w:r>
      <w:r w:rsidR="00050D84">
        <w:t xml:space="preserve"> Za svaki od četiri posmatrana algoritam</w:t>
      </w:r>
      <w:r w:rsidR="002F42A4">
        <w:t>,</w:t>
      </w:r>
      <w:r w:rsidR="00050D84">
        <w:t xml:space="preserve"> postavljeni su oni pragovi</w:t>
      </w:r>
      <w:r w:rsidR="002F42A4">
        <w:t>,</w:t>
      </w:r>
      <w:r w:rsidR="00050D84">
        <w:t xml:space="preserve"> za koje su vrijednosti odziva 50%, 55%, 60%, 65%, 70% i tako do 100%. Izjednačavanjem rezultata algoritama po odzivu omogućeno je njihovo jednostavno poređenje.</w:t>
      </w:r>
    </w:p>
    <w:p w14:paraId="75A1A2C6" w14:textId="77777777" w:rsidR="00992066" w:rsidRDefault="00992066" w:rsidP="00E602C5">
      <w:pPr>
        <w:pStyle w:val="NoSpacing"/>
      </w:pPr>
    </w:p>
    <w:p w14:paraId="1B9DBD08" w14:textId="54EE786B" w:rsidR="00992066" w:rsidRPr="00AE7C6A" w:rsidRDefault="00992066" w:rsidP="005B64C0">
      <w:pPr>
        <w:pStyle w:val="noindentnospacing"/>
        <w:jc w:val="center"/>
        <w:rPr>
          <w:i/>
          <w:sz w:val="22"/>
        </w:rPr>
      </w:pPr>
      <w:r w:rsidRPr="00AE7C6A">
        <w:rPr>
          <w:i/>
          <w:sz w:val="22"/>
          <w:lang w:val="sr-Latn-BA"/>
        </w:rPr>
        <w:t>Tabela 6.1 – Performanse AdaBoost modela na različitim odzivima</w:t>
      </w:r>
    </w:p>
    <w:tbl>
      <w:tblPr>
        <w:tblW w:w="8640" w:type="dxa"/>
        <w:jc w:val="center"/>
        <w:tblLook w:val="04A0" w:firstRow="1" w:lastRow="0" w:firstColumn="1" w:lastColumn="0" w:noHBand="0" w:noVBand="1"/>
      </w:tblPr>
      <w:tblGrid>
        <w:gridCol w:w="1728"/>
        <w:gridCol w:w="1728"/>
        <w:gridCol w:w="1728"/>
        <w:gridCol w:w="1728"/>
        <w:gridCol w:w="1728"/>
      </w:tblGrid>
      <w:tr w:rsidR="0018254B" w:rsidRPr="0018254B" w14:paraId="6E4F0D64" w14:textId="77777777" w:rsidTr="0018254B">
        <w:trPr>
          <w:trHeight w:val="315"/>
          <w:jc w:val="center"/>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A3B56"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Prag</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5732F801"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Tačnost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59612D2E"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Preciznost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000F305B"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Odziv</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61BEC316"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F1 skor</w:t>
            </w:r>
          </w:p>
        </w:tc>
      </w:tr>
      <w:tr w:rsidR="0018254B" w:rsidRPr="0018254B" w14:paraId="75DE13AB"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69C19A1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0.500449</w:t>
            </w:r>
          </w:p>
        </w:tc>
        <w:tc>
          <w:tcPr>
            <w:tcW w:w="1728" w:type="dxa"/>
            <w:tcBorders>
              <w:top w:val="nil"/>
              <w:left w:val="nil"/>
              <w:bottom w:val="single" w:sz="4" w:space="0" w:color="auto"/>
              <w:right w:val="single" w:sz="4" w:space="0" w:color="auto"/>
            </w:tcBorders>
            <w:shd w:val="clear" w:color="auto" w:fill="auto"/>
            <w:noWrap/>
            <w:vAlign w:val="center"/>
            <w:hideMark/>
          </w:tcPr>
          <w:p w14:paraId="4341E37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86.02%</w:t>
            </w:r>
          </w:p>
        </w:tc>
        <w:tc>
          <w:tcPr>
            <w:tcW w:w="1728" w:type="dxa"/>
            <w:tcBorders>
              <w:top w:val="nil"/>
              <w:left w:val="nil"/>
              <w:bottom w:val="single" w:sz="4" w:space="0" w:color="auto"/>
              <w:right w:val="single" w:sz="4" w:space="0" w:color="auto"/>
            </w:tcBorders>
            <w:shd w:val="clear" w:color="auto" w:fill="auto"/>
            <w:noWrap/>
            <w:vAlign w:val="center"/>
            <w:hideMark/>
          </w:tcPr>
          <w:p w14:paraId="51C0F88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87.95%</w:t>
            </w:r>
          </w:p>
        </w:tc>
        <w:tc>
          <w:tcPr>
            <w:tcW w:w="1728" w:type="dxa"/>
            <w:tcBorders>
              <w:top w:val="nil"/>
              <w:left w:val="nil"/>
              <w:bottom w:val="single" w:sz="4" w:space="0" w:color="auto"/>
              <w:right w:val="single" w:sz="4" w:space="0" w:color="auto"/>
            </w:tcBorders>
            <w:shd w:val="clear" w:color="auto" w:fill="auto"/>
            <w:noWrap/>
            <w:vAlign w:val="center"/>
            <w:hideMark/>
          </w:tcPr>
          <w:p w14:paraId="730BC6EF"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50%</w:t>
            </w:r>
          </w:p>
        </w:tc>
        <w:tc>
          <w:tcPr>
            <w:tcW w:w="1728" w:type="dxa"/>
            <w:tcBorders>
              <w:top w:val="nil"/>
              <w:left w:val="nil"/>
              <w:bottom w:val="single" w:sz="4" w:space="0" w:color="auto"/>
              <w:right w:val="single" w:sz="4" w:space="0" w:color="auto"/>
            </w:tcBorders>
            <w:shd w:val="clear" w:color="auto" w:fill="auto"/>
            <w:noWrap/>
            <w:vAlign w:val="center"/>
            <w:hideMark/>
          </w:tcPr>
          <w:p w14:paraId="25DBA1E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0.6396</w:t>
            </w:r>
          </w:p>
        </w:tc>
      </w:tr>
      <w:tr w:rsidR="0018254B" w:rsidRPr="0018254B" w14:paraId="5C064DCF"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63A58CA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0.500296</w:t>
            </w:r>
          </w:p>
        </w:tc>
        <w:tc>
          <w:tcPr>
            <w:tcW w:w="1728" w:type="dxa"/>
            <w:tcBorders>
              <w:top w:val="nil"/>
              <w:left w:val="nil"/>
              <w:bottom w:val="single" w:sz="4" w:space="0" w:color="auto"/>
              <w:right w:val="single" w:sz="4" w:space="0" w:color="auto"/>
            </w:tcBorders>
            <w:shd w:val="clear" w:color="auto" w:fill="auto"/>
            <w:noWrap/>
            <w:vAlign w:val="center"/>
            <w:hideMark/>
          </w:tcPr>
          <w:p w14:paraId="611163C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86.43%</w:t>
            </w:r>
          </w:p>
        </w:tc>
        <w:tc>
          <w:tcPr>
            <w:tcW w:w="1728" w:type="dxa"/>
            <w:tcBorders>
              <w:top w:val="nil"/>
              <w:left w:val="nil"/>
              <w:bottom w:val="single" w:sz="4" w:space="0" w:color="auto"/>
              <w:right w:val="single" w:sz="4" w:space="0" w:color="auto"/>
            </w:tcBorders>
            <w:shd w:val="clear" w:color="auto" w:fill="auto"/>
            <w:noWrap/>
            <w:vAlign w:val="center"/>
            <w:hideMark/>
          </w:tcPr>
          <w:p w14:paraId="732E320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84.67%</w:t>
            </w:r>
          </w:p>
        </w:tc>
        <w:tc>
          <w:tcPr>
            <w:tcW w:w="1728" w:type="dxa"/>
            <w:tcBorders>
              <w:top w:val="nil"/>
              <w:left w:val="nil"/>
              <w:bottom w:val="single" w:sz="4" w:space="0" w:color="auto"/>
              <w:right w:val="single" w:sz="4" w:space="0" w:color="auto"/>
            </w:tcBorders>
            <w:shd w:val="clear" w:color="auto" w:fill="auto"/>
            <w:noWrap/>
            <w:vAlign w:val="center"/>
            <w:hideMark/>
          </w:tcPr>
          <w:p w14:paraId="4E41CA66"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55%</w:t>
            </w:r>
          </w:p>
        </w:tc>
        <w:tc>
          <w:tcPr>
            <w:tcW w:w="1728" w:type="dxa"/>
            <w:tcBorders>
              <w:top w:val="nil"/>
              <w:left w:val="nil"/>
              <w:bottom w:val="single" w:sz="4" w:space="0" w:color="auto"/>
              <w:right w:val="single" w:sz="4" w:space="0" w:color="auto"/>
            </w:tcBorders>
            <w:shd w:val="clear" w:color="auto" w:fill="auto"/>
            <w:noWrap/>
            <w:vAlign w:val="center"/>
            <w:hideMark/>
          </w:tcPr>
          <w:p w14:paraId="4CFE8A2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0.6667</w:t>
            </w:r>
          </w:p>
        </w:tc>
      </w:tr>
      <w:tr w:rsidR="0018254B" w:rsidRPr="0018254B" w14:paraId="6235A836"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78E3EA0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0.500137</w:t>
            </w:r>
          </w:p>
        </w:tc>
        <w:tc>
          <w:tcPr>
            <w:tcW w:w="1728" w:type="dxa"/>
            <w:tcBorders>
              <w:top w:val="nil"/>
              <w:left w:val="nil"/>
              <w:bottom w:val="single" w:sz="4" w:space="0" w:color="auto"/>
              <w:right w:val="single" w:sz="4" w:space="0" w:color="auto"/>
            </w:tcBorders>
            <w:shd w:val="clear" w:color="auto" w:fill="auto"/>
            <w:noWrap/>
            <w:vAlign w:val="center"/>
            <w:hideMark/>
          </w:tcPr>
          <w:p w14:paraId="5A95AA4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86.51%</w:t>
            </w:r>
          </w:p>
        </w:tc>
        <w:tc>
          <w:tcPr>
            <w:tcW w:w="1728" w:type="dxa"/>
            <w:tcBorders>
              <w:top w:val="nil"/>
              <w:left w:val="nil"/>
              <w:bottom w:val="single" w:sz="4" w:space="0" w:color="auto"/>
              <w:right w:val="single" w:sz="4" w:space="0" w:color="auto"/>
            </w:tcBorders>
            <w:shd w:val="clear" w:color="auto" w:fill="auto"/>
            <w:noWrap/>
            <w:vAlign w:val="center"/>
            <w:hideMark/>
          </w:tcPr>
          <w:p w14:paraId="3AB1D4A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80.36%</w:t>
            </w:r>
          </w:p>
        </w:tc>
        <w:tc>
          <w:tcPr>
            <w:tcW w:w="1728" w:type="dxa"/>
            <w:tcBorders>
              <w:top w:val="nil"/>
              <w:left w:val="nil"/>
              <w:bottom w:val="single" w:sz="4" w:space="0" w:color="auto"/>
              <w:right w:val="single" w:sz="4" w:space="0" w:color="auto"/>
            </w:tcBorders>
            <w:shd w:val="clear" w:color="auto" w:fill="auto"/>
            <w:noWrap/>
            <w:vAlign w:val="center"/>
            <w:hideMark/>
          </w:tcPr>
          <w:p w14:paraId="5337343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60%</w:t>
            </w:r>
          </w:p>
        </w:tc>
        <w:tc>
          <w:tcPr>
            <w:tcW w:w="1728" w:type="dxa"/>
            <w:tcBorders>
              <w:top w:val="nil"/>
              <w:left w:val="nil"/>
              <w:bottom w:val="single" w:sz="4" w:space="0" w:color="auto"/>
              <w:right w:val="single" w:sz="4" w:space="0" w:color="auto"/>
            </w:tcBorders>
            <w:shd w:val="clear" w:color="auto" w:fill="auto"/>
            <w:noWrap/>
            <w:vAlign w:val="center"/>
            <w:hideMark/>
          </w:tcPr>
          <w:p w14:paraId="07DA713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0.6872</w:t>
            </w:r>
          </w:p>
        </w:tc>
      </w:tr>
      <w:tr w:rsidR="0018254B" w:rsidRPr="0018254B" w14:paraId="2E54FFE5"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3F83150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0.500027</w:t>
            </w:r>
          </w:p>
        </w:tc>
        <w:tc>
          <w:tcPr>
            <w:tcW w:w="1728" w:type="dxa"/>
            <w:tcBorders>
              <w:top w:val="nil"/>
              <w:left w:val="nil"/>
              <w:bottom w:val="single" w:sz="4" w:space="0" w:color="auto"/>
              <w:right w:val="single" w:sz="4" w:space="0" w:color="auto"/>
            </w:tcBorders>
            <w:shd w:val="clear" w:color="auto" w:fill="auto"/>
            <w:noWrap/>
            <w:vAlign w:val="center"/>
            <w:hideMark/>
          </w:tcPr>
          <w:p w14:paraId="22CA9F96"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86.96%</w:t>
            </w:r>
          </w:p>
        </w:tc>
        <w:tc>
          <w:tcPr>
            <w:tcW w:w="1728" w:type="dxa"/>
            <w:tcBorders>
              <w:top w:val="nil"/>
              <w:left w:val="nil"/>
              <w:bottom w:val="single" w:sz="4" w:space="0" w:color="auto"/>
              <w:right w:val="single" w:sz="4" w:space="0" w:color="auto"/>
            </w:tcBorders>
            <w:shd w:val="clear" w:color="auto" w:fill="auto"/>
            <w:noWrap/>
            <w:vAlign w:val="center"/>
            <w:hideMark/>
          </w:tcPr>
          <w:p w14:paraId="52590280"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78.48%</w:t>
            </w:r>
          </w:p>
        </w:tc>
        <w:tc>
          <w:tcPr>
            <w:tcW w:w="1728" w:type="dxa"/>
            <w:tcBorders>
              <w:top w:val="nil"/>
              <w:left w:val="nil"/>
              <w:bottom w:val="single" w:sz="4" w:space="0" w:color="auto"/>
              <w:right w:val="single" w:sz="4" w:space="0" w:color="auto"/>
            </w:tcBorders>
            <w:shd w:val="clear" w:color="auto" w:fill="auto"/>
            <w:noWrap/>
            <w:vAlign w:val="center"/>
            <w:hideMark/>
          </w:tcPr>
          <w:p w14:paraId="3BC1CD8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65%</w:t>
            </w:r>
          </w:p>
        </w:tc>
        <w:tc>
          <w:tcPr>
            <w:tcW w:w="1728" w:type="dxa"/>
            <w:tcBorders>
              <w:top w:val="nil"/>
              <w:left w:val="nil"/>
              <w:bottom w:val="single" w:sz="4" w:space="0" w:color="auto"/>
              <w:right w:val="single" w:sz="4" w:space="0" w:color="auto"/>
            </w:tcBorders>
            <w:shd w:val="clear" w:color="auto" w:fill="auto"/>
            <w:noWrap/>
            <w:vAlign w:val="center"/>
            <w:hideMark/>
          </w:tcPr>
          <w:p w14:paraId="14F5A20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0.7111</w:t>
            </w:r>
          </w:p>
        </w:tc>
      </w:tr>
      <w:tr w:rsidR="0018254B" w:rsidRPr="0018254B" w14:paraId="46302504"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DE9AD8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0.499901</w:t>
            </w:r>
          </w:p>
        </w:tc>
        <w:tc>
          <w:tcPr>
            <w:tcW w:w="1728" w:type="dxa"/>
            <w:tcBorders>
              <w:top w:val="nil"/>
              <w:left w:val="nil"/>
              <w:bottom w:val="single" w:sz="4" w:space="0" w:color="auto"/>
              <w:right w:val="single" w:sz="4" w:space="0" w:color="auto"/>
            </w:tcBorders>
            <w:shd w:val="clear" w:color="auto" w:fill="auto"/>
            <w:noWrap/>
            <w:vAlign w:val="center"/>
            <w:hideMark/>
          </w:tcPr>
          <w:p w14:paraId="58B252B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87.02%</w:t>
            </w:r>
          </w:p>
        </w:tc>
        <w:tc>
          <w:tcPr>
            <w:tcW w:w="1728" w:type="dxa"/>
            <w:tcBorders>
              <w:top w:val="nil"/>
              <w:left w:val="nil"/>
              <w:bottom w:val="single" w:sz="4" w:space="0" w:color="auto"/>
              <w:right w:val="single" w:sz="4" w:space="0" w:color="auto"/>
            </w:tcBorders>
            <w:shd w:val="clear" w:color="auto" w:fill="auto"/>
            <w:noWrap/>
            <w:vAlign w:val="center"/>
            <w:hideMark/>
          </w:tcPr>
          <w:p w14:paraId="4C1BB49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75.63%</w:t>
            </w:r>
          </w:p>
        </w:tc>
        <w:tc>
          <w:tcPr>
            <w:tcW w:w="1728" w:type="dxa"/>
            <w:tcBorders>
              <w:top w:val="nil"/>
              <w:left w:val="nil"/>
              <w:bottom w:val="single" w:sz="4" w:space="0" w:color="auto"/>
              <w:right w:val="single" w:sz="4" w:space="0" w:color="auto"/>
            </w:tcBorders>
            <w:shd w:val="clear" w:color="auto" w:fill="auto"/>
            <w:noWrap/>
            <w:vAlign w:val="center"/>
            <w:hideMark/>
          </w:tcPr>
          <w:p w14:paraId="5DEC89C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70%</w:t>
            </w:r>
          </w:p>
        </w:tc>
        <w:tc>
          <w:tcPr>
            <w:tcW w:w="1728" w:type="dxa"/>
            <w:tcBorders>
              <w:top w:val="nil"/>
              <w:left w:val="nil"/>
              <w:bottom w:val="single" w:sz="4" w:space="0" w:color="auto"/>
              <w:right w:val="single" w:sz="4" w:space="0" w:color="auto"/>
            </w:tcBorders>
            <w:shd w:val="clear" w:color="auto" w:fill="auto"/>
            <w:noWrap/>
            <w:vAlign w:val="center"/>
            <w:hideMark/>
          </w:tcPr>
          <w:p w14:paraId="566D9D1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0.727</w:t>
            </w:r>
          </w:p>
        </w:tc>
      </w:tr>
      <w:tr w:rsidR="0018254B" w:rsidRPr="0018254B" w14:paraId="419F56D0"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4008E3F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0.499776</w:t>
            </w:r>
          </w:p>
        </w:tc>
        <w:tc>
          <w:tcPr>
            <w:tcW w:w="1728" w:type="dxa"/>
            <w:tcBorders>
              <w:top w:val="nil"/>
              <w:left w:val="nil"/>
              <w:bottom w:val="single" w:sz="4" w:space="0" w:color="auto"/>
              <w:right w:val="single" w:sz="4" w:space="0" w:color="auto"/>
            </w:tcBorders>
            <w:shd w:val="clear" w:color="auto" w:fill="auto"/>
            <w:noWrap/>
            <w:vAlign w:val="center"/>
            <w:hideMark/>
          </w:tcPr>
          <w:p w14:paraId="301F6370"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86.77%</w:t>
            </w:r>
          </w:p>
        </w:tc>
        <w:tc>
          <w:tcPr>
            <w:tcW w:w="1728" w:type="dxa"/>
            <w:tcBorders>
              <w:top w:val="nil"/>
              <w:left w:val="nil"/>
              <w:bottom w:val="single" w:sz="4" w:space="0" w:color="auto"/>
              <w:right w:val="single" w:sz="4" w:space="0" w:color="auto"/>
            </w:tcBorders>
            <w:shd w:val="clear" w:color="auto" w:fill="auto"/>
            <w:noWrap/>
            <w:vAlign w:val="center"/>
            <w:hideMark/>
          </w:tcPr>
          <w:p w14:paraId="3F36833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72.44%</w:t>
            </w:r>
          </w:p>
        </w:tc>
        <w:tc>
          <w:tcPr>
            <w:tcW w:w="1728" w:type="dxa"/>
            <w:tcBorders>
              <w:top w:val="nil"/>
              <w:left w:val="nil"/>
              <w:bottom w:val="single" w:sz="4" w:space="0" w:color="auto"/>
              <w:right w:val="single" w:sz="4" w:space="0" w:color="auto"/>
            </w:tcBorders>
            <w:shd w:val="clear" w:color="auto" w:fill="auto"/>
            <w:noWrap/>
            <w:vAlign w:val="center"/>
            <w:hideMark/>
          </w:tcPr>
          <w:p w14:paraId="2954084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75%</w:t>
            </w:r>
          </w:p>
        </w:tc>
        <w:tc>
          <w:tcPr>
            <w:tcW w:w="1728" w:type="dxa"/>
            <w:tcBorders>
              <w:top w:val="nil"/>
              <w:left w:val="nil"/>
              <w:bottom w:val="single" w:sz="4" w:space="0" w:color="auto"/>
              <w:right w:val="single" w:sz="4" w:space="0" w:color="auto"/>
            </w:tcBorders>
            <w:shd w:val="clear" w:color="auto" w:fill="auto"/>
            <w:noWrap/>
            <w:vAlign w:val="center"/>
            <w:hideMark/>
          </w:tcPr>
          <w:p w14:paraId="17CD7F7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0.7368</w:t>
            </w:r>
          </w:p>
        </w:tc>
      </w:tr>
      <w:tr w:rsidR="0018254B" w:rsidRPr="0018254B" w14:paraId="06206DED"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18D242F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0.499612</w:t>
            </w:r>
          </w:p>
        </w:tc>
        <w:tc>
          <w:tcPr>
            <w:tcW w:w="1728" w:type="dxa"/>
            <w:tcBorders>
              <w:top w:val="nil"/>
              <w:left w:val="nil"/>
              <w:bottom w:val="single" w:sz="4" w:space="0" w:color="auto"/>
              <w:right w:val="single" w:sz="4" w:space="0" w:color="auto"/>
            </w:tcBorders>
            <w:shd w:val="clear" w:color="auto" w:fill="auto"/>
            <w:noWrap/>
            <w:vAlign w:val="center"/>
            <w:hideMark/>
          </w:tcPr>
          <w:p w14:paraId="555F58D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85.54%</w:t>
            </w:r>
          </w:p>
        </w:tc>
        <w:tc>
          <w:tcPr>
            <w:tcW w:w="1728" w:type="dxa"/>
            <w:tcBorders>
              <w:top w:val="nil"/>
              <w:left w:val="nil"/>
              <w:bottom w:val="single" w:sz="4" w:space="0" w:color="auto"/>
              <w:right w:val="single" w:sz="4" w:space="0" w:color="auto"/>
            </w:tcBorders>
            <w:shd w:val="clear" w:color="auto" w:fill="auto"/>
            <w:noWrap/>
            <w:vAlign w:val="center"/>
            <w:hideMark/>
          </w:tcPr>
          <w:p w14:paraId="45E1086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67.48%</w:t>
            </w:r>
          </w:p>
        </w:tc>
        <w:tc>
          <w:tcPr>
            <w:tcW w:w="1728" w:type="dxa"/>
            <w:tcBorders>
              <w:top w:val="nil"/>
              <w:left w:val="nil"/>
              <w:bottom w:val="single" w:sz="4" w:space="0" w:color="auto"/>
              <w:right w:val="single" w:sz="4" w:space="0" w:color="auto"/>
            </w:tcBorders>
            <w:shd w:val="clear" w:color="auto" w:fill="auto"/>
            <w:noWrap/>
            <w:vAlign w:val="center"/>
            <w:hideMark/>
          </w:tcPr>
          <w:p w14:paraId="650C236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80%</w:t>
            </w:r>
          </w:p>
        </w:tc>
        <w:tc>
          <w:tcPr>
            <w:tcW w:w="1728" w:type="dxa"/>
            <w:tcBorders>
              <w:top w:val="nil"/>
              <w:left w:val="nil"/>
              <w:bottom w:val="single" w:sz="4" w:space="0" w:color="auto"/>
              <w:right w:val="single" w:sz="4" w:space="0" w:color="auto"/>
            </w:tcBorders>
            <w:shd w:val="clear" w:color="auto" w:fill="auto"/>
            <w:noWrap/>
            <w:vAlign w:val="center"/>
            <w:hideMark/>
          </w:tcPr>
          <w:p w14:paraId="1DB6BA9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0.7322</w:t>
            </w:r>
          </w:p>
        </w:tc>
      </w:tr>
      <w:tr w:rsidR="0018254B" w:rsidRPr="0018254B" w14:paraId="47155E55"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525CC6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0.4994</w:t>
            </w:r>
          </w:p>
        </w:tc>
        <w:tc>
          <w:tcPr>
            <w:tcW w:w="1728" w:type="dxa"/>
            <w:tcBorders>
              <w:top w:val="nil"/>
              <w:left w:val="nil"/>
              <w:bottom w:val="single" w:sz="4" w:space="0" w:color="auto"/>
              <w:right w:val="single" w:sz="4" w:space="0" w:color="auto"/>
            </w:tcBorders>
            <w:shd w:val="clear" w:color="auto" w:fill="auto"/>
            <w:noWrap/>
            <w:vAlign w:val="center"/>
            <w:hideMark/>
          </w:tcPr>
          <w:p w14:paraId="361E705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83.21%</w:t>
            </w:r>
          </w:p>
        </w:tc>
        <w:tc>
          <w:tcPr>
            <w:tcW w:w="1728" w:type="dxa"/>
            <w:tcBorders>
              <w:top w:val="nil"/>
              <w:left w:val="nil"/>
              <w:bottom w:val="single" w:sz="4" w:space="0" w:color="auto"/>
              <w:right w:val="single" w:sz="4" w:space="0" w:color="auto"/>
            </w:tcBorders>
            <w:shd w:val="clear" w:color="auto" w:fill="auto"/>
            <w:noWrap/>
            <w:vAlign w:val="center"/>
            <w:hideMark/>
          </w:tcPr>
          <w:p w14:paraId="48C7AD6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61.60%</w:t>
            </w:r>
          </w:p>
        </w:tc>
        <w:tc>
          <w:tcPr>
            <w:tcW w:w="1728" w:type="dxa"/>
            <w:tcBorders>
              <w:top w:val="nil"/>
              <w:left w:val="nil"/>
              <w:bottom w:val="single" w:sz="4" w:space="0" w:color="auto"/>
              <w:right w:val="single" w:sz="4" w:space="0" w:color="auto"/>
            </w:tcBorders>
            <w:shd w:val="clear" w:color="auto" w:fill="auto"/>
            <w:noWrap/>
            <w:vAlign w:val="center"/>
            <w:hideMark/>
          </w:tcPr>
          <w:p w14:paraId="2F549B1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85%</w:t>
            </w:r>
          </w:p>
        </w:tc>
        <w:tc>
          <w:tcPr>
            <w:tcW w:w="1728" w:type="dxa"/>
            <w:tcBorders>
              <w:top w:val="nil"/>
              <w:left w:val="nil"/>
              <w:bottom w:val="single" w:sz="4" w:space="0" w:color="auto"/>
              <w:right w:val="single" w:sz="4" w:space="0" w:color="auto"/>
            </w:tcBorders>
            <w:shd w:val="clear" w:color="auto" w:fill="auto"/>
            <w:noWrap/>
            <w:vAlign w:val="center"/>
            <w:hideMark/>
          </w:tcPr>
          <w:p w14:paraId="5BCF9F0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0.7143</w:t>
            </w:r>
          </w:p>
        </w:tc>
      </w:tr>
      <w:tr w:rsidR="0018254B" w:rsidRPr="0018254B" w14:paraId="056851B9"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19D0CDF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0.499142</w:t>
            </w:r>
          </w:p>
        </w:tc>
        <w:tc>
          <w:tcPr>
            <w:tcW w:w="1728" w:type="dxa"/>
            <w:tcBorders>
              <w:top w:val="nil"/>
              <w:left w:val="nil"/>
              <w:bottom w:val="single" w:sz="4" w:space="0" w:color="auto"/>
              <w:right w:val="single" w:sz="4" w:space="0" w:color="auto"/>
            </w:tcBorders>
            <w:shd w:val="clear" w:color="auto" w:fill="auto"/>
            <w:noWrap/>
            <w:vAlign w:val="center"/>
            <w:hideMark/>
          </w:tcPr>
          <w:p w14:paraId="7A79D2C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80.30%</w:t>
            </w:r>
          </w:p>
        </w:tc>
        <w:tc>
          <w:tcPr>
            <w:tcW w:w="1728" w:type="dxa"/>
            <w:tcBorders>
              <w:top w:val="nil"/>
              <w:left w:val="nil"/>
              <w:bottom w:val="single" w:sz="4" w:space="0" w:color="auto"/>
              <w:right w:val="single" w:sz="4" w:space="0" w:color="auto"/>
            </w:tcBorders>
            <w:shd w:val="clear" w:color="auto" w:fill="auto"/>
            <w:noWrap/>
            <w:vAlign w:val="center"/>
            <w:hideMark/>
          </w:tcPr>
          <w:p w14:paraId="2E97B43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56.33%</w:t>
            </w:r>
          </w:p>
        </w:tc>
        <w:tc>
          <w:tcPr>
            <w:tcW w:w="1728" w:type="dxa"/>
            <w:tcBorders>
              <w:top w:val="nil"/>
              <w:left w:val="nil"/>
              <w:bottom w:val="single" w:sz="4" w:space="0" w:color="auto"/>
              <w:right w:val="single" w:sz="4" w:space="0" w:color="auto"/>
            </w:tcBorders>
            <w:shd w:val="clear" w:color="auto" w:fill="auto"/>
            <w:noWrap/>
            <w:vAlign w:val="center"/>
            <w:hideMark/>
          </w:tcPr>
          <w:p w14:paraId="0CE8B9E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90%</w:t>
            </w:r>
          </w:p>
        </w:tc>
        <w:tc>
          <w:tcPr>
            <w:tcW w:w="1728" w:type="dxa"/>
            <w:tcBorders>
              <w:top w:val="nil"/>
              <w:left w:val="nil"/>
              <w:bottom w:val="single" w:sz="4" w:space="0" w:color="auto"/>
              <w:right w:val="single" w:sz="4" w:space="0" w:color="auto"/>
            </w:tcBorders>
            <w:shd w:val="clear" w:color="auto" w:fill="auto"/>
            <w:noWrap/>
            <w:vAlign w:val="center"/>
            <w:hideMark/>
          </w:tcPr>
          <w:p w14:paraId="5730C7A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0.6928</w:t>
            </w:r>
          </w:p>
        </w:tc>
      </w:tr>
      <w:tr w:rsidR="0018254B" w:rsidRPr="0018254B" w14:paraId="3C39B6B7"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E13E9F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0.498762</w:t>
            </w:r>
          </w:p>
        </w:tc>
        <w:tc>
          <w:tcPr>
            <w:tcW w:w="1728" w:type="dxa"/>
            <w:tcBorders>
              <w:top w:val="nil"/>
              <w:left w:val="nil"/>
              <w:bottom w:val="single" w:sz="4" w:space="0" w:color="auto"/>
              <w:right w:val="single" w:sz="4" w:space="0" w:color="auto"/>
            </w:tcBorders>
            <w:shd w:val="clear" w:color="auto" w:fill="auto"/>
            <w:noWrap/>
            <w:vAlign w:val="center"/>
            <w:hideMark/>
          </w:tcPr>
          <w:p w14:paraId="2D02A42F"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74.57%</w:t>
            </w:r>
          </w:p>
        </w:tc>
        <w:tc>
          <w:tcPr>
            <w:tcW w:w="1728" w:type="dxa"/>
            <w:tcBorders>
              <w:top w:val="nil"/>
              <w:left w:val="nil"/>
              <w:bottom w:val="single" w:sz="4" w:space="0" w:color="auto"/>
              <w:right w:val="single" w:sz="4" w:space="0" w:color="auto"/>
            </w:tcBorders>
            <w:shd w:val="clear" w:color="auto" w:fill="auto"/>
            <w:noWrap/>
            <w:vAlign w:val="center"/>
            <w:hideMark/>
          </w:tcPr>
          <w:p w14:paraId="59616C8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49.23%</w:t>
            </w:r>
          </w:p>
        </w:tc>
        <w:tc>
          <w:tcPr>
            <w:tcW w:w="1728" w:type="dxa"/>
            <w:tcBorders>
              <w:top w:val="nil"/>
              <w:left w:val="nil"/>
              <w:bottom w:val="single" w:sz="4" w:space="0" w:color="auto"/>
              <w:right w:val="single" w:sz="4" w:space="0" w:color="auto"/>
            </w:tcBorders>
            <w:shd w:val="clear" w:color="auto" w:fill="auto"/>
            <w:noWrap/>
            <w:vAlign w:val="center"/>
            <w:hideMark/>
          </w:tcPr>
          <w:p w14:paraId="098E3006"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95%</w:t>
            </w:r>
          </w:p>
        </w:tc>
        <w:tc>
          <w:tcPr>
            <w:tcW w:w="1728" w:type="dxa"/>
            <w:tcBorders>
              <w:top w:val="nil"/>
              <w:left w:val="nil"/>
              <w:bottom w:val="single" w:sz="4" w:space="0" w:color="auto"/>
              <w:right w:val="single" w:sz="4" w:space="0" w:color="auto"/>
            </w:tcBorders>
            <w:shd w:val="clear" w:color="auto" w:fill="auto"/>
            <w:noWrap/>
            <w:vAlign w:val="center"/>
            <w:hideMark/>
          </w:tcPr>
          <w:p w14:paraId="2ED4FEA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0.6486</w:t>
            </w:r>
          </w:p>
        </w:tc>
      </w:tr>
      <w:tr w:rsidR="0018254B" w:rsidRPr="0018254B" w14:paraId="1164847E"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D235BD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0.467243</w:t>
            </w:r>
          </w:p>
        </w:tc>
        <w:tc>
          <w:tcPr>
            <w:tcW w:w="1728" w:type="dxa"/>
            <w:tcBorders>
              <w:top w:val="nil"/>
              <w:left w:val="nil"/>
              <w:bottom w:val="single" w:sz="4" w:space="0" w:color="auto"/>
              <w:right w:val="single" w:sz="4" w:space="0" w:color="auto"/>
            </w:tcBorders>
            <w:shd w:val="clear" w:color="auto" w:fill="auto"/>
            <w:noWrap/>
            <w:vAlign w:val="center"/>
            <w:hideMark/>
          </w:tcPr>
          <w:p w14:paraId="20879E1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28.32%</w:t>
            </w:r>
          </w:p>
        </w:tc>
        <w:tc>
          <w:tcPr>
            <w:tcW w:w="1728" w:type="dxa"/>
            <w:tcBorders>
              <w:top w:val="nil"/>
              <w:left w:val="nil"/>
              <w:bottom w:val="single" w:sz="4" w:space="0" w:color="auto"/>
              <w:right w:val="single" w:sz="4" w:space="0" w:color="auto"/>
            </w:tcBorders>
            <w:shd w:val="clear" w:color="auto" w:fill="auto"/>
            <w:noWrap/>
            <w:vAlign w:val="center"/>
            <w:hideMark/>
          </w:tcPr>
          <w:p w14:paraId="0DC81D9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25.62%</w:t>
            </w:r>
          </w:p>
        </w:tc>
        <w:tc>
          <w:tcPr>
            <w:tcW w:w="1728" w:type="dxa"/>
            <w:tcBorders>
              <w:top w:val="nil"/>
              <w:left w:val="nil"/>
              <w:bottom w:val="single" w:sz="4" w:space="0" w:color="auto"/>
              <w:right w:val="single" w:sz="4" w:space="0" w:color="auto"/>
            </w:tcBorders>
            <w:shd w:val="clear" w:color="auto" w:fill="auto"/>
            <w:noWrap/>
            <w:vAlign w:val="center"/>
            <w:hideMark/>
          </w:tcPr>
          <w:p w14:paraId="5124DA4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100%</w:t>
            </w:r>
          </w:p>
        </w:tc>
        <w:tc>
          <w:tcPr>
            <w:tcW w:w="1728" w:type="dxa"/>
            <w:tcBorders>
              <w:top w:val="nil"/>
              <w:left w:val="nil"/>
              <w:bottom w:val="single" w:sz="4" w:space="0" w:color="auto"/>
              <w:right w:val="single" w:sz="4" w:space="0" w:color="auto"/>
            </w:tcBorders>
            <w:shd w:val="clear" w:color="auto" w:fill="auto"/>
            <w:noWrap/>
            <w:vAlign w:val="center"/>
            <w:hideMark/>
          </w:tcPr>
          <w:p w14:paraId="0DD722F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0.4079</w:t>
            </w:r>
          </w:p>
        </w:tc>
      </w:tr>
    </w:tbl>
    <w:p w14:paraId="58288909" w14:textId="77777777" w:rsidR="00E07B57" w:rsidRDefault="00E07B57" w:rsidP="00E95D16"/>
    <w:p w14:paraId="75506B5D" w14:textId="0E9B2F20" w:rsidR="00F238E6" w:rsidRDefault="00F238E6" w:rsidP="00F238E6">
      <w:pPr>
        <w:pStyle w:val="NoSpacing"/>
      </w:pPr>
      <w:r>
        <w:t xml:space="preserve">AdaBoost je najveću tačnost </w:t>
      </w:r>
      <w:proofErr w:type="gramStart"/>
      <w:r>
        <w:t>od</w:t>
      </w:r>
      <w:proofErr w:type="gramEnd"/>
      <w:r>
        <w:t xml:space="preserve"> 87.02% ispravno predviđenih instanci iz testnog </w:t>
      </w:r>
      <w:r w:rsidR="0014301C" w:rsidRPr="0014301C">
        <w:t>skup</w:t>
      </w:r>
      <w:r>
        <w:t>a podataka postigao na odzivu od 70%. P</w:t>
      </w:r>
      <w:r w:rsidR="002F42A4">
        <w:t xml:space="preserve">reciznost </w:t>
      </w:r>
      <w:proofErr w:type="gramStart"/>
      <w:r w:rsidR="002F42A4">
        <w:t>na</w:t>
      </w:r>
      <w:proofErr w:type="gramEnd"/>
      <w:r w:rsidR="002F42A4">
        <w:t xml:space="preserve"> istom odzivu iznos</w:t>
      </w:r>
      <w:r>
        <w:t>i 75.63% dok je najveća očeki</w:t>
      </w:r>
      <w:r w:rsidR="002F42A4">
        <w:t>vano na najnižem odzivu i iznos</w:t>
      </w:r>
      <w:r>
        <w:t>i 87.95%. F1 skor koji objedinjava preciznost i odziv najv</w:t>
      </w:r>
      <w:r w:rsidR="002F42A4">
        <w:t xml:space="preserve">iši je </w:t>
      </w:r>
      <w:proofErr w:type="gramStart"/>
      <w:r w:rsidR="002F42A4">
        <w:t>na</w:t>
      </w:r>
      <w:proofErr w:type="gramEnd"/>
      <w:r w:rsidR="002F42A4">
        <w:t xml:space="preserve"> odzivu od 75% i iznos</w:t>
      </w:r>
      <w:r>
        <w:t>i 0.7368.</w:t>
      </w:r>
    </w:p>
    <w:p w14:paraId="3F88BAB9" w14:textId="77777777" w:rsidR="007C2806" w:rsidRDefault="007C2806" w:rsidP="00E95D16">
      <w:commentRangeStart w:id="127"/>
    </w:p>
    <w:p w14:paraId="7B702F62" w14:textId="77777777" w:rsidR="007C2806" w:rsidRDefault="007C2806" w:rsidP="00E95D16"/>
    <w:p w14:paraId="19D6BD30" w14:textId="77777777" w:rsidR="007C2806" w:rsidRDefault="007C2806" w:rsidP="00E95D16"/>
    <w:p w14:paraId="5E249435" w14:textId="77777777" w:rsidR="007C2806" w:rsidRDefault="007C2806" w:rsidP="00E95D16"/>
    <w:p w14:paraId="3C5690D1" w14:textId="77777777" w:rsidR="007C2806" w:rsidRDefault="007C2806" w:rsidP="00E95D16"/>
    <w:p w14:paraId="5FFE7A6A" w14:textId="77777777" w:rsidR="007C2806" w:rsidRDefault="007C2806" w:rsidP="00E95D16"/>
    <w:p w14:paraId="40AB2234" w14:textId="77777777" w:rsidR="007C2806" w:rsidRDefault="007C2806" w:rsidP="00E95D16"/>
    <w:p w14:paraId="004BFBBD" w14:textId="77777777" w:rsidR="007C2806" w:rsidRDefault="007C2806" w:rsidP="00E95D16"/>
    <w:p w14:paraId="7E0522C6" w14:textId="77777777" w:rsidR="007C2806" w:rsidRDefault="007C2806" w:rsidP="00E95D16"/>
    <w:p w14:paraId="26141113" w14:textId="77777777" w:rsidR="007C2806" w:rsidRDefault="007C2806" w:rsidP="00E95D16"/>
    <w:p w14:paraId="6ADFD39A" w14:textId="77777777" w:rsidR="007C2806" w:rsidRDefault="007C2806" w:rsidP="00E95D16"/>
    <w:p w14:paraId="27C5A2A6" w14:textId="77777777" w:rsidR="007C2806" w:rsidRDefault="007C2806" w:rsidP="00E95D16"/>
    <w:p w14:paraId="63FD7CC4" w14:textId="77777777" w:rsidR="007C2806" w:rsidRDefault="007C2806" w:rsidP="00E95D16"/>
    <w:commentRangeEnd w:id="127"/>
    <w:p w14:paraId="1B26DAA5" w14:textId="77777777" w:rsidR="007E098D" w:rsidRDefault="0006294B" w:rsidP="00E95D16">
      <w:r>
        <w:rPr>
          <w:rStyle w:val="CommentReference"/>
        </w:rPr>
        <w:commentReference w:id="127"/>
      </w:r>
    </w:p>
    <w:p w14:paraId="2291F7B4" w14:textId="1752D28B" w:rsidR="00992066" w:rsidRDefault="008252EF" w:rsidP="008252EF">
      <w:pPr>
        <w:pStyle w:val="Heading3"/>
        <w:numPr>
          <w:ilvl w:val="2"/>
          <w:numId w:val="6"/>
        </w:numPr>
      </w:pPr>
      <w:bookmarkStart w:id="128" w:name="_Toc43376830"/>
      <w:r>
        <w:lastRenderedPageBreak/>
        <w:t>AdaBoost sa DTC</w:t>
      </w:r>
      <w:bookmarkEnd w:id="128"/>
    </w:p>
    <w:p w14:paraId="5F63CF7F" w14:textId="77777777" w:rsidR="008252EF" w:rsidRPr="008252EF" w:rsidRDefault="008252EF" w:rsidP="008252EF">
      <w:pPr>
        <w:pStyle w:val="NoSpacing"/>
      </w:pPr>
    </w:p>
    <w:p w14:paraId="2064372F" w14:textId="32547570" w:rsidR="00323ECD" w:rsidRDefault="008252EF" w:rsidP="00323ECD">
      <w:pPr>
        <w:pStyle w:val="NoSpacing"/>
      </w:pPr>
      <w:r w:rsidRPr="008252EF">
        <w:t>Iako osnovna implementacija AdaBoost</w:t>
      </w:r>
      <w:r w:rsidR="00FC3966">
        <w:t>-</w:t>
      </w:r>
      <w:r w:rsidRPr="008252EF">
        <w:t>a kao slabi prediktor koristi stablo odlučivanja dubine 1 (</w:t>
      </w:r>
      <w:r w:rsidRPr="007067D2">
        <w:rPr>
          <w:i/>
        </w:rPr>
        <w:t>stump</w:t>
      </w:r>
      <w:r w:rsidRPr="008252EF">
        <w:t xml:space="preserve">), radi poređenja i sveobuhvatnosti primjera, pored osnovnog, istreniran je model </w:t>
      </w:r>
      <w:proofErr w:type="gramStart"/>
      <w:r w:rsidRPr="008252EF">
        <w:t>sa</w:t>
      </w:r>
      <w:proofErr w:type="gramEnd"/>
      <w:r w:rsidRPr="008252EF">
        <w:t xml:space="preserve"> AdaBoost algoritmom koji koristi stablo odlučivanja veće dubine. Inicijalno je opseg dubina postavljen između 2 i 10, </w:t>
      </w:r>
      <w:proofErr w:type="gramStart"/>
      <w:r w:rsidRPr="008252EF">
        <w:t>ali</w:t>
      </w:r>
      <w:proofErr w:type="gramEnd"/>
      <w:r w:rsidRPr="008252EF">
        <w:t xml:space="preserve"> je u pr</w:t>
      </w:r>
      <w:r w:rsidR="00323ECD">
        <w:t>ocesu treniranja revidiran. Sli</w:t>
      </w:r>
      <w:r w:rsidR="00323ECD">
        <w:rPr>
          <w:lang w:val="sr-Latn-BA"/>
        </w:rPr>
        <w:t>č</w:t>
      </w:r>
      <w:r w:rsidRPr="008252EF">
        <w:t xml:space="preserve">no se dogodilo i </w:t>
      </w:r>
      <w:proofErr w:type="gramStart"/>
      <w:r w:rsidRPr="008252EF">
        <w:t>sa</w:t>
      </w:r>
      <w:proofErr w:type="gramEnd"/>
      <w:r w:rsidRPr="008252EF">
        <w:t xml:space="preserve"> druga dva parametra koja se odnose na stablo: </w:t>
      </w:r>
      <w:r w:rsidRPr="00323ECD">
        <w:rPr>
          <w:i/>
        </w:rPr>
        <w:t>min_samples_leaf</w:t>
      </w:r>
      <w:r w:rsidRPr="008252EF">
        <w:t xml:space="preserve"> (minimalan broj instanci u listu) i </w:t>
      </w:r>
      <w:r w:rsidRPr="00323ECD">
        <w:rPr>
          <w:i/>
        </w:rPr>
        <w:t>min_samples_split</w:t>
      </w:r>
      <w:r w:rsidRPr="008252EF">
        <w:t xml:space="preserve"> (minimalan broj instanci u čvorovima potomcima). Konačni opseg pretraživanja za ove parametre iznosi 2 do 6 za dubinu, 2 do 20 po log</w:t>
      </w:r>
      <w:r w:rsidR="00323ECD">
        <w:t>aritamskoj raspodjeli za broj i</w:t>
      </w:r>
      <w:r w:rsidRPr="008252EF">
        <w:t>n</w:t>
      </w:r>
      <w:r w:rsidR="00323ECD">
        <w:t>s</w:t>
      </w:r>
      <w:r w:rsidRPr="008252EF">
        <w:t xml:space="preserve">tanci u listu i 10 do 400 za broj instanci u potomcima. Za stablo odlučivanja korišten je </w:t>
      </w:r>
      <w:r w:rsidRPr="00323ECD">
        <w:rPr>
          <w:i/>
        </w:rPr>
        <w:t>DecisionTreeClassifier</w:t>
      </w:r>
      <w:r w:rsidRPr="008252EF">
        <w:t xml:space="preserve"> </w:t>
      </w:r>
      <w:r w:rsidR="00323ECD">
        <w:t xml:space="preserve">(DTC) </w:t>
      </w:r>
      <w:r w:rsidRPr="008252EF">
        <w:t xml:space="preserve">iz </w:t>
      </w:r>
      <w:r w:rsidR="005F3524" w:rsidRPr="005F3524">
        <w:t>Python</w:t>
      </w:r>
      <w:r w:rsidRPr="008252EF">
        <w:t xml:space="preserve">ovog paketa </w:t>
      </w:r>
      <w:r w:rsidRPr="00323ECD">
        <w:rPr>
          <w:i/>
        </w:rPr>
        <w:t>sklearn.tree</w:t>
      </w:r>
      <w:r w:rsidR="005B64C0">
        <w:rPr>
          <w:i/>
        </w:rPr>
        <w:t xml:space="preserve"> </w:t>
      </w:r>
      <w:r w:rsidR="005B64C0">
        <w:t>(slika 6.9)</w:t>
      </w:r>
      <w:r w:rsidRPr="008252EF">
        <w:t>.</w:t>
      </w:r>
    </w:p>
    <w:p w14:paraId="11E3C9F9" w14:textId="632ED8F3" w:rsidR="00992066" w:rsidRDefault="008252EF" w:rsidP="007C2806">
      <w:pPr>
        <w:pStyle w:val="NoSpacing"/>
      </w:pPr>
      <w:r w:rsidRPr="008252EF">
        <w:t xml:space="preserve">Izvršeno je 4000 evaluacija </w:t>
      </w:r>
      <w:r w:rsidRPr="00323ECD">
        <w:rPr>
          <w:i/>
        </w:rPr>
        <w:t>hyperopt</w:t>
      </w:r>
      <w:r w:rsidRPr="008252EF">
        <w:t>-a, za šta je bilo pot</w:t>
      </w:r>
      <w:r w:rsidR="00323ECD">
        <w:t>rebno 9 sati i 39 minuta, tj. 8.</w:t>
      </w:r>
      <w:r w:rsidRPr="008252EF">
        <w:t xml:space="preserve">7 sekundi po </w:t>
      </w:r>
      <w:r w:rsidR="008548F7">
        <w:t>evaluac</w:t>
      </w:r>
      <w:r w:rsidRPr="008252EF">
        <w:t xml:space="preserve">iji, što ga čini ubjedljivo najsporijim </w:t>
      </w:r>
      <w:proofErr w:type="gramStart"/>
      <w:r w:rsidRPr="008252EF">
        <w:t>od</w:t>
      </w:r>
      <w:proofErr w:type="gramEnd"/>
      <w:r w:rsidRPr="008252EF">
        <w:t xml:space="preserve"> svih posmatranih algoritama. Najniži </w:t>
      </w:r>
      <w:r w:rsidRPr="00323ECD">
        <w:rPr>
          <w:i/>
        </w:rPr>
        <w:t>loss</w:t>
      </w:r>
      <w:r w:rsidRPr="008252EF">
        <w:t xml:space="preserve"> je ostvaren u 2136.</w:t>
      </w:r>
      <w:r w:rsidR="00323ECD">
        <w:t xml:space="preserve"> </w:t>
      </w:r>
      <w:proofErr w:type="gramStart"/>
      <w:r w:rsidRPr="008252EF">
        <w:t>rundi</w:t>
      </w:r>
      <w:proofErr w:type="gramEnd"/>
      <w:r w:rsidRPr="008252EF">
        <w:t xml:space="preserve"> i iznosi 4.100847, a finalne vrijednosti hiperparametara su: </w:t>
      </w:r>
      <w:r w:rsidRPr="00323ECD">
        <w:rPr>
          <w:i/>
        </w:rPr>
        <w:t>learning_rate</w:t>
      </w:r>
      <w:r w:rsidRPr="008252EF">
        <w:t xml:space="preserve"> </w:t>
      </w:r>
      <w:r w:rsidR="00323ECD">
        <w:t>–</w:t>
      </w:r>
      <w:r w:rsidRPr="008252EF">
        <w:t xml:space="preserve"> 0.4, </w:t>
      </w:r>
      <w:r w:rsidRPr="00323ECD">
        <w:rPr>
          <w:i/>
        </w:rPr>
        <w:t>max_depth</w:t>
      </w:r>
      <w:r w:rsidRPr="008252EF">
        <w:t xml:space="preserve"> </w:t>
      </w:r>
      <w:r w:rsidR="00323ECD">
        <w:t xml:space="preserve">– </w:t>
      </w:r>
      <w:r w:rsidRPr="008252EF">
        <w:t xml:space="preserve">2, </w:t>
      </w:r>
      <w:r w:rsidRPr="00323ECD">
        <w:rPr>
          <w:i/>
        </w:rPr>
        <w:t>min_samples_leaf</w:t>
      </w:r>
      <w:r w:rsidRPr="008252EF">
        <w:t xml:space="preserve"> </w:t>
      </w:r>
      <w:r w:rsidR="00323ECD">
        <w:t>–</w:t>
      </w:r>
      <w:r w:rsidRPr="008252EF">
        <w:t xml:space="preserve"> 16</w:t>
      </w:r>
      <w:r w:rsidR="00323ECD">
        <w:t xml:space="preserve">, </w:t>
      </w:r>
      <w:r w:rsidR="00323ECD" w:rsidRPr="00323ECD">
        <w:rPr>
          <w:i/>
        </w:rPr>
        <w:t>min_samples_split</w:t>
      </w:r>
      <w:r w:rsidR="00323ECD">
        <w:t xml:space="preserve"> –</w:t>
      </w:r>
      <w:r w:rsidRPr="008252EF">
        <w:t xml:space="preserve"> 280.0, </w:t>
      </w:r>
      <w:r w:rsidRPr="00323ECD">
        <w:rPr>
          <w:i/>
        </w:rPr>
        <w:t>broj stabala</w:t>
      </w:r>
      <w:r w:rsidR="00323ECD">
        <w:t xml:space="preserve"> –</w:t>
      </w:r>
      <w:r w:rsidRPr="008252EF">
        <w:t xml:space="preserve"> 280.0. Rez</w:t>
      </w:r>
      <w:r w:rsidR="00323ECD">
        <w:t>ultati su prikazani u tabeli 6.2</w:t>
      </w:r>
      <w:r w:rsidR="003911DA">
        <w:t>.</w:t>
      </w:r>
    </w:p>
    <w:p w14:paraId="6AC80961" w14:textId="77777777" w:rsidR="00992066" w:rsidRDefault="00992066" w:rsidP="00E95D16"/>
    <w:p w14:paraId="171CC9B9" w14:textId="08325EF9" w:rsidR="00992066" w:rsidRPr="00AE7C6A" w:rsidRDefault="005B64C0" w:rsidP="005B64C0">
      <w:pPr>
        <w:pStyle w:val="noindentnospacing"/>
        <w:jc w:val="center"/>
        <w:rPr>
          <w:i/>
          <w:sz w:val="22"/>
        </w:rPr>
      </w:pPr>
      <w:r w:rsidRPr="00AE7C6A">
        <w:rPr>
          <w:i/>
          <w:sz w:val="22"/>
          <w:lang w:val="sr-Latn-BA"/>
        </w:rPr>
        <w:t>Tabela 6.2</w:t>
      </w:r>
      <w:r w:rsidR="00323ECD" w:rsidRPr="00AE7C6A">
        <w:rPr>
          <w:i/>
          <w:sz w:val="22"/>
          <w:lang w:val="sr-Latn-BA"/>
        </w:rPr>
        <w:t xml:space="preserve"> – Performanse AdaBoost</w:t>
      </w:r>
      <w:r w:rsidR="00D124BE" w:rsidRPr="00AE7C6A">
        <w:rPr>
          <w:i/>
          <w:sz w:val="22"/>
          <w:lang w:val="sr-Latn-BA"/>
        </w:rPr>
        <w:t xml:space="preserve"> algoritma sa DTC</w:t>
      </w:r>
      <w:r w:rsidR="00323ECD" w:rsidRPr="00AE7C6A">
        <w:rPr>
          <w:i/>
          <w:sz w:val="22"/>
          <w:lang w:val="sr-Latn-BA"/>
        </w:rPr>
        <w:t xml:space="preserve"> na različitim odzivima</w:t>
      </w:r>
    </w:p>
    <w:tbl>
      <w:tblPr>
        <w:tblW w:w="8640" w:type="dxa"/>
        <w:jc w:val="center"/>
        <w:tblLook w:val="04A0" w:firstRow="1" w:lastRow="0" w:firstColumn="1" w:lastColumn="0" w:noHBand="0" w:noVBand="1"/>
      </w:tblPr>
      <w:tblGrid>
        <w:gridCol w:w="1728"/>
        <w:gridCol w:w="1728"/>
        <w:gridCol w:w="1728"/>
        <w:gridCol w:w="1728"/>
        <w:gridCol w:w="1728"/>
      </w:tblGrid>
      <w:tr w:rsidR="00323ECD" w:rsidRPr="005B64C0" w14:paraId="62818EEE" w14:textId="77777777" w:rsidTr="005B64C0">
        <w:trPr>
          <w:trHeight w:val="300"/>
          <w:jc w:val="center"/>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60CE3" w14:textId="77777777" w:rsidR="00323ECD" w:rsidRPr="005B64C0" w:rsidRDefault="00323ECD" w:rsidP="005B64C0">
            <w:pPr>
              <w:pStyle w:val="noindentnospacing"/>
              <w:jc w:val="center"/>
              <w:rPr>
                <w:b/>
                <w:lang w:val="en-US"/>
              </w:rPr>
            </w:pPr>
            <w:r w:rsidRPr="005B64C0">
              <w:rPr>
                <w:b/>
                <w:lang w:val="en-US"/>
              </w:rPr>
              <w:t>Prag</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09A93044" w14:textId="77777777" w:rsidR="00323ECD" w:rsidRPr="005B64C0" w:rsidRDefault="00323ECD" w:rsidP="005B64C0">
            <w:pPr>
              <w:pStyle w:val="noindentnospacing"/>
              <w:jc w:val="center"/>
              <w:rPr>
                <w:b/>
                <w:lang w:val="en-US"/>
              </w:rPr>
            </w:pPr>
            <w:r w:rsidRPr="005B64C0">
              <w:rPr>
                <w:b/>
                <w:lang w:val="en-US"/>
              </w:rPr>
              <w:t>Tačnost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3AAD6557" w14:textId="77777777" w:rsidR="00323ECD" w:rsidRPr="005B64C0" w:rsidRDefault="00323ECD" w:rsidP="005B64C0">
            <w:pPr>
              <w:pStyle w:val="noindentnospacing"/>
              <w:jc w:val="center"/>
              <w:rPr>
                <w:b/>
                <w:lang w:val="en-US"/>
              </w:rPr>
            </w:pPr>
            <w:r w:rsidRPr="005B64C0">
              <w:rPr>
                <w:b/>
                <w:lang w:val="en-US"/>
              </w:rPr>
              <w:t>Preciznost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29157CC5" w14:textId="77777777" w:rsidR="00323ECD" w:rsidRPr="005B64C0" w:rsidRDefault="00323ECD" w:rsidP="005B64C0">
            <w:pPr>
              <w:pStyle w:val="noindentnospacing"/>
              <w:jc w:val="center"/>
              <w:rPr>
                <w:b/>
                <w:lang w:val="en-US"/>
              </w:rPr>
            </w:pPr>
            <w:r w:rsidRPr="005B64C0">
              <w:rPr>
                <w:b/>
                <w:lang w:val="en-US"/>
              </w:rPr>
              <w:t>Odziv</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386053F4" w14:textId="77777777" w:rsidR="00323ECD" w:rsidRPr="005B64C0" w:rsidRDefault="00323ECD" w:rsidP="005B64C0">
            <w:pPr>
              <w:pStyle w:val="noindentnospacing"/>
              <w:jc w:val="center"/>
              <w:rPr>
                <w:b/>
                <w:lang w:val="en-US"/>
              </w:rPr>
            </w:pPr>
            <w:r w:rsidRPr="005B64C0">
              <w:rPr>
                <w:b/>
                <w:lang w:val="en-US"/>
              </w:rPr>
              <w:t>F1 skor</w:t>
            </w:r>
          </w:p>
        </w:tc>
      </w:tr>
      <w:tr w:rsidR="00323ECD" w:rsidRPr="00323ECD" w14:paraId="50D3A801"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1F5531C1" w14:textId="77777777" w:rsidR="00323ECD" w:rsidRPr="00323ECD" w:rsidRDefault="00323ECD" w:rsidP="005B64C0">
            <w:pPr>
              <w:pStyle w:val="noindentnospacing"/>
              <w:jc w:val="center"/>
              <w:rPr>
                <w:lang w:val="en-US"/>
              </w:rPr>
            </w:pPr>
            <w:r w:rsidRPr="00323ECD">
              <w:rPr>
                <w:lang w:val="en-US"/>
              </w:rPr>
              <w:t>0.5019</w:t>
            </w:r>
          </w:p>
        </w:tc>
        <w:tc>
          <w:tcPr>
            <w:tcW w:w="1728" w:type="dxa"/>
            <w:tcBorders>
              <w:top w:val="nil"/>
              <w:left w:val="nil"/>
              <w:bottom w:val="single" w:sz="4" w:space="0" w:color="auto"/>
              <w:right w:val="single" w:sz="4" w:space="0" w:color="auto"/>
            </w:tcBorders>
            <w:shd w:val="clear" w:color="auto" w:fill="auto"/>
            <w:noWrap/>
            <w:vAlign w:val="center"/>
            <w:hideMark/>
          </w:tcPr>
          <w:p w14:paraId="2262852B" w14:textId="77777777" w:rsidR="00323ECD" w:rsidRPr="00323ECD" w:rsidRDefault="00323ECD" w:rsidP="005B64C0">
            <w:pPr>
              <w:pStyle w:val="noindentnospacing"/>
              <w:jc w:val="center"/>
              <w:rPr>
                <w:lang w:val="en-US"/>
              </w:rPr>
            </w:pPr>
            <w:r w:rsidRPr="00323ECD">
              <w:rPr>
                <w:lang w:val="en-US"/>
              </w:rPr>
              <w:t>86.10%</w:t>
            </w:r>
          </w:p>
        </w:tc>
        <w:tc>
          <w:tcPr>
            <w:tcW w:w="1728" w:type="dxa"/>
            <w:tcBorders>
              <w:top w:val="nil"/>
              <w:left w:val="nil"/>
              <w:bottom w:val="single" w:sz="4" w:space="0" w:color="auto"/>
              <w:right w:val="single" w:sz="4" w:space="0" w:color="auto"/>
            </w:tcBorders>
            <w:shd w:val="clear" w:color="auto" w:fill="auto"/>
            <w:noWrap/>
            <w:vAlign w:val="center"/>
            <w:hideMark/>
          </w:tcPr>
          <w:p w14:paraId="389B841C" w14:textId="77777777" w:rsidR="00323ECD" w:rsidRPr="00323ECD" w:rsidRDefault="00323ECD" w:rsidP="005B64C0">
            <w:pPr>
              <w:pStyle w:val="noindentnospacing"/>
              <w:jc w:val="center"/>
              <w:rPr>
                <w:lang w:val="en-US"/>
              </w:rPr>
            </w:pPr>
            <w:r w:rsidRPr="00323ECD">
              <w:rPr>
                <w:lang w:val="en-US"/>
              </w:rPr>
              <w:t>88.81%</w:t>
            </w:r>
          </w:p>
        </w:tc>
        <w:tc>
          <w:tcPr>
            <w:tcW w:w="1728" w:type="dxa"/>
            <w:tcBorders>
              <w:top w:val="nil"/>
              <w:left w:val="nil"/>
              <w:bottom w:val="single" w:sz="4" w:space="0" w:color="auto"/>
              <w:right w:val="single" w:sz="4" w:space="0" w:color="auto"/>
            </w:tcBorders>
            <w:shd w:val="clear" w:color="auto" w:fill="auto"/>
            <w:noWrap/>
            <w:vAlign w:val="center"/>
            <w:hideMark/>
          </w:tcPr>
          <w:p w14:paraId="4127F692" w14:textId="77777777" w:rsidR="00323ECD" w:rsidRPr="00323ECD" w:rsidRDefault="00323ECD" w:rsidP="005B64C0">
            <w:pPr>
              <w:pStyle w:val="noindentnospacing"/>
              <w:jc w:val="center"/>
              <w:rPr>
                <w:lang w:val="en-US"/>
              </w:rPr>
            </w:pPr>
            <w:r w:rsidRPr="00323ECD">
              <w:rPr>
                <w:lang w:val="en-US"/>
              </w:rPr>
              <w:t>50%</w:t>
            </w:r>
          </w:p>
        </w:tc>
        <w:tc>
          <w:tcPr>
            <w:tcW w:w="1728" w:type="dxa"/>
            <w:tcBorders>
              <w:top w:val="nil"/>
              <w:left w:val="nil"/>
              <w:bottom w:val="single" w:sz="4" w:space="0" w:color="auto"/>
              <w:right w:val="single" w:sz="4" w:space="0" w:color="auto"/>
            </w:tcBorders>
            <w:shd w:val="clear" w:color="auto" w:fill="auto"/>
            <w:noWrap/>
            <w:vAlign w:val="center"/>
            <w:hideMark/>
          </w:tcPr>
          <w:p w14:paraId="352B150F" w14:textId="77777777" w:rsidR="00323ECD" w:rsidRPr="00323ECD" w:rsidRDefault="00323ECD" w:rsidP="005B64C0">
            <w:pPr>
              <w:pStyle w:val="noindentnospacing"/>
              <w:jc w:val="center"/>
              <w:rPr>
                <w:lang w:val="en-US"/>
              </w:rPr>
            </w:pPr>
            <w:r w:rsidRPr="00323ECD">
              <w:rPr>
                <w:lang w:val="en-US"/>
              </w:rPr>
              <w:t>0.6398</w:t>
            </w:r>
          </w:p>
        </w:tc>
      </w:tr>
      <w:tr w:rsidR="00323ECD" w:rsidRPr="00323ECD" w14:paraId="088733CA"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62E11A1C" w14:textId="77777777" w:rsidR="00323ECD" w:rsidRPr="00323ECD" w:rsidRDefault="00323ECD" w:rsidP="005B64C0">
            <w:pPr>
              <w:pStyle w:val="noindentnospacing"/>
              <w:jc w:val="center"/>
              <w:rPr>
                <w:lang w:val="en-US"/>
              </w:rPr>
            </w:pPr>
            <w:r w:rsidRPr="00323ECD">
              <w:rPr>
                <w:lang w:val="en-US"/>
              </w:rPr>
              <w:t>0.5013</w:t>
            </w:r>
          </w:p>
        </w:tc>
        <w:tc>
          <w:tcPr>
            <w:tcW w:w="1728" w:type="dxa"/>
            <w:tcBorders>
              <w:top w:val="nil"/>
              <w:left w:val="nil"/>
              <w:bottom w:val="single" w:sz="4" w:space="0" w:color="auto"/>
              <w:right w:val="single" w:sz="4" w:space="0" w:color="auto"/>
            </w:tcBorders>
            <w:shd w:val="clear" w:color="auto" w:fill="auto"/>
            <w:noWrap/>
            <w:vAlign w:val="center"/>
            <w:hideMark/>
          </w:tcPr>
          <w:p w14:paraId="70B385A7" w14:textId="77777777" w:rsidR="00323ECD" w:rsidRPr="00323ECD" w:rsidRDefault="00323ECD" w:rsidP="005B64C0">
            <w:pPr>
              <w:pStyle w:val="noindentnospacing"/>
              <w:jc w:val="center"/>
              <w:rPr>
                <w:lang w:val="en-US"/>
              </w:rPr>
            </w:pPr>
            <w:r w:rsidRPr="00323ECD">
              <w:rPr>
                <w:lang w:val="en-US"/>
              </w:rPr>
              <w:t>86.67%</w:t>
            </w:r>
          </w:p>
        </w:tc>
        <w:tc>
          <w:tcPr>
            <w:tcW w:w="1728" w:type="dxa"/>
            <w:tcBorders>
              <w:top w:val="nil"/>
              <w:left w:val="nil"/>
              <w:bottom w:val="single" w:sz="4" w:space="0" w:color="auto"/>
              <w:right w:val="single" w:sz="4" w:space="0" w:color="auto"/>
            </w:tcBorders>
            <w:shd w:val="clear" w:color="auto" w:fill="auto"/>
            <w:noWrap/>
            <w:vAlign w:val="center"/>
            <w:hideMark/>
          </w:tcPr>
          <w:p w14:paraId="321B3D92" w14:textId="77777777" w:rsidR="00323ECD" w:rsidRPr="00323ECD" w:rsidRDefault="00323ECD" w:rsidP="005B64C0">
            <w:pPr>
              <w:pStyle w:val="noindentnospacing"/>
              <w:jc w:val="center"/>
              <w:rPr>
                <w:lang w:val="en-US"/>
              </w:rPr>
            </w:pPr>
            <w:r w:rsidRPr="00323ECD">
              <w:rPr>
                <w:lang w:val="en-US"/>
              </w:rPr>
              <w:t>85.99%</w:t>
            </w:r>
          </w:p>
        </w:tc>
        <w:tc>
          <w:tcPr>
            <w:tcW w:w="1728" w:type="dxa"/>
            <w:tcBorders>
              <w:top w:val="nil"/>
              <w:left w:val="nil"/>
              <w:bottom w:val="single" w:sz="4" w:space="0" w:color="auto"/>
              <w:right w:val="single" w:sz="4" w:space="0" w:color="auto"/>
            </w:tcBorders>
            <w:shd w:val="clear" w:color="auto" w:fill="auto"/>
            <w:noWrap/>
            <w:vAlign w:val="center"/>
            <w:hideMark/>
          </w:tcPr>
          <w:p w14:paraId="5A15E513" w14:textId="77777777" w:rsidR="00323ECD" w:rsidRPr="00323ECD" w:rsidRDefault="00323ECD" w:rsidP="005B64C0">
            <w:pPr>
              <w:pStyle w:val="noindentnospacing"/>
              <w:jc w:val="center"/>
              <w:rPr>
                <w:lang w:val="en-US"/>
              </w:rPr>
            </w:pPr>
            <w:r w:rsidRPr="00323ECD">
              <w:rPr>
                <w:lang w:val="en-US"/>
              </w:rPr>
              <w:t>55%</w:t>
            </w:r>
          </w:p>
        </w:tc>
        <w:tc>
          <w:tcPr>
            <w:tcW w:w="1728" w:type="dxa"/>
            <w:tcBorders>
              <w:top w:val="nil"/>
              <w:left w:val="nil"/>
              <w:bottom w:val="single" w:sz="4" w:space="0" w:color="auto"/>
              <w:right w:val="single" w:sz="4" w:space="0" w:color="auto"/>
            </w:tcBorders>
            <w:shd w:val="clear" w:color="auto" w:fill="auto"/>
            <w:noWrap/>
            <w:vAlign w:val="center"/>
            <w:hideMark/>
          </w:tcPr>
          <w:p w14:paraId="1501FE58" w14:textId="77777777" w:rsidR="00323ECD" w:rsidRPr="00323ECD" w:rsidRDefault="00323ECD" w:rsidP="005B64C0">
            <w:pPr>
              <w:pStyle w:val="noindentnospacing"/>
              <w:jc w:val="center"/>
              <w:rPr>
                <w:lang w:val="en-US"/>
              </w:rPr>
            </w:pPr>
            <w:r w:rsidRPr="00323ECD">
              <w:rPr>
                <w:lang w:val="en-US"/>
              </w:rPr>
              <w:t>0.6707</w:t>
            </w:r>
          </w:p>
        </w:tc>
      </w:tr>
      <w:tr w:rsidR="00323ECD" w:rsidRPr="00323ECD" w14:paraId="0C1C49B2"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45DA7A3D" w14:textId="77777777" w:rsidR="00323ECD" w:rsidRPr="00323ECD" w:rsidRDefault="00323ECD" w:rsidP="005B64C0">
            <w:pPr>
              <w:pStyle w:val="noindentnospacing"/>
              <w:jc w:val="center"/>
              <w:rPr>
                <w:lang w:val="en-US"/>
              </w:rPr>
            </w:pPr>
            <w:r w:rsidRPr="00323ECD">
              <w:rPr>
                <w:lang w:val="en-US"/>
              </w:rPr>
              <w:t>0.5007</w:t>
            </w:r>
          </w:p>
        </w:tc>
        <w:tc>
          <w:tcPr>
            <w:tcW w:w="1728" w:type="dxa"/>
            <w:tcBorders>
              <w:top w:val="nil"/>
              <w:left w:val="nil"/>
              <w:bottom w:val="single" w:sz="4" w:space="0" w:color="auto"/>
              <w:right w:val="single" w:sz="4" w:space="0" w:color="auto"/>
            </w:tcBorders>
            <w:shd w:val="clear" w:color="auto" w:fill="auto"/>
            <w:noWrap/>
            <w:vAlign w:val="center"/>
            <w:hideMark/>
          </w:tcPr>
          <w:p w14:paraId="6990564A" w14:textId="77777777" w:rsidR="00323ECD" w:rsidRPr="00323ECD" w:rsidRDefault="00323ECD" w:rsidP="005B64C0">
            <w:pPr>
              <w:pStyle w:val="noindentnospacing"/>
              <w:jc w:val="center"/>
              <w:rPr>
                <w:lang w:val="en-US"/>
              </w:rPr>
            </w:pPr>
            <w:r w:rsidRPr="00323ECD">
              <w:rPr>
                <w:lang w:val="en-US"/>
              </w:rPr>
              <w:t>86.94%</w:t>
            </w:r>
          </w:p>
        </w:tc>
        <w:tc>
          <w:tcPr>
            <w:tcW w:w="1728" w:type="dxa"/>
            <w:tcBorders>
              <w:top w:val="nil"/>
              <w:left w:val="nil"/>
              <w:bottom w:val="single" w:sz="4" w:space="0" w:color="auto"/>
              <w:right w:val="single" w:sz="4" w:space="0" w:color="auto"/>
            </w:tcBorders>
            <w:shd w:val="clear" w:color="auto" w:fill="auto"/>
            <w:noWrap/>
            <w:vAlign w:val="center"/>
            <w:hideMark/>
          </w:tcPr>
          <w:p w14:paraId="614B56CF" w14:textId="77777777" w:rsidR="00323ECD" w:rsidRPr="00323ECD" w:rsidRDefault="00323ECD" w:rsidP="005B64C0">
            <w:pPr>
              <w:pStyle w:val="noindentnospacing"/>
              <w:jc w:val="center"/>
              <w:rPr>
                <w:lang w:val="en-US"/>
              </w:rPr>
            </w:pPr>
            <w:r w:rsidRPr="00323ECD">
              <w:rPr>
                <w:lang w:val="en-US"/>
              </w:rPr>
              <w:t>82.35%</w:t>
            </w:r>
          </w:p>
        </w:tc>
        <w:tc>
          <w:tcPr>
            <w:tcW w:w="1728" w:type="dxa"/>
            <w:tcBorders>
              <w:top w:val="nil"/>
              <w:left w:val="nil"/>
              <w:bottom w:val="single" w:sz="4" w:space="0" w:color="auto"/>
              <w:right w:val="single" w:sz="4" w:space="0" w:color="auto"/>
            </w:tcBorders>
            <w:shd w:val="clear" w:color="auto" w:fill="auto"/>
            <w:noWrap/>
            <w:vAlign w:val="center"/>
            <w:hideMark/>
          </w:tcPr>
          <w:p w14:paraId="224E1BB1" w14:textId="77777777" w:rsidR="00323ECD" w:rsidRPr="00323ECD" w:rsidRDefault="00323ECD" w:rsidP="005B64C0">
            <w:pPr>
              <w:pStyle w:val="noindentnospacing"/>
              <w:jc w:val="center"/>
              <w:rPr>
                <w:lang w:val="en-US"/>
              </w:rPr>
            </w:pPr>
            <w:r w:rsidRPr="00323ECD">
              <w:rPr>
                <w:lang w:val="en-US"/>
              </w:rPr>
              <w:t>60%</w:t>
            </w:r>
          </w:p>
        </w:tc>
        <w:tc>
          <w:tcPr>
            <w:tcW w:w="1728" w:type="dxa"/>
            <w:tcBorders>
              <w:top w:val="nil"/>
              <w:left w:val="nil"/>
              <w:bottom w:val="single" w:sz="4" w:space="0" w:color="auto"/>
              <w:right w:val="single" w:sz="4" w:space="0" w:color="auto"/>
            </w:tcBorders>
            <w:shd w:val="clear" w:color="auto" w:fill="auto"/>
            <w:noWrap/>
            <w:vAlign w:val="center"/>
            <w:hideMark/>
          </w:tcPr>
          <w:p w14:paraId="29891CA2" w14:textId="77777777" w:rsidR="00323ECD" w:rsidRPr="00323ECD" w:rsidRDefault="00323ECD" w:rsidP="005B64C0">
            <w:pPr>
              <w:pStyle w:val="noindentnospacing"/>
              <w:jc w:val="center"/>
              <w:rPr>
                <w:lang w:val="en-US"/>
              </w:rPr>
            </w:pPr>
            <w:r w:rsidRPr="00323ECD">
              <w:rPr>
                <w:lang w:val="en-US"/>
              </w:rPr>
              <w:t>0.6939</w:t>
            </w:r>
          </w:p>
        </w:tc>
      </w:tr>
      <w:tr w:rsidR="00323ECD" w:rsidRPr="00323ECD" w14:paraId="019D4F5B"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3443F926" w14:textId="77777777" w:rsidR="00323ECD" w:rsidRPr="00323ECD" w:rsidRDefault="00323ECD" w:rsidP="005B64C0">
            <w:pPr>
              <w:pStyle w:val="noindentnospacing"/>
              <w:jc w:val="center"/>
              <w:rPr>
                <w:lang w:val="en-US"/>
              </w:rPr>
            </w:pPr>
            <w:r w:rsidRPr="00323ECD">
              <w:rPr>
                <w:lang w:val="en-US"/>
              </w:rPr>
              <w:t>0.5002</w:t>
            </w:r>
          </w:p>
        </w:tc>
        <w:tc>
          <w:tcPr>
            <w:tcW w:w="1728" w:type="dxa"/>
            <w:tcBorders>
              <w:top w:val="nil"/>
              <w:left w:val="nil"/>
              <w:bottom w:val="single" w:sz="4" w:space="0" w:color="auto"/>
              <w:right w:val="single" w:sz="4" w:space="0" w:color="auto"/>
            </w:tcBorders>
            <w:shd w:val="clear" w:color="auto" w:fill="auto"/>
            <w:noWrap/>
            <w:vAlign w:val="center"/>
            <w:hideMark/>
          </w:tcPr>
          <w:p w14:paraId="2EB9E539" w14:textId="77777777" w:rsidR="00323ECD" w:rsidRPr="00323ECD" w:rsidRDefault="00323ECD" w:rsidP="005B64C0">
            <w:pPr>
              <w:pStyle w:val="noindentnospacing"/>
              <w:jc w:val="center"/>
              <w:rPr>
                <w:lang w:val="en-US"/>
              </w:rPr>
            </w:pPr>
            <w:r w:rsidRPr="00323ECD">
              <w:rPr>
                <w:lang w:val="en-US"/>
              </w:rPr>
              <w:t>87.41%</w:t>
            </w:r>
          </w:p>
        </w:tc>
        <w:tc>
          <w:tcPr>
            <w:tcW w:w="1728" w:type="dxa"/>
            <w:tcBorders>
              <w:top w:val="nil"/>
              <w:left w:val="nil"/>
              <w:bottom w:val="single" w:sz="4" w:space="0" w:color="auto"/>
              <w:right w:val="single" w:sz="4" w:space="0" w:color="auto"/>
            </w:tcBorders>
            <w:shd w:val="clear" w:color="auto" w:fill="auto"/>
            <w:noWrap/>
            <w:vAlign w:val="center"/>
            <w:hideMark/>
          </w:tcPr>
          <w:p w14:paraId="2C9B7AF3" w14:textId="77777777" w:rsidR="00323ECD" w:rsidRPr="00323ECD" w:rsidRDefault="00323ECD" w:rsidP="005B64C0">
            <w:pPr>
              <w:pStyle w:val="noindentnospacing"/>
              <w:jc w:val="center"/>
              <w:rPr>
                <w:lang w:val="en-US"/>
              </w:rPr>
            </w:pPr>
            <w:r w:rsidRPr="00323ECD">
              <w:rPr>
                <w:lang w:val="en-US"/>
              </w:rPr>
              <w:t>80.25%</w:t>
            </w:r>
          </w:p>
        </w:tc>
        <w:tc>
          <w:tcPr>
            <w:tcW w:w="1728" w:type="dxa"/>
            <w:tcBorders>
              <w:top w:val="nil"/>
              <w:left w:val="nil"/>
              <w:bottom w:val="single" w:sz="4" w:space="0" w:color="auto"/>
              <w:right w:val="single" w:sz="4" w:space="0" w:color="auto"/>
            </w:tcBorders>
            <w:shd w:val="clear" w:color="auto" w:fill="auto"/>
            <w:noWrap/>
            <w:vAlign w:val="center"/>
            <w:hideMark/>
          </w:tcPr>
          <w:p w14:paraId="63C87B71" w14:textId="77777777" w:rsidR="00323ECD" w:rsidRPr="00323ECD" w:rsidRDefault="00323ECD" w:rsidP="005B64C0">
            <w:pPr>
              <w:pStyle w:val="noindentnospacing"/>
              <w:jc w:val="center"/>
              <w:rPr>
                <w:lang w:val="en-US"/>
              </w:rPr>
            </w:pPr>
            <w:r w:rsidRPr="00323ECD">
              <w:rPr>
                <w:lang w:val="en-US"/>
              </w:rPr>
              <w:t>65%</w:t>
            </w:r>
          </w:p>
        </w:tc>
        <w:tc>
          <w:tcPr>
            <w:tcW w:w="1728" w:type="dxa"/>
            <w:tcBorders>
              <w:top w:val="nil"/>
              <w:left w:val="nil"/>
              <w:bottom w:val="single" w:sz="4" w:space="0" w:color="auto"/>
              <w:right w:val="single" w:sz="4" w:space="0" w:color="auto"/>
            </w:tcBorders>
            <w:shd w:val="clear" w:color="auto" w:fill="auto"/>
            <w:noWrap/>
            <w:vAlign w:val="center"/>
            <w:hideMark/>
          </w:tcPr>
          <w:p w14:paraId="1D347C9D" w14:textId="77777777" w:rsidR="00323ECD" w:rsidRPr="00323ECD" w:rsidRDefault="00323ECD" w:rsidP="005B64C0">
            <w:pPr>
              <w:pStyle w:val="noindentnospacing"/>
              <w:jc w:val="center"/>
              <w:rPr>
                <w:lang w:val="en-US"/>
              </w:rPr>
            </w:pPr>
            <w:r w:rsidRPr="00323ECD">
              <w:rPr>
                <w:lang w:val="en-US"/>
              </w:rPr>
              <w:t>0.7183</w:t>
            </w:r>
          </w:p>
        </w:tc>
      </w:tr>
      <w:tr w:rsidR="00323ECD" w:rsidRPr="00323ECD" w14:paraId="6237CF71"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AFA1201" w14:textId="77777777" w:rsidR="00323ECD" w:rsidRPr="00323ECD" w:rsidRDefault="00323ECD" w:rsidP="005B64C0">
            <w:pPr>
              <w:pStyle w:val="noindentnospacing"/>
              <w:jc w:val="center"/>
              <w:rPr>
                <w:lang w:val="en-US"/>
              </w:rPr>
            </w:pPr>
            <w:r w:rsidRPr="00323ECD">
              <w:rPr>
                <w:lang w:val="en-US"/>
              </w:rPr>
              <w:t>0.4997</w:t>
            </w:r>
          </w:p>
        </w:tc>
        <w:tc>
          <w:tcPr>
            <w:tcW w:w="1728" w:type="dxa"/>
            <w:tcBorders>
              <w:top w:val="nil"/>
              <w:left w:val="nil"/>
              <w:bottom w:val="single" w:sz="4" w:space="0" w:color="auto"/>
              <w:right w:val="single" w:sz="4" w:space="0" w:color="auto"/>
            </w:tcBorders>
            <w:shd w:val="clear" w:color="auto" w:fill="auto"/>
            <w:noWrap/>
            <w:vAlign w:val="center"/>
            <w:hideMark/>
          </w:tcPr>
          <w:p w14:paraId="36916FD4" w14:textId="77777777" w:rsidR="00323ECD" w:rsidRPr="00323ECD" w:rsidRDefault="00323ECD" w:rsidP="005B64C0">
            <w:pPr>
              <w:pStyle w:val="noindentnospacing"/>
              <w:jc w:val="center"/>
              <w:rPr>
                <w:lang w:val="en-US"/>
              </w:rPr>
            </w:pPr>
            <w:r w:rsidRPr="00323ECD">
              <w:rPr>
                <w:lang w:val="en-US"/>
              </w:rPr>
              <w:t>87.41%</w:t>
            </w:r>
          </w:p>
        </w:tc>
        <w:tc>
          <w:tcPr>
            <w:tcW w:w="1728" w:type="dxa"/>
            <w:tcBorders>
              <w:top w:val="nil"/>
              <w:left w:val="nil"/>
              <w:bottom w:val="single" w:sz="4" w:space="0" w:color="auto"/>
              <w:right w:val="single" w:sz="4" w:space="0" w:color="auto"/>
            </w:tcBorders>
            <w:shd w:val="clear" w:color="auto" w:fill="auto"/>
            <w:noWrap/>
            <w:vAlign w:val="center"/>
            <w:hideMark/>
          </w:tcPr>
          <w:p w14:paraId="047BF797" w14:textId="77777777" w:rsidR="00323ECD" w:rsidRPr="00323ECD" w:rsidRDefault="00323ECD" w:rsidP="005B64C0">
            <w:pPr>
              <w:pStyle w:val="noindentnospacing"/>
              <w:jc w:val="center"/>
              <w:rPr>
                <w:lang w:val="en-US"/>
              </w:rPr>
            </w:pPr>
            <w:r w:rsidRPr="00323ECD">
              <w:rPr>
                <w:lang w:val="en-US"/>
              </w:rPr>
              <w:t>76.94%</w:t>
            </w:r>
          </w:p>
        </w:tc>
        <w:tc>
          <w:tcPr>
            <w:tcW w:w="1728" w:type="dxa"/>
            <w:tcBorders>
              <w:top w:val="nil"/>
              <w:left w:val="nil"/>
              <w:bottom w:val="single" w:sz="4" w:space="0" w:color="auto"/>
              <w:right w:val="single" w:sz="4" w:space="0" w:color="auto"/>
            </w:tcBorders>
            <w:shd w:val="clear" w:color="auto" w:fill="auto"/>
            <w:noWrap/>
            <w:vAlign w:val="center"/>
            <w:hideMark/>
          </w:tcPr>
          <w:p w14:paraId="22D6164D" w14:textId="77777777" w:rsidR="00323ECD" w:rsidRPr="00323ECD" w:rsidRDefault="00323ECD" w:rsidP="005B64C0">
            <w:pPr>
              <w:pStyle w:val="noindentnospacing"/>
              <w:jc w:val="center"/>
              <w:rPr>
                <w:lang w:val="en-US"/>
              </w:rPr>
            </w:pPr>
            <w:r w:rsidRPr="00323ECD">
              <w:rPr>
                <w:lang w:val="en-US"/>
              </w:rPr>
              <w:t>70%</w:t>
            </w:r>
          </w:p>
        </w:tc>
        <w:tc>
          <w:tcPr>
            <w:tcW w:w="1728" w:type="dxa"/>
            <w:tcBorders>
              <w:top w:val="nil"/>
              <w:left w:val="nil"/>
              <w:bottom w:val="single" w:sz="4" w:space="0" w:color="auto"/>
              <w:right w:val="single" w:sz="4" w:space="0" w:color="auto"/>
            </w:tcBorders>
            <w:shd w:val="clear" w:color="auto" w:fill="auto"/>
            <w:noWrap/>
            <w:vAlign w:val="center"/>
            <w:hideMark/>
          </w:tcPr>
          <w:p w14:paraId="0A225587" w14:textId="77777777" w:rsidR="00323ECD" w:rsidRPr="00323ECD" w:rsidRDefault="00323ECD" w:rsidP="005B64C0">
            <w:pPr>
              <w:pStyle w:val="noindentnospacing"/>
              <w:jc w:val="center"/>
              <w:rPr>
                <w:lang w:val="en-US"/>
              </w:rPr>
            </w:pPr>
            <w:r w:rsidRPr="00323ECD">
              <w:rPr>
                <w:lang w:val="en-US"/>
              </w:rPr>
              <w:t>0.733</w:t>
            </w:r>
          </w:p>
        </w:tc>
      </w:tr>
      <w:tr w:rsidR="00323ECD" w:rsidRPr="00323ECD" w14:paraId="6CE69C14"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121E131F" w14:textId="77777777" w:rsidR="00323ECD" w:rsidRPr="00323ECD" w:rsidRDefault="00323ECD" w:rsidP="005B64C0">
            <w:pPr>
              <w:pStyle w:val="noindentnospacing"/>
              <w:jc w:val="center"/>
              <w:rPr>
                <w:lang w:val="en-US"/>
              </w:rPr>
            </w:pPr>
            <w:r w:rsidRPr="00323ECD">
              <w:rPr>
                <w:lang w:val="en-US"/>
              </w:rPr>
              <w:t>0.4991</w:t>
            </w:r>
          </w:p>
        </w:tc>
        <w:tc>
          <w:tcPr>
            <w:tcW w:w="1728" w:type="dxa"/>
            <w:tcBorders>
              <w:top w:val="nil"/>
              <w:left w:val="nil"/>
              <w:bottom w:val="single" w:sz="4" w:space="0" w:color="auto"/>
              <w:right w:val="single" w:sz="4" w:space="0" w:color="auto"/>
            </w:tcBorders>
            <w:shd w:val="clear" w:color="auto" w:fill="auto"/>
            <w:noWrap/>
            <w:vAlign w:val="center"/>
            <w:hideMark/>
          </w:tcPr>
          <w:p w14:paraId="26D04369" w14:textId="77777777" w:rsidR="00323ECD" w:rsidRPr="00323ECD" w:rsidRDefault="00323ECD" w:rsidP="005B64C0">
            <w:pPr>
              <w:pStyle w:val="noindentnospacing"/>
              <w:jc w:val="center"/>
              <w:rPr>
                <w:lang w:val="en-US"/>
              </w:rPr>
            </w:pPr>
            <w:r w:rsidRPr="00323ECD">
              <w:rPr>
                <w:lang w:val="en-US"/>
              </w:rPr>
              <w:t>87.33%</w:t>
            </w:r>
          </w:p>
        </w:tc>
        <w:tc>
          <w:tcPr>
            <w:tcW w:w="1728" w:type="dxa"/>
            <w:tcBorders>
              <w:top w:val="nil"/>
              <w:left w:val="nil"/>
              <w:bottom w:val="single" w:sz="4" w:space="0" w:color="auto"/>
              <w:right w:val="single" w:sz="4" w:space="0" w:color="auto"/>
            </w:tcBorders>
            <w:shd w:val="clear" w:color="auto" w:fill="auto"/>
            <w:noWrap/>
            <w:vAlign w:val="center"/>
            <w:hideMark/>
          </w:tcPr>
          <w:p w14:paraId="1EB6E0FF" w14:textId="77777777" w:rsidR="00323ECD" w:rsidRPr="00323ECD" w:rsidRDefault="00323ECD" w:rsidP="005B64C0">
            <w:pPr>
              <w:pStyle w:val="noindentnospacing"/>
              <w:jc w:val="center"/>
              <w:rPr>
                <w:lang w:val="en-US"/>
              </w:rPr>
            </w:pPr>
            <w:r w:rsidRPr="00323ECD">
              <w:rPr>
                <w:lang w:val="en-US"/>
              </w:rPr>
              <w:t>74.00%</w:t>
            </w:r>
          </w:p>
        </w:tc>
        <w:tc>
          <w:tcPr>
            <w:tcW w:w="1728" w:type="dxa"/>
            <w:tcBorders>
              <w:top w:val="nil"/>
              <w:left w:val="nil"/>
              <w:bottom w:val="single" w:sz="4" w:space="0" w:color="auto"/>
              <w:right w:val="single" w:sz="4" w:space="0" w:color="auto"/>
            </w:tcBorders>
            <w:shd w:val="clear" w:color="auto" w:fill="auto"/>
            <w:noWrap/>
            <w:vAlign w:val="center"/>
            <w:hideMark/>
          </w:tcPr>
          <w:p w14:paraId="68E265E9" w14:textId="77777777" w:rsidR="00323ECD" w:rsidRPr="00323ECD" w:rsidRDefault="00323ECD" w:rsidP="005B64C0">
            <w:pPr>
              <w:pStyle w:val="noindentnospacing"/>
              <w:jc w:val="center"/>
              <w:rPr>
                <w:lang w:val="en-US"/>
              </w:rPr>
            </w:pPr>
            <w:r w:rsidRPr="00323ECD">
              <w:rPr>
                <w:lang w:val="en-US"/>
              </w:rPr>
              <w:t>75%</w:t>
            </w:r>
          </w:p>
        </w:tc>
        <w:tc>
          <w:tcPr>
            <w:tcW w:w="1728" w:type="dxa"/>
            <w:tcBorders>
              <w:top w:val="nil"/>
              <w:left w:val="nil"/>
              <w:bottom w:val="single" w:sz="4" w:space="0" w:color="auto"/>
              <w:right w:val="single" w:sz="4" w:space="0" w:color="auto"/>
            </w:tcBorders>
            <w:shd w:val="clear" w:color="auto" w:fill="auto"/>
            <w:noWrap/>
            <w:vAlign w:val="center"/>
            <w:hideMark/>
          </w:tcPr>
          <w:p w14:paraId="506C7C3A" w14:textId="77777777" w:rsidR="00323ECD" w:rsidRPr="00323ECD" w:rsidRDefault="00323ECD" w:rsidP="005B64C0">
            <w:pPr>
              <w:pStyle w:val="noindentnospacing"/>
              <w:jc w:val="center"/>
              <w:rPr>
                <w:lang w:val="en-US"/>
              </w:rPr>
            </w:pPr>
            <w:r w:rsidRPr="00323ECD">
              <w:rPr>
                <w:lang w:val="en-US"/>
              </w:rPr>
              <w:t>0.7452</w:t>
            </w:r>
          </w:p>
        </w:tc>
      </w:tr>
      <w:tr w:rsidR="00323ECD" w:rsidRPr="00323ECD" w14:paraId="4BC78ACF"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65FE9164" w14:textId="77777777" w:rsidR="00323ECD" w:rsidRPr="00323ECD" w:rsidRDefault="00323ECD" w:rsidP="005B64C0">
            <w:pPr>
              <w:pStyle w:val="noindentnospacing"/>
              <w:jc w:val="center"/>
              <w:rPr>
                <w:lang w:val="en-US"/>
              </w:rPr>
            </w:pPr>
            <w:r w:rsidRPr="00323ECD">
              <w:rPr>
                <w:lang w:val="en-US"/>
              </w:rPr>
              <w:t>0.4985</w:t>
            </w:r>
          </w:p>
        </w:tc>
        <w:tc>
          <w:tcPr>
            <w:tcW w:w="1728" w:type="dxa"/>
            <w:tcBorders>
              <w:top w:val="nil"/>
              <w:left w:val="nil"/>
              <w:bottom w:val="single" w:sz="4" w:space="0" w:color="auto"/>
              <w:right w:val="single" w:sz="4" w:space="0" w:color="auto"/>
            </w:tcBorders>
            <w:shd w:val="clear" w:color="auto" w:fill="auto"/>
            <w:noWrap/>
            <w:vAlign w:val="center"/>
            <w:hideMark/>
          </w:tcPr>
          <w:p w14:paraId="721C9958" w14:textId="77777777" w:rsidR="00323ECD" w:rsidRPr="00323ECD" w:rsidRDefault="00323ECD" w:rsidP="005B64C0">
            <w:pPr>
              <w:pStyle w:val="noindentnospacing"/>
              <w:jc w:val="center"/>
              <w:rPr>
                <w:lang w:val="en-US"/>
              </w:rPr>
            </w:pPr>
            <w:r w:rsidRPr="00323ECD">
              <w:rPr>
                <w:lang w:val="en-US"/>
              </w:rPr>
              <w:t>86.06%</w:t>
            </w:r>
          </w:p>
        </w:tc>
        <w:tc>
          <w:tcPr>
            <w:tcW w:w="1728" w:type="dxa"/>
            <w:tcBorders>
              <w:top w:val="nil"/>
              <w:left w:val="nil"/>
              <w:bottom w:val="single" w:sz="4" w:space="0" w:color="auto"/>
              <w:right w:val="single" w:sz="4" w:space="0" w:color="auto"/>
            </w:tcBorders>
            <w:shd w:val="clear" w:color="auto" w:fill="auto"/>
            <w:noWrap/>
            <w:vAlign w:val="center"/>
            <w:hideMark/>
          </w:tcPr>
          <w:p w14:paraId="4E33B403" w14:textId="77777777" w:rsidR="00323ECD" w:rsidRPr="00323ECD" w:rsidRDefault="00323ECD" w:rsidP="005B64C0">
            <w:pPr>
              <w:pStyle w:val="noindentnospacing"/>
              <w:jc w:val="center"/>
              <w:rPr>
                <w:lang w:val="en-US"/>
              </w:rPr>
            </w:pPr>
            <w:r w:rsidRPr="00323ECD">
              <w:rPr>
                <w:lang w:val="en-US"/>
              </w:rPr>
              <w:t>68.68%</w:t>
            </w:r>
          </w:p>
        </w:tc>
        <w:tc>
          <w:tcPr>
            <w:tcW w:w="1728" w:type="dxa"/>
            <w:tcBorders>
              <w:top w:val="nil"/>
              <w:left w:val="nil"/>
              <w:bottom w:val="single" w:sz="4" w:space="0" w:color="auto"/>
              <w:right w:val="single" w:sz="4" w:space="0" w:color="auto"/>
            </w:tcBorders>
            <w:shd w:val="clear" w:color="auto" w:fill="auto"/>
            <w:noWrap/>
            <w:vAlign w:val="center"/>
            <w:hideMark/>
          </w:tcPr>
          <w:p w14:paraId="308DB86C" w14:textId="77777777" w:rsidR="00323ECD" w:rsidRPr="00323ECD" w:rsidRDefault="00323ECD" w:rsidP="005B64C0">
            <w:pPr>
              <w:pStyle w:val="noindentnospacing"/>
              <w:jc w:val="center"/>
              <w:rPr>
                <w:lang w:val="en-US"/>
              </w:rPr>
            </w:pPr>
            <w:r w:rsidRPr="00323ECD">
              <w:rPr>
                <w:lang w:val="en-US"/>
              </w:rPr>
              <w:t>80%</w:t>
            </w:r>
          </w:p>
        </w:tc>
        <w:tc>
          <w:tcPr>
            <w:tcW w:w="1728" w:type="dxa"/>
            <w:tcBorders>
              <w:top w:val="nil"/>
              <w:left w:val="nil"/>
              <w:bottom w:val="single" w:sz="4" w:space="0" w:color="auto"/>
              <w:right w:val="single" w:sz="4" w:space="0" w:color="auto"/>
            </w:tcBorders>
            <w:shd w:val="clear" w:color="auto" w:fill="auto"/>
            <w:noWrap/>
            <w:vAlign w:val="center"/>
            <w:hideMark/>
          </w:tcPr>
          <w:p w14:paraId="47E8DF33" w14:textId="77777777" w:rsidR="00323ECD" w:rsidRPr="00323ECD" w:rsidRDefault="00323ECD" w:rsidP="005B64C0">
            <w:pPr>
              <w:pStyle w:val="noindentnospacing"/>
              <w:jc w:val="center"/>
              <w:rPr>
                <w:lang w:val="en-US"/>
              </w:rPr>
            </w:pPr>
            <w:r w:rsidRPr="00323ECD">
              <w:rPr>
                <w:lang w:val="en-US"/>
              </w:rPr>
              <w:t>0.7392</w:t>
            </w:r>
          </w:p>
        </w:tc>
      </w:tr>
      <w:tr w:rsidR="00323ECD" w:rsidRPr="00323ECD" w14:paraId="5D779DE3"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4124F487" w14:textId="77777777" w:rsidR="00323ECD" w:rsidRPr="00323ECD" w:rsidRDefault="00323ECD" w:rsidP="005B64C0">
            <w:pPr>
              <w:pStyle w:val="noindentnospacing"/>
              <w:jc w:val="center"/>
              <w:rPr>
                <w:lang w:val="en-US"/>
              </w:rPr>
            </w:pPr>
            <w:r w:rsidRPr="00323ECD">
              <w:rPr>
                <w:lang w:val="en-US"/>
              </w:rPr>
              <w:t>0.4978</w:t>
            </w:r>
          </w:p>
        </w:tc>
        <w:tc>
          <w:tcPr>
            <w:tcW w:w="1728" w:type="dxa"/>
            <w:tcBorders>
              <w:top w:val="nil"/>
              <w:left w:val="nil"/>
              <w:bottom w:val="single" w:sz="4" w:space="0" w:color="auto"/>
              <w:right w:val="single" w:sz="4" w:space="0" w:color="auto"/>
            </w:tcBorders>
            <w:shd w:val="clear" w:color="auto" w:fill="auto"/>
            <w:noWrap/>
            <w:vAlign w:val="center"/>
            <w:hideMark/>
          </w:tcPr>
          <w:p w14:paraId="41C5A3E7" w14:textId="77777777" w:rsidR="00323ECD" w:rsidRPr="00323ECD" w:rsidRDefault="00323ECD" w:rsidP="005B64C0">
            <w:pPr>
              <w:pStyle w:val="noindentnospacing"/>
              <w:jc w:val="center"/>
              <w:rPr>
                <w:lang w:val="en-US"/>
              </w:rPr>
            </w:pPr>
            <w:r w:rsidRPr="00323ECD">
              <w:rPr>
                <w:lang w:val="en-US"/>
              </w:rPr>
              <w:t>84.01%</w:t>
            </w:r>
          </w:p>
        </w:tc>
        <w:tc>
          <w:tcPr>
            <w:tcW w:w="1728" w:type="dxa"/>
            <w:tcBorders>
              <w:top w:val="nil"/>
              <w:left w:val="nil"/>
              <w:bottom w:val="single" w:sz="4" w:space="0" w:color="auto"/>
              <w:right w:val="single" w:sz="4" w:space="0" w:color="auto"/>
            </w:tcBorders>
            <w:shd w:val="clear" w:color="auto" w:fill="auto"/>
            <w:noWrap/>
            <w:vAlign w:val="center"/>
            <w:hideMark/>
          </w:tcPr>
          <w:p w14:paraId="562DABFC" w14:textId="77777777" w:rsidR="00323ECD" w:rsidRPr="00323ECD" w:rsidRDefault="00323ECD" w:rsidP="005B64C0">
            <w:pPr>
              <w:pStyle w:val="noindentnospacing"/>
              <w:jc w:val="center"/>
              <w:rPr>
                <w:lang w:val="en-US"/>
              </w:rPr>
            </w:pPr>
            <w:r w:rsidRPr="00323ECD">
              <w:rPr>
                <w:lang w:val="en-US"/>
              </w:rPr>
              <w:t>63.08%</w:t>
            </w:r>
          </w:p>
        </w:tc>
        <w:tc>
          <w:tcPr>
            <w:tcW w:w="1728" w:type="dxa"/>
            <w:tcBorders>
              <w:top w:val="nil"/>
              <w:left w:val="nil"/>
              <w:bottom w:val="single" w:sz="4" w:space="0" w:color="auto"/>
              <w:right w:val="single" w:sz="4" w:space="0" w:color="auto"/>
            </w:tcBorders>
            <w:shd w:val="clear" w:color="auto" w:fill="auto"/>
            <w:noWrap/>
            <w:vAlign w:val="center"/>
            <w:hideMark/>
          </w:tcPr>
          <w:p w14:paraId="312BBEEF" w14:textId="77777777" w:rsidR="00323ECD" w:rsidRPr="00323ECD" w:rsidRDefault="00323ECD" w:rsidP="005B64C0">
            <w:pPr>
              <w:pStyle w:val="noindentnospacing"/>
              <w:jc w:val="center"/>
              <w:rPr>
                <w:lang w:val="en-US"/>
              </w:rPr>
            </w:pPr>
            <w:r w:rsidRPr="00323ECD">
              <w:rPr>
                <w:lang w:val="en-US"/>
              </w:rPr>
              <w:t>85%</w:t>
            </w:r>
          </w:p>
        </w:tc>
        <w:tc>
          <w:tcPr>
            <w:tcW w:w="1728" w:type="dxa"/>
            <w:tcBorders>
              <w:top w:val="nil"/>
              <w:left w:val="nil"/>
              <w:bottom w:val="single" w:sz="4" w:space="0" w:color="auto"/>
              <w:right w:val="single" w:sz="4" w:space="0" w:color="auto"/>
            </w:tcBorders>
            <w:shd w:val="clear" w:color="auto" w:fill="auto"/>
            <w:noWrap/>
            <w:vAlign w:val="center"/>
            <w:hideMark/>
          </w:tcPr>
          <w:p w14:paraId="7648AF3D" w14:textId="77777777" w:rsidR="00323ECD" w:rsidRPr="00323ECD" w:rsidRDefault="00323ECD" w:rsidP="005B64C0">
            <w:pPr>
              <w:pStyle w:val="noindentnospacing"/>
              <w:jc w:val="center"/>
              <w:rPr>
                <w:lang w:val="en-US"/>
              </w:rPr>
            </w:pPr>
            <w:r w:rsidRPr="00323ECD">
              <w:rPr>
                <w:lang w:val="en-US"/>
              </w:rPr>
              <w:t>0.7241</w:t>
            </w:r>
          </w:p>
        </w:tc>
      </w:tr>
      <w:tr w:rsidR="00323ECD" w:rsidRPr="00323ECD" w14:paraId="41A78EB8"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50F0E881" w14:textId="77777777" w:rsidR="00323ECD" w:rsidRPr="00323ECD" w:rsidRDefault="00323ECD" w:rsidP="005B64C0">
            <w:pPr>
              <w:pStyle w:val="noindentnospacing"/>
              <w:jc w:val="center"/>
              <w:rPr>
                <w:lang w:val="en-US"/>
              </w:rPr>
            </w:pPr>
            <w:r w:rsidRPr="00323ECD">
              <w:rPr>
                <w:lang w:val="en-US"/>
              </w:rPr>
              <w:t>0.4967</w:t>
            </w:r>
          </w:p>
        </w:tc>
        <w:tc>
          <w:tcPr>
            <w:tcW w:w="1728" w:type="dxa"/>
            <w:tcBorders>
              <w:top w:val="nil"/>
              <w:left w:val="nil"/>
              <w:bottom w:val="single" w:sz="4" w:space="0" w:color="auto"/>
              <w:right w:val="single" w:sz="4" w:space="0" w:color="auto"/>
            </w:tcBorders>
            <w:shd w:val="clear" w:color="auto" w:fill="auto"/>
            <w:noWrap/>
            <w:vAlign w:val="center"/>
            <w:hideMark/>
          </w:tcPr>
          <w:p w14:paraId="45146AF0" w14:textId="77777777" w:rsidR="00323ECD" w:rsidRPr="00323ECD" w:rsidRDefault="00323ECD" w:rsidP="005B64C0">
            <w:pPr>
              <w:pStyle w:val="noindentnospacing"/>
              <w:jc w:val="center"/>
              <w:rPr>
                <w:lang w:val="en-US"/>
              </w:rPr>
            </w:pPr>
            <w:r w:rsidRPr="00323ECD">
              <w:rPr>
                <w:lang w:val="en-US"/>
              </w:rPr>
              <w:t>81.16%</w:t>
            </w:r>
          </w:p>
        </w:tc>
        <w:tc>
          <w:tcPr>
            <w:tcW w:w="1728" w:type="dxa"/>
            <w:tcBorders>
              <w:top w:val="nil"/>
              <w:left w:val="nil"/>
              <w:bottom w:val="single" w:sz="4" w:space="0" w:color="auto"/>
              <w:right w:val="single" w:sz="4" w:space="0" w:color="auto"/>
            </w:tcBorders>
            <w:shd w:val="clear" w:color="auto" w:fill="auto"/>
            <w:noWrap/>
            <w:vAlign w:val="center"/>
            <w:hideMark/>
          </w:tcPr>
          <w:p w14:paraId="3B575D5E" w14:textId="77777777" w:rsidR="00323ECD" w:rsidRPr="00323ECD" w:rsidRDefault="00323ECD" w:rsidP="005B64C0">
            <w:pPr>
              <w:pStyle w:val="noindentnospacing"/>
              <w:jc w:val="center"/>
              <w:rPr>
                <w:lang w:val="en-US"/>
              </w:rPr>
            </w:pPr>
            <w:r w:rsidRPr="00323ECD">
              <w:rPr>
                <w:lang w:val="en-US"/>
              </w:rPr>
              <w:t>57.59%</w:t>
            </w:r>
          </w:p>
        </w:tc>
        <w:tc>
          <w:tcPr>
            <w:tcW w:w="1728" w:type="dxa"/>
            <w:tcBorders>
              <w:top w:val="nil"/>
              <w:left w:val="nil"/>
              <w:bottom w:val="single" w:sz="4" w:space="0" w:color="auto"/>
              <w:right w:val="single" w:sz="4" w:space="0" w:color="auto"/>
            </w:tcBorders>
            <w:shd w:val="clear" w:color="auto" w:fill="auto"/>
            <w:noWrap/>
            <w:vAlign w:val="center"/>
            <w:hideMark/>
          </w:tcPr>
          <w:p w14:paraId="21A5B35F" w14:textId="77777777" w:rsidR="00323ECD" w:rsidRPr="00323ECD" w:rsidRDefault="00323ECD" w:rsidP="005B64C0">
            <w:pPr>
              <w:pStyle w:val="noindentnospacing"/>
              <w:jc w:val="center"/>
              <w:rPr>
                <w:lang w:val="en-US"/>
              </w:rPr>
            </w:pPr>
            <w:r w:rsidRPr="00323ECD">
              <w:rPr>
                <w:lang w:val="en-US"/>
              </w:rPr>
              <w:t>90%</w:t>
            </w:r>
          </w:p>
        </w:tc>
        <w:tc>
          <w:tcPr>
            <w:tcW w:w="1728" w:type="dxa"/>
            <w:tcBorders>
              <w:top w:val="nil"/>
              <w:left w:val="nil"/>
              <w:bottom w:val="single" w:sz="4" w:space="0" w:color="auto"/>
              <w:right w:val="single" w:sz="4" w:space="0" w:color="auto"/>
            </w:tcBorders>
            <w:shd w:val="clear" w:color="auto" w:fill="auto"/>
            <w:noWrap/>
            <w:vAlign w:val="center"/>
            <w:hideMark/>
          </w:tcPr>
          <w:p w14:paraId="6CDEFD47" w14:textId="77777777" w:rsidR="00323ECD" w:rsidRPr="00323ECD" w:rsidRDefault="00323ECD" w:rsidP="005B64C0">
            <w:pPr>
              <w:pStyle w:val="noindentnospacing"/>
              <w:jc w:val="center"/>
              <w:rPr>
                <w:lang w:val="en-US"/>
              </w:rPr>
            </w:pPr>
            <w:r w:rsidRPr="00323ECD">
              <w:rPr>
                <w:lang w:val="en-US"/>
              </w:rPr>
              <w:t>0.7023</w:t>
            </w:r>
          </w:p>
        </w:tc>
      </w:tr>
      <w:tr w:rsidR="00323ECD" w:rsidRPr="00323ECD" w14:paraId="4BE3C683"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541B017C" w14:textId="77777777" w:rsidR="00323ECD" w:rsidRPr="00323ECD" w:rsidRDefault="00323ECD" w:rsidP="005B64C0">
            <w:pPr>
              <w:pStyle w:val="noindentnospacing"/>
              <w:jc w:val="center"/>
              <w:rPr>
                <w:lang w:val="en-US"/>
              </w:rPr>
            </w:pPr>
            <w:r w:rsidRPr="00323ECD">
              <w:rPr>
                <w:lang w:val="en-US"/>
              </w:rPr>
              <w:t>0.4945</w:t>
            </w:r>
          </w:p>
        </w:tc>
        <w:tc>
          <w:tcPr>
            <w:tcW w:w="1728" w:type="dxa"/>
            <w:tcBorders>
              <w:top w:val="nil"/>
              <w:left w:val="nil"/>
              <w:bottom w:val="single" w:sz="4" w:space="0" w:color="auto"/>
              <w:right w:val="single" w:sz="4" w:space="0" w:color="auto"/>
            </w:tcBorders>
            <w:shd w:val="clear" w:color="auto" w:fill="auto"/>
            <w:noWrap/>
            <w:vAlign w:val="center"/>
            <w:hideMark/>
          </w:tcPr>
          <w:p w14:paraId="2B14C751" w14:textId="77777777" w:rsidR="00323ECD" w:rsidRPr="00323ECD" w:rsidRDefault="00323ECD" w:rsidP="005B64C0">
            <w:pPr>
              <w:pStyle w:val="noindentnospacing"/>
              <w:jc w:val="center"/>
              <w:rPr>
                <w:lang w:val="en-US"/>
              </w:rPr>
            </w:pPr>
            <w:r w:rsidRPr="00323ECD">
              <w:rPr>
                <w:lang w:val="en-US"/>
              </w:rPr>
              <w:t>74.06%</w:t>
            </w:r>
          </w:p>
        </w:tc>
        <w:tc>
          <w:tcPr>
            <w:tcW w:w="1728" w:type="dxa"/>
            <w:tcBorders>
              <w:top w:val="nil"/>
              <w:left w:val="nil"/>
              <w:bottom w:val="single" w:sz="4" w:space="0" w:color="auto"/>
              <w:right w:val="single" w:sz="4" w:space="0" w:color="auto"/>
            </w:tcBorders>
            <w:shd w:val="clear" w:color="auto" w:fill="auto"/>
            <w:noWrap/>
            <w:vAlign w:val="center"/>
            <w:hideMark/>
          </w:tcPr>
          <w:p w14:paraId="572F3D06" w14:textId="77777777" w:rsidR="00323ECD" w:rsidRPr="00323ECD" w:rsidRDefault="00323ECD" w:rsidP="005B64C0">
            <w:pPr>
              <w:pStyle w:val="noindentnospacing"/>
              <w:jc w:val="center"/>
              <w:rPr>
                <w:lang w:val="en-US"/>
              </w:rPr>
            </w:pPr>
            <w:r w:rsidRPr="00323ECD">
              <w:rPr>
                <w:lang w:val="en-US"/>
              </w:rPr>
              <w:t>48.70%</w:t>
            </w:r>
          </w:p>
        </w:tc>
        <w:tc>
          <w:tcPr>
            <w:tcW w:w="1728" w:type="dxa"/>
            <w:tcBorders>
              <w:top w:val="nil"/>
              <w:left w:val="nil"/>
              <w:bottom w:val="single" w:sz="4" w:space="0" w:color="auto"/>
              <w:right w:val="single" w:sz="4" w:space="0" w:color="auto"/>
            </w:tcBorders>
            <w:shd w:val="clear" w:color="auto" w:fill="auto"/>
            <w:noWrap/>
            <w:vAlign w:val="center"/>
            <w:hideMark/>
          </w:tcPr>
          <w:p w14:paraId="4A44FDC6" w14:textId="77777777" w:rsidR="00323ECD" w:rsidRPr="00323ECD" w:rsidRDefault="00323ECD" w:rsidP="005B64C0">
            <w:pPr>
              <w:pStyle w:val="noindentnospacing"/>
              <w:jc w:val="center"/>
              <w:rPr>
                <w:lang w:val="en-US"/>
              </w:rPr>
            </w:pPr>
            <w:r w:rsidRPr="00323ECD">
              <w:rPr>
                <w:lang w:val="en-US"/>
              </w:rPr>
              <w:t>95%</w:t>
            </w:r>
          </w:p>
        </w:tc>
        <w:tc>
          <w:tcPr>
            <w:tcW w:w="1728" w:type="dxa"/>
            <w:tcBorders>
              <w:top w:val="nil"/>
              <w:left w:val="nil"/>
              <w:bottom w:val="single" w:sz="4" w:space="0" w:color="auto"/>
              <w:right w:val="single" w:sz="4" w:space="0" w:color="auto"/>
            </w:tcBorders>
            <w:shd w:val="clear" w:color="auto" w:fill="auto"/>
            <w:noWrap/>
            <w:vAlign w:val="center"/>
            <w:hideMark/>
          </w:tcPr>
          <w:p w14:paraId="53C872AA" w14:textId="77777777" w:rsidR="00323ECD" w:rsidRPr="00323ECD" w:rsidRDefault="00323ECD" w:rsidP="005B64C0">
            <w:pPr>
              <w:pStyle w:val="noindentnospacing"/>
              <w:jc w:val="center"/>
              <w:rPr>
                <w:lang w:val="en-US"/>
              </w:rPr>
            </w:pPr>
            <w:r w:rsidRPr="00323ECD">
              <w:rPr>
                <w:lang w:val="en-US"/>
              </w:rPr>
              <w:t>0.644</w:t>
            </w:r>
          </w:p>
        </w:tc>
      </w:tr>
      <w:tr w:rsidR="00323ECD" w:rsidRPr="00323ECD" w14:paraId="423F2E91" w14:textId="77777777" w:rsidTr="005B64C0">
        <w:trPr>
          <w:trHeight w:val="28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7C4378DC" w14:textId="77777777" w:rsidR="00323ECD" w:rsidRPr="00323ECD" w:rsidRDefault="00323ECD" w:rsidP="005B64C0">
            <w:pPr>
              <w:pStyle w:val="noindentnospacing"/>
              <w:jc w:val="center"/>
              <w:rPr>
                <w:lang w:val="en-US"/>
              </w:rPr>
            </w:pPr>
            <w:r w:rsidRPr="00323ECD">
              <w:rPr>
                <w:lang w:val="en-US"/>
              </w:rPr>
              <w:t>0.3942</w:t>
            </w:r>
          </w:p>
        </w:tc>
        <w:tc>
          <w:tcPr>
            <w:tcW w:w="1728" w:type="dxa"/>
            <w:tcBorders>
              <w:top w:val="nil"/>
              <w:left w:val="nil"/>
              <w:bottom w:val="single" w:sz="4" w:space="0" w:color="auto"/>
              <w:right w:val="single" w:sz="4" w:space="0" w:color="auto"/>
            </w:tcBorders>
            <w:shd w:val="clear" w:color="auto" w:fill="auto"/>
            <w:noWrap/>
            <w:vAlign w:val="center"/>
            <w:hideMark/>
          </w:tcPr>
          <w:p w14:paraId="438097FE" w14:textId="77777777" w:rsidR="00323ECD" w:rsidRPr="00323ECD" w:rsidRDefault="00323ECD" w:rsidP="005B64C0">
            <w:pPr>
              <w:pStyle w:val="noindentnospacing"/>
              <w:jc w:val="center"/>
              <w:rPr>
                <w:lang w:val="en-US"/>
              </w:rPr>
            </w:pPr>
            <w:r w:rsidRPr="00323ECD">
              <w:rPr>
                <w:lang w:val="en-US"/>
              </w:rPr>
              <w:t>30.47%</w:t>
            </w:r>
          </w:p>
        </w:tc>
        <w:tc>
          <w:tcPr>
            <w:tcW w:w="1728" w:type="dxa"/>
            <w:tcBorders>
              <w:top w:val="nil"/>
              <w:left w:val="nil"/>
              <w:bottom w:val="single" w:sz="4" w:space="0" w:color="auto"/>
              <w:right w:val="single" w:sz="4" w:space="0" w:color="auto"/>
            </w:tcBorders>
            <w:shd w:val="clear" w:color="auto" w:fill="auto"/>
            <w:noWrap/>
            <w:vAlign w:val="center"/>
            <w:hideMark/>
          </w:tcPr>
          <w:p w14:paraId="3753BFB8" w14:textId="77777777" w:rsidR="00323ECD" w:rsidRPr="00323ECD" w:rsidRDefault="00323ECD" w:rsidP="005B64C0">
            <w:pPr>
              <w:pStyle w:val="noindentnospacing"/>
              <w:jc w:val="center"/>
              <w:rPr>
                <w:lang w:val="en-US"/>
              </w:rPr>
            </w:pPr>
            <w:r w:rsidRPr="00323ECD">
              <w:rPr>
                <w:lang w:val="en-US"/>
              </w:rPr>
              <w:t>26.21%</w:t>
            </w:r>
          </w:p>
        </w:tc>
        <w:tc>
          <w:tcPr>
            <w:tcW w:w="1728" w:type="dxa"/>
            <w:tcBorders>
              <w:top w:val="nil"/>
              <w:left w:val="nil"/>
              <w:bottom w:val="single" w:sz="4" w:space="0" w:color="auto"/>
              <w:right w:val="single" w:sz="4" w:space="0" w:color="auto"/>
            </w:tcBorders>
            <w:shd w:val="clear" w:color="auto" w:fill="auto"/>
            <w:noWrap/>
            <w:vAlign w:val="center"/>
            <w:hideMark/>
          </w:tcPr>
          <w:p w14:paraId="22EEC485" w14:textId="77777777" w:rsidR="00323ECD" w:rsidRPr="00323ECD" w:rsidRDefault="00323ECD" w:rsidP="005B64C0">
            <w:pPr>
              <w:pStyle w:val="noindentnospacing"/>
              <w:jc w:val="center"/>
              <w:rPr>
                <w:lang w:val="en-US"/>
              </w:rPr>
            </w:pPr>
            <w:r w:rsidRPr="00323ECD">
              <w:rPr>
                <w:lang w:val="en-US"/>
              </w:rPr>
              <w:t>100%</w:t>
            </w:r>
          </w:p>
        </w:tc>
        <w:tc>
          <w:tcPr>
            <w:tcW w:w="1728" w:type="dxa"/>
            <w:tcBorders>
              <w:top w:val="nil"/>
              <w:left w:val="nil"/>
              <w:bottom w:val="single" w:sz="4" w:space="0" w:color="auto"/>
              <w:right w:val="single" w:sz="4" w:space="0" w:color="auto"/>
            </w:tcBorders>
            <w:shd w:val="clear" w:color="auto" w:fill="auto"/>
            <w:noWrap/>
            <w:vAlign w:val="center"/>
            <w:hideMark/>
          </w:tcPr>
          <w:p w14:paraId="3CF5F184" w14:textId="77777777" w:rsidR="00323ECD" w:rsidRPr="00323ECD" w:rsidRDefault="00323ECD" w:rsidP="005B64C0">
            <w:pPr>
              <w:pStyle w:val="noindentnospacing"/>
              <w:jc w:val="center"/>
              <w:rPr>
                <w:lang w:val="en-US"/>
              </w:rPr>
            </w:pPr>
            <w:r w:rsidRPr="00323ECD">
              <w:rPr>
                <w:lang w:val="en-US"/>
              </w:rPr>
              <w:t>0.4153</w:t>
            </w:r>
          </w:p>
        </w:tc>
      </w:tr>
    </w:tbl>
    <w:p w14:paraId="46737EDF" w14:textId="77777777" w:rsidR="00992066" w:rsidRDefault="00992066" w:rsidP="00E95D16"/>
    <w:p w14:paraId="61B04B45" w14:textId="74E1412D" w:rsidR="005B64C0" w:rsidRDefault="005B64C0" w:rsidP="005B64C0">
      <w:pPr>
        <w:pStyle w:val="noindentnospacing"/>
        <w:jc w:val="center"/>
      </w:pPr>
      <w:r>
        <w:rPr>
          <w:noProof/>
          <w:lang w:val="en-US"/>
        </w:rPr>
        <w:drawing>
          <wp:inline distT="0" distB="0" distL="0" distR="0" wp14:anchorId="43447560" wp14:editId="2B08F916">
            <wp:extent cx="5943600" cy="1371600"/>
            <wp:effectExtent l="0" t="0" r="0" b="0"/>
            <wp:docPr id="417016815" name="Picture 13" descr="C:\Users\HP BOOK\AppData\Local\Microsoft\Windows\INetCache\Content.Word\image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61044C85" w14:textId="496EF5CD" w:rsidR="007C2806" w:rsidRPr="00A65696" w:rsidRDefault="007C2806" w:rsidP="007C2806">
      <w:pPr>
        <w:ind w:left="720"/>
        <w:jc w:val="center"/>
        <w:rPr>
          <w:rFonts w:ascii="Times New Roman" w:hAnsi="Times New Roman" w:cs="Times New Roman"/>
          <w:i/>
          <w:szCs w:val="24"/>
        </w:rPr>
      </w:pPr>
      <w:r w:rsidRPr="00A65696">
        <w:rPr>
          <w:rFonts w:ascii="Times New Roman" w:hAnsi="Times New Roman" w:cs="Times New Roman"/>
          <w:i/>
          <w:szCs w:val="24"/>
        </w:rPr>
        <w:t xml:space="preserve">Slika 6.9 – Primjer </w:t>
      </w:r>
      <w:r w:rsidR="009379B7" w:rsidRPr="00A65696">
        <w:rPr>
          <w:rFonts w:ascii="Times New Roman" w:hAnsi="Times New Roman" w:cs="Times New Roman"/>
          <w:i/>
          <w:szCs w:val="24"/>
        </w:rPr>
        <w:t>ciljne</w:t>
      </w:r>
      <w:r w:rsidRPr="00A65696">
        <w:rPr>
          <w:rFonts w:ascii="Times New Roman" w:hAnsi="Times New Roman" w:cs="Times New Roman"/>
          <w:i/>
          <w:szCs w:val="24"/>
        </w:rPr>
        <w:t xml:space="preserve"> funkcije i prostora pretraživanja hiperparametara</w:t>
      </w:r>
    </w:p>
    <w:p w14:paraId="57D7017C" w14:textId="77777777" w:rsidR="00992066" w:rsidRDefault="00992066" w:rsidP="00E95D16"/>
    <w:p w14:paraId="328FF982" w14:textId="793CBEE3" w:rsidR="007C2806" w:rsidRDefault="007C2806" w:rsidP="007C2806">
      <w:pPr>
        <w:pStyle w:val="NoSpacing"/>
      </w:pPr>
      <w:r>
        <w:t xml:space="preserve">Iz tabele 6.2 se vidi da je najveća tačnost 87.41% ostvarena </w:t>
      </w:r>
      <w:proofErr w:type="gramStart"/>
      <w:r>
        <w:t>na</w:t>
      </w:r>
      <w:proofErr w:type="gramEnd"/>
      <w:r>
        <w:t xml:space="preserve"> odzivima od 65 i 70%. Na odzivu </w:t>
      </w:r>
      <w:proofErr w:type="gramStart"/>
      <w:r>
        <w:t>od</w:t>
      </w:r>
      <w:proofErr w:type="gramEnd"/>
      <w:r>
        <w:t xml:space="preserve"> 75% ostvaren je najviši f1 skor koji </w:t>
      </w:r>
      <w:r w:rsidR="005E2CC7">
        <w:t>iznosi</w:t>
      </w:r>
      <w:r>
        <w:t xml:space="preserve"> 0.7452, a najviša preciznost je na najnižem prikazanom odzivu i </w:t>
      </w:r>
      <w:r w:rsidR="005E2CC7">
        <w:t>iznosi</w:t>
      </w:r>
      <w:r>
        <w:t xml:space="preserve"> 88.81%.</w:t>
      </w:r>
    </w:p>
    <w:p w14:paraId="261DFC62" w14:textId="77777777" w:rsidR="00E07B57" w:rsidRDefault="00E07B57" w:rsidP="00E95D16"/>
    <w:p w14:paraId="6493B1E1" w14:textId="76E49A18" w:rsidR="00E95D16" w:rsidRDefault="00E95D16" w:rsidP="005B64C0">
      <w:pPr>
        <w:pStyle w:val="Heading2"/>
        <w:numPr>
          <w:ilvl w:val="1"/>
          <w:numId w:val="6"/>
        </w:numPr>
      </w:pPr>
      <w:bookmarkStart w:id="129" w:name="_Toc43376831"/>
      <w:r>
        <w:lastRenderedPageBreak/>
        <w:t>XGBoost</w:t>
      </w:r>
      <w:bookmarkEnd w:id="129"/>
    </w:p>
    <w:p w14:paraId="111C0026" w14:textId="77777777" w:rsidR="00E95D16" w:rsidRDefault="00E95D16" w:rsidP="005B64C0">
      <w:pPr>
        <w:pStyle w:val="Heading3"/>
        <w:numPr>
          <w:ilvl w:val="2"/>
          <w:numId w:val="6"/>
        </w:numPr>
      </w:pPr>
      <w:bookmarkStart w:id="130" w:name="_Toc43376832"/>
      <w:r>
        <w:t>Priprema podataka</w:t>
      </w:r>
      <w:bookmarkEnd w:id="130"/>
    </w:p>
    <w:p w14:paraId="4D7E7E91" w14:textId="36F326D2" w:rsidR="006559CB" w:rsidRPr="00FC5409" w:rsidRDefault="00D76C14" w:rsidP="00FC5409">
      <w:pPr>
        <w:pStyle w:val="NoSpacing"/>
      </w:pPr>
      <w:r>
        <w:t xml:space="preserve">XGBoost trenutno podržava dva tekstualna formata za čitanje ulaznih podataka, </w:t>
      </w:r>
      <w:proofErr w:type="gramStart"/>
      <w:r>
        <w:t>a to</w:t>
      </w:r>
      <w:proofErr w:type="gramEnd"/>
      <w:r>
        <w:t xml:space="preserve"> su CSV (</w:t>
      </w:r>
      <w:r w:rsidRPr="00D76C14">
        <w:rPr>
          <w:i/>
        </w:rPr>
        <w:t>Comma-Separated Values</w:t>
      </w:r>
      <w:r>
        <w:t>) i LibSVM (</w:t>
      </w:r>
      <w:r w:rsidRPr="00D76C14">
        <w:rPr>
          <w:i/>
        </w:rPr>
        <w:t>Library for Support Vector Machines</w:t>
      </w:r>
      <w:r>
        <w:t xml:space="preserve">) </w:t>
      </w:r>
      <w:r w:rsidR="00C87E50">
        <w:rPr>
          <w:lang w:val="en-US"/>
        </w:rPr>
        <w:t>[55]</w:t>
      </w:r>
      <w:r>
        <w:t>.</w:t>
      </w:r>
    </w:p>
    <w:p w14:paraId="04F5F79C" w14:textId="6A31724E" w:rsidR="00D76C14" w:rsidRDefault="005B31C8" w:rsidP="00D76C14">
      <w:pPr>
        <w:pStyle w:val="NoSpacing"/>
        <w:rPr>
          <w:lang w:val="sr-Latn-BA"/>
        </w:rPr>
      </w:pPr>
      <w:r>
        <w:t xml:space="preserve"> Prije prebacivanja ulaznog </w:t>
      </w:r>
      <w:r>
        <w:rPr>
          <w:i/>
        </w:rPr>
        <w:t>datset</w:t>
      </w:r>
      <w:r>
        <w:t xml:space="preserve">-a u neki </w:t>
      </w:r>
      <w:proofErr w:type="gramStart"/>
      <w:r>
        <w:t>od</w:t>
      </w:r>
      <w:proofErr w:type="gramEnd"/>
      <w:r>
        <w:t xml:space="preserve"> ova dva formata, potrebno je prvo izvršiti transformacije samih vrijednosti atributa. XGBoost ba</w:t>
      </w:r>
      <w:r>
        <w:rPr>
          <w:lang w:val="sr-Latn-BA"/>
        </w:rPr>
        <w:t xml:space="preserve">š kao i AdaBoost </w:t>
      </w:r>
      <w:proofErr w:type="gramStart"/>
      <w:r>
        <w:rPr>
          <w:lang w:val="sr-Latn-BA"/>
        </w:rPr>
        <w:t>nema</w:t>
      </w:r>
      <w:proofErr w:type="gramEnd"/>
      <w:r>
        <w:rPr>
          <w:lang w:val="sr-Latn-BA"/>
        </w:rPr>
        <w:t xml:space="preserve"> podršku za kategoričke atribute, pa je i za njega potrebno izvršiti </w:t>
      </w:r>
      <w:r>
        <w:rPr>
          <w:i/>
          <w:lang w:val="sr-Latn-BA"/>
        </w:rPr>
        <w:t>one-hot encoding</w:t>
      </w:r>
      <w:r>
        <w:rPr>
          <w:lang w:val="sr-Latn-BA"/>
        </w:rPr>
        <w:t>. Kako je taj dio pripreme podataka identičan kao i za AdaBoost može se iskoristiti</w:t>
      </w:r>
      <w:r w:rsidR="00F52145">
        <w:rPr>
          <w:lang w:val="sr-Latn-BA"/>
        </w:rPr>
        <w:t xml:space="preserve"> taj</w:t>
      </w:r>
      <w:r>
        <w:rPr>
          <w:lang w:val="sr-Latn-BA"/>
        </w:rPr>
        <w:t xml:space="preserve"> već </w:t>
      </w:r>
      <w:r w:rsidR="00F52145">
        <w:rPr>
          <w:lang w:val="sr-Latn-BA"/>
        </w:rPr>
        <w:t xml:space="preserve">prethodno </w:t>
      </w:r>
      <w:r w:rsidR="00992066">
        <w:rPr>
          <w:lang w:val="sr-Latn-BA"/>
        </w:rPr>
        <w:t>pripremljen</w:t>
      </w:r>
      <w:r>
        <w:rPr>
          <w:lang w:val="sr-Latn-BA"/>
        </w:rPr>
        <w:t xml:space="preserve"> </w:t>
      </w:r>
      <w:r>
        <w:rPr>
          <w:i/>
          <w:lang w:val="sr-Latn-BA"/>
        </w:rPr>
        <w:t>dataset</w:t>
      </w:r>
      <w:r>
        <w:rPr>
          <w:lang w:val="sr-Latn-BA"/>
        </w:rPr>
        <w:t xml:space="preserve"> </w:t>
      </w:r>
      <w:r w:rsidR="00992066">
        <w:rPr>
          <w:lang w:val="sr-Latn-BA"/>
        </w:rPr>
        <w:t>i njega</w:t>
      </w:r>
      <w:r>
        <w:rPr>
          <w:lang w:val="sr-Latn-BA"/>
        </w:rPr>
        <w:t xml:space="preserve"> direktno konvertovati u neki od ova dva formata. Radi sveobuhvatnosti ovog primjera odabrano je da to bude LibSVM format. Takva transformacija zaht</w:t>
      </w:r>
      <w:r w:rsidR="00F52145">
        <w:rPr>
          <w:lang w:val="sr-Latn-BA"/>
        </w:rPr>
        <w:t>i</w:t>
      </w:r>
      <w:r>
        <w:rPr>
          <w:lang w:val="sr-Latn-BA"/>
        </w:rPr>
        <w:t xml:space="preserve">jeva za svaku instancu podataka, odnosno svaki red iz </w:t>
      </w:r>
      <w:r w:rsidRPr="005B31C8">
        <w:rPr>
          <w:i/>
          <w:lang w:val="sr-Latn-BA"/>
        </w:rPr>
        <w:t>dataset</w:t>
      </w:r>
      <w:r>
        <w:rPr>
          <w:lang w:val="sr-Latn-BA"/>
        </w:rPr>
        <w:t xml:space="preserve">-a </w:t>
      </w:r>
      <w:r w:rsidRPr="005B31C8">
        <w:rPr>
          <w:lang w:val="sr-Latn-BA"/>
        </w:rPr>
        <w:t>postavljanje</w:t>
      </w:r>
      <w:r>
        <w:rPr>
          <w:lang w:val="sr-Latn-BA"/>
        </w:rPr>
        <w:t xml:space="preserve"> ciljne vrijednosti na početak reda, a zatim navođenje svakog atributa i njegove vrijednosti u formatu indeks_kolone:vrijednost_atributa</w:t>
      </w:r>
      <w:r w:rsidR="00A96BC7">
        <w:rPr>
          <w:lang w:val="sr-Latn-BA"/>
        </w:rPr>
        <w:t>. Svaki atribut sa njegovom vrijednošću je razmakom (</w:t>
      </w:r>
      <w:r w:rsidR="00A96BC7" w:rsidRPr="00A96BC7">
        <w:rPr>
          <w:i/>
          <w:lang w:val="sr-Latn-BA"/>
        </w:rPr>
        <w:t>blank</w:t>
      </w:r>
      <w:r w:rsidR="00A96BC7">
        <w:rPr>
          <w:lang w:val="sr-Latn-BA"/>
        </w:rPr>
        <w:t xml:space="preserve"> karakterom) </w:t>
      </w:r>
      <w:r w:rsidR="00A96BC7" w:rsidRPr="00A96BC7">
        <w:rPr>
          <w:lang w:val="sr-Latn-BA"/>
        </w:rPr>
        <w:t>razdvojen</w:t>
      </w:r>
      <w:r w:rsidR="00A96BC7">
        <w:rPr>
          <w:lang w:val="sr-Latn-BA"/>
        </w:rPr>
        <w:t xml:space="preserve"> od ostalih. Atributi čije su vrijednosti nula se ne trebaju navoditi. Isječak pripremljenog ulaznog </w:t>
      </w:r>
      <w:r w:rsidR="00A96BC7">
        <w:rPr>
          <w:i/>
          <w:lang w:val="sr-Latn-BA"/>
        </w:rPr>
        <w:t>dataset</w:t>
      </w:r>
      <w:r w:rsidR="00A96BC7">
        <w:rPr>
          <w:lang w:val="sr-Latn-BA"/>
        </w:rPr>
        <w:t xml:space="preserve">-a u LibSVM </w:t>
      </w:r>
      <w:r w:rsidR="007C2806">
        <w:rPr>
          <w:lang w:val="sr-Latn-BA"/>
        </w:rPr>
        <w:t>formatu je prikazan na slici 6.10</w:t>
      </w:r>
      <w:r w:rsidR="003911DA">
        <w:rPr>
          <w:lang w:val="sr-Latn-BA"/>
        </w:rPr>
        <w:t>.</w:t>
      </w:r>
    </w:p>
    <w:p w14:paraId="6DC624BE" w14:textId="77777777" w:rsidR="00FC5409" w:rsidRDefault="00FC5409" w:rsidP="00D76C14">
      <w:pPr>
        <w:pStyle w:val="NoSpacing"/>
        <w:rPr>
          <w:lang w:val="sr-Latn-BA"/>
        </w:rPr>
      </w:pPr>
    </w:p>
    <w:p w14:paraId="3FF93951" w14:textId="1F14B045" w:rsidR="00FC5409" w:rsidRDefault="00FC5409" w:rsidP="00D76C14">
      <w:pPr>
        <w:pStyle w:val="NoSpacing"/>
        <w:rPr>
          <w:lang w:val="sr-Latn-BA"/>
        </w:rPr>
      </w:pPr>
      <w:r>
        <w:rPr>
          <w:noProof/>
          <w:lang w:val="en-US"/>
        </w:rPr>
        <w:drawing>
          <wp:inline distT="0" distB="0" distL="0" distR="0" wp14:anchorId="5718B1F7" wp14:editId="073FA0BC">
            <wp:extent cx="4924424" cy="1514475"/>
            <wp:effectExtent l="0" t="0" r="9525" b="9525"/>
            <wp:docPr id="1301633648" name="Picture 11" descr="C:\Users\HP BOOK\AppData\Local\Microsoft\Windows\INetCache\Content.Word\imag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4924424" cy="1514475"/>
                    </a:xfrm>
                    <a:prstGeom prst="rect">
                      <a:avLst/>
                    </a:prstGeom>
                  </pic:spPr>
                </pic:pic>
              </a:graphicData>
            </a:graphic>
          </wp:inline>
        </w:drawing>
      </w:r>
    </w:p>
    <w:p w14:paraId="60037247" w14:textId="3261F660" w:rsidR="00FC5409" w:rsidRPr="00D56B29" w:rsidRDefault="00FC5409" w:rsidP="00FC5409">
      <w:pPr>
        <w:ind w:left="720"/>
        <w:jc w:val="center"/>
        <w:rPr>
          <w:rFonts w:ascii="Times New Roman" w:hAnsi="Times New Roman" w:cs="Times New Roman"/>
          <w:i/>
          <w:szCs w:val="24"/>
        </w:rPr>
      </w:pPr>
      <w:commentRangeStart w:id="131"/>
      <w:r w:rsidRPr="00D56B29">
        <w:rPr>
          <w:rFonts w:ascii="Times New Roman" w:hAnsi="Times New Roman" w:cs="Times New Roman"/>
          <w:i/>
          <w:szCs w:val="24"/>
        </w:rPr>
        <w:t xml:space="preserve">Slika </w:t>
      </w:r>
      <w:r w:rsidR="007C2806" w:rsidRPr="00D56B29">
        <w:rPr>
          <w:rFonts w:ascii="Times New Roman" w:hAnsi="Times New Roman" w:cs="Times New Roman"/>
          <w:i/>
          <w:szCs w:val="24"/>
        </w:rPr>
        <w:t>6.10</w:t>
      </w:r>
      <w:r w:rsidRPr="00D56B29">
        <w:rPr>
          <w:rFonts w:ascii="Times New Roman" w:hAnsi="Times New Roman" w:cs="Times New Roman"/>
          <w:i/>
          <w:szCs w:val="24"/>
        </w:rPr>
        <w:t xml:space="preserve"> – Izgled </w:t>
      </w:r>
      <w:r w:rsidR="00D56B29">
        <w:rPr>
          <w:rFonts w:ascii="Times New Roman" w:hAnsi="Times New Roman" w:cs="Times New Roman"/>
          <w:i/>
          <w:szCs w:val="24"/>
        </w:rPr>
        <w:t xml:space="preserve">dijela datoteke koja sadrži podatke u </w:t>
      </w:r>
      <w:r w:rsidRPr="00D56B29">
        <w:rPr>
          <w:rFonts w:ascii="Times New Roman" w:hAnsi="Times New Roman" w:cs="Times New Roman"/>
          <w:i/>
          <w:szCs w:val="24"/>
        </w:rPr>
        <w:t>LibSVM format</w:t>
      </w:r>
      <w:commentRangeEnd w:id="131"/>
      <w:r w:rsidR="0006294B" w:rsidRPr="00D56B29">
        <w:rPr>
          <w:rStyle w:val="CommentReference"/>
          <w:sz w:val="14"/>
        </w:rPr>
        <w:commentReference w:id="131"/>
      </w:r>
      <w:r w:rsidR="00D56B29">
        <w:rPr>
          <w:rFonts w:ascii="Times New Roman" w:hAnsi="Times New Roman" w:cs="Times New Roman"/>
          <w:i/>
          <w:szCs w:val="24"/>
        </w:rPr>
        <w:t>u</w:t>
      </w:r>
    </w:p>
    <w:p w14:paraId="61D9E0E7" w14:textId="77777777" w:rsidR="00FC5409" w:rsidRPr="00FC5409" w:rsidRDefault="00FC5409" w:rsidP="00D76C14">
      <w:pPr>
        <w:pStyle w:val="NoSpacing"/>
        <w:rPr>
          <w:lang w:val="sr-Latn-BA"/>
        </w:rPr>
      </w:pPr>
    </w:p>
    <w:p w14:paraId="7A3E6B7F" w14:textId="77777777" w:rsidR="00E95D16" w:rsidRDefault="00E95D16" w:rsidP="005B64C0">
      <w:pPr>
        <w:pStyle w:val="Heading3"/>
        <w:numPr>
          <w:ilvl w:val="2"/>
          <w:numId w:val="6"/>
        </w:numPr>
      </w:pPr>
      <w:bookmarkStart w:id="132" w:name="_Toc43376833"/>
      <w:r>
        <w:t>Izgradnja modela</w:t>
      </w:r>
      <w:bookmarkEnd w:id="132"/>
    </w:p>
    <w:p w14:paraId="0D319723" w14:textId="0271830E" w:rsidR="000274F2" w:rsidRDefault="004E1D4E" w:rsidP="00A96BC7">
      <w:pPr>
        <w:pStyle w:val="NoSpacing"/>
        <w:rPr>
          <w:lang w:val="en-US"/>
        </w:rPr>
      </w:pPr>
      <w:r>
        <w:t>Prethodn</w:t>
      </w:r>
      <w:r w:rsidR="00CD7696">
        <w:t>o pripremljeni podaci su učitani</w:t>
      </w:r>
      <w:r w:rsidR="00470237">
        <w:t xml:space="preserve"> uz pomo</w:t>
      </w:r>
      <w:r w:rsidR="00470237">
        <w:rPr>
          <w:lang w:val="sr-Latn-BA"/>
        </w:rPr>
        <w:t>ć</w:t>
      </w:r>
      <w:r w:rsidR="00CD7696">
        <w:t xml:space="preserve"> </w:t>
      </w:r>
      <w:r w:rsidR="00CD7696" w:rsidRPr="00F52145">
        <w:rPr>
          <w:i/>
        </w:rPr>
        <w:t>D</w:t>
      </w:r>
      <w:r w:rsidR="00F52145" w:rsidRPr="00F52145">
        <w:rPr>
          <w:i/>
        </w:rPr>
        <w:t>m</w:t>
      </w:r>
      <w:r w:rsidR="00CD7696" w:rsidRPr="00F52145">
        <w:rPr>
          <w:i/>
        </w:rPr>
        <w:t>atrix</w:t>
      </w:r>
      <w:r w:rsidR="00F52145">
        <w:t>-</w:t>
      </w:r>
      <w:r w:rsidR="00CD7696">
        <w:t>a, što je XGBoost</w:t>
      </w:r>
      <w:r w:rsidR="0050404C">
        <w:t>-</w:t>
      </w:r>
      <w:r w:rsidR="00CD7696">
        <w:t xml:space="preserve">ova interna struktura koja je optimizovana kako u pogledu efikasnosti memorije tako i u pogledu brzine treniranja </w:t>
      </w:r>
      <w:r w:rsidR="00C87E50">
        <w:rPr>
          <w:lang w:val="en-US"/>
        </w:rPr>
        <w:t>[56]</w:t>
      </w:r>
      <w:r w:rsidR="00CD7696">
        <w:rPr>
          <w:lang w:val="en-US"/>
        </w:rPr>
        <w:t>.</w:t>
      </w:r>
      <w:r w:rsidR="00470237">
        <w:rPr>
          <w:lang w:val="en-US"/>
        </w:rPr>
        <w:t xml:space="preserve"> </w:t>
      </w:r>
    </w:p>
    <w:p w14:paraId="375B277D" w14:textId="1A30BF81" w:rsidR="00A96BC7" w:rsidRPr="001E2114" w:rsidRDefault="00470237" w:rsidP="00A96BC7">
      <w:pPr>
        <w:pStyle w:val="NoSpacing"/>
        <w:rPr>
          <w:lang w:val="en-US"/>
        </w:rPr>
      </w:pPr>
      <w:r>
        <w:rPr>
          <w:lang w:val="en-US"/>
        </w:rPr>
        <w:t xml:space="preserve">Tako učitani podaci se zajedno </w:t>
      </w:r>
      <w:proofErr w:type="gramStart"/>
      <w:r>
        <w:rPr>
          <w:lang w:val="en-US"/>
        </w:rPr>
        <w:t>sa</w:t>
      </w:r>
      <w:proofErr w:type="gramEnd"/>
      <w:r>
        <w:rPr>
          <w:lang w:val="en-US"/>
        </w:rPr>
        <w:t xml:space="preserve"> hiperparametrima prosljeđju </w:t>
      </w:r>
      <w:r>
        <w:rPr>
          <w:i/>
          <w:lang w:val="en-US"/>
        </w:rPr>
        <w:t>train</w:t>
      </w:r>
      <w:r>
        <w:rPr>
          <w:lang w:val="en-US"/>
        </w:rPr>
        <w:t xml:space="preserve"> metodi koja se poziva unutar </w:t>
      </w:r>
      <w:r w:rsidR="009379B7" w:rsidRPr="009379B7">
        <w:rPr>
          <w:lang w:val="en-US"/>
        </w:rPr>
        <w:t>ciljne</w:t>
      </w:r>
      <w:r>
        <w:rPr>
          <w:i/>
          <w:lang w:val="en-US"/>
        </w:rPr>
        <w:t xml:space="preserve"> </w:t>
      </w:r>
      <w:r>
        <w:rPr>
          <w:lang w:val="en-US"/>
        </w:rPr>
        <w:t>funkcije i kojom se vrši treniranje modela</w:t>
      </w:r>
      <w:r w:rsidR="00F52145">
        <w:rPr>
          <w:lang w:val="en-US"/>
        </w:rPr>
        <w:t xml:space="preserve"> (s</w:t>
      </w:r>
      <w:r w:rsidR="007C2806">
        <w:rPr>
          <w:lang w:val="en-US"/>
        </w:rPr>
        <w:t>lika 6.11</w:t>
      </w:r>
      <w:r w:rsidR="004715DB">
        <w:rPr>
          <w:lang w:val="en-US"/>
        </w:rPr>
        <w:t>)</w:t>
      </w:r>
      <w:r>
        <w:rPr>
          <w:lang w:val="en-US"/>
        </w:rPr>
        <w:t xml:space="preserve">. </w:t>
      </w:r>
      <w:r w:rsidR="000274F2">
        <w:rPr>
          <w:lang w:val="en-US"/>
        </w:rPr>
        <w:t>U</w:t>
      </w:r>
      <w:r>
        <w:rPr>
          <w:lang w:val="en-US"/>
        </w:rPr>
        <w:t xml:space="preserve"> istu </w:t>
      </w:r>
      <w:r>
        <w:rPr>
          <w:i/>
          <w:lang w:val="en-US"/>
        </w:rPr>
        <w:t xml:space="preserve">train </w:t>
      </w:r>
      <w:r>
        <w:rPr>
          <w:lang w:val="en-US"/>
        </w:rPr>
        <w:t>metodu</w:t>
      </w:r>
      <w:r w:rsidR="000274F2">
        <w:rPr>
          <w:lang w:val="en-US"/>
        </w:rPr>
        <w:t xml:space="preserve"> moguće je kroz parametar </w:t>
      </w:r>
      <w:r w:rsidR="000274F2">
        <w:rPr>
          <w:i/>
          <w:lang w:val="en-US"/>
        </w:rPr>
        <w:t>evals</w:t>
      </w:r>
      <w:r>
        <w:rPr>
          <w:lang w:val="en-US"/>
        </w:rPr>
        <w:t xml:space="preserve"> poslati </w:t>
      </w:r>
      <w:r w:rsidRPr="00470237">
        <w:rPr>
          <w:lang w:val="en-US"/>
        </w:rPr>
        <w:t>i</w:t>
      </w:r>
      <w:r>
        <w:rPr>
          <w:lang w:val="en-US"/>
        </w:rPr>
        <w:t xml:space="preserve"> listu </w:t>
      </w:r>
      <w:r w:rsidR="0014301C" w:rsidRPr="0014301C">
        <w:rPr>
          <w:lang w:val="en-US"/>
        </w:rPr>
        <w:t>skup</w:t>
      </w:r>
      <w:r>
        <w:rPr>
          <w:lang w:val="en-US"/>
        </w:rPr>
        <w:t xml:space="preserve">ova podataka u odnosu </w:t>
      </w:r>
      <w:proofErr w:type="gramStart"/>
      <w:r>
        <w:rPr>
          <w:lang w:val="en-US"/>
        </w:rPr>
        <w:t>na</w:t>
      </w:r>
      <w:proofErr w:type="gramEnd"/>
      <w:r>
        <w:rPr>
          <w:lang w:val="en-US"/>
        </w:rPr>
        <w:t xml:space="preserve"> koje će se pratiti </w:t>
      </w:r>
      <w:r>
        <w:rPr>
          <w:i/>
          <w:lang w:val="en-US"/>
        </w:rPr>
        <w:t>loss</w:t>
      </w:r>
      <w:r>
        <w:rPr>
          <w:lang w:val="en-US"/>
        </w:rPr>
        <w:t xml:space="preserve"> tokom treniranja (u ovom slučaju prosl</w:t>
      </w:r>
      <w:r w:rsidR="00A27F0E">
        <w:rPr>
          <w:lang w:val="en-US"/>
        </w:rPr>
        <w:t>i</w:t>
      </w:r>
      <w:r>
        <w:rPr>
          <w:lang w:val="en-US"/>
        </w:rPr>
        <w:t xml:space="preserve">jeđena su sva tri </w:t>
      </w:r>
      <w:r w:rsidR="0014301C" w:rsidRPr="0014301C">
        <w:rPr>
          <w:lang w:val="en-US"/>
        </w:rPr>
        <w:t>skup</w:t>
      </w:r>
      <w:r>
        <w:rPr>
          <w:lang w:val="en-US"/>
        </w:rPr>
        <w:t xml:space="preserve">a podataka, trening, testni i validacioni). Tokom treniranja modela, za svaku iteraciju tj. </w:t>
      </w:r>
      <w:proofErr w:type="gramStart"/>
      <w:r>
        <w:rPr>
          <w:lang w:val="en-US"/>
        </w:rPr>
        <w:t>za</w:t>
      </w:r>
      <w:proofErr w:type="gramEnd"/>
      <w:r>
        <w:rPr>
          <w:lang w:val="en-US"/>
        </w:rPr>
        <w:t xml:space="preserve"> svako novoizgrađeno stablo, na standardni izlaz se ispisuje </w:t>
      </w:r>
      <w:r>
        <w:rPr>
          <w:i/>
          <w:lang w:val="en-US"/>
        </w:rPr>
        <w:t>loss</w:t>
      </w:r>
      <w:r>
        <w:rPr>
          <w:lang w:val="en-US"/>
        </w:rPr>
        <w:t xml:space="preserve"> za svaki od tri navedena </w:t>
      </w:r>
      <w:r>
        <w:rPr>
          <w:i/>
          <w:lang w:val="en-US"/>
        </w:rPr>
        <w:t>dataset</w:t>
      </w:r>
      <w:r>
        <w:rPr>
          <w:lang w:val="en-US"/>
        </w:rPr>
        <w:t>-a.</w:t>
      </w:r>
      <w:r w:rsidR="000274F2">
        <w:rPr>
          <w:lang w:val="en-US"/>
        </w:rPr>
        <w:t xml:space="preserve"> Količinu ispisa koje XGBoost generiše tokom treniranja modela moguće je podešavati kroz parametar </w:t>
      </w:r>
      <w:r w:rsidR="000274F2">
        <w:rPr>
          <w:i/>
          <w:lang w:val="en-US"/>
        </w:rPr>
        <w:t>verbose_eval</w:t>
      </w:r>
      <w:r w:rsidR="000274F2">
        <w:rPr>
          <w:lang w:val="en-US"/>
        </w:rPr>
        <w:t xml:space="preserve">. Informacije o svakoj iteraciji se čuvaju u objektu </w:t>
      </w:r>
      <w:r w:rsidR="000274F2">
        <w:rPr>
          <w:i/>
          <w:lang w:val="en-US"/>
        </w:rPr>
        <w:t>results</w:t>
      </w:r>
      <w:r w:rsidR="000274F2">
        <w:rPr>
          <w:lang w:val="en-US"/>
        </w:rPr>
        <w:t xml:space="preserve">, proslijeđenom </w:t>
      </w:r>
      <w:r w:rsidR="000274F2">
        <w:rPr>
          <w:i/>
          <w:lang w:val="en-US"/>
        </w:rPr>
        <w:t>train</w:t>
      </w:r>
      <w:r w:rsidR="000274F2">
        <w:rPr>
          <w:lang w:val="en-US"/>
        </w:rPr>
        <w:t xml:space="preserve"> metodi kroz parametar </w:t>
      </w:r>
      <w:r w:rsidR="000274F2">
        <w:rPr>
          <w:i/>
          <w:lang w:val="en-US"/>
        </w:rPr>
        <w:t>evals_results</w:t>
      </w:r>
      <w:r w:rsidR="000274F2">
        <w:rPr>
          <w:lang w:val="en-US"/>
        </w:rPr>
        <w:t xml:space="preserve">. Iz ovog objekta se dohvata validacioni </w:t>
      </w:r>
      <w:r w:rsidR="000274F2">
        <w:rPr>
          <w:i/>
          <w:lang w:val="en-US"/>
        </w:rPr>
        <w:t>loss</w:t>
      </w:r>
      <w:r w:rsidR="000274F2">
        <w:rPr>
          <w:lang w:val="en-US"/>
        </w:rPr>
        <w:t xml:space="preserve"> po kojem se </w:t>
      </w:r>
      <w:r w:rsidR="009379B7">
        <w:rPr>
          <w:lang w:val="en-US"/>
        </w:rPr>
        <w:t xml:space="preserve">cilljna </w:t>
      </w:r>
      <w:r w:rsidR="000274F2">
        <w:rPr>
          <w:lang w:val="en-US"/>
        </w:rPr>
        <w:t>funkcija minimizuje. Dva preostala parametra prosl</w:t>
      </w:r>
      <w:r w:rsidR="00A27F0E">
        <w:rPr>
          <w:lang w:val="en-US"/>
        </w:rPr>
        <w:t>i</w:t>
      </w:r>
      <w:r w:rsidR="000274F2">
        <w:rPr>
          <w:lang w:val="en-US"/>
        </w:rPr>
        <w:t xml:space="preserve">jeđena posmatranoj funkciji su </w:t>
      </w:r>
      <w:r w:rsidR="000274F2">
        <w:rPr>
          <w:i/>
          <w:lang w:val="en-US"/>
        </w:rPr>
        <w:t>num_iterations</w:t>
      </w:r>
      <w:r w:rsidR="000274F2">
        <w:rPr>
          <w:lang w:val="en-US"/>
        </w:rPr>
        <w:t xml:space="preserve"> kojim je defi</w:t>
      </w:r>
      <w:r w:rsidR="004715DB">
        <w:rPr>
          <w:lang w:val="en-US"/>
        </w:rPr>
        <w:t>nisan</w:t>
      </w:r>
      <w:r w:rsidR="008B115A">
        <w:rPr>
          <w:lang w:val="en-US"/>
        </w:rPr>
        <w:t xml:space="preserve"> maksimalan broj iteracija, tj. </w:t>
      </w:r>
      <w:proofErr w:type="gramStart"/>
      <w:r w:rsidR="004715DB">
        <w:rPr>
          <w:lang w:val="en-US"/>
        </w:rPr>
        <w:t>maksimalan</w:t>
      </w:r>
      <w:proofErr w:type="gramEnd"/>
      <w:r w:rsidR="004715DB">
        <w:rPr>
          <w:lang w:val="en-US"/>
        </w:rPr>
        <w:t xml:space="preserve"> broj stabala koji se generišu prilikom treniranja modela i </w:t>
      </w:r>
      <w:r w:rsidR="004715DB">
        <w:rPr>
          <w:i/>
          <w:lang w:val="en-US"/>
        </w:rPr>
        <w:t>early_stopping_rounds</w:t>
      </w:r>
      <w:r w:rsidR="004715DB">
        <w:rPr>
          <w:lang w:val="en-US"/>
        </w:rPr>
        <w:t>. Navođenjem ovog posljednjeg parametra</w:t>
      </w:r>
      <w:r w:rsidR="00CC3227">
        <w:rPr>
          <w:lang w:val="en-US"/>
        </w:rPr>
        <w:t xml:space="preserve"> aktivirano je rano zaustavljanje </w:t>
      </w:r>
      <w:r w:rsidR="00CC3227">
        <w:rPr>
          <w:lang w:val="en-US"/>
        </w:rPr>
        <w:lastRenderedPageBreak/>
        <w:t xml:space="preserve">(eng. </w:t>
      </w:r>
      <w:r w:rsidR="00CC3227">
        <w:rPr>
          <w:i/>
          <w:lang w:val="en-US"/>
        </w:rPr>
        <w:t>early stopping</w:t>
      </w:r>
      <w:r w:rsidR="00CC3227">
        <w:rPr>
          <w:lang w:val="en-US"/>
        </w:rPr>
        <w:t xml:space="preserve">), koje podrazumijeva da se validacioni </w:t>
      </w:r>
      <w:r w:rsidR="00CC3227">
        <w:rPr>
          <w:i/>
          <w:lang w:val="en-US"/>
        </w:rPr>
        <w:t>loss</w:t>
      </w:r>
      <w:r w:rsidR="00CC3227">
        <w:rPr>
          <w:lang w:val="en-US"/>
        </w:rPr>
        <w:t xml:space="preserve"> mora popraviti makar jednom u svakih </w:t>
      </w:r>
      <w:r w:rsidR="00CC3227" w:rsidRPr="0027242E">
        <w:rPr>
          <w:lang w:val="en-US"/>
        </w:rPr>
        <w:t>n</w:t>
      </w:r>
      <w:r w:rsidR="00CC3227">
        <w:rPr>
          <w:lang w:val="en-US"/>
        </w:rPr>
        <w:t xml:space="preserve"> rundi (</w:t>
      </w:r>
      <w:r w:rsidR="00CC3227" w:rsidRPr="0027242E">
        <w:rPr>
          <w:lang w:val="en-US"/>
        </w:rPr>
        <w:t>n</w:t>
      </w:r>
      <w:r w:rsidR="00CC3227">
        <w:rPr>
          <w:lang w:val="en-US"/>
        </w:rPr>
        <w:t xml:space="preserve"> je broj prosl</w:t>
      </w:r>
      <w:r w:rsidR="00A27F0E">
        <w:rPr>
          <w:lang w:val="en-US"/>
        </w:rPr>
        <w:t>i</w:t>
      </w:r>
      <w:r w:rsidR="00CC3227">
        <w:rPr>
          <w:lang w:val="en-US"/>
        </w:rPr>
        <w:t xml:space="preserve">jeđen kroz ovaj parametar, ovdje 100), u protivnom se treniranje zaustavlja i uzima onaj model koji je generisao najbolji validacioni </w:t>
      </w:r>
      <w:r w:rsidR="00CC3227">
        <w:rPr>
          <w:i/>
          <w:lang w:val="en-US"/>
        </w:rPr>
        <w:t>loss</w:t>
      </w:r>
      <w:r w:rsidR="00CC3227">
        <w:rPr>
          <w:lang w:val="en-US"/>
        </w:rPr>
        <w:t xml:space="preserve">. </w:t>
      </w:r>
      <w:r w:rsidR="007666C7">
        <w:rPr>
          <w:lang w:val="en-US"/>
        </w:rPr>
        <w:t xml:space="preserve">Ukoliko se u </w:t>
      </w:r>
      <w:r w:rsidR="007666C7" w:rsidRPr="007666C7">
        <w:rPr>
          <w:i/>
          <w:lang w:val="en-US"/>
        </w:rPr>
        <w:t>evals</w:t>
      </w:r>
      <w:r w:rsidR="007666C7">
        <w:rPr>
          <w:i/>
          <w:lang w:val="en-US"/>
        </w:rPr>
        <w:t xml:space="preserve"> </w:t>
      </w:r>
      <w:r w:rsidR="007666C7">
        <w:rPr>
          <w:lang w:val="en-US"/>
        </w:rPr>
        <w:t xml:space="preserve">nalazi više </w:t>
      </w:r>
      <w:r w:rsidR="0014301C" w:rsidRPr="0014301C">
        <w:rPr>
          <w:lang w:val="en-US"/>
        </w:rPr>
        <w:t>skup</w:t>
      </w:r>
      <w:r w:rsidR="007666C7">
        <w:rPr>
          <w:lang w:val="en-US"/>
        </w:rPr>
        <w:t>ova, z</w:t>
      </w:r>
      <w:r w:rsidR="00CC3227" w:rsidRPr="007666C7">
        <w:rPr>
          <w:lang w:val="en-US"/>
        </w:rPr>
        <w:t>a</w:t>
      </w:r>
      <w:r w:rsidR="007666C7">
        <w:rPr>
          <w:lang w:val="en-US"/>
        </w:rPr>
        <w:t xml:space="preserve"> validacioni </w:t>
      </w:r>
      <w:r w:rsidR="00CC3227">
        <w:rPr>
          <w:lang w:val="en-US"/>
        </w:rPr>
        <w:t xml:space="preserve">se uzima </w:t>
      </w:r>
      <w:r w:rsidR="008B115A">
        <w:rPr>
          <w:lang w:val="en-US"/>
        </w:rPr>
        <w:t>onaj koji je posljednji naveden</w:t>
      </w:r>
      <w:r w:rsidR="004C57DC">
        <w:rPr>
          <w:lang w:val="en-US"/>
        </w:rPr>
        <w:t xml:space="preserve"> </w:t>
      </w:r>
      <w:r w:rsidR="00C87E50">
        <w:rPr>
          <w:lang w:val="en-US"/>
        </w:rPr>
        <w:t>[56]</w:t>
      </w:r>
      <w:r w:rsidR="008B115A">
        <w:rPr>
          <w:lang w:val="en-US"/>
        </w:rPr>
        <w:t>.</w:t>
      </w:r>
      <w:r w:rsidR="00CC3227">
        <w:rPr>
          <w:lang w:val="en-US"/>
        </w:rPr>
        <w:t xml:space="preserve"> Ovime je odbačena mogućnost </w:t>
      </w:r>
      <w:r w:rsidR="00CC3227">
        <w:rPr>
          <w:i/>
          <w:lang w:val="en-US"/>
        </w:rPr>
        <w:t>overfitting</w:t>
      </w:r>
      <w:r w:rsidR="00CC3227">
        <w:rPr>
          <w:lang w:val="en-US"/>
        </w:rPr>
        <w:t>-</w:t>
      </w:r>
      <w:proofErr w:type="gramStart"/>
      <w:r w:rsidR="00CC3227">
        <w:rPr>
          <w:lang w:val="en-US"/>
        </w:rPr>
        <w:t>a</w:t>
      </w:r>
      <w:proofErr w:type="gramEnd"/>
      <w:r w:rsidR="00CC3227">
        <w:rPr>
          <w:lang w:val="en-US"/>
        </w:rPr>
        <w:t xml:space="preserve"> i kreiran model koji ima veliku moć generalizacije.</w:t>
      </w:r>
      <w:r w:rsidR="00643A08">
        <w:rPr>
          <w:lang w:val="en-US"/>
        </w:rPr>
        <w:t xml:space="preserve"> </w:t>
      </w:r>
      <w:r w:rsidR="001E2114">
        <w:rPr>
          <w:lang w:val="en-US"/>
        </w:rPr>
        <w:t xml:space="preserve">Povratna vrijednost </w:t>
      </w:r>
      <w:r w:rsidR="001E2114">
        <w:rPr>
          <w:i/>
          <w:lang w:val="en-US"/>
        </w:rPr>
        <w:t>train</w:t>
      </w:r>
      <w:r w:rsidR="001E2114">
        <w:rPr>
          <w:lang w:val="en-US"/>
        </w:rPr>
        <w:t xml:space="preserve"> metode je model iz posljednje, a ne iz najbolje iteracije. Stoga se prilikom predikcija, metodi </w:t>
      </w:r>
      <w:r w:rsidR="001E2114">
        <w:rPr>
          <w:i/>
          <w:lang w:val="en-US"/>
        </w:rPr>
        <w:t>predict</w:t>
      </w:r>
      <w:r w:rsidR="001E2114">
        <w:rPr>
          <w:lang w:val="en-US"/>
        </w:rPr>
        <w:t xml:space="preserve"> pored testnog </w:t>
      </w:r>
      <w:r w:rsidR="0014301C" w:rsidRPr="0014301C">
        <w:rPr>
          <w:lang w:val="en-US"/>
        </w:rPr>
        <w:t>skup</w:t>
      </w:r>
      <w:r w:rsidR="001E2114">
        <w:rPr>
          <w:lang w:val="en-US"/>
        </w:rPr>
        <w:t xml:space="preserve">a za predikciju, mora proslijediti i limit broja stabala koji se nalaze u modelu. Ova vrijednost je sadržana u atributu </w:t>
      </w:r>
      <w:r w:rsidR="001E2114">
        <w:rPr>
          <w:i/>
          <w:lang w:val="en-US"/>
        </w:rPr>
        <w:t>best_ntree_limit</w:t>
      </w:r>
      <w:r w:rsidR="005F0EB3">
        <w:rPr>
          <w:lang w:val="en-US"/>
        </w:rPr>
        <w:t xml:space="preserve"> vraćenog modela.</w:t>
      </w:r>
    </w:p>
    <w:p w14:paraId="244262A7" w14:textId="77777777" w:rsidR="007666C7" w:rsidRDefault="007666C7" w:rsidP="00A96BC7">
      <w:pPr>
        <w:pStyle w:val="NoSpacing"/>
        <w:rPr>
          <w:lang w:val="en-US"/>
        </w:rPr>
      </w:pPr>
    </w:p>
    <w:p w14:paraId="05AF1569" w14:textId="0063C089" w:rsidR="007666C7" w:rsidRDefault="00337A6E" w:rsidP="007666C7">
      <w:pPr>
        <w:pStyle w:val="noindentnospacing"/>
        <w:rPr>
          <w:lang w:val="en-US"/>
        </w:rPr>
      </w:pPr>
      <w:r>
        <w:rPr>
          <w:noProof/>
          <w:lang w:val="en-US"/>
        </w:rPr>
        <w:drawing>
          <wp:inline distT="0" distB="0" distL="0" distR="0" wp14:anchorId="0DDDFBEC" wp14:editId="308F5CDC">
            <wp:extent cx="5934903" cy="113363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gboost_params.png"/>
                    <pic:cNvPicPr/>
                  </pic:nvPicPr>
                  <pic:blipFill>
                    <a:blip r:embed="rId41">
                      <a:extLst>
                        <a:ext uri="{28A0092B-C50C-407E-A947-70E740481C1C}">
                          <a14:useLocalDpi xmlns:a14="http://schemas.microsoft.com/office/drawing/2010/main" val="0"/>
                        </a:ext>
                      </a:extLst>
                    </a:blip>
                    <a:stretch>
                      <a:fillRect/>
                    </a:stretch>
                  </pic:blipFill>
                  <pic:spPr>
                    <a:xfrm>
                      <a:off x="0" y="0"/>
                      <a:ext cx="5934903" cy="1133633"/>
                    </a:xfrm>
                    <a:prstGeom prst="rect">
                      <a:avLst/>
                    </a:prstGeom>
                  </pic:spPr>
                </pic:pic>
              </a:graphicData>
            </a:graphic>
          </wp:inline>
        </w:drawing>
      </w:r>
    </w:p>
    <w:p w14:paraId="6CADD03F" w14:textId="1029223D" w:rsidR="005F0EB3" w:rsidRPr="00D56B29" w:rsidRDefault="00A76895" w:rsidP="00A76895">
      <w:pPr>
        <w:ind w:left="720"/>
        <w:jc w:val="center"/>
        <w:rPr>
          <w:rFonts w:ascii="Times New Roman" w:hAnsi="Times New Roman" w:cs="Times New Roman"/>
          <w:i/>
          <w:szCs w:val="24"/>
        </w:rPr>
      </w:pPr>
      <w:r w:rsidRPr="00D56B29">
        <w:rPr>
          <w:rFonts w:ascii="Times New Roman" w:hAnsi="Times New Roman" w:cs="Times New Roman"/>
          <w:i/>
          <w:szCs w:val="24"/>
        </w:rPr>
        <w:t xml:space="preserve">Slika </w:t>
      </w:r>
      <w:r w:rsidR="007C2806" w:rsidRPr="00D56B29">
        <w:rPr>
          <w:rFonts w:ascii="Times New Roman" w:hAnsi="Times New Roman" w:cs="Times New Roman"/>
          <w:i/>
          <w:szCs w:val="24"/>
        </w:rPr>
        <w:t>6.11</w:t>
      </w:r>
      <w:r w:rsidRPr="00D56B29">
        <w:rPr>
          <w:rFonts w:ascii="Times New Roman" w:hAnsi="Times New Roman" w:cs="Times New Roman"/>
          <w:i/>
          <w:szCs w:val="24"/>
        </w:rPr>
        <w:t xml:space="preserve"> – Poziv train </w:t>
      </w:r>
      <w:r w:rsidR="00794FF3" w:rsidRPr="00D56B29">
        <w:rPr>
          <w:rFonts w:ascii="Times New Roman" w:hAnsi="Times New Roman" w:cs="Times New Roman"/>
          <w:i/>
          <w:szCs w:val="24"/>
        </w:rPr>
        <w:t>metode</w:t>
      </w:r>
      <w:r w:rsidRPr="00D56B29">
        <w:rPr>
          <w:rFonts w:ascii="Times New Roman" w:hAnsi="Times New Roman" w:cs="Times New Roman"/>
          <w:i/>
          <w:szCs w:val="24"/>
        </w:rPr>
        <w:t xml:space="preserve"> za treniranje XGBoost modela</w:t>
      </w:r>
    </w:p>
    <w:p w14:paraId="21CF53C5" w14:textId="77777777" w:rsidR="007666C7" w:rsidRPr="00CC3227" w:rsidRDefault="007666C7" w:rsidP="007666C7">
      <w:pPr>
        <w:pStyle w:val="noindentnospacing"/>
        <w:rPr>
          <w:lang w:val="en-US"/>
        </w:rPr>
      </w:pPr>
    </w:p>
    <w:p w14:paraId="55587BC3" w14:textId="5EE7CF71" w:rsidR="005F0EB3" w:rsidRDefault="00DE4F11" w:rsidP="005F0EB3">
      <w:pPr>
        <w:pStyle w:val="NoSpacing"/>
        <w:rPr>
          <w:lang w:val="en-US"/>
        </w:rPr>
      </w:pPr>
      <w:r>
        <w:rPr>
          <w:lang w:val="en-US"/>
        </w:rPr>
        <w:t>Što se tiče hiperparametara, tokom izgradnje modela kor</w:t>
      </w:r>
      <w:r w:rsidR="00F054DB">
        <w:rPr>
          <w:lang w:val="en-US"/>
        </w:rPr>
        <w:t>i</w:t>
      </w:r>
      <w:r>
        <w:rPr>
          <w:lang w:val="en-US"/>
        </w:rPr>
        <w:t xml:space="preserve">šteni su </w:t>
      </w:r>
      <w:r>
        <w:rPr>
          <w:i/>
          <w:lang w:val="en-US"/>
        </w:rPr>
        <w:t>booster</w:t>
      </w:r>
      <w:r>
        <w:rPr>
          <w:lang w:val="en-US"/>
        </w:rPr>
        <w:t xml:space="preserve"> čija vrijednost je postavljena na </w:t>
      </w:r>
      <w:r>
        <w:rPr>
          <w:i/>
          <w:lang w:val="en-US"/>
        </w:rPr>
        <w:t xml:space="preserve">gbtree </w:t>
      </w:r>
      <w:r>
        <w:rPr>
          <w:lang w:val="en-US"/>
        </w:rPr>
        <w:t>(</w:t>
      </w:r>
      <w:r w:rsidR="00FE1A6B">
        <w:rPr>
          <w:lang w:val="en-US"/>
        </w:rPr>
        <w:t>osnovni tip DT</w:t>
      </w:r>
      <w:r w:rsidR="004D28D3">
        <w:rPr>
          <w:lang w:val="en-US"/>
        </w:rPr>
        <w:t>-</w:t>
      </w:r>
      <w:r w:rsidR="00FE1A6B">
        <w:rPr>
          <w:lang w:val="en-US"/>
        </w:rPr>
        <w:t xml:space="preserve">a), </w:t>
      </w:r>
      <w:r w:rsidR="00FE1A6B">
        <w:rPr>
          <w:i/>
          <w:lang w:val="en-US"/>
        </w:rPr>
        <w:t>objective</w:t>
      </w:r>
      <w:r w:rsidR="00FE1A6B">
        <w:rPr>
          <w:lang w:val="en-US"/>
        </w:rPr>
        <w:t xml:space="preserve"> sa vrijednošću </w:t>
      </w:r>
      <w:r w:rsidR="00FE1A6B">
        <w:rPr>
          <w:i/>
          <w:lang w:val="en-US"/>
        </w:rPr>
        <w:t>binary:logistic</w:t>
      </w:r>
      <w:r w:rsidR="00FE1A6B">
        <w:rPr>
          <w:lang w:val="en-US"/>
        </w:rPr>
        <w:t xml:space="preserve"> koji definiše osnovni tip problema koji se rješava (u ovom slučaju binarna klasifikacija), </w:t>
      </w:r>
      <w:r w:rsidR="00FE1A6B">
        <w:rPr>
          <w:i/>
          <w:lang w:val="en-US"/>
        </w:rPr>
        <w:t>eval_metric</w:t>
      </w:r>
      <w:r w:rsidR="00FE1A6B">
        <w:rPr>
          <w:lang w:val="en-US"/>
        </w:rPr>
        <w:t xml:space="preserve"> sa vrijednošću </w:t>
      </w:r>
      <w:r w:rsidR="00FE1A6B">
        <w:rPr>
          <w:i/>
          <w:lang w:val="en-US"/>
        </w:rPr>
        <w:t>logloss</w:t>
      </w:r>
      <w:r w:rsidR="00FE1A6B">
        <w:rPr>
          <w:lang w:val="en-US"/>
        </w:rPr>
        <w:t xml:space="preserve"> koja definiše metriku za evaluaciju modela i na kraju </w:t>
      </w:r>
      <w:r w:rsidR="00FE1A6B">
        <w:rPr>
          <w:i/>
          <w:lang w:val="en-US"/>
        </w:rPr>
        <w:t>nthread</w:t>
      </w:r>
      <w:r w:rsidR="00FE1A6B">
        <w:rPr>
          <w:lang w:val="en-US"/>
        </w:rPr>
        <w:t xml:space="preserve"> sa vrijednošću postavljenom na 6, koja definiše stepen paralelizacije odnosno broj </w:t>
      </w:r>
      <w:r w:rsidR="00FE1A6B">
        <w:rPr>
          <w:i/>
          <w:lang w:val="en-US"/>
        </w:rPr>
        <w:t>thread</w:t>
      </w:r>
      <w:r w:rsidR="00FE1A6B">
        <w:rPr>
          <w:lang w:val="en-US"/>
        </w:rPr>
        <w:t xml:space="preserve">-ova koji će biti korišteni pri treniranju (preporuka je da broj </w:t>
      </w:r>
      <w:r w:rsidR="00FE1A6B">
        <w:rPr>
          <w:i/>
          <w:lang w:val="en-US"/>
        </w:rPr>
        <w:t>thread</w:t>
      </w:r>
      <w:r w:rsidR="00FE1A6B">
        <w:rPr>
          <w:lang w:val="en-US"/>
        </w:rPr>
        <w:t xml:space="preserve">-ova bude jednak broju jezgara </w:t>
      </w:r>
      <w:r w:rsidR="00F52145">
        <w:rPr>
          <w:lang w:val="en-US"/>
        </w:rPr>
        <w:t>procesora</w:t>
      </w:r>
      <w:r w:rsidR="00FE1A6B">
        <w:rPr>
          <w:lang w:val="en-US"/>
        </w:rPr>
        <w:t xml:space="preserve">). Uz njih su još postavljeni i </w:t>
      </w:r>
      <w:r w:rsidR="00FE1A6B">
        <w:rPr>
          <w:i/>
          <w:lang w:val="en-US"/>
        </w:rPr>
        <w:t xml:space="preserve">num_iterations </w:t>
      </w:r>
      <w:r w:rsidR="00FE1A6B">
        <w:rPr>
          <w:lang w:val="en-US"/>
        </w:rPr>
        <w:t xml:space="preserve">i </w:t>
      </w:r>
      <w:r w:rsidR="00FE1A6B">
        <w:rPr>
          <w:i/>
          <w:lang w:val="en-US"/>
        </w:rPr>
        <w:t>early_stopping_rounds</w:t>
      </w:r>
      <w:r w:rsidR="00FE1A6B">
        <w:rPr>
          <w:lang w:val="en-US"/>
        </w:rPr>
        <w:t xml:space="preserve">, </w:t>
      </w:r>
      <w:proofErr w:type="gramStart"/>
      <w:r w:rsidR="00FE1A6B">
        <w:rPr>
          <w:lang w:val="en-US"/>
        </w:rPr>
        <w:t>ali</w:t>
      </w:r>
      <w:proofErr w:type="gramEnd"/>
      <w:r w:rsidR="00FE1A6B">
        <w:rPr>
          <w:lang w:val="en-US"/>
        </w:rPr>
        <w:t xml:space="preserve"> se oni navode odvojeno u </w:t>
      </w:r>
      <w:r w:rsidR="00FE1A6B">
        <w:rPr>
          <w:i/>
          <w:lang w:val="en-US"/>
        </w:rPr>
        <w:t>train</w:t>
      </w:r>
      <w:r w:rsidR="00FE1A6B">
        <w:rPr>
          <w:lang w:val="en-US"/>
        </w:rPr>
        <w:t xml:space="preserve"> </w:t>
      </w:r>
      <w:r w:rsidR="00794FF3">
        <w:rPr>
          <w:lang w:val="en-US"/>
        </w:rPr>
        <w:t>metodi</w:t>
      </w:r>
      <w:r w:rsidR="00FE1A6B">
        <w:rPr>
          <w:lang w:val="en-US"/>
        </w:rPr>
        <w:t xml:space="preserve">. Svi ovi parametri spadaju u statičke i njihova vrijednost je identična u svakoj </w:t>
      </w:r>
      <w:r w:rsidR="00F52145">
        <w:rPr>
          <w:lang w:val="en-US"/>
        </w:rPr>
        <w:t>evaluaciji</w:t>
      </w:r>
      <w:r w:rsidR="00FE1A6B">
        <w:rPr>
          <w:lang w:val="en-US"/>
        </w:rPr>
        <w:t xml:space="preserve">. </w:t>
      </w:r>
    </w:p>
    <w:p w14:paraId="3C738B5A" w14:textId="77777777" w:rsidR="005F0EB3" w:rsidRDefault="005F0EB3" w:rsidP="005F0EB3">
      <w:pPr>
        <w:pStyle w:val="NoSpacing"/>
        <w:rPr>
          <w:lang w:val="en-US"/>
        </w:rPr>
      </w:pPr>
    </w:p>
    <w:p w14:paraId="348482B1" w14:textId="6CA2B16D" w:rsidR="005F0EB3" w:rsidRDefault="001B7DE2" w:rsidP="005F0EB3">
      <w:pPr>
        <w:pStyle w:val="noindentnospacing"/>
        <w:jc w:val="center"/>
        <w:rPr>
          <w:lang w:val="en-US"/>
        </w:rPr>
      </w:pPr>
      <w:r>
        <w:rPr>
          <w:noProof/>
          <w:lang w:val="en-US"/>
        </w:rPr>
        <w:pict w14:anchorId="387D8474">
          <v:shape id="_x0000_i1030" type="#_x0000_t75" style="width:446.25pt;height:95.25pt">
            <v:imagedata r:id="rId42" o:title="image (35)"/>
          </v:shape>
        </w:pict>
      </w:r>
    </w:p>
    <w:p w14:paraId="3021BB76" w14:textId="1DBCFC5F" w:rsidR="005F0EB3" w:rsidRPr="00D56B29" w:rsidRDefault="005F0EB3" w:rsidP="005F0EB3">
      <w:pPr>
        <w:ind w:left="720"/>
        <w:jc w:val="center"/>
        <w:rPr>
          <w:rFonts w:ascii="Times New Roman" w:hAnsi="Times New Roman" w:cs="Times New Roman"/>
          <w:i/>
          <w:szCs w:val="24"/>
        </w:rPr>
      </w:pPr>
      <w:r w:rsidRPr="00D56B29">
        <w:rPr>
          <w:rFonts w:ascii="Times New Roman" w:hAnsi="Times New Roman" w:cs="Times New Roman"/>
          <w:i/>
          <w:szCs w:val="24"/>
        </w:rPr>
        <w:t xml:space="preserve">Slika </w:t>
      </w:r>
      <w:r w:rsidR="007C2806" w:rsidRPr="00D56B29">
        <w:rPr>
          <w:rFonts w:ascii="Times New Roman" w:hAnsi="Times New Roman" w:cs="Times New Roman"/>
          <w:i/>
          <w:szCs w:val="24"/>
        </w:rPr>
        <w:t>6.12</w:t>
      </w:r>
      <w:r w:rsidRPr="00D56B29">
        <w:rPr>
          <w:rFonts w:ascii="Times New Roman" w:hAnsi="Times New Roman" w:cs="Times New Roman"/>
          <w:i/>
          <w:szCs w:val="24"/>
        </w:rPr>
        <w:t xml:space="preserve"> – Prostor hiperparametara za XGBoost</w:t>
      </w:r>
    </w:p>
    <w:p w14:paraId="75B9E525" w14:textId="77777777" w:rsidR="005F0EB3" w:rsidRDefault="005F0EB3" w:rsidP="005F0EB3">
      <w:pPr>
        <w:pStyle w:val="NoSpacing"/>
        <w:rPr>
          <w:lang w:val="en-US"/>
        </w:rPr>
      </w:pPr>
    </w:p>
    <w:p w14:paraId="10922BF6" w14:textId="5127A6CC" w:rsidR="00A105D8" w:rsidRPr="005F0EB3" w:rsidRDefault="00FE1A6B" w:rsidP="005F0EB3">
      <w:pPr>
        <w:pStyle w:val="NoSpacing"/>
        <w:rPr>
          <w:lang w:val="en-US"/>
        </w:rPr>
      </w:pPr>
      <w:r>
        <w:rPr>
          <w:lang w:val="en-US"/>
        </w:rPr>
        <w:t xml:space="preserve">Pored </w:t>
      </w:r>
      <w:r w:rsidR="005F0EB3">
        <w:rPr>
          <w:lang w:val="en-US"/>
        </w:rPr>
        <w:t>statičkih</w:t>
      </w:r>
      <w:r>
        <w:rPr>
          <w:lang w:val="en-US"/>
        </w:rPr>
        <w:t xml:space="preserve">, navedeno je još 5 dinamičkih hiperparametara čije vrijednosti se dobijaju iz prostora pretraživanja. </w:t>
      </w:r>
      <w:r w:rsidR="005F0EB3">
        <w:rPr>
          <w:lang w:val="en-US"/>
        </w:rPr>
        <w:t>Dinamički</w:t>
      </w:r>
      <w:r>
        <w:rPr>
          <w:lang w:val="en-US"/>
        </w:rPr>
        <w:t xml:space="preserve"> hiperparametri i njihove vrijed</w:t>
      </w:r>
      <w:r w:rsidR="007C2806">
        <w:rPr>
          <w:lang w:val="en-US"/>
        </w:rPr>
        <w:t xml:space="preserve">nosti prikazani su </w:t>
      </w:r>
      <w:proofErr w:type="gramStart"/>
      <w:r w:rsidR="007C2806">
        <w:rPr>
          <w:lang w:val="en-US"/>
        </w:rPr>
        <w:t>na</w:t>
      </w:r>
      <w:proofErr w:type="gramEnd"/>
      <w:r w:rsidR="007C2806">
        <w:rPr>
          <w:lang w:val="en-US"/>
        </w:rPr>
        <w:t xml:space="preserve"> slici 6.12</w:t>
      </w:r>
      <w:r>
        <w:rPr>
          <w:lang w:val="en-US"/>
        </w:rPr>
        <w:t xml:space="preserve">. </w:t>
      </w:r>
      <w:r>
        <w:rPr>
          <w:i/>
          <w:lang w:val="en-US"/>
        </w:rPr>
        <w:t>Eta</w:t>
      </w:r>
      <w:r>
        <w:rPr>
          <w:lang w:val="en-US"/>
        </w:rPr>
        <w:t xml:space="preserve"> </w:t>
      </w:r>
      <w:r w:rsidR="008A7D2D">
        <w:rPr>
          <w:lang w:val="en-US"/>
        </w:rPr>
        <w:t xml:space="preserve">(alias </w:t>
      </w:r>
      <w:r w:rsidR="008A7D2D">
        <w:rPr>
          <w:i/>
          <w:lang w:val="en-US"/>
        </w:rPr>
        <w:t>learning_</w:t>
      </w:r>
      <w:r w:rsidR="008A7D2D" w:rsidRPr="008A7D2D">
        <w:rPr>
          <w:lang w:val="en-US"/>
        </w:rPr>
        <w:t>rate</w:t>
      </w:r>
      <w:r w:rsidR="008A7D2D">
        <w:rPr>
          <w:lang w:val="en-US"/>
        </w:rPr>
        <w:t xml:space="preserve">) </w:t>
      </w:r>
      <w:r w:rsidRPr="008A7D2D">
        <w:rPr>
          <w:lang w:val="en-US"/>
        </w:rPr>
        <w:t>je</w:t>
      </w:r>
      <w:r>
        <w:rPr>
          <w:lang w:val="en-US"/>
        </w:rPr>
        <w:t xml:space="preserve"> XGBoost</w:t>
      </w:r>
      <w:r w:rsidR="00473E47">
        <w:rPr>
          <w:lang w:val="en-US"/>
        </w:rPr>
        <w:t>-</w:t>
      </w:r>
      <w:r>
        <w:rPr>
          <w:lang w:val="en-US"/>
        </w:rPr>
        <w:t xml:space="preserve">ov naziv za </w:t>
      </w:r>
      <w:r w:rsidR="008A7D2D">
        <w:rPr>
          <w:lang w:val="en-US"/>
        </w:rPr>
        <w:t xml:space="preserve">prethodno objašnjeni </w:t>
      </w:r>
      <w:r>
        <w:rPr>
          <w:i/>
          <w:lang w:val="en-US"/>
        </w:rPr>
        <w:t>learning rate</w:t>
      </w:r>
      <w:r w:rsidR="008A7D2D">
        <w:rPr>
          <w:lang w:val="en-US"/>
        </w:rPr>
        <w:t xml:space="preserve">. </w:t>
      </w:r>
      <w:r w:rsidR="008A7D2D">
        <w:rPr>
          <w:i/>
          <w:lang w:val="en-US"/>
        </w:rPr>
        <w:t>Gamma</w:t>
      </w:r>
      <w:r w:rsidR="008A7D2D">
        <w:rPr>
          <w:lang w:val="en-US"/>
        </w:rPr>
        <w:t xml:space="preserve"> (alias </w:t>
      </w:r>
      <w:r w:rsidR="008A7D2D">
        <w:rPr>
          <w:i/>
          <w:lang w:val="en-US"/>
        </w:rPr>
        <w:t>min_split_loss</w:t>
      </w:r>
      <w:r w:rsidR="008A7D2D">
        <w:rPr>
          <w:lang w:val="en-US"/>
        </w:rPr>
        <w:t xml:space="preserve">) predstavlja minimalnu redukciju </w:t>
      </w:r>
      <w:r w:rsidR="008A7D2D">
        <w:rPr>
          <w:i/>
          <w:lang w:val="en-US"/>
        </w:rPr>
        <w:t>loss</w:t>
      </w:r>
      <w:r w:rsidR="008A7D2D">
        <w:rPr>
          <w:lang w:val="en-US"/>
        </w:rPr>
        <w:t xml:space="preserve">-a potrebnu da bi se nastavilo dalje dijeljenje listova stabla (ukoliko navedeno smanjenje nije ostvareno dijeljenjem nekog čvora, taj čvor se </w:t>
      </w:r>
      <w:proofErr w:type="gramStart"/>
      <w:r w:rsidR="008A7D2D">
        <w:rPr>
          <w:lang w:val="en-US"/>
        </w:rPr>
        <w:t>ni</w:t>
      </w:r>
      <w:proofErr w:type="gramEnd"/>
      <w:r w:rsidR="008A7D2D">
        <w:rPr>
          <w:lang w:val="en-US"/>
        </w:rPr>
        <w:t xml:space="preserve"> neće dijeliti već se proglašava terminalnim</w:t>
      </w:r>
      <w:r w:rsidR="00643A08">
        <w:rPr>
          <w:lang w:val="en-US"/>
        </w:rPr>
        <w:t>,</w:t>
      </w:r>
      <w:r w:rsidR="008A7D2D">
        <w:rPr>
          <w:lang w:val="en-US"/>
        </w:rPr>
        <w:t xml:space="preserve"> odnosno listom). </w:t>
      </w:r>
      <w:r w:rsidR="008A7D2D">
        <w:rPr>
          <w:i/>
          <w:lang w:val="en-US"/>
        </w:rPr>
        <w:t>Max_depth</w:t>
      </w:r>
      <w:r w:rsidR="008A7D2D">
        <w:rPr>
          <w:lang w:val="en-US"/>
        </w:rPr>
        <w:t xml:space="preserve"> je parametar kojim se kontroliše maksimalna dubina stabla, a </w:t>
      </w:r>
      <w:r w:rsidR="008A7D2D">
        <w:rPr>
          <w:i/>
          <w:lang w:val="en-US"/>
        </w:rPr>
        <w:t>min_child_weight</w:t>
      </w:r>
      <w:r w:rsidR="008A7D2D">
        <w:rPr>
          <w:lang w:val="en-US"/>
        </w:rPr>
        <w:t xml:space="preserve"> definiše minimalnu sumu težina instanci koje moraju postojati u čvorovima potomcima da bi se </w:t>
      </w:r>
      <w:r w:rsidR="00AF3D20">
        <w:rPr>
          <w:lang w:val="en-US"/>
        </w:rPr>
        <w:t>uopšte vršilo dijeljenje čvora</w:t>
      </w:r>
      <w:r w:rsidR="00D949E7">
        <w:rPr>
          <w:lang w:val="en-US"/>
        </w:rPr>
        <w:t xml:space="preserve">. </w:t>
      </w:r>
      <w:r w:rsidR="00D949E7" w:rsidRPr="008A7D2D">
        <w:rPr>
          <w:i/>
          <w:lang w:val="en-US"/>
        </w:rPr>
        <w:t>Lambda</w:t>
      </w:r>
      <w:r w:rsidR="00D949E7">
        <w:rPr>
          <w:i/>
          <w:lang w:val="en-US"/>
        </w:rPr>
        <w:t xml:space="preserve"> </w:t>
      </w:r>
      <w:r w:rsidR="00D949E7">
        <w:rPr>
          <w:lang w:val="en-US"/>
        </w:rPr>
        <w:t xml:space="preserve">je hiperparametar kojim se definiše L2 regularizacija (postoji i parametar </w:t>
      </w:r>
      <w:r w:rsidR="00D949E7">
        <w:rPr>
          <w:i/>
          <w:lang w:val="en-US"/>
        </w:rPr>
        <w:t>alpha</w:t>
      </w:r>
      <w:r w:rsidR="00D949E7">
        <w:rPr>
          <w:lang w:val="en-US"/>
        </w:rPr>
        <w:t xml:space="preserve"> </w:t>
      </w:r>
      <w:r w:rsidR="00D949E7">
        <w:rPr>
          <w:lang w:val="en-US"/>
        </w:rPr>
        <w:lastRenderedPageBreak/>
        <w:t>kojim se definiše L1 regularizacija</w:t>
      </w:r>
      <w:r w:rsidR="00D949E7">
        <w:rPr>
          <w:rStyle w:val="FootnoteReference"/>
          <w:lang w:val="en-US"/>
        </w:rPr>
        <w:footnoteReference w:id="54"/>
      </w:r>
      <w:r w:rsidR="00D949E7">
        <w:rPr>
          <w:lang w:val="en-US"/>
        </w:rPr>
        <w:t xml:space="preserve">, </w:t>
      </w:r>
      <w:proofErr w:type="gramStart"/>
      <w:r w:rsidR="00D949E7">
        <w:rPr>
          <w:lang w:val="en-US"/>
        </w:rPr>
        <w:t>ali</w:t>
      </w:r>
      <w:proofErr w:type="gramEnd"/>
      <w:r w:rsidR="00D949E7">
        <w:rPr>
          <w:lang w:val="en-US"/>
        </w:rPr>
        <w:t xml:space="preserve"> on</w:t>
      </w:r>
      <w:r w:rsidR="00643A08">
        <w:rPr>
          <w:lang w:val="en-US"/>
        </w:rPr>
        <w:t xml:space="preserve"> u ovom primjeru nije korišten)</w:t>
      </w:r>
      <w:r w:rsidR="00AF3D20">
        <w:rPr>
          <w:lang w:val="en-US"/>
        </w:rPr>
        <w:t xml:space="preserve"> </w:t>
      </w:r>
      <w:r w:rsidR="00C87E50">
        <w:rPr>
          <w:lang w:val="en-US"/>
        </w:rPr>
        <w:t>[57]</w:t>
      </w:r>
      <w:r w:rsidR="00AF3D20">
        <w:rPr>
          <w:lang w:val="en-US"/>
        </w:rPr>
        <w:t xml:space="preserve">. </w:t>
      </w:r>
      <w:r w:rsidR="009643D3">
        <w:rPr>
          <w:lang w:val="en-US"/>
        </w:rPr>
        <w:t>Bitno je napomenuti da se XGBoost konstantno razvija i da postoje mnogi</w:t>
      </w:r>
      <w:r w:rsidR="005230EB">
        <w:rPr>
          <w:lang w:val="en-US"/>
        </w:rPr>
        <w:t xml:space="preserve"> </w:t>
      </w:r>
      <w:r w:rsidR="009643D3">
        <w:rPr>
          <w:lang w:val="en-US"/>
        </w:rPr>
        <w:t xml:space="preserve">hiperparametri </w:t>
      </w:r>
      <w:proofErr w:type="gramStart"/>
      <w:r w:rsidR="009643D3">
        <w:rPr>
          <w:lang w:val="en-US"/>
        </w:rPr>
        <w:t>i</w:t>
      </w:r>
      <w:r w:rsidR="00643A08">
        <w:rPr>
          <w:lang w:val="en-US"/>
        </w:rPr>
        <w:t>li</w:t>
      </w:r>
      <w:proofErr w:type="gramEnd"/>
      <w:r w:rsidR="00643A08">
        <w:rPr>
          <w:lang w:val="en-US"/>
        </w:rPr>
        <w:t xml:space="preserve"> </w:t>
      </w:r>
      <w:r w:rsidR="005230EB">
        <w:rPr>
          <w:lang w:val="en-US"/>
        </w:rPr>
        <w:t>dodatne</w:t>
      </w:r>
      <w:r w:rsidR="009643D3">
        <w:rPr>
          <w:lang w:val="en-US"/>
        </w:rPr>
        <w:t xml:space="preserve"> vrijednosti</w:t>
      </w:r>
      <w:r w:rsidR="00643A08">
        <w:rPr>
          <w:lang w:val="en-US"/>
        </w:rPr>
        <w:t xml:space="preserve"> već postojećih hiperparametara</w:t>
      </w:r>
      <w:r w:rsidR="005230EB">
        <w:rPr>
          <w:lang w:val="en-US"/>
        </w:rPr>
        <w:t xml:space="preserve"> nastale</w:t>
      </w:r>
      <w:r w:rsidR="009643D3">
        <w:rPr>
          <w:lang w:val="en-US"/>
        </w:rPr>
        <w:t xml:space="preserve"> kasnije, kojima se može uticati da XGBoost više liči na neke novije algoritme</w:t>
      </w:r>
      <w:r w:rsidR="00643A08">
        <w:rPr>
          <w:lang w:val="en-US"/>
        </w:rPr>
        <w:t xml:space="preserve"> kao što su LightGBM i CatBoost. Z</w:t>
      </w:r>
      <w:r w:rsidR="009643D3">
        <w:rPr>
          <w:lang w:val="en-US"/>
        </w:rPr>
        <w:t>a potrebe poređenja ovih algoritama namjerno su odabrani h</w:t>
      </w:r>
      <w:r w:rsidR="00643A08">
        <w:rPr>
          <w:lang w:val="en-US"/>
        </w:rPr>
        <w:t>iperparametri koji</w:t>
      </w:r>
      <w:r w:rsidR="00A3060C">
        <w:rPr>
          <w:lang w:val="en-US"/>
        </w:rPr>
        <w:t xml:space="preserve"> </w:t>
      </w:r>
      <w:r w:rsidR="00643A08">
        <w:rPr>
          <w:lang w:val="en-US"/>
        </w:rPr>
        <w:t>predstavljaju</w:t>
      </w:r>
      <w:r w:rsidR="009643D3">
        <w:rPr>
          <w:lang w:val="en-US"/>
        </w:rPr>
        <w:t xml:space="preserve"> XGBoost u svom izvornom obliku. </w:t>
      </w:r>
    </w:p>
    <w:p w14:paraId="2CC657F8" w14:textId="424F38AC" w:rsidR="001E2114" w:rsidRPr="00A105D8" w:rsidRDefault="00A105D8" w:rsidP="00A105D8">
      <w:pPr>
        <w:pStyle w:val="NoSpacing"/>
        <w:rPr>
          <w:lang w:val="sr-Latn-BA"/>
        </w:rPr>
      </w:pPr>
      <w:r>
        <w:rPr>
          <w:lang w:val="en-US"/>
        </w:rPr>
        <w:t>Opsezi vrij</w:t>
      </w:r>
      <w:r w:rsidR="005230EB">
        <w:rPr>
          <w:lang w:val="en-US"/>
        </w:rPr>
        <w:t xml:space="preserve">ednosti parametara </w:t>
      </w:r>
      <w:proofErr w:type="gramStart"/>
      <w:r w:rsidR="005230EB">
        <w:rPr>
          <w:lang w:val="en-US"/>
        </w:rPr>
        <w:t>sa</w:t>
      </w:r>
      <w:proofErr w:type="gramEnd"/>
      <w:r w:rsidR="005230EB">
        <w:rPr>
          <w:lang w:val="en-US"/>
        </w:rPr>
        <w:t xml:space="preserve"> slike 6.12</w:t>
      </w:r>
      <w:r>
        <w:rPr>
          <w:lang w:val="en-US"/>
        </w:rPr>
        <w:t xml:space="preserve"> su inicijalno bili jo</w:t>
      </w:r>
      <w:r w:rsidR="00401435">
        <w:rPr>
          <w:lang w:val="sr-Latn-BA"/>
        </w:rPr>
        <w:t xml:space="preserve">š veći, ali su </w:t>
      </w:r>
      <w:r>
        <w:rPr>
          <w:lang w:val="sr-Latn-BA"/>
        </w:rPr>
        <w:t xml:space="preserve">nakon pokretanja </w:t>
      </w:r>
      <w:r>
        <w:rPr>
          <w:i/>
          <w:lang w:val="sr-Latn-BA"/>
        </w:rPr>
        <w:t>hyperopta</w:t>
      </w:r>
      <w:r>
        <w:rPr>
          <w:lang w:val="sr-Latn-BA"/>
        </w:rPr>
        <w:t xml:space="preserve"> sa nešto manjim brojem evaluacija</w:t>
      </w:r>
      <w:r w:rsidR="00401435">
        <w:rPr>
          <w:lang w:val="sr-Latn-BA"/>
        </w:rPr>
        <w:t xml:space="preserve"> i utvrđivanja</w:t>
      </w:r>
      <w:r>
        <w:rPr>
          <w:lang w:val="sr-Latn-BA"/>
        </w:rPr>
        <w:t xml:space="preserve"> oko kojih vrijednosti se otprilike kreće minimalan </w:t>
      </w:r>
      <w:r>
        <w:rPr>
          <w:i/>
          <w:lang w:val="sr-Latn-BA"/>
        </w:rPr>
        <w:t>loss</w:t>
      </w:r>
      <w:r w:rsidR="00401435">
        <w:rPr>
          <w:lang w:val="sr-Latn-BA"/>
        </w:rPr>
        <w:t xml:space="preserve"> </w:t>
      </w:r>
      <w:r>
        <w:rPr>
          <w:lang w:val="sr-Latn-BA"/>
        </w:rPr>
        <w:t xml:space="preserve">smanjeni. Isti proces je ponovljen i za preostala dva algoritma. </w:t>
      </w:r>
    </w:p>
    <w:p w14:paraId="47AEE218" w14:textId="77777777" w:rsidR="00E95D16" w:rsidRPr="00E95D16" w:rsidRDefault="00E95D16" w:rsidP="005B64C0">
      <w:pPr>
        <w:pStyle w:val="Heading3"/>
        <w:numPr>
          <w:ilvl w:val="2"/>
          <w:numId w:val="6"/>
        </w:numPr>
      </w:pPr>
      <w:bookmarkStart w:id="133" w:name="_Toc43376834"/>
      <w:r>
        <w:t>Analiza rezultata</w:t>
      </w:r>
      <w:bookmarkEnd w:id="133"/>
    </w:p>
    <w:p w14:paraId="67989B89" w14:textId="5E15FC7B" w:rsidR="00E95D16" w:rsidRDefault="00A105D8" w:rsidP="00A105D8">
      <w:pPr>
        <w:pStyle w:val="NoSpacing"/>
        <w:rPr>
          <w:i/>
        </w:rPr>
      </w:pPr>
      <w:r>
        <w:t xml:space="preserve">S obzirom </w:t>
      </w:r>
      <w:proofErr w:type="gramStart"/>
      <w:r>
        <w:t>na</w:t>
      </w:r>
      <w:proofErr w:type="gramEnd"/>
      <w:r>
        <w:t xml:space="preserve"> nešto veći broj parametara i opsege njihovih vrijednosti izvršeno je 8000 evaluacija </w:t>
      </w:r>
      <w:r>
        <w:rPr>
          <w:i/>
        </w:rPr>
        <w:t>hyperopt</w:t>
      </w:r>
      <w:r w:rsidR="00D14E52">
        <w:t xml:space="preserve">-a, ukupnog trajanja 4 sati i 10 minuta, tj. </w:t>
      </w:r>
      <w:proofErr w:type="gramStart"/>
      <w:r w:rsidR="00D14E52">
        <w:t>u</w:t>
      </w:r>
      <w:proofErr w:type="gramEnd"/>
      <w:r w:rsidR="00D14E52">
        <w:t xml:space="preserve"> prosjeku 1.88</w:t>
      </w:r>
      <w:r>
        <w:t xml:space="preserve"> sekundi po </w:t>
      </w:r>
      <w:r w:rsidR="00F52145">
        <w:t>evaluaciji</w:t>
      </w:r>
      <w:r>
        <w:t xml:space="preserve">, </w:t>
      </w:r>
      <w:r w:rsidR="00D14E52">
        <w:t>što XGBoost čini preko 4</w:t>
      </w:r>
      <w:r>
        <w:t xml:space="preserve"> puta bržim od AdaBoost</w:t>
      </w:r>
      <w:r w:rsidR="002B281E">
        <w:t>-</w:t>
      </w:r>
      <w:r>
        <w:t xml:space="preserve">a. Najbolji </w:t>
      </w:r>
      <w:r>
        <w:rPr>
          <w:i/>
        </w:rPr>
        <w:t>loss</w:t>
      </w:r>
      <w:r>
        <w:t xml:space="preserve"> je ostvaren u </w:t>
      </w:r>
      <w:r w:rsidR="00D14E52">
        <w:t>5287</w:t>
      </w:r>
      <w:r w:rsidR="001339E9">
        <w:t xml:space="preserve">. </w:t>
      </w:r>
      <w:proofErr w:type="gramStart"/>
      <w:r w:rsidR="00F52145">
        <w:t>evaluaciji</w:t>
      </w:r>
      <w:proofErr w:type="gramEnd"/>
      <w:r w:rsidR="001339E9">
        <w:t xml:space="preserve"> i iznosi</w:t>
      </w:r>
      <w:r>
        <w:t xml:space="preserve"> </w:t>
      </w:r>
      <w:r w:rsidR="00D14E52">
        <w:t>0.268159</w:t>
      </w:r>
      <w:r w:rsidR="001339E9">
        <w:t xml:space="preserve">. Hiperparametri koji su uticali </w:t>
      </w:r>
      <w:proofErr w:type="gramStart"/>
      <w:r w:rsidR="001339E9">
        <w:t>na</w:t>
      </w:r>
      <w:proofErr w:type="gramEnd"/>
      <w:r w:rsidR="001339E9">
        <w:t xml:space="preserve"> izgradnju ovakvog modela su: </w:t>
      </w:r>
      <w:r w:rsidR="001339E9">
        <w:rPr>
          <w:i/>
        </w:rPr>
        <w:t xml:space="preserve">eta – </w:t>
      </w:r>
      <w:r w:rsidR="00D14E52">
        <w:t>0.05</w:t>
      </w:r>
      <w:r w:rsidR="001339E9">
        <w:t xml:space="preserve">, </w:t>
      </w:r>
      <w:r w:rsidR="001339E9" w:rsidRPr="001339E9">
        <w:rPr>
          <w:i/>
        </w:rPr>
        <w:t>gamma</w:t>
      </w:r>
      <w:r w:rsidR="001339E9">
        <w:rPr>
          <w:i/>
        </w:rPr>
        <w:t xml:space="preserve"> </w:t>
      </w:r>
      <w:r w:rsidR="001339E9">
        <w:t xml:space="preserve">– 0.2, </w:t>
      </w:r>
      <w:r w:rsidR="001339E9">
        <w:rPr>
          <w:i/>
        </w:rPr>
        <w:t>lambda</w:t>
      </w:r>
      <w:r w:rsidR="001339E9">
        <w:t xml:space="preserve"> – 0.3, </w:t>
      </w:r>
      <w:r w:rsidR="001339E9">
        <w:rPr>
          <w:i/>
        </w:rPr>
        <w:t>max_depth</w:t>
      </w:r>
      <w:r w:rsidR="00D14E52">
        <w:t xml:space="preserve"> – 6</w:t>
      </w:r>
      <w:r w:rsidR="001339E9">
        <w:t xml:space="preserve">, </w:t>
      </w:r>
      <w:r w:rsidR="001339E9">
        <w:rPr>
          <w:i/>
        </w:rPr>
        <w:t>min_child_weight</w:t>
      </w:r>
      <w:r w:rsidR="001339E9">
        <w:rPr>
          <w:i/>
        </w:rPr>
        <w:softHyphen/>
      </w:r>
      <w:r w:rsidR="00D14E52">
        <w:t xml:space="preserve"> – 0.8</w:t>
      </w:r>
      <w:r w:rsidR="001339E9">
        <w:t xml:space="preserve">8. Broj stabala potrebnih za izgradnju ovog modela je </w:t>
      </w:r>
      <w:r w:rsidR="00D14E52">
        <w:t>407</w:t>
      </w:r>
      <w:r w:rsidR="001339E9">
        <w:t>.</w:t>
      </w:r>
    </w:p>
    <w:p w14:paraId="66CA886B" w14:textId="4908606C" w:rsidR="000B2607" w:rsidRDefault="00A46D26" w:rsidP="00A46D26">
      <w:pPr>
        <w:pStyle w:val="NoSpacing"/>
      </w:pPr>
      <w:r>
        <w:t xml:space="preserve">XGBoost je najveću tačnost </w:t>
      </w:r>
      <w:proofErr w:type="gramStart"/>
      <w:r>
        <w:t>od</w:t>
      </w:r>
      <w:proofErr w:type="gramEnd"/>
      <w:r>
        <w:t xml:space="preserve"> 87</w:t>
      </w:r>
      <w:r w:rsidR="00F5370D">
        <w:t>.49</w:t>
      </w:r>
      <w:r>
        <w:t xml:space="preserve">% ispravno predviđenih instanci iz testnog </w:t>
      </w:r>
      <w:r w:rsidR="0014301C" w:rsidRPr="0014301C">
        <w:t>skup</w:t>
      </w:r>
      <w:r>
        <w:t>a podataka postigao na odzivu od 70%. Preci</w:t>
      </w:r>
      <w:r w:rsidR="00F5370D">
        <w:t xml:space="preserve">znost </w:t>
      </w:r>
      <w:proofErr w:type="gramStart"/>
      <w:r w:rsidR="00F5370D">
        <w:t>na</w:t>
      </w:r>
      <w:proofErr w:type="gramEnd"/>
      <w:r w:rsidR="00F5370D">
        <w:t xml:space="preserve"> istom odzivu </w:t>
      </w:r>
      <w:r w:rsidR="005E2CC7">
        <w:t>iznosi</w:t>
      </w:r>
      <w:r w:rsidR="00F5370D">
        <w:t xml:space="preserve"> 77.22</w:t>
      </w:r>
      <w:r>
        <w:t>% dok je najveća očekivano na</w:t>
      </w:r>
      <w:r w:rsidR="00F5370D">
        <w:t xml:space="preserve"> najnižem odzivu i </w:t>
      </w:r>
      <w:r w:rsidR="005E2CC7">
        <w:t>iznosi</w:t>
      </w:r>
      <w:r w:rsidR="00F5370D">
        <w:t xml:space="preserve"> 89.73</w:t>
      </w:r>
      <w:r>
        <w:t xml:space="preserve">%. F1 skor najviši je </w:t>
      </w:r>
      <w:proofErr w:type="gramStart"/>
      <w:r>
        <w:t>na</w:t>
      </w:r>
      <w:proofErr w:type="gramEnd"/>
      <w:r>
        <w:t xml:space="preserve"> </w:t>
      </w:r>
      <w:r w:rsidR="00F5370D">
        <w:t xml:space="preserve">odzivu od 75% i </w:t>
      </w:r>
      <w:r w:rsidR="005E2CC7">
        <w:t>iznosi</w:t>
      </w:r>
      <w:r w:rsidR="00F5370D">
        <w:t xml:space="preserve"> 0.7467</w:t>
      </w:r>
      <w:r>
        <w:t>. Ostvareni rez</w:t>
      </w:r>
      <w:r w:rsidR="007F6A52">
        <w:t>ultati su prikazani u tabeli 6.3</w:t>
      </w:r>
      <w:r w:rsidR="000B2607">
        <w:t>.</w:t>
      </w:r>
    </w:p>
    <w:p w14:paraId="64B7EED3" w14:textId="77777777" w:rsidR="00401435" w:rsidRDefault="00401435" w:rsidP="00A46D26">
      <w:pPr>
        <w:pStyle w:val="NoSpacing"/>
      </w:pPr>
    </w:p>
    <w:p w14:paraId="64DDC11C" w14:textId="2CC0200D" w:rsidR="000B2607" w:rsidRPr="00AE7C6A" w:rsidRDefault="007F6A52" w:rsidP="0018254B">
      <w:pPr>
        <w:pStyle w:val="noindentnospacing"/>
        <w:jc w:val="center"/>
        <w:rPr>
          <w:i/>
          <w:sz w:val="22"/>
        </w:rPr>
      </w:pPr>
      <w:r w:rsidRPr="00AE7C6A">
        <w:rPr>
          <w:i/>
          <w:sz w:val="22"/>
          <w:lang w:val="sr-Latn-BA"/>
        </w:rPr>
        <w:t>Tabela 6.3</w:t>
      </w:r>
      <w:r w:rsidR="000B2607" w:rsidRPr="00AE7C6A">
        <w:rPr>
          <w:i/>
          <w:sz w:val="22"/>
          <w:lang w:val="sr-Latn-BA"/>
        </w:rPr>
        <w:t xml:space="preserve"> – Performanse XGBoost modela na različitim odzivima</w:t>
      </w:r>
    </w:p>
    <w:tbl>
      <w:tblPr>
        <w:tblW w:w="8640" w:type="dxa"/>
        <w:jc w:val="center"/>
        <w:tblLook w:val="04A0" w:firstRow="1" w:lastRow="0" w:firstColumn="1" w:lastColumn="0" w:noHBand="0" w:noVBand="1"/>
      </w:tblPr>
      <w:tblGrid>
        <w:gridCol w:w="1728"/>
        <w:gridCol w:w="1728"/>
        <w:gridCol w:w="1728"/>
        <w:gridCol w:w="1728"/>
        <w:gridCol w:w="1728"/>
      </w:tblGrid>
      <w:tr w:rsidR="0018254B" w:rsidRPr="0018254B" w14:paraId="666B705F" w14:textId="77777777" w:rsidTr="0018254B">
        <w:trPr>
          <w:trHeight w:val="315"/>
          <w:jc w:val="center"/>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EE579"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Prag</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5986442C"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Tačnost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0EF2376F"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Preciznost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7D4562EE"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Odziv</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69F13AD8"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F1 skor</w:t>
            </w:r>
          </w:p>
        </w:tc>
      </w:tr>
      <w:tr w:rsidR="0018254B" w:rsidRPr="0018254B" w14:paraId="24E5C86D"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42C2C8AC"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0.689</w:t>
            </w:r>
          </w:p>
        </w:tc>
        <w:tc>
          <w:tcPr>
            <w:tcW w:w="1728" w:type="dxa"/>
            <w:tcBorders>
              <w:top w:val="nil"/>
              <w:left w:val="nil"/>
              <w:bottom w:val="single" w:sz="4" w:space="0" w:color="auto"/>
              <w:right w:val="single" w:sz="4" w:space="0" w:color="auto"/>
            </w:tcBorders>
            <w:shd w:val="clear" w:color="auto" w:fill="auto"/>
            <w:noWrap/>
            <w:vAlign w:val="center"/>
            <w:hideMark/>
          </w:tcPr>
          <w:p w14:paraId="4599585C"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86.24%</w:t>
            </w:r>
          </w:p>
        </w:tc>
        <w:tc>
          <w:tcPr>
            <w:tcW w:w="1728" w:type="dxa"/>
            <w:tcBorders>
              <w:top w:val="nil"/>
              <w:left w:val="nil"/>
              <w:bottom w:val="single" w:sz="4" w:space="0" w:color="auto"/>
              <w:right w:val="single" w:sz="4" w:space="0" w:color="auto"/>
            </w:tcBorders>
            <w:shd w:val="clear" w:color="auto" w:fill="auto"/>
            <w:noWrap/>
            <w:vAlign w:val="center"/>
            <w:hideMark/>
          </w:tcPr>
          <w:p w14:paraId="26DF8E26"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89.73%</w:t>
            </w:r>
          </w:p>
        </w:tc>
        <w:tc>
          <w:tcPr>
            <w:tcW w:w="1728" w:type="dxa"/>
            <w:tcBorders>
              <w:top w:val="nil"/>
              <w:left w:val="nil"/>
              <w:bottom w:val="single" w:sz="4" w:space="0" w:color="auto"/>
              <w:right w:val="single" w:sz="4" w:space="0" w:color="auto"/>
            </w:tcBorders>
            <w:shd w:val="clear" w:color="auto" w:fill="auto"/>
            <w:noWrap/>
            <w:vAlign w:val="center"/>
            <w:hideMark/>
          </w:tcPr>
          <w:p w14:paraId="695D21A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50%</w:t>
            </w:r>
          </w:p>
        </w:tc>
        <w:tc>
          <w:tcPr>
            <w:tcW w:w="1728" w:type="dxa"/>
            <w:tcBorders>
              <w:top w:val="nil"/>
              <w:left w:val="nil"/>
              <w:bottom w:val="single" w:sz="4" w:space="0" w:color="auto"/>
              <w:right w:val="single" w:sz="4" w:space="0" w:color="auto"/>
            </w:tcBorders>
            <w:shd w:val="clear" w:color="auto" w:fill="auto"/>
            <w:noWrap/>
            <w:vAlign w:val="center"/>
            <w:hideMark/>
          </w:tcPr>
          <w:p w14:paraId="34E0889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0.6422</w:t>
            </w:r>
          </w:p>
        </w:tc>
      </w:tr>
      <w:tr w:rsidR="0018254B" w:rsidRPr="0018254B" w14:paraId="735D2531"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1E46CBD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0.6263</w:t>
            </w:r>
          </w:p>
        </w:tc>
        <w:tc>
          <w:tcPr>
            <w:tcW w:w="1728" w:type="dxa"/>
            <w:tcBorders>
              <w:top w:val="nil"/>
              <w:left w:val="nil"/>
              <w:bottom w:val="single" w:sz="4" w:space="0" w:color="auto"/>
              <w:right w:val="single" w:sz="4" w:space="0" w:color="auto"/>
            </w:tcBorders>
            <w:shd w:val="clear" w:color="auto" w:fill="auto"/>
            <w:noWrap/>
            <w:vAlign w:val="center"/>
            <w:hideMark/>
          </w:tcPr>
          <w:p w14:paraId="1D06296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86.40%</w:t>
            </w:r>
          </w:p>
        </w:tc>
        <w:tc>
          <w:tcPr>
            <w:tcW w:w="1728" w:type="dxa"/>
            <w:tcBorders>
              <w:top w:val="nil"/>
              <w:left w:val="nil"/>
              <w:bottom w:val="single" w:sz="4" w:space="0" w:color="auto"/>
              <w:right w:val="single" w:sz="4" w:space="0" w:color="auto"/>
            </w:tcBorders>
            <w:shd w:val="clear" w:color="auto" w:fill="auto"/>
            <w:noWrap/>
            <w:vAlign w:val="center"/>
            <w:hideMark/>
          </w:tcPr>
          <w:p w14:paraId="106F46C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84.57%</w:t>
            </w:r>
          </w:p>
        </w:tc>
        <w:tc>
          <w:tcPr>
            <w:tcW w:w="1728" w:type="dxa"/>
            <w:tcBorders>
              <w:top w:val="nil"/>
              <w:left w:val="nil"/>
              <w:bottom w:val="single" w:sz="4" w:space="0" w:color="auto"/>
              <w:right w:val="single" w:sz="4" w:space="0" w:color="auto"/>
            </w:tcBorders>
            <w:shd w:val="clear" w:color="auto" w:fill="auto"/>
            <w:noWrap/>
            <w:vAlign w:val="center"/>
            <w:hideMark/>
          </w:tcPr>
          <w:p w14:paraId="17FA615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55%</w:t>
            </w:r>
          </w:p>
        </w:tc>
        <w:tc>
          <w:tcPr>
            <w:tcW w:w="1728" w:type="dxa"/>
            <w:tcBorders>
              <w:top w:val="nil"/>
              <w:left w:val="nil"/>
              <w:bottom w:val="single" w:sz="4" w:space="0" w:color="auto"/>
              <w:right w:val="single" w:sz="4" w:space="0" w:color="auto"/>
            </w:tcBorders>
            <w:shd w:val="clear" w:color="auto" w:fill="auto"/>
            <w:noWrap/>
            <w:vAlign w:val="center"/>
            <w:hideMark/>
          </w:tcPr>
          <w:p w14:paraId="7B75DAF0"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0.6663</w:t>
            </w:r>
          </w:p>
        </w:tc>
      </w:tr>
      <w:tr w:rsidR="0018254B" w:rsidRPr="0018254B" w14:paraId="34FE64A3"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5768BA5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0.5686</w:t>
            </w:r>
          </w:p>
        </w:tc>
        <w:tc>
          <w:tcPr>
            <w:tcW w:w="1728" w:type="dxa"/>
            <w:tcBorders>
              <w:top w:val="nil"/>
              <w:left w:val="nil"/>
              <w:bottom w:val="single" w:sz="4" w:space="0" w:color="auto"/>
              <w:right w:val="single" w:sz="4" w:space="0" w:color="auto"/>
            </w:tcBorders>
            <w:shd w:val="clear" w:color="auto" w:fill="auto"/>
            <w:noWrap/>
            <w:vAlign w:val="center"/>
            <w:hideMark/>
          </w:tcPr>
          <w:p w14:paraId="67C0967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86.92%</w:t>
            </w:r>
          </w:p>
        </w:tc>
        <w:tc>
          <w:tcPr>
            <w:tcW w:w="1728" w:type="dxa"/>
            <w:tcBorders>
              <w:top w:val="nil"/>
              <w:left w:val="nil"/>
              <w:bottom w:val="single" w:sz="4" w:space="0" w:color="auto"/>
              <w:right w:val="single" w:sz="4" w:space="0" w:color="auto"/>
            </w:tcBorders>
            <w:shd w:val="clear" w:color="auto" w:fill="auto"/>
            <w:noWrap/>
            <w:vAlign w:val="center"/>
            <w:hideMark/>
          </w:tcPr>
          <w:p w14:paraId="6258E8F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82.18%</w:t>
            </w:r>
          </w:p>
        </w:tc>
        <w:tc>
          <w:tcPr>
            <w:tcW w:w="1728" w:type="dxa"/>
            <w:tcBorders>
              <w:top w:val="nil"/>
              <w:left w:val="nil"/>
              <w:bottom w:val="single" w:sz="4" w:space="0" w:color="auto"/>
              <w:right w:val="single" w:sz="4" w:space="0" w:color="auto"/>
            </w:tcBorders>
            <w:shd w:val="clear" w:color="auto" w:fill="auto"/>
            <w:noWrap/>
            <w:vAlign w:val="center"/>
            <w:hideMark/>
          </w:tcPr>
          <w:p w14:paraId="07EDF2C6"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60%</w:t>
            </w:r>
          </w:p>
        </w:tc>
        <w:tc>
          <w:tcPr>
            <w:tcW w:w="1728" w:type="dxa"/>
            <w:tcBorders>
              <w:top w:val="nil"/>
              <w:left w:val="nil"/>
              <w:bottom w:val="single" w:sz="4" w:space="0" w:color="auto"/>
              <w:right w:val="single" w:sz="4" w:space="0" w:color="auto"/>
            </w:tcBorders>
            <w:shd w:val="clear" w:color="auto" w:fill="auto"/>
            <w:noWrap/>
            <w:vAlign w:val="center"/>
            <w:hideMark/>
          </w:tcPr>
          <w:p w14:paraId="4E873B6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0.6938</w:t>
            </w:r>
          </w:p>
        </w:tc>
      </w:tr>
      <w:tr w:rsidR="0018254B" w:rsidRPr="0018254B" w14:paraId="123FDA31"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1E679DF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0.5177</w:t>
            </w:r>
          </w:p>
        </w:tc>
        <w:tc>
          <w:tcPr>
            <w:tcW w:w="1728" w:type="dxa"/>
            <w:tcBorders>
              <w:top w:val="nil"/>
              <w:left w:val="nil"/>
              <w:bottom w:val="single" w:sz="4" w:space="0" w:color="auto"/>
              <w:right w:val="single" w:sz="4" w:space="0" w:color="auto"/>
            </w:tcBorders>
            <w:shd w:val="clear" w:color="auto" w:fill="auto"/>
            <w:noWrap/>
            <w:vAlign w:val="center"/>
            <w:hideMark/>
          </w:tcPr>
          <w:p w14:paraId="082454B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87.33%</w:t>
            </w:r>
          </w:p>
        </w:tc>
        <w:tc>
          <w:tcPr>
            <w:tcW w:w="1728" w:type="dxa"/>
            <w:tcBorders>
              <w:top w:val="nil"/>
              <w:left w:val="nil"/>
              <w:bottom w:val="single" w:sz="4" w:space="0" w:color="auto"/>
              <w:right w:val="single" w:sz="4" w:space="0" w:color="auto"/>
            </w:tcBorders>
            <w:shd w:val="clear" w:color="auto" w:fill="auto"/>
            <w:noWrap/>
            <w:vAlign w:val="center"/>
            <w:hideMark/>
          </w:tcPr>
          <w:p w14:paraId="74D2C29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79.92%</w:t>
            </w:r>
          </w:p>
        </w:tc>
        <w:tc>
          <w:tcPr>
            <w:tcW w:w="1728" w:type="dxa"/>
            <w:tcBorders>
              <w:top w:val="nil"/>
              <w:left w:val="nil"/>
              <w:bottom w:val="single" w:sz="4" w:space="0" w:color="auto"/>
              <w:right w:val="single" w:sz="4" w:space="0" w:color="auto"/>
            </w:tcBorders>
            <w:shd w:val="clear" w:color="auto" w:fill="auto"/>
            <w:noWrap/>
            <w:vAlign w:val="center"/>
            <w:hideMark/>
          </w:tcPr>
          <w:p w14:paraId="54806AC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65%</w:t>
            </w:r>
          </w:p>
        </w:tc>
        <w:tc>
          <w:tcPr>
            <w:tcW w:w="1728" w:type="dxa"/>
            <w:tcBorders>
              <w:top w:val="nil"/>
              <w:left w:val="nil"/>
              <w:bottom w:val="single" w:sz="4" w:space="0" w:color="auto"/>
              <w:right w:val="single" w:sz="4" w:space="0" w:color="auto"/>
            </w:tcBorders>
            <w:shd w:val="clear" w:color="auto" w:fill="auto"/>
            <w:noWrap/>
            <w:vAlign w:val="center"/>
            <w:hideMark/>
          </w:tcPr>
          <w:p w14:paraId="5D8D569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0.717</w:t>
            </w:r>
          </w:p>
        </w:tc>
      </w:tr>
      <w:tr w:rsidR="0018254B" w:rsidRPr="0018254B" w14:paraId="6FD236AB"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36A23C8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0.4504</w:t>
            </w:r>
          </w:p>
        </w:tc>
        <w:tc>
          <w:tcPr>
            <w:tcW w:w="1728" w:type="dxa"/>
            <w:tcBorders>
              <w:top w:val="nil"/>
              <w:left w:val="nil"/>
              <w:bottom w:val="single" w:sz="4" w:space="0" w:color="auto"/>
              <w:right w:val="single" w:sz="4" w:space="0" w:color="auto"/>
            </w:tcBorders>
            <w:shd w:val="clear" w:color="auto" w:fill="auto"/>
            <w:noWrap/>
            <w:vAlign w:val="center"/>
            <w:hideMark/>
          </w:tcPr>
          <w:p w14:paraId="08F8DFC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87.49%</w:t>
            </w:r>
          </w:p>
        </w:tc>
        <w:tc>
          <w:tcPr>
            <w:tcW w:w="1728" w:type="dxa"/>
            <w:tcBorders>
              <w:top w:val="nil"/>
              <w:left w:val="nil"/>
              <w:bottom w:val="single" w:sz="4" w:space="0" w:color="auto"/>
              <w:right w:val="single" w:sz="4" w:space="0" w:color="auto"/>
            </w:tcBorders>
            <w:shd w:val="clear" w:color="auto" w:fill="auto"/>
            <w:noWrap/>
            <w:vAlign w:val="center"/>
            <w:hideMark/>
          </w:tcPr>
          <w:p w14:paraId="4EACF1B6"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77.22%</w:t>
            </w:r>
          </w:p>
        </w:tc>
        <w:tc>
          <w:tcPr>
            <w:tcW w:w="1728" w:type="dxa"/>
            <w:tcBorders>
              <w:top w:val="nil"/>
              <w:left w:val="nil"/>
              <w:bottom w:val="single" w:sz="4" w:space="0" w:color="auto"/>
              <w:right w:val="single" w:sz="4" w:space="0" w:color="auto"/>
            </w:tcBorders>
            <w:shd w:val="clear" w:color="auto" w:fill="auto"/>
            <w:noWrap/>
            <w:vAlign w:val="center"/>
            <w:hideMark/>
          </w:tcPr>
          <w:p w14:paraId="5BC1C3F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70%</w:t>
            </w:r>
          </w:p>
        </w:tc>
        <w:tc>
          <w:tcPr>
            <w:tcW w:w="1728" w:type="dxa"/>
            <w:tcBorders>
              <w:top w:val="nil"/>
              <w:left w:val="nil"/>
              <w:bottom w:val="single" w:sz="4" w:space="0" w:color="auto"/>
              <w:right w:val="single" w:sz="4" w:space="0" w:color="auto"/>
            </w:tcBorders>
            <w:shd w:val="clear" w:color="auto" w:fill="auto"/>
            <w:noWrap/>
            <w:vAlign w:val="center"/>
            <w:hideMark/>
          </w:tcPr>
          <w:p w14:paraId="33877CF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0.7342</w:t>
            </w:r>
          </w:p>
        </w:tc>
      </w:tr>
      <w:tr w:rsidR="0018254B" w:rsidRPr="0018254B" w14:paraId="088F67E8"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6E8832A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0.3987</w:t>
            </w:r>
          </w:p>
        </w:tc>
        <w:tc>
          <w:tcPr>
            <w:tcW w:w="1728" w:type="dxa"/>
            <w:tcBorders>
              <w:top w:val="nil"/>
              <w:left w:val="nil"/>
              <w:bottom w:val="single" w:sz="4" w:space="0" w:color="auto"/>
              <w:right w:val="single" w:sz="4" w:space="0" w:color="auto"/>
            </w:tcBorders>
            <w:shd w:val="clear" w:color="auto" w:fill="auto"/>
            <w:noWrap/>
            <w:vAlign w:val="center"/>
            <w:hideMark/>
          </w:tcPr>
          <w:p w14:paraId="7A0B5C1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87.43%</w:t>
            </w:r>
          </w:p>
        </w:tc>
        <w:tc>
          <w:tcPr>
            <w:tcW w:w="1728" w:type="dxa"/>
            <w:tcBorders>
              <w:top w:val="nil"/>
              <w:left w:val="nil"/>
              <w:bottom w:val="single" w:sz="4" w:space="0" w:color="auto"/>
              <w:right w:val="single" w:sz="4" w:space="0" w:color="auto"/>
            </w:tcBorders>
            <w:shd w:val="clear" w:color="auto" w:fill="auto"/>
            <w:noWrap/>
            <w:vAlign w:val="center"/>
            <w:hideMark/>
          </w:tcPr>
          <w:p w14:paraId="20D81C0C"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74.30%</w:t>
            </w:r>
          </w:p>
        </w:tc>
        <w:tc>
          <w:tcPr>
            <w:tcW w:w="1728" w:type="dxa"/>
            <w:tcBorders>
              <w:top w:val="nil"/>
              <w:left w:val="nil"/>
              <w:bottom w:val="single" w:sz="4" w:space="0" w:color="auto"/>
              <w:right w:val="single" w:sz="4" w:space="0" w:color="auto"/>
            </w:tcBorders>
            <w:shd w:val="clear" w:color="auto" w:fill="auto"/>
            <w:noWrap/>
            <w:vAlign w:val="center"/>
            <w:hideMark/>
          </w:tcPr>
          <w:p w14:paraId="1DB8B56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75%</w:t>
            </w:r>
          </w:p>
        </w:tc>
        <w:tc>
          <w:tcPr>
            <w:tcW w:w="1728" w:type="dxa"/>
            <w:tcBorders>
              <w:top w:val="nil"/>
              <w:left w:val="nil"/>
              <w:bottom w:val="single" w:sz="4" w:space="0" w:color="auto"/>
              <w:right w:val="single" w:sz="4" w:space="0" w:color="auto"/>
            </w:tcBorders>
            <w:shd w:val="clear" w:color="auto" w:fill="auto"/>
            <w:noWrap/>
            <w:vAlign w:val="center"/>
            <w:hideMark/>
          </w:tcPr>
          <w:p w14:paraId="5214F1DC"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0.7467</w:t>
            </w:r>
          </w:p>
        </w:tc>
      </w:tr>
      <w:tr w:rsidR="0018254B" w:rsidRPr="0018254B" w14:paraId="1C5FFF72"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091E0B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0.3378</w:t>
            </w:r>
          </w:p>
        </w:tc>
        <w:tc>
          <w:tcPr>
            <w:tcW w:w="1728" w:type="dxa"/>
            <w:tcBorders>
              <w:top w:val="nil"/>
              <w:left w:val="nil"/>
              <w:bottom w:val="single" w:sz="4" w:space="0" w:color="auto"/>
              <w:right w:val="single" w:sz="4" w:space="0" w:color="auto"/>
            </w:tcBorders>
            <w:shd w:val="clear" w:color="auto" w:fill="auto"/>
            <w:noWrap/>
            <w:vAlign w:val="center"/>
            <w:hideMark/>
          </w:tcPr>
          <w:p w14:paraId="776761A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85.67%</w:t>
            </w:r>
          </w:p>
        </w:tc>
        <w:tc>
          <w:tcPr>
            <w:tcW w:w="1728" w:type="dxa"/>
            <w:tcBorders>
              <w:top w:val="nil"/>
              <w:left w:val="nil"/>
              <w:bottom w:val="single" w:sz="4" w:space="0" w:color="auto"/>
              <w:right w:val="single" w:sz="4" w:space="0" w:color="auto"/>
            </w:tcBorders>
            <w:shd w:val="clear" w:color="auto" w:fill="auto"/>
            <w:noWrap/>
            <w:vAlign w:val="center"/>
            <w:hideMark/>
          </w:tcPr>
          <w:p w14:paraId="5419A626"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67.77%</w:t>
            </w:r>
          </w:p>
        </w:tc>
        <w:tc>
          <w:tcPr>
            <w:tcW w:w="1728" w:type="dxa"/>
            <w:tcBorders>
              <w:top w:val="nil"/>
              <w:left w:val="nil"/>
              <w:bottom w:val="single" w:sz="4" w:space="0" w:color="auto"/>
              <w:right w:val="single" w:sz="4" w:space="0" w:color="auto"/>
            </w:tcBorders>
            <w:shd w:val="clear" w:color="auto" w:fill="auto"/>
            <w:noWrap/>
            <w:vAlign w:val="center"/>
            <w:hideMark/>
          </w:tcPr>
          <w:p w14:paraId="7707CF7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80%</w:t>
            </w:r>
          </w:p>
        </w:tc>
        <w:tc>
          <w:tcPr>
            <w:tcW w:w="1728" w:type="dxa"/>
            <w:tcBorders>
              <w:top w:val="nil"/>
              <w:left w:val="nil"/>
              <w:bottom w:val="single" w:sz="4" w:space="0" w:color="auto"/>
              <w:right w:val="single" w:sz="4" w:space="0" w:color="auto"/>
            </w:tcBorders>
            <w:shd w:val="clear" w:color="auto" w:fill="auto"/>
            <w:noWrap/>
            <w:vAlign w:val="center"/>
            <w:hideMark/>
          </w:tcPr>
          <w:p w14:paraId="01AE723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0.7338</w:t>
            </w:r>
          </w:p>
        </w:tc>
      </w:tr>
      <w:tr w:rsidR="0018254B" w:rsidRPr="0018254B" w14:paraId="06AC8F49"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9D787F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0.272</w:t>
            </w:r>
          </w:p>
        </w:tc>
        <w:tc>
          <w:tcPr>
            <w:tcW w:w="1728" w:type="dxa"/>
            <w:tcBorders>
              <w:top w:val="nil"/>
              <w:left w:val="nil"/>
              <w:bottom w:val="single" w:sz="4" w:space="0" w:color="auto"/>
              <w:right w:val="single" w:sz="4" w:space="0" w:color="auto"/>
            </w:tcBorders>
            <w:shd w:val="clear" w:color="auto" w:fill="auto"/>
            <w:noWrap/>
            <w:vAlign w:val="center"/>
            <w:hideMark/>
          </w:tcPr>
          <w:p w14:paraId="4C88E20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84.21%</w:t>
            </w:r>
          </w:p>
        </w:tc>
        <w:tc>
          <w:tcPr>
            <w:tcW w:w="1728" w:type="dxa"/>
            <w:tcBorders>
              <w:top w:val="nil"/>
              <w:left w:val="nil"/>
              <w:bottom w:val="single" w:sz="4" w:space="0" w:color="auto"/>
              <w:right w:val="single" w:sz="4" w:space="0" w:color="auto"/>
            </w:tcBorders>
            <w:shd w:val="clear" w:color="auto" w:fill="auto"/>
            <w:noWrap/>
            <w:vAlign w:val="center"/>
            <w:hideMark/>
          </w:tcPr>
          <w:p w14:paraId="3A532C30"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63.47%</w:t>
            </w:r>
          </w:p>
        </w:tc>
        <w:tc>
          <w:tcPr>
            <w:tcW w:w="1728" w:type="dxa"/>
            <w:tcBorders>
              <w:top w:val="nil"/>
              <w:left w:val="nil"/>
              <w:bottom w:val="single" w:sz="4" w:space="0" w:color="auto"/>
              <w:right w:val="single" w:sz="4" w:space="0" w:color="auto"/>
            </w:tcBorders>
            <w:shd w:val="clear" w:color="auto" w:fill="auto"/>
            <w:noWrap/>
            <w:vAlign w:val="center"/>
            <w:hideMark/>
          </w:tcPr>
          <w:p w14:paraId="23D2EF8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85%</w:t>
            </w:r>
          </w:p>
        </w:tc>
        <w:tc>
          <w:tcPr>
            <w:tcW w:w="1728" w:type="dxa"/>
            <w:tcBorders>
              <w:top w:val="nil"/>
              <w:left w:val="nil"/>
              <w:bottom w:val="single" w:sz="4" w:space="0" w:color="auto"/>
              <w:right w:val="single" w:sz="4" w:space="0" w:color="auto"/>
            </w:tcBorders>
            <w:shd w:val="clear" w:color="auto" w:fill="auto"/>
            <w:noWrap/>
            <w:vAlign w:val="center"/>
            <w:hideMark/>
          </w:tcPr>
          <w:p w14:paraId="6E3BC97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0.7267</w:t>
            </w:r>
          </w:p>
        </w:tc>
      </w:tr>
      <w:tr w:rsidR="0018254B" w:rsidRPr="0018254B" w14:paraId="798CB229"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50187B6"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0.1873</w:t>
            </w:r>
          </w:p>
        </w:tc>
        <w:tc>
          <w:tcPr>
            <w:tcW w:w="1728" w:type="dxa"/>
            <w:tcBorders>
              <w:top w:val="nil"/>
              <w:left w:val="nil"/>
              <w:bottom w:val="single" w:sz="4" w:space="0" w:color="auto"/>
              <w:right w:val="single" w:sz="4" w:space="0" w:color="auto"/>
            </w:tcBorders>
            <w:shd w:val="clear" w:color="auto" w:fill="auto"/>
            <w:noWrap/>
            <w:vAlign w:val="center"/>
            <w:hideMark/>
          </w:tcPr>
          <w:p w14:paraId="46C020B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81.14%</w:t>
            </w:r>
          </w:p>
        </w:tc>
        <w:tc>
          <w:tcPr>
            <w:tcW w:w="1728" w:type="dxa"/>
            <w:tcBorders>
              <w:top w:val="nil"/>
              <w:left w:val="nil"/>
              <w:bottom w:val="single" w:sz="4" w:space="0" w:color="auto"/>
              <w:right w:val="single" w:sz="4" w:space="0" w:color="auto"/>
            </w:tcBorders>
            <w:shd w:val="clear" w:color="auto" w:fill="auto"/>
            <w:noWrap/>
            <w:vAlign w:val="center"/>
            <w:hideMark/>
          </w:tcPr>
          <w:p w14:paraId="53B2FC6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57.56%</w:t>
            </w:r>
          </w:p>
        </w:tc>
        <w:tc>
          <w:tcPr>
            <w:tcW w:w="1728" w:type="dxa"/>
            <w:tcBorders>
              <w:top w:val="nil"/>
              <w:left w:val="nil"/>
              <w:bottom w:val="single" w:sz="4" w:space="0" w:color="auto"/>
              <w:right w:val="single" w:sz="4" w:space="0" w:color="auto"/>
            </w:tcBorders>
            <w:shd w:val="clear" w:color="auto" w:fill="auto"/>
            <w:noWrap/>
            <w:vAlign w:val="center"/>
            <w:hideMark/>
          </w:tcPr>
          <w:p w14:paraId="14897D3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90%</w:t>
            </w:r>
          </w:p>
        </w:tc>
        <w:tc>
          <w:tcPr>
            <w:tcW w:w="1728" w:type="dxa"/>
            <w:tcBorders>
              <w:top w:val="nil"/>
              <w:left w:val="nil"/>
              <w:bottom w:val="single" w:sz="4" w:space="0" w:color="auto"/>
              <w:right w:val="single" w:sz="4" w:space="0" w:color="auto"/>
            </w:tcBorders>
            <w:shd w:val="clear" w:color="auto" w:fill="auto"/>
            <w:noWrap/>
            <w:vAlign w:val="center"/>
            <w:hideMark/>
          </w:tcPr>
          <w:p w14:paraId="79958E9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0.702</w:t>
            </w:r>
          </w:p>
        </w:tc>
      </w:tr>
      <w:tr w:rsidR="0018254B" w:rsidRPr="0018254B" w14:paraId="0BA633AB"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59BD7C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0.1094</w:t>
            </w:r>
          </w:p>
        </w:tc>
        <w:tc>
          <w:tcPr>
            <w:tcW w:w="1728" w:type="dxa"/>
            <w:tcBorders>
              <w:top w:val="nil"/>
              <w:left w:val="nil"/>
              <w:bottom w:val="single" w:sz="4" w:space="0" w:color="auto"/>
              <w:right w:val="single" w:sz="4" w:space="0" w:color="auto"/>
            </w:tcBorders>
            <w:shd w:val="clear" w:color="auto" w:fill="auto"/>
            <w:noWrap/>
            <w:vAlign w:val="center"/>
            <w:hideMark/>
          </w:tcPr>
          <w:p w14:paraId="66B234D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76.52%</w:t>
            </w:r>
          </w:p>
        </w:tc>
        <w:tc>
          <w:tcPr>
            <w:tcW w:w="1728" w:type="dxa"/>
            <w:tcBorders>
              <w:top w:val="nil"/>
              <w:left w:val="nil"/>
              <w:bottom w:val="single" w:sz="4" w:space="0" w:color="auto"/>
              <w:right w:val="single" w:sz="4" w:space="0" w:color="auto"/>
            </w:tcBorders>
            <w:shd w:val="clear" w:color="auto" w:fill="auto"/>
            <w:noWrap/>
            <w:vAlign w:val="center"/>
            <w:hideMark/>
          </w:tcPr>
          <w:p w14:paraId="5DA177B0"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51.32%</w:t>
            </w:r>
          </w:p>
        </w:tc>
        <w:tc>
          <w:tcPr>
            <w:tcW w:w="1728" w:type="dxa"/>
            <w:tcBorders>
              <w:top w:val="nil"/>
              <w:left w:val="nil"/>
              <w:bottom w:val="single" w:sz="4" w:space="0" w:color="auto"/>
              <w:right w:val="single" w:sz="4" w:space="0" w:color="auto"/>
            </w:tcBorders>
            <w:shd w:val="clear" w:color="auto" w:fill="auto"/>
            <w:noWrap/>
            <w:vAlign w:val="center"/>
            <w:hideMark/>
          </w:tcPr>
          <w:p w14:paraId="1679908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95%</w:t>
            </w:r>
          </w:p>
        </w:tc>
        <w:tc>
          <w:tcPr>
            <w:tcW w:w="1728" w:type="dxa"/>
            <w:tcBorders>
              <w:top w:val="nil"/>
              <w:left w:val="nil"/>
              <w:bottom w:val="single" w:sz="4" w:space="0" w:color="auto"/>
              <w:right w:val="single" w:sz="4" w:space="0" w:color="auto"/>
            </w:tcBorders>
            <w:shd w:val="clear" w:color="auto" w:fill="auto"/>
            <w:noWrap/>
            <w:vAlign w:val="center"/>
            <w:hideMark/>
          </w:tcPr>
          <w:p w14:paraId="50A9581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0.6665</w:t>
            </w:r>
          </w:p>
        </w:tc>
      </w:tr>
      <w:tr w:rsidR="0018254B" w:rsidRPr="0018254B" w14:paraId="31D93B35"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218E68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0.0002</w:t>
            </w:r>
          </w:p>
        </w:tc>
        <w:tc>
          <w:tcPr>
            <w:tcW w:w="1728" w:type="dxa"/>
            <w:tcBorders>
              <w:top w:val="nil"/>
              <w:left w:val="nil"/>
              <w:bottom w:val="single" w:sz="4" w:space="0" w:color="auto"/>
              <w:right w:val="single" w:sz="4" w:space="0" w:color="auto"/>
            </w:tcBorders>
            <w:shd w:val="clear" w:color="auto" w:fill="auto"/>
            <w:noWrap/>
            <w:vAlign w:val="center"/>
            <w:hideMark/>
          </w:tcPr>
          <w:p w14:paraId="104FFCB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26.21%</w:t>
            </w:r>
          </w:p>
        </w:tc>
        <w:tc>
          <w:tcPr>
            <w:tcW w:w="1728" w:type="dxa"/>
            <w:tcBorders>
              <w:top w:val="nil"/>
              <w:left w:val="nil"/>
              <w:bottom w:val="single" w:sz="4" w:space="0" w:color="auto"/>
              <w:right w:val="single" w:sz="4" w:space="0" w:color="auto"/>
            </w:tcBorders>
            <w:shd w:val="clear" w:color="auto" w:fill="auto"/>
            <w:noWrap/>
            <w:vAlign w:val="center"/>
            <w:hideMark/>
          </w:tcPr>
          <w:p w14:paraId="679DE89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25.07%</w:t>
            </w:r>
          </w:p>
        </w:tc>
        <w:tc>
          <w:tcPr>
            <w:tcW w:w="1728" w:type="dxa"/>
            <w:tcBorders>
              <w:top w:val="nil"/>
              <w:left w:val="nil"/>
              <w:bottom w:val="single" w:sz="4" w:space="0" w:color="auto"/>
              <w:right w:val="single" w:sz="4" w:space="0" w:color="auto"/>
            </w:tcBorders>
            <w:shd w:val="clear" w:color="auto" w:fill="auto"/>
            <w:noWrap/>
            <w:vAlign w:val="center"/>
            <w:hideMark/>
          </w:tcPr>
          <w:p w14:paraId="2FF1EFD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100%</w:t>
            </w:r>
          </w:p>
        </w:tc>
        <w:tc>
          <w:tcPr>
            <w:tcW w:w="1728" w:type="dxa"/>
            <w:tcBorders>
              <w:top w:val="nil"/>
              <w:left w:val="nil"/>
              <w:bottom w:val="single" w:sz="4" w:space="0" w:color="auto"/>
              <w:right w:val="single" w:sz="4" w:space="0" w:color="auto"/>
            </w:tcBorders>
            <w:shd w:val="clear" w:color="auto" w:fill="auto"/>
            <w:noWrap/>
            <w:vAlign w:val="center"/>
            <w:hideMark/>
          </w:tcPr>
          <w:p w14:paraId="6F8A909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0.4009</w:t>
            </w:r>
          </w:p>
        </w:tc>
      </w:tr>
    </w:tbl>
    <w:p w14:paraId="134E20DB" w14:textId="77777777" w:rsidR="000B2607" w:rsidRDefault="000B2607" w:rsidP="00A46D26">
      <w:pPr>
        <w:pStyle w:val="NoSpacing"/>
      </w:pPr>
    </w:p>
    <w:p w14:paraId="73358B93" w14:textId="45C293F1" w:rsidR="00D56B29" w:rsidRDefault="00F5370D" w:rsidP="00A105D8">
      <w:pPr>
        <w:pStyle w:val="NoSpacing"/>
      </w:pPr>
      <w:r>
        <w:t xml:space="preserve">XGBoost </w:t>
      </w:r>
      <w:r w:rsidR="005230EB">
        <w:t xml:space="preserve">takođe </w:t>
      </w:r>
      <w:r w:rsidR="004177DC">
        <w:t xml:space="preserve">nudi dobar </w:t>
      </w:r>
      <w:r>
        <w:t>API</w:t>
      </w:r>
      <w:r w:rsidR="004177DC">
        <w:t xml:space="preserve"> za</w:t>
      </w:r>
      <w:r>
        <w:t xml:space="preserve"> grafički prikaz </w:t>
      </w:r>
      <w:r w:rsidR="004177DC">
        <w:t xml:space="preserve">informacija o istreniranom modelu. Tako je moguće prikazati bilo koje stablo iz modela jednostavnim navođenjem njegovog rednog broja u metodi </w:t>
      </w:r>
      <w:r w:rsidR="004177DC">
        <w:rPr>
          <w:i/>
        </w:rPr>
        <w:t>plot</w:t>
      </w:r>
      <w:r w:rsidR="004177DC" w:rsidRPr="004177DC">
        <w:rPr>
          <w:i/>
        </w:rPr>
        <w:t>_tree</w:t>
      </w:r>
      <w:r w:rsidR="004177DC">
        <w:t xml:space="preserve">, </w:t>
      </w:r>
      <w:proofErr w:type="gramStart"/>
      <w:r w:rsidR="004177DC">
        <w:t>ili</w:t>
      </w:r>
      <w:proofErr w:type="gramEnd"/>
      <w:r w:rsidR="004177DC">
        <w:t xml:space="preserve"> dobiti informaciju o važnosti atributa putem metode </w:t>
      </w:r>
      <w:r w:rsidR="004177DC">
        <w:rPr>
          <w:i/>
        </w:rPr>
        <w:t>plot_importance</w:t>
      </w:r>
      <w:r w:rsidR="004177DC">
        <w:t xml:space="preserve"> </w:t>
      </w:r>
      <w:r w:rsidR="00C87E50">
        <w:rPr>
          <w:lang w:val="en-US"/>
        </w:rPr>
        <w:t>[56]</w:t>
      </w:r>
      <w:r w:rsidR="004177DC">
        <w:rPr>
          <w:lang w:val="en-US"/>
        </w:rPr>
        <w:t xml:space="preserve">. </w:t>
      </w:r>
      <w:r w:rsidR="004177DC" w:rsidRPr="004177DC">
        <w:t>Ovim</w:t>
      </w:r>
      <w:r w:rsidR="004177DC">
        <w:t xml:space="preserve"> se ostvaruje bolji uvid u rezultate i dublje razumijevanje istreniranog modela.</w:t>
      </w:r>
    </w:p>
    <w:p w14:paraId="43FB57F3" w14:textId="37032AC3" w:rsidR="00E95D16" w:rsidRDefault="00E95D16" w:rsidP="005B64C0">
      <w:pPr>
        <w:pStyle w:val="Heading2"/>
        <w:numPr>
          <w:ilvl w:val="1"/>
          <w:numId w:val="6"/>
        </w:numPr>
      </w:pPr>
      <w:bookmarkStart w:id="134" w:name="_Toc43376835"/>
      <w:r>
        <w:lastRenderedPageBreak/>
        <w:t>LightGBM</w:t>
      </w:r>
      <w:bookmarkEnd w:id="134"/>
    </w:p>
    <w:p w14:paraId="1C69EB1B" w14:textId="77777777" w:rsidR="00E95D16" w:rsidRDefault="00E95D16" w:rsidP="005B64C0">
      <w:pPr>
        <w:pStyle w:val="Heading3"/>
        <w:numPr>
          <w:ilvl w:val="2"/>
          <w:numId w:val="6"/>
        </w:numPr>
      </w:pPr>
      <w:bookmarkStart w:id="135" w:name="_Toc43376836"/>
      <w:r>
        <w:t>Priprema podataka</w:t>
      </w:r>
      <w:bookmarkEnd w:id="135"/>
    </w:p>
    <w:p w14:paraId="3F2F64EA" w14:textId="7237D3E1" w:rsidR="00FA7BFF" w:rsidRPr="00DC0CB1" w:rsidRDefault="00927F6F" w:rsidP="00FA7BFF">
      <w:pPr>
        <w:pStyle w:val="NoSpacing"/>
        <w:rPr>
          <w:lang w:val="sr-Latn-BA"/>
        </w:rPr>
      </w:pPr>
      <w:r>
        <w:t xml:space="preserve">Priprema podataka za LightGBM znatno je jednostavnija nego za prethodna dva algoritma. Pored zamjene ciljnih vrijednosti </w:t>
      </w:r>
      <w:proofErr w:type="gramStart"/>
      <w:r>
        <w:t>sa</w:t>
      </w:r>
      <w:proofErr w:type="gramEnd"/>
      <w:r>
        <w:t xml:space="preserve"> 0 i 1,</w:t>
      </w:r>
      <w:r w:rsidR="004177DC">
        <w:t xml:space="preserve"> i izbacivanja kolone sa </w:t>
      </w:r>
      <w:r w:rsidR="004177DC">
        <w:rPr>
          <w:i/>
        </w:rPr>
        <w:t>fnlwgt</w:t>
      </w:r>
      <w:r w:rsidR="004177DC">
        <w:t xml:space="preserve"> atributom,</w:t>
      </w:r>
      <w:r>
        <w:t xml:space="preserve"> potrebno je jo</w:t>
      </w:r>
      <w:r>
        <w:rPr>
          <w:lang w:val="sr-Latn-BA"/>
        </w:rPr>
        <w:t>š samo enkodovati kategoričke atribute. S obzirom</w:t>
      </w:r>
      <w:r w:rsidR="003A56C1">
        <w:rPr>
          <w:lang w:val="sr-Latn-BA"/>
        </w:rPr>
        <w:t xml:space="preserve"> na to</w:t>
      </w:r>
      <w:r>
        <w:rPr>
          <w:lang w:val="sr-Latn-BA"/>
        </w:rPr>
        <w:t xml:space="preserve"> da LightGBM za njih </w:t>
      </w:r>
      <w:r w:rsidR="004A1417">
        <w:rPr>
          <w:lang w:val="sr-Latn-BA"/>
        </w:rPr>
        <w:t xml:space="preserve">ima ugrađenu podršku, nema potrebe za </w:t>
      </w:r>
      <w:r w:rsidR="004A1417">
        <w:rPr>
          <w:i/>
          <w:lang w:val="sr-Latn-BA"/>
        </w:rPr>
        <w:t>one-hot encoding</w:t>
      </w:r>
      <w:r w:rsidR="004A1417">
        <w:rPr>
          <w:i/>
          <w:lang w:val="sr-Latn-BA"/>
        </w:rPr>
        <w:softHyphen/>
      </w:r>
      <w:r w:rsidR="004A1417">
        <w:rPr>
          <w:lang w:val="sr-Latn-BA"/>
        </w:rPr>
        <w:t xml:space="preserve">-om, već se koristi obični </w:t>
      </w:r>
      <w:r w:rsidR="004A1417" w:rsidRPr="00B2150A">
        <w:rPr>
          <w:i/>
          <w:lang w:val="sr-Latn-BA"/>
        </w:rPr>
        <w:t>LabelEncoder</w:t>
      </w:r>
      <w:r w:rsidR="004A1417">
        <w:rPr>
          <w:lang w:val="sr-Latn-BA"/>
        </w:rPr>
        <w:t>, koji za razliku od</w:t>
      </w:r>
      <w:r w:rsidR="00D822D2">
        <w:rPr>
          <w:lang w:val="sr-Latn-BA"/>
        </w:rPr>
        <w:t xml:space="preserve"> </w:t>
      </w:r>
      <w:r w:rsidR="00907ABF">
        <w:rPr>
          <w:lang w:val="sr-Latn-BA"/>
        </w:rPr>
        <w:t xml:space="preserve">  </w:t>
      </w:r>
      <w:r w:rsidR="00907ABF">
        <w:rPr>
          <w:i/>
          <w:lang w:val="sr-Latn-BA"/>
        </w:rPr>
        <w:t>one-</w:t>
      </w:r>
      <w:r w:rsidR="004A1417">
        <w:rPr>
          <w:lang w:val="sr-Latn-BA"/>
        </w:rPr>
        <w:softHyphen/>
      </w:r>
      <w:r w:rsidR="004A1417">
        <w:rPr>
          <w:i/>
          <w:lang w:val="sr-Latn-BA"/>
        </w:rPr>
        <w:t>hot encoding</w:t>
      </w:r>
      <w:r w:rsidR="004A1417">
        <w:rPr>
          <w:lang w:val="sr-Latn-BA"/>
        </w:rPr>
        <w:t xml:space="preserve">-a ne kreira vektor sa nulama i jedinicom na mjestu odgovarajuće vrijednosti atributa, već jednostavno svaku novu kategoričku vrijednost zamijeni </w:t>
      </w:r>
      <w:r w:rsidR="004A1417">
        <w:rPr>
          <w:i/>
          <w:lang w:val="sr-Latn-BA"/>
        </w:rPr>
        <w:t>integer</w:t>
      </w:r>
      <w:r w:rsidR="004A1417">
        <w:rPr>
          <w:lang w:val="sr-Latn-BA"/>
        </w:rPr>
        <w:t xml:space="preserve">-om, počevši od nula. </w:t>
      </w:r>
      <w:r w:rsidR="00213170">
        <w:rPr>
          <w:lang w:val="sr-Latn-BA"/>
        </w:rPr>
        <w:t xml:space="preserve">Poređenja radi, za kategorički atribut kardinalnosti 16, rezultat </w:t>
      </w:r>
      <w:r w:rsidR="00213170">
        <w:rPr>
          <w:i/>
          <w:lang w:val="sr-Latn-BA"/>
        </w:rPr>
        <w:t>one-hot</w:t>
      </w:r>
      <w:r w:rsidR="00213170">
        <w:rPr>
          <w:lang w:val="sr-Latn-BA"/>
        </w:rPr>
        <w:t xml:space="preserve"> </w:t>
      </w:r>
      <w:r w:rsidR="00213170">
        <w:rPr>
          <w:i/>
          <w:lang w:val="sr-Latn-BA"/>
        </w:rPr>
        <w:t>encoding</w:t>
      </w:r>
      <w:r w:rsidR="00213170">
        <w:rPr>
          <w:lang w:val="sr-Latn-BA"/>
        </w:rPr>
        <w:t>-a je 16 kolona sa vrijednostima 0 i</w:t>
      </w:r>
      <w:r w:rsidR="00B2150A">
        <w:rPr>
          <w:lang w:val="sr-Latn-BA"/>
        </w:rPr>
        <w:t>li</w:t>
      </w:r>
      <w:r w:rsidR="00213170">
        <w:rPr>
          <w:lang w:val="sr-Latn-BA"/>
        </w:rPr>
        <w:t xml:space="preserve"> 1, a rezultat </w:t>
      </w:r>
      <w:r w:rsidR="00213170">
        <w:rPr>
          <w:i/>
          <w:lang w:val="sr-Latn-BA"/>
        </w:rPr>
        <w:t>label encoding</w:t>
      </w:r>
      <w:r w:rsidR="004177DC">
        <w:rPr>
          <w:lang w:val="sr-Latn-BA"/>
        </w:rPr>
        <w:t>-a jedna</w:t>
      </w:r>
      <w:r w:rsidR="00213170">
        <w:rPr>
          <w:lang w:val="sr-Latn-BA"/>
        </w:rPr>
        <w:t xml:space="preserve"> kolona sa vrijednostima od 0 do 15. Prilikom transformacije vrijednosti kategoričkih atributa u </w:t>
      </w:r>
      <w:r w:rsidR="00213170">
        <w:rPr>
          <w:i/>
          <w:lang w:val="sr-Latn-BA"/>
        </w:rPr>
        <w:t>integer</w:t>
      </w:r>
      <w:r w:rsidR="00213170">
        <w:rPr>
          <w:lang w:val="sr-Latn-BA"/>
        </w:rPr>
        <w:t xml:space="preserve">-e, namjerno su izostavljene vrijednosti sa upitnikom. One su naknadno zamijenjene sa -1, zbog načina na koji LightGBM tretira </w:t>
      </w:r>
      <w:r w:rsidR="00213170">
        <w:rPr>
          <w:i/>
          <w:lang w:val="sr-Latn-BA"/>
        </w:rPr>
        <w:t>null</w:t>
      </w:r>
      <w:r w:rsidR="00213170">
        <w:rPr>
          <w:lang w:val="sr-Latn-BA"/>
        </w:rPr>
        <w:t xml:space="preserve"> vrijednosti (za kolone navedene kao kategoričke, sve negativne vrijednosti se tretiraju kao da nedostaju </w:t>
      </w:r>
      <w:r w:rsidR="00C87E50">
        <w:rPr>
          <w:lang w:val="en-US"/>
        </w:rPr>
        <w:t>[47]</w:t>
      </w:r>
      <w:r w:rsidR="00213170">
        <w:rPr>
          <w:lang w:val="en-US"/>
        </w:rPr>
        <w:t xml:space="preserve">). Finalno se ciljna vrijednost postavlja </w:t>
      </w:r>
      <w:proofErr w:type="gramStart"/>
      <w:r w:rsidR="00213170">
        <w:rPr>
          <w:lang w:val="en-US"/>
        </w:rPr>
        <w:t>na</w:t>
      </w:r>
      <w:proofErr w:type="gramEnd"/>
      <w:r w:rsidR="00213170">
        <w:rPr>
          <w:lang w:val="en-US"/>
        </w:rPr>
        <w:t xml:space="preserve"> mjesto prve kolone, što je njena obavezna pozicija kod </w:t>
      </w:r>
      <w:r w:rsidR="00D804E9">
        <w:rPr>
          <w:lang w:val="en-US"/>
        </w:rPr>
        <w:t>LightGBM-a</w:t>
      </w:r>
      <w:r w:rsidR="00213170">
        <w:rPr>
          <w:lang w:val="en-US"/>
        </w:rPr>
        <w:t>. S</w:t>
      </w:r>
      <w:r w:rsidR="00DC0CB1">
        <w:rPr>
          <w:lang w:val="en-US"/>
        </w:rPr>
        <w:t>vi ostali koraci</w:t>
      </w:r>
      <w:r w:rsidR="00213170">
        <w:rPr>
          <w:lang w:val="en-US"/>
        </w:rPr>
        <w:t xml:space="preserve"> </w:t>
      </w:r>
      <w:r w:rsidR="00DC0CB1">
        <w:rPr>
          <w:lang w:val="en-US"/>
        </w:rPr>
        <w:t xml:space="preserve">vezani za anomalije, nekonzistentne vrijednosti, </w:t>
      </w:r>
      <w:r w:rsidR="00DC0CB1">
        <w:rPr>
          <w:i/>
          <w:lang w:val="en-US"/>
        </w:rPr>
        <w:t xml:space="preserve">oversampling </w:t>
      </w:r>
      <w:r w:rsidR="00DC0CB1">
        <w:rPr>
          <w:lang w:val="en-US"/>
        </w:rPr>
        <w:t xml:space="preserve">i </w:t>
      </w:r>
      <w:r w:rsidR="00DC0CB1">
        <w:rPr>
          <w:i/>
          <w:lang w:val="en-US"/>
        </w:rPr>
        <w:t>undersampling</w:t>
      </w:r>
      <w:r w:rsidR="00DC0CB1">
        <w:rPr>
          <w:lang w:val="en-US"/>
        </w:rPr>
        <w:t xml:space="preserve">, dijeljenje </w:t>
      </w:r>
      <w:proofErr w:type="gramStart"/>
      <w:r w:rsidR="00DC0CB1">
        <w:rPr>
          <w:lang w:val="en-US"/>
        </w:rPr>
        <w:t>na</w:t>
      </w:r>
      <w:proofErr w:type="gramEnd"/>
      <w:r w:rsidR="00DC0CB1">
        <w:rPr>
          <w:lang w:val="en-US"/>
        </w:rPr>
        <w:t xml:space="preserve"> trening, validacioni i testni </w:t>
      </w:r>
      <w:r w:rsidR="0014301C" w:rsidRPr="0014301C">
        <w:rPr>
          <w:lang w:val="en-US"/>
        </w:rPr>
        <w:t>skup</w:t>
      </w:r>
      <w:r w:rsidR="00DC0CB1">
        <w:rPr>
          <w:lang w:val="en-US"/>
        </w:rPr>
        <w:t xml:space="preserve"> su identični kao za prethodno opisane algoritme.</w:t>
      </w:r>
    </w:p>
    <w:p w14:paraId="266D3EE1" w14:textId="77777777" w:rsidR="00E95D16" w:rsidRDefault="00E95D16" w:rsidP="005B64C0">
      <w:pPr>
        <w:pStyle w:val="Heading3"/>
        <w:numPr>
          <w:ilvl w:val="2"/>
          <w:numId w:val="6"/>
        </w:numPr>
      </w:pPr>
      <w:bookmarkStart w:id="136" w:name="_Toc43376837"/>
      <w:r>
        <w:t>Izgradnja modela</w:t>
      </w:r>
      <w:bookmarkEnd w:id="136"/>
    </w:p>
    <w:p w14:paraId="0EB15606" w14:textId="4D78891F" w:rsidR="004177DC" w:rsidRDefault="00DC0CB1" w:rsidP="00DC0CB1">
      <w:pPr>
        <w:pStyle w:val="NoSpacing"/>
        <w:rPr>
          <w:lang w:val="sr-Latn-BA"/>
        </w:rPr>
      </w:pPr>
      <w:r>
        <w:t xml:space="preserve">Poziv </w:t>
      </w:r>
      <w:r w:rsidR="00794FF3">
        <w:t>metode</w:t>
      </w:r>
      <w:r>
        <w:t xml:space="preserve"> za treniranje LightGBM modela potpu</w:t>
      </w:r>
      <w:r w:rsidR="00794FF3">
        <w:t xml:space="preserve">no je identičan kao za XGBoost. </w:t>
      </w:r>
      <w:r w:rsidR="00794FF3">
        <w:rPr>
          <w:lang w:val="sr-Latn-BA"/>
        </w:rPr>
        <w:t xml:space="preserve">Međutim, za razliku od </w:t>
      </w:r>
      <w:r w:rsidR="00D804E9">
        <w:rPr>
          <w:lang w:val="sr-Latn-BA"/>
        </w:rPr>
        <w:t>XGBoost-a</w:t>
      </w:r>
      <w:r w:rsidR="00794FF3">
        <w:rPr>
          <w:lang w:val="sr-Latn-BA"/>
        </w:rPr>
        <w:t xml:space="preserve">, </w:t>
      </w:r>
      <w:r w:rsidR="00794FF3">
        <w:rPr>
          <w:i/>
          <w:lang w:val="sr-Latn-BA"/>
        </w:rPr>
        <w:t>train</w:t>
      </w:r>
      <w:r w:rsidR="00794FF3">
        <w:rPr>
          <w:lang w:val="sr-Latn-BA"/>
        </w:rPr>
        <w:t xml:space="preserve"> metoda kod </w:t>
      </w:r>
      <w:r w:rsidR="00D804E9">
        <w:rPr>
          <w:lang w:val="sr-Latn-BA"/>
        </w:rPr>
        <w:t>LightGBM-a</w:t>
      </w:r>
      <w:r w:rsidR="00794FF3">
        <w:rPr>
          <w:lang w:val="sr-Latn-BA"/>
        </w:rPr>
        <w:t xml:space="preserve"> vraća model iz najbolje iteracije (a ne posljednje), pa prilikom predikcije nije neophodno (ali je moguće) navesti broj najbolje iteracije</w:t>
      </w:r>
      <w:r>
        <w:t xml:space="preserve">. Kod </w:t>
      </w:r>
      <w:r w:rsidR="00D804E9">
        <w:t>LightGBM-a</w:t>
      </w:r>
      <w:r>
        <w:t xml:space="preserve"> su pri učitavanju </w:t>
      </w:r>
      <w:r>
        <w:rPr>
          <w:i/>
        </w:rPr>
        <w:t>dataset</w:t>
      </w:r>
      <w:r>
        <w:t xml:space="preserve">-ova odmah navedeni nazivi kategoričkih atributa i to kroz parametar </w:t>
      </w:r>
      <w:r>
        <w:rPr>
          <w:i/>
        </w:rPr>
        <w:t>categorical</w:t>
      </w:r>
      <w:r>
        <w:rPr>
          <w:i/>
          <w:lang w:val="en-US"/>
        </w:rPr>
        <w:t>_feature</w:t>
      </w:r>
      <w:r>
        <w:rPr>
          <w:lang w:val="en-US"/>
        </w:rPr>
        <w:t xml:space="preserve"> konstruktora </w:t>
      </w:r>
      <w:r w:rsidRPr="0014301C">
        <w:rPr>
          <w:i/>
          <w:lang w:val="en-US"/>
        </w:rPr>
        <w:t>Dataset</w:t>
      </w:r>
      <w:r>
        <w:rPr>
          <w:lang w:val="en-US"/>
        </w:rPr>
        <w:t xml:space="preserve"> objekta iz </w:t>
      </w:r>
      <w:r w:rsidRPr="00593674">
        <w:rPr>
          <w:i/>
          <w:lang w:val="en-US"/>
        </w:rPr>
        <w:t>lightgbm</w:t>
      </w:r>
      <w:r>
        <w:rPr>
          <w:lang w:val="en-US"/>
        </w:rPr>
        <w:t xml:space="preserve"> paketa. </w:t>
      </w:r>
      <w:r w:rsidR="002A746A">
        <w:rPr>
          <w:lang w:val="en-US"/>
        </w:rPr>
        <w:t xml:space="preserve">Drugi način za specifikovanje ovog parametra </w:t>
      </w:r>
      <w:r w:rsidR="002A746A">
        <w:rPr>
          <w:lang w:val="sr-Latn-BA"/>
        </w:rPr>
        <w:t>je da se on navede kao jedan u nizu statičkih parametara prosl</w:t>
      </w:r>
      <w:r w:rsidR="00A27F0E">
        <w:rPr>
          <w:lang w:val="sr-Latn-BA"/>
        </w:rPr>
        <w:t>i</w:t>
      </w:r>
      <w:r w:rsidR="002A746A">
        <w:rPr>
          <w:lang w:val="sr-Latn-BA"/>
        </w:rPr>
        <w:t xml:space="preserve">jeđenih </w:t>
      </w:r>
      <w:r w:rsidR="002A746A">
        <w:rPr>
          <w:i/>
          <w:lang w:val="sr-Latn-BA"/>
        </w:rPr>
        <w:t>train</w:t>
      </w:r>
      <w:r w:rsidR="002A746A">
        <w:rPr>
          <w:lang w:val="sr-Latn-BA"/>
        </w:rPr>
        <w:t xml:space="preserve"> </w:t>
      </w:r>
      <w:r w:rsidR="00794FF3">
        <w:rPr>
          <w:lang w:val="sr-Latn-BA"/>
        </w:rPr>
        <w:t>metodi</w:t>
      </w:r>
      <w:r w:rsidR="002A746A">
        <w:rPr>
          <w:lang w:val="sr-Latn-BA"/>
        </w:rPr>
        <w:t xml:space="preserve">. Preostali dio statičkih konfiguracionih parametara čine: </w:t>
      </w:r>
      <w:r w:rsidR="002A746A">
        <w:rPr>
          <w:i/>
          <w:lang w:val="sr-Latn-BA"/>
        </w:rPr>
        <w:t xml:space="preserve">boosting_type </w:t>
      </w:r>
      <w:r w:rsidR="002A746A">
        <w:rPr>
          <w:lang w:val="sr-Latn-BA"/>
        </w:rPr>
        <w:t xml:space="preserve">podrazumijevano postavljen na </w:t>
      </w:r>
      <w:r w:rsidR="002A746A">
        <w:rPr>
          <w:i/>
          <w:lang w:val="sr-Latn-BA"/>
        </w:rPr>
        <w:t>gbdt</w:t>
      </w:r>
      <w:r w:rsidR="002A746A">
        <w:rPr>
          <w:lang w:val="sr-Latn-BA"/>
        </w:rPr>
        <w:t xml:space="preserve">, </w:t>
      </w:r>
      <w:r w:rsidR="002A746A">
        <w:rPr>
          <w:i/>
          <w:lang w:val="sr-Latn-BA"/>
        </w:rPr>
        <w:t>objective</w:t>
      </w:r>
      <w:r w:rsidR="002A746A">
        <w:rPr>
          <w:lang w:val="sr-Latn-BA"/>
        </w:rPr>
        <w:t xml:space="preserve"> postavljen na </w:t>
      </w:r>
      <w:r w:rsidR="002A746A">
        <w:rPr>
          <w:i/>
          <w:lang w:val="sr-Latn-BA"/>
        </w:rPr>
        <w:t>binary</w:t>
      </w:r>
      <w:r w:rsidR="002A746A">
        <w:rPr>
          <w:lang w:val="sr-Latn-BA"/>
        </w:rPr>
        <w:t xml:space="preserve">, kao i </w:t>
      </w:r>
      <w:r w:rsidR="002A746A">
        <w:rPr>
          <w:i/>
          <w:lang w:val="sr-Latn-BA"/>
        </w:rPr>
        <w:t>metric</w:t>
      </w:r>
      <w:r w:rsidR="002A746A">
        <w:rPr>
          <w:lang w:val="sr-Latn-BA"/>
        </w:rPr>
        <w:t xml:space="preserve"> postavljen na </w:t>
      </w:r>
      <w:r w:rsidR="002A746A">
        <w:rPr>
          <w:i/>
          <w:lang w:val="sr-Latn-BA"/>
        </w:rPr>
        <w:t xml:space="preserve">binary_logloss </w:t>
      </w:r>
      <w:r w:rsidR="002A746A">
        <w:rPr>
          <w:lang w:val="sr-Latn-BA"/>
        </w:rPr>
        <w:t xml:space="preserve">(jer se radi o problemu binarne klasifikacije), </w:t>
      </w:r>
      <w:r w:rsidR="002A746A">
        <w:rPr>
          <w:i/>
          <w:lang w:val="sr-Latn-BA"/>
        </w:rPr>
        <w:t xml:space="preserve">use_two_round_loading </w:t>
      </w:r>
      <w:r w:rsidR="002A746A">
        <w:rPr>
          <w:lang w:val="sr-Latn-BA"/>
        </w:rPr>
        <w:t>posta</w:t>
      </w:r>
      <w:r w:rsidR="00EE5731">
        <w:rPr>
          <w:lang w:val="sr-Latn-BA"/>
        </w:rPr>
        <w:t>v</w:t>
      </w:r>
      <w:r w:rsidR="002A746A">
        <w:rPr>
          <w:lang w:val="sr-Latn-BA"/>
        </w:rPr>
        <w:t xml:space="preserve">ljen na </w:t>
      </w:r>
      <w:r w:rsidR="002A746A">
        <w:rPr>
          <w:i/>
          <w:lang w:val="sr-Latn-BA"/>
        </w:rPr>
        <w:t>false</w:t>
      </w:r>
      <w:r w:rsidR="002A746A">
        <w:rPr>
          <w:lang w:val="sr-Latn-BA"/>
        </w:rPr>
        <w:t xml:space="preserve">, </w:t>
      </w:r>
      <w:r w:rsidR="00593674">
        <w:rPr>
          <w:lang w:val="sr-Latn-BA"/>
        </w:rPr>
        <w:t>što je instrukcija LightGBMu da ne dijeli učitavanje fajla nego da</w:t>
      </w:r>
      <w:r w:rsidR="00EE5731">
        <w:rPr>
          <w:lang w:val="sr-Latn-BA"/>
        </w:rPr>
        <w:t xml:space="preserve"> sav smjesti u memoriju, čime se dobija na brzini, </w:t>
      </w:r>
      <w:r w:rsidR="00EE5731">
        <w:rPr>
          <w:i/>
          <w:lang w:val="sr-Latn-BA"/>
        </w:rPr>
        <w:t>boost_from_average</w:t>
      </w:r>
      <w:r w:rsidR="00EE5731">
        <w:rPr>
          <w:i/>
          <w:lang w:val="sr-Latn-BA"/>
        </w:rPr>
        <w:softHyphen/>
        <w:t xml:space="preserve"> </w:t>
      </w:r>
      <w:r w:rsidR="00EE5731">
        <w:rPr>
          <w:lang w:val="sr-Latn-BA"/>
        </w:rPr>
        <w:t xml:space="preserve">postavljen na </w:t>
      </w:r>
      <w:r w:rsidR="00EE5731">
        <w:rPr>
          <w:i/>
          <w:lang w:val="sr-Latn-BA"/>
        </w:rPr>
        <w:t>false</w:t>
      </w:r>
      <w:r w:rsidR="00EE5731">
        <w:rPr>
          <w:lang w:val="sr-Latn-BA"/>
        </w:rPr>
        <w:t xml:space="preserve">, čime je spriječeno podešavanje incijalnog skora na srednju vrijednost labela radi brže konvergencije, </w:t>
      </w:r>
      <w:r w:rsidR="00EE5731">
        <w:rPr>
          <w:i/>
          <w:lang w:val="sr-Latn-BA"/>
        </w:rPr>
        <w:t>zero_as_missing</w:t>
      </w:r>
      <w:r w:rsidR="00EE5731">
        <w:rPr>
          <w:lang w:val="sr-Latn-BA"/>
        </w:rPr>
        <w:t xml:space="preserve"> postavljen na </w:t>
      </w:r>
      <w:r w:rsidR="00EE5731">
        <w:rPr>
          <w:i/>
          <w:lang w:val="sr-Latn-BA"/>
        </w:rPr>
        <w:t>true</w:t>
      </w:r>
      <w:r w:rsidR="00EE5731">
        <w:rPr>
          <w:lang w:val="sr-Latn-BA"/>
        </w:rPr>
        <w:t xml:space="preserve"> čime je rečeno da se za kontinualne atribute nula smatra nedostajućom vrijednošću i na kraju </w:t>
      </w:r>
      <w:r w:rsidR="00EE5731">
        <w:rPr>
          <w:i/>
          <w:lang w:val="sr-Latn-BA"/>
        </w:rPr>
        <w:t>num_threads</w:t>
      </w:r>
      <w:r w:rsidR="00EE5731">
        <w:rPr>
          <w:lang w:val="sr-Latn-BA"/>
        </w:rPr>
        <w:t xml:space="preserve"> kao broj </w:t>
      </w:r>
      <w:r w:rsidR="00EE5731">
        <w:rPr>
          <w:i/>
          <w:lang w:val="sr-Latn-BA"/>
        </w:rPr>
        <w:t>thread</w:t>
      </w:r>
      <w:r w:rsidR="00EE5731">
        <w:rPr>
          <w:lang w:val="sr-Latn-BA"/>
        </w:rPr>
        <w:t>-ova postavljen na 6.</w:t>
      </w:r>
      <w:r w:rsidR="008B519D">
        <w:rPr>
          <w:lang w:val="sr-Latn-BA"/>
        </w:rPr>
        <w:t xml:space="preserve"> Pored navedenih, specifikuje se još 5 hiperparametara čije</w:t>
      </w:r>
      <w:r w:rsidR="00593674">
        <w:rPr>
          <w:lang w:val="sr-Latn-BA"/>
        </w:rPr>
        <w:t xml:space="preserve"> se</w:t>
      </w:r>
      <w:r w:rsidR="008B519D">
        <w:rPr>
          <w:lang w:val="sr-Latn-BA"/>
        </w:rPr>
        <w:t xml:space="preserve"> vrijednosti pokušavaju optimizovati u svrhu dobijanja najboljeg modela. </w:t>
      </w:r>
      <w:r w:rsidR="00593674">
        <w:rPr>
          <w:lang w:val="sr-Latn-BA"/>
        </w:rPr>
        <w:t>Njihov p</w:t>
      </w:r>
      <w:r w:rsidR="008B519D">
        <w:rPr>
          <w:lang w:val="sr-Latn-BA"/>
        </w:rPr>
        <w:t xml:space="preserve">rostor pretraživanja </w:t>
      </w:r>
      <w:r w:rsidR="007F6A52">
        <w:rPr>
          <w:lang w:val="sr-Latn-BA"/>
        </w:rPr>
        <w:t>prikazan je na slici 6.13</w:t>
      </w:r>
      <w:r w:rsidR="008B519D">
        <w:rPr>
          <w:lang w:val="sr-Latn-BA"/>
        </w:rPr>
        <w:t>.</w:t>
      </w:r>
    </w:p>
    <w:p w14:paraId="443DCB11" w14:textId="77777777" w:rsidR="004177DC" w:rsidRDefault="004177DC" w:rsidP="00DC0CB1">
      <w:pPr>
        <w:pStyle w:val="NoSpacing"/>
        <w:rPr>
          <w:lang w:val="sr-Latn-BA"/>
        </w:rPr>
      </w:pPr>
    </w:p>
    <w:p w14:paraId="11A42F6F" w14:textId="708CA4FE" w:rsidR="004177DC" w:rsidRDefault="00CB523B" w:rsidP="004177DC">
      <w:pPr>
        <w:pStyle w:val="noindentnospacing"/>
        <w:rPr>
          <w:lang w:val="sr-Latn-BA"/>
        </w:rPr>
      </w:pPr>
      <w:r>
        <w:rPr>
          <w:noProof/>
          <w:lang w:val="en-US"/>
        </w:rPr>
        <w:drawing>
          <wp:inline distT="0" distB="0" distL="0" distR="0" wp14:anchorId="2E101355" wp14:editId="2A1738F5">
            <wp:extent cx="5932806" cy="999490"/>
            <wp:effectExtent l="0" t="0" r="0" b="0"/>
            <wp:docPr id="108861189" name="Picture 108861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32806" cy="999490"/>
                    </a:xfrm>
                    <a:prstGeom prst="rect">
                      <a:avLst/>
                    </a:prstGeom>
                  </pic:spPr>
                </pic:pic>
              </a:graphicData>
            </a:graphic>
          </wp:inline>
        </w:drawing>
      </w:r>
    </w:p>
    <w:p w14:paraId="61352834" w14:textId="41436443" w:rsidR="00794FF3" w:rsidRPr="00AE7C6A" w:rsidRDefault="00794FF3" w:rsidP="00593674">
      <w:pPr>
        <w:ind w:left="720"/>
        <w:jc w:val="center"/>
        <w:rPr>
          <w:rFonts w:ascii="Times New Roman" w:hAnsi="Times New Roman" w:cs="Times New Roman"/>
          <w:i/>
          <w:szCs w:val="24"/>
        </w:rPr>
      </w:pPr>
      <w:r w:rsidRPr="00AE7C6A">
        <w:rPr>
          <w:rFonts w:ascii="Times New Roman" w:hAnsi="Times New Roman" w:cs="Times New Roman"/>
          <w:i/>
          <w:szCs w:val="24"/>
        </w:rPr>
        <w:t xml:space="preserve">Slika </w:t>
      </w:r>
      <w:r w:rsidR="007F6A52" w:rsidRPr="00AE7C6A">
        <w:rPr>
          <w:rFonts w:ascii="Times New Roman" w:hAnsi="Times New Roman" w:cs="Times New Roman"/>
          <w:i/>
          <w:szCs w:val="24"/>
        </w:rPr>
        <w:t>6.13</w:t>
      </w:r>
      <w:r w:rsidRPr="00AE7C6A">
        <w:rPr>
          <w:rFonts w:ascii="Times New Roman" w:hAnsi="Times New Roman" w:cs="Times New Roman"/>
          <w:i/>
          <w:szCs w:val="24"/>
        </w:rPr>
        <w:t xml:space="preserve"> – Prostor hiperparametara za LightGBM</w:t>
      </w:r>
    </w:p>
    <w:p w14:paraId="17FD5BA9" w14:textId="2FC0CDDA" w:rsidR="00466A66" w:rsidRPr="007A0BEC" w:rsidRDefault="00466A66" w:rsidP="00DC0CB1">
      <w:pPr>
        <w:pStyle w:val="NoSpacing"/>
        <w:rPr>
          <w:lang w:val="en-US"/>
        </w:rPr>
      </w:pPr>
      <w:r>
        <w:rPr>
          <w:lang w:val="sr-Latn-BA"/>
        </w:rPr>
        <w:lastRenderedPageBreak/>
        <w:t xml:space="preserve">Parametrom </w:t>
      </w:r>
      <w:r>
        <w:rPr>
          <w:i/>
          <w:lang w:val="sr-Latn-BA"/>
        </w:rPr>
        <w:t>num_leaves</w:t>
      </w:r>
      <w:r>
        <w:rPr>
          <w:lang w:val="sr-Latn-BA"/>
        </w:rPr>
        <w:t xml:space="preserve"> se podešava maksimalan broj listova u jednom stablu</w:t>
      </w:r>
      <w:r w:rsidR="007A0BEC">
        <w:rPr>
          <w:lang w:val="sr-Latn-BA"/>
        </w:rPr>
        <w:t xml:space="preserve">, </w:t>
      </w:r>
      <w:r w:rsidR="007A0BEC">
        <w:rPr>
          <w:i/>
          <w:lang w:val="sr-Latn-BA"/>
        </w:rPr>
        <w:t xml:space="preserve">learning_rate </w:t>
      </w:r>
      <w:r w:rsidR="007A0BEC">
        <w:rPr>
          <w:lang w:val="sr-Latn-BA"/>
        </w:rPr>
        <w:t>je već objašnjen, a s</w:t>
      </w:r>
      <w:r>
        <w:rPr>
          <w:lang w:val="sr-Latn-BA"/>
        </w:rPr>
        <w:t xml:space="preserve">a </w:t>
      </w:r>
      <w:r>
        <w:rPr>
          <w:i/>
          <w:lang w:val="sr-Latn-BA"/>
        </w:rPr>
        <w:t xml:space="preserve">min_data_in_leaf </w:t>
      </w:r>
      <w:r w:rsidR="007A0BEC" w:rsidRPr="007A0BEC">
        <w:rPr>
          <w:lang w:val="sr-Latn-BA"/>
        </w:rPr>
        <w:t xml:space="preserve">se određuje </w:t>
      </w:r>
      <w:r>
        <w:rPr>
          <w:lang w:val="sr-Latn-BA"/>
        </w:rPr>
        <w:t xml:space="preserve">minimalan broj instanci podataka u jednom listu (ukoliko bi dijeljenjem čvora nastala dva lista od kojih bar jedan ima manje instanci od definisanog broja, dijeljenje se ne bi izvršilo i taj čvor se proglašava listom). Hiperparametar </w:t>
      </w:r>
      <w:r>
        <w:rPr>
          <w:i/>
          <w:lang w:val="sr-Latn-BA"/>
        </w:rPr>
        <w:t>cat_smooth</w:t>
      </w:r>
      <w:r>
        <w:rPr>
          <w:lang w:val="sr-Latn-BA"/>
        </w:rPr>
        <w:t xml:space="preserve"> se koristi kada </w:t>
      </w:r>
      <w:r>
        <w:rPr>
          <w:i/>
          <w:lang w:val="sr-Latn-BA"/>
        </w:rPr>
        <w:t>dataset</w:t>
      </w:r>
      <w:r>
        <w:rPr>
          <w:lang w:val="sr-Latn-BA"/>
        </w:rPr>
        <w:t xml:space="preserve"> sadrži kategoričke atribute. Njegova uloga je da umanji efekte šuma koji se mogu pojaviti, pogotovo kod kategoričkih atributa sa malom kardinalnošću </w:t>
      </w:r>
      <w:r w:rsidR="00C87E50">
        <w:rPr>
          <w:lang w:val="en-US"/>
        </w:rPr>
        <w:t>[47]</w:t>
      </w:r>
      <w:r>
        <w:rPr>
          <w:lang w:val="sr-Latn-BA"/>
        </w:rPr>
        <w:t xml:space="preserve">. Kod oba prethodna hiperparametra se za dohvatanje vrijednosti koristi funkcija </w:t>
      </w:r>
      <w:r>
        <w:rPr>
          <w:i/>
          <w:lang w:val="sr-Latn-BA"/>
        </w:rPr>
        <w:t>qloguniform</w:t>
      </w:r>
      <w:r>
        <w:rPr>
          <w:lang w:val="sr-Latn-BA"/>
        </w:rPr>
        <w:t xml:space="preserve">, koja je veoma slična </w:t>
      </w:r>
      <w:r w:rsidR="007A0BEC">
        <w:rPr>
          <w:lang w:val="sr-Latn-BA"/>
        </w:rPr>
        <w:t xml:space="preserve">prethodno opisanoj </w:t>
      </w:r>
      <w:r w:rsidR="007A0BEC">
        <w:rPr>
          <w:i/>
          <w:lang w:val="sr-Latn-BA"/>
        </w:rPr>
        <w:t>quniform</w:t>
      </w:r>
      <w:r w:rsidR="007A0BEC">
        <w:rPr>
          <w:lang w:val="sr-Latn-BA"/>
        </w:rPr>
        <w:t xml:space="preserve"> s tom razlikom da je ovdje logaritam povratne vrijednosti uniformno raspodjeljen </w:t>
      </w:r>
      <w:r w:rsidR="00C87E50">
        <w:rPr>
          <w:lang w:val="en-US"/>
        </w:rPr>
        <w:t>[53]</w:t>
      </w:r>
      <w:r w:rsidR="007A0BEC">
        <w:rPr>
          <w:lang w:val="en-US"/>
        </w:rPr>
        <w:t xml:space="preserve">. Posljednji hiperparametar je </w:t>
      </w:r>
      <w:r w:rsidR="007A0BEC">
        <w:rPr>
          <w:i/>
          <w:lang w:val="en-US"/>
        </w:rPr>
        <w:t>min_gain_to_split</w:t>
      </w:r>
      <w:r w:rsidR="007A0BEC">
        <w:rPr>
          <w:lang w:val="en-US"/>
        </w:rPr>
        <w:t xml:space="preserve"> kojim se definiše minimalna </w:t>
      </w:r>
      <w:r w:rsidR="0084782C">
        <w:rPr>
          <w:lang w:val="en-US"/>
        </w:rPr>
        <w:t xml:space="preserve">količina saznajne vrijednosti (detaljnije o IG-u i redukciji </w:t>
      </w:r>
      <w:r w:rsidR="0084782C" w:rsidRPr="0084782C">
        <w:rPr>
          <w:i/>
          <w:lang w:val="en-US"/>
        </w:rPr>
        <w:t>gini</w:t>
      </w:r>
      <w:r w:rsidR="0084782C">
        <w:rPr>
          <w:lang w:val="en-US"/>
        </w:rPr>
        <w:t xml:space="preserve"> </w:t>
      </w:r>
      <w:r w:rsidR="0084782C" w:rsidRPr="00593674">
        <w:rPr>
          <w:i/>
          <w:lang w:val="en-US"/>
        </w:rPr>
        <w:t>in</w:t>
      </w:r>
      <w:r w:rsidR="00967EBC" w:rsidRPr="00593674">
        <w:rPr>
          <w:i/>
          <w:lang w:val="en-US"/>
        </w:rPr>
        <w:t>d</w:t>
      </w:r>
      <w:r w:rsidR="00593674">
        <w:rPr>
          <w:i/>
          <w:lang w:val="en-US"/>
        </w:rPr>
        <w:t>ex</w:t>
      </w:r>
      <w:r w:rsidR="00593674" w:rsidRPr="00593674">
        <w:rPr>
          <w:lang w:val="en-US"/>
        </w:rPr>
        <w:t>-</w:t>
      </w:r>
      <w:r w:rsidR="0084782C" w:rsidRPr="00593674">
        <w:rPr>
          <w:lang w:val="en-US"/>
        </w:rPr>
        <w:t>a</w:t>
      </w:r>
      <w:r w:rsidR="0084782C">
        <w:rPr>
          <w:lang w:val="en-US"/>
        </w:rPr>
        <w:t xml:space="preserve"> u tački 3.1.1) dobijena dijeljenjem čvora.</w:t>
      </w:r>
      <w:r w:rsidR="007A0BEC">
        <w:rPr>
          <w:lang w:val="en-US"/>
        </w:rPr>
        <w:t xml:space="preserve"> </w:t>
      </w:r>
      <w:r w:rsidR="0084782C">
        <w:rPr>
          <w:lang w:val="en-US"/>
        </w:rPr>
        <w:t xml:space="preserve">Ukoliko navedeni minimum ne može biti ostvaren, do dijeljenja čvora uopšte neće doći i on se proglašava listom </w:t>
      </w:r>
      <w:r w:rsidR="00C87E50">
        <w:rPr>
          <w:lang w:val="en-US"/>
        </w:rPr>
        <w:t>[47]</w:t>
      </w:r>
      <w:r w:rsidR="0084782C">
        <w:rPr>
          <w:lang w:val="en-US"/>
        </w:rPr>
        <w:t>.</w:t>
      </w:r>
    </w:p>
    <w:p w14:paraId="48120FEF" w14:textId="77777777" w:rsidR="00E95D16" w:rsidRPr="00E95D16" w:rsidRDefault="00E95D16" w:rsidP="005B64C0">
      <w:pPr>
        <w:pStyle w:val="Heading3"/>
        <w:numPr>
          <w:ilvl w:val="2"/>
          <w:numId w:val="6"/>
        </w:numPr>
      </w:pPr>
      <w:bookmarkStart w:id="137" w:name="_Toc43376838"/>
      <w:r>
        <w:t>Analiza rezultata</w:t>
      </w:r>
      <w:bookmarkEnd w:id="137"/>
    </w:p>
    <w:p w14:paraId="0B5701BB" w14:textId="4C722C20" w:rsidR="00DB4417" w:rsidRDefault="00643A08" w:rsidP="00DB4417">
      <w:pPr>
        <w:pStyle w:val="NoSpacing"/>
        <w:rPr>
          <w:i/>
        </w:rPr>
      </w:pPr>
      <w:r>
        <w:t>Zbog prostora pretraživan</w:t>
      </w:r>
      <w:r w:rsidR="00DB4417">
        <w:t>j</w:t>
      </w:r>
      <w:r>
        <w:t>a</w:t>
      </w:r>
      <w:r w:rsidR="00DB4417">
        <w:t xml:space="preserve"> slične obimnosti, za Li</w:t>
      </w:r>
      <w:r w:rsidR="00D148E8">
        <w:t>ghtGBM je isto kao i za XGBoost</w:t>
      </w:r>
      <w:r w:rsidR="00DB4417">
        <w:t xml:space="preserve"> izvršeno 8000 evaluacija </w:t>
      </w:r>
      <w:r w:rsidR="00DB4417">
        <w:rPr>
          <w:i/>
        </w:rPr>
        <w:t>hyperopt</w:t>
      </w:r>
      <w:r w:rsidR="00D148E8">
        <w:t>-a. Ipak, u</w:t>
      </w:r>
      <w:r w:rsidR="00DB4417">
        <w:t>kupno t</w:t>
      </w:r>
      <w:r w:rsidR="00D24816">
        <w:t>rajanje svih evaluacija iznosi 2 sata i 50 minuta, što je u prosjeku 1.28</w:t>
      </w:r>
      <w:r w:rsidR="00DB4417">
        <w:t xml:space="preserve"> sekundi po </w:t>
      </w:r>
      <w:r w:rsidR="008548F7">
        <w:t>evaluac</w:t>
      </w:r>
      <w:r w:rsidR="00DB4417">
        <w:t>iji. LightGBM</w:t>
      </w:r>
      <w:r w:rsidR="00E94F5A">
        <w:t>-</w:t>
      </w:r>
      <w:r w:rsidR="00DB4417">
        <w:t xml:space="preserve">u je za isti posao trebalo sat </w:t>
      </w:r>
      <w:r w:rsidR="00D24816">
        <w:t xml:space="preserve">i po </w:t>
      </w:r>
      <w:r w:rsidR="00BB3E72">
        <w:t>vremena manje nego XGBoost</w:t>
      </w:r>
      <w:r w:rsidR="00E94F5A">
        <w:t>-</w:t>
      </w:r>
      <w:r w:rsidR="00DB4417">
        <w:t xml:space="preserve">u. Najbolji </w:t>
      </w:r>
      <w:r w:rsidR="00DB4417">
        <w:rPr>
          <w:i/>
        </w:rPr>
        <w:t>loss</w:t>
      </w:r>
      <w:r w:rsidR="00DB4417">
        <w:t xml:space="preserve"> je ostvaren u </w:t>
      </w:r>
      <w:r w:rsidR="00D24816">
        <w:t>3853</w:t>
      </w:r>
      <w:r w:rsidR="00A10ADA">
        <w:t xml:space="preserve">. </w:t>
      </w:r>
      <w:proofErr w:type="gramStart"/>
      <w:r w:rsidR="008548F7">
        <w:t>evaluac</w:t>
      </w:r>
      <w:r w:rsidR="00A10ADA">
        <w:t>iji</w:t>
      </w:r>
      <w:proofErr w:type="gramEnd"/>
      <w:r w:rsidR="00A10ADA">
        <w:t xml:space="preserve"> i iznosi</w:t>
      </w:r>
      <w:r w:rsidR="00D24816">
        <w:t xml:space="preserve"> 0.2684</w:t>
      </w:r>
      <w:r w:rsidR="00DB4417">
        <w:t xml:space="preserve">. Hiperparametri koji su uticali </w:t>
      </w:r>
      <w:proofErr w:type="gramStart"/>
      <w:r w:rsidR="00DB4417">
        <w:t>na</w:t>
      </w:r>
      <w:proofErr w:type="gramEnd"/>
      <w:r w:rsidR="00DB4417">
        <w:t xml:space="preserve"> izgradnju ovakvog modela su: </w:t>
      </w:r>
      <w:r w:rsidR="00DB4417">
        <w:rPr>
          <w:i/>
        </w:rPr>
        <w:t xml:space="preserve">learning_rate – </w:t>
      </w:r>
      <w:r w:rsidR="00D24816">
        <w:t>0.09</w:t>
      </w:r>
      <w:r w:rsidR="00DB4417">
        <w:t xml:space="preserve">5, </w:t>
      </w:r>
      <w:r w:rsidR="00DB4417">
        <w:rPr>
          <w:i/>
        </w:rPr>
        <w:t>num_leaves</w:t>
      </w:r>
      <w:r w:rsidR="00DB4417">
        <w:t xml:space="preserve"> – 15, </w:t>
      </w:r>
      <w:r w:rsidR="00DB4417">
        <w:rPr>
          <w:i/>
        </w:rPr>
        <w:t>cat_smooth</w:t>
      </w:r>
      <w:r w:rsidR="00DB4417">
        <w:t xml:space="preserve"> </w:t>
      </w:r>
      <w:r w:rsidR="00A10ADA">
        <w:rPr>
          <w:lang w:val="en-US"/>
        </w:rPr>
        <w:t>–</w:t>
      </w:r>
      <w:r w:rsidR="00D24816">
        <w:t xml:space="preserve"> 110</w:t>
      </w:r>
      <w:r w:rsidR="00DB4417">
        <w:t>,</w:t>
      </w:r>
      <w:r w:rsidR="00A10ADA">
        <w:rPr>
          <w:i/>
        </w:rPr>
        <w:t xml:space="preserve"> min_data_in_leaf </w:t>
      </w:r>
      <w:r w:rsidR="00A10ADA">
        <w:t xml:space="preserve">– 3 i </w:t>
      </w:r>
      <w:r w:rsidR="00DB4417">
        <w:rPr>
          <w:i/>
        </w:rPr>
        <w:t>min_</w:t>
      </w:r>
      <w:r w:rsidR="00A10ADA">
        <w:rPr>
          <w:i/>
        </w:rPr>
        <w:t>gain_to_split</w:t>
      </w:r>
      <w:r w:rsidR="00A10ADA">
        <w:t xml:space="preserve"> </w:t>
      </w:r>
      <w:r w:rsidR="00D24816">
        <w:t>– 0.46</w:t>
      </w:r>
      <w:r w:rsidR="00DB4417">
        <w:t xml:space="preserve">. Broj stabala potrebnih za izgradnju ovog modela je </w:t>
      </w:r>
      <w:r w:rsidR="00D24816">
        <w:t>186</w:t>
      </w:r>
      <w:r w:rsidR="00D822D2">
        <w:t>.</w:t>
      </w:r>
    </w:p>
    <w:p w14:paraId="66003099" w14:textId="77777777" w:rsidR="00DB4417" w:rsidRDefault="00DB4417" w:rsidP="00DB4417">
      <w:pPr>
        <w:pStyle w:val="NoSpacing"/>
      </w:pPr>
    </w:p>
    <w:p w14:paraId="30555C5D" w14:textId="7EEDD16F" w:rsidR="00DB4417" w:rsidRPr="00AE7C6A" w:rsidRDefault="007F6A52" w:rsidP="0018254B">
      <w:pPr>
        <w:pStyle w:val="noindentnospacing"/>
        <w:jc w:val="center"/>
        <w:rPr>
          <w:i/>
          <w:sz w:val="22"/>
        </w:rPr>
      </w:pPr>
      <w:r w:rsidRPr="00AE7C6A">
        <w:rPr>
          <w:i/>
          <w:sz w:val="22"/>
          <w:lang w:val="sr-Latn-BA"/>
        </w:rPr>
        <w:t>Tabela 6.4</w:t>
      </w:r>
      <w:r w:rsidR="00DB4417" w:rsidRPr="00AE7C6A">
        <w:rPr>
          <w:i/>
          <w:sz w:val="22"/>
          <w:lang w:val="sr-Latn-BA"/>
        </w:rPr>
        <w:t xml:space="preserve"> – Performanse </w:t>
      </w:r>
      <w:r w:rsidR="00A10ADA" w:rsidRPr="00AE7C6A">
        <w:rPr>
          <w:i/>
          <w:sz w:val="22"/>
          <w:lang w:val="sr-Latn-BA"/>
        </w:rPr>
        <w:t>LightGBM</w:t>
      </w:r>
      <w:r w:rsidR="00DB4417" w:rsidRPr="00AE7C6A">
        <w:rPr>
          <w:i/>
          <w:sz w:val="22"/>
          <w:lang w:val="sr-Latn-BA"/>
        </w:rPr>
        <w:t xml:space="preserve"> modela na različitim odzivima</w:t>
      </w:r>
    </w:p>
    <w:tbl>
      <w:tblPr>
        <w:tblW w:w="8640" w:type="dxa"/>
        <w:jc w:val="center"/>
        <w:tblLook w:val="04A0" w:firstRow="1" w:lastRow="0" w:firstColumn="1" w:lastColumn="0" w:noHBand="0" w:noVBand="1"/>
      </w:tblPr>
      <w:tblGrid>
        <w:gridCol w:w="1728"/>
        <w:gridCol w:w="1728"/>
        <w:gridCol w:w="1728"/>
        <w:gridCol w:w="1728"/>
        <w:gridCol w:w="1728"/>
      </w:tblGrid>
      <w:tr w:rsidR="0018254B" w:rsidRPr="0018254B" w14:paraId="413BB643" w14:textId="77777777" w:rsidTr="0018254B">
        <w:trPr>
          <w:trHeight w:val="315"/>
          <w:jc w:val="center"/>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052BB"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Prag</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19728A15"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Tačnost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5A27F94E"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Preciznost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4A940F95"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Odziv</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2D26B6B3"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F1 skor</w:t>
            </w:r>
          </w:p>
        </w:tc>
      </w:tr>
      <w:tr w:rsidR="0018254B" w:rsidRPr="0018254B" w14:paraId="23D03758"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ACBFBE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0.6896</w:t>
            </w:r>
          </w:p>
        </w:tc>
        <w:tc>
          <w:tcPr>
            <w:tcW w:w="1728" w:type="dxa"/>
            <w:tcBorders>
              <w:top w:val="nil"/>
              <w:left w:val="nil"/>
              <w:bottom w:val="single" w:sz="4" w:space="0" w:color="auto"/>
              <w:right w:val="single" w:sz="4" w:space="0" w:color="auto"/>
            </w:tcBorders>
            <w:shd w:val="clear" w:color="auto" w:fill="auto"/>
            <w:noWrap/>
            <w:vAlign w:val="center"/>
            <w:hideMark/>
          </w:tcPr>
          <w:p w14:paraId="6E8AFB3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86.14%</w:t>
            </w:r>
          </w:p>
        </w:tc>
        <w:tc>
          <w:tcPr>
            <w:tcW w:w="1728" w:type="dxa"/>
            <w:tcBorders>
              <w:top w:val="nil"/>
              <w:left w:val="nil"/>
              <w:bottom w:val="single" w:sz="4" w:space="0" w:color="auto"/>
              <w:right w:val="single" w:sz="4" w:space="0" w:color="auto"/>
            </w:tcBorders>
            <w:shd w:val="clear" w:color="auto" w:fill="auto"/>
            <w:noWrap/>
            <w:vAlign w:val="center"/>
            <w:hideMark/>
          </w:tcPr>
          <w:p w14:paraId="64D57A2C"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89.07%</w:t>
            </w:r>
          </w:p>
        </w:tc>
        <w:tc>
          <w:tcPr>
            <w:tcW w:w="1728" w:type="dxa"/>
            <w:tcBorders>
              <w:top w:val="nil"/>
              <w:left w:val="nil"/>
              <w:bottom w:val="single" w:sz="4" w:space="0" w:color="auto"/>
              <w:right w:val="single" w:sz="4" w:space="0" w:color="auto"/>
            </w:tcBorders>
            <w:shd w:val="clear" w:color="auto" w:fill="auto"/>
            <w:noWrap/>
            <w:vAlign w:val="center"/>
            <w:hideMark/>
          </w:tcPr>
          <w:p w14:paraId="6CBCE58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50%</w:t>
            </w:r>
          </w:p>
        </w:tc>
        <w:tc>
          <w:tcPr>
            <w:tcW w:w="1728" w:type="dxa"/>
            <w:tcBorders>
              <w:top w:val="nil"/>
              <w:left w:val="nil"/>
              <w:bottom w:val="single" w:sz="4" w:space="0" w:color="auto"/>
              <w:right w:val="single" w:sz="4" w:space="0" w:color="auto"/>
            </w:tcBorders>
            <w:shd w:val="clear" w:color="auto" w:fill="auto"/>
            <w:noWrap/>
            <w:vAlign w:val="center"/>
            <w:hideMark/>
          </w:tcPr>
          <w:p w14:paraId="25BECD2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0.6405</w:t>
            </w:r>
          </w:p>
        </w:tc>
      </w:tr>
      <w:tr w:rsidR="0018254B" w:rsidRPr="0018254B" w14:paraId="0AA2E526"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5E7E1F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0.6368</w:t>
            </w:r>
          </w:p>
        </w:tc>
        <w:tc>
          <w:tcPr>
            <w:tcW w:w="1728" w:type="dxa"/>
            <w:tcBorders>
              <w:top w:val="nil"/>
              <w:left w:val="nil"/>
              <w:bottom w:val="single" w:sz="4" w:space="0" w:color="auto"/>
              <w:right w:val="single" w:sz="4" w:space="0" w:color="auto"/>
            </w:tcBorders>
            <w:shd w:val="clear" w:color="auto" w:fill="auto"/>
            <w:noWrap/>
            <w:vAlign w:val="center"/>
            <w:hideMark/>
          </w:tcPr>
          <w:p w14:paraId="2BD4A70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86.61%</w:t>
            </w:r>
          </w:p>
        </w:tc>
        <w:tc>
          <w:tcPr>
            <w:tcW w:w="1728" w:type="dxa"/>
            <w:tcBorders>
              <w:top w:val="nil"/>
              <w:left w:val="nil"/>
              <w:bottom w:val="single" w:sz="4" w:space="0" w:color="auto"/>
              <w:right w:val="single" w:sz="4" w:space="0" w:color="auto"/>
            </w:tcBorders>
            <w:shd w:val="clear" w:color="auto" w:fill="auto"/>
            <w:noWrap/>
            <w:vAlign w:val="center"/>
            <w:hideMark/>
          </w:tcPr>
          <w:p w14:paraId="1817CF3F"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85.66%</w:t>
            </w:r>
          </w:p>
        </w:tc>
        <w:tc>
          <w:tcPr>
            <w:tcW w:w="1728" w:type="dxa"/>
            <w:tcBorders>
              <w:top w:val="nil"/>
              <w:left w:val="nil"/>
              <w:bottom w:val="single" w:sz="4" w:space="0" w:color="auto"/>
              <w:right w:val="single" w:sz="4" w:space="0" w:color="auto"/>
            </w:tcBorders>
            <w:shd w:val="clear" w:color="auto" w:fill="auto"/>
            <w:noWrap/>
            <w:vAlign w:val="center"/>
            <w:hideMark/>
          </w:tcPr>
          <w:p w14:paraId="64765D5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55%</w:t>
            </w:r>
          </w:p>
        </w:tc>
        <w:tc>
          <w:tcPr>
            <w:tcW w:w="1728" w:type="dxa"/>
            <w:tcBorders>
              <w:top w:val="nil"/>
              <w:left w:val="nil"/>
              <w:bottom w:val="single" w:sz="4" w:space="0" w:color="auto"/>
              <w:right w:val="single" w:sz="4" w:space="0" w:color="auto"/>
            </w:tcBorders>
            <w:shd w:val="clear" w:color="auto" w:fill="auto"/>
            <w:noWrap/>
            <w:vAlign w:val="center"/>
            <w:hideMark/>
          </w:tcPr>
          <w:p w14:paraId="2BE8521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0.6697</w:t>
            </w:r>
          </w:p>
        </w:tc>
      </w:tr>
      <w:tr w:rsidR="0018254B" w:rsidRPr="0018254B" w14:paraId="358AFDBD"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63DA8A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0.5789</w:t>
            </w:r>
          </w:p>
        </w:tc>
        <w:tc>
          <w:tcPr>
            <w:tcW w:w="1728" w:type="dxa"/>
            <w:tcBorders>
              <w:top w:val="nil"/>
              <w:left w:val="nil"/>
              <w:bottom w:val="single" w:sz="4" w:space="0" w:color="auto"/>
              <w:right w:val="single" w:sz="4" w:space="0" w:color="auto"/>
            </w:tcBorders>
            <w:shd w:val="clear" w:color="auto" w:fill="auto"/>
            <w:noWrap/>
            <w:vAlign w:val="center"/>
            <w:hideMark/>
          </w:tcPr>
          <w:p w14:paraId="267B5A2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86.92%</w:t>
            </w:r>
          </w:p>
        </w:tc>
        <w:tc>
          <w:tcPr>
            <w:tcW w:w="1728" w:type="dxa"/>
            <w:tcBorders>
              <w:top w:val="nil"/>
              <w:left w:val="nil"/>
              <w:bottom w:val="single" w:sz="4" w:space="0" w:color="auto"/>
              <w:right w:val="single" w:sz="4" w:space="0" w:color="auto"/>
            </w:tcBorders>
            <w:shd w:val="clear" w:color="auto" w:fill="auto"/>
            <w:noWrap/>
            <w:vAlign w:val="center"/>
            <w:hideMark/>
          </w:tcPr>
          <w:p w14:paraId="653E0A9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82.18%</w:t>
            </w:r>
          </w:p>
        </w:tc>
        <w:tc>
          <w:tcPr>
            <w:tcW w:w="1728" w:type="dxa"/>
            <w:tcBorders>
              <w:top w:val="nil"/>
              <w:left w:val="nil"/>
              <w:bottom w:val="single" w:sz="4" w:space="0" w:color="auto"/>
              <w:right w:val="single" w:sz="4" w:space="0" w:color="auto"/>
            </w:tcBorders>
            <w:shd w:val="clear" w:color="auto" w:fill="auto"/>
            <w:noWrap/>
            <w:vAlign w:val="center"/>
            <w:hideMark/>
          </w:tcPr>
          <w:p w14:paraId="182A2CB0"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60%</w:t>
            </w:r>
          </w:p>
        </w:tc>
        <w:tc>
          <w:tcPr>
            <w:tcW w:w="1728" w:type="dxa"/>
            <w:tcBorders>
              <w:top w:val="nil"/>
              <w:left w:val="nil"/>
              <w:bottom w:val="single" w:sz="4" w:space="0" w:color="auto"/>
              <w:right w:val="single" w:sz="4" w:space="0" w:color="auto"/>
            </w:tcBorders>
            <w:shd w:val="clear" w:color="auto" w:fill="auto"/>
            <w:noWrap/>
            <w:vAlign w:val="center"/>
            <w:hideMark/>
          </w:tcPr>
          <w:p w14:paraId="250114E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0.6938</w:t>
            </w:r>
          </w:p>
        </w:tc>
      </w:tr>
      <w:tr w:rsidR="0018254B" w:rsidRPr="0018254B" w14:paraId="4F685DCE"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30351B1F"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0.5269</w:t>
            </w:r>
          </w:p>
        </w:tc>
        <w:tc>
          <w:tcPr>
            <w:tcW w:w="1728" w:type="dxa"/>
            <w:tcBorders>
              <w:top w:val="nil"/>
              <w:left w:val="nil"/>
              <w:bottom w:val="single" w:sz="4" w:space="0" w:color="auto"/>
              <w:right w:val="single" w:sz="4" w:space="0" w:color="auto"/>
            </w:tcBorders>
            <w:shd w:val="clear" w:color="auto" w:fill="auto"/>
            <w:noWrap/>
            <w:vAlign w:val="center"/>
            <w:hideMark/>
          </w:tcPr>
          <w:p w14:paraId="005E377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87.18%</w:t>
            </w:r>
          </w:p>
        </w:tc>
        <w:tc>
          <w:tcPr>
            <w:tcW w:w="1728" w:type="dxa"/>
            <w:tcBorders>
              <w:top w:val="nil"/>
              <w:left w:val="nil"/>
              <w:bottom w:val="single" w:sz="4" w:space="0" w:color="auto"/>
              <w:right w:val="single" w:sz="4" w:space="0" w:color="auto"/>
            </w:tcBorders>
            <w:shd w:val="clear" w:color="auto" w:fill="auto"/>
            <w:noWrap/>
            <w:vAlign w:val="center"/>
            <w:hideMark/>
          </w:tcPr>
          <w:p w14:paraId="3982F42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79.35%</w:t>
            </w:r>
          </w:p>
        </w:tc>
        <w:tc>
          <w:tcPr>
            <w:tcW w:w="1728" w:type="dxa"/>
            <w:tcBorders>
              <w:top w:val="nil"/>
              <w:left w:val="nil"/>
              <w:bottom w:val="single" w:sz="4" w:space="0" w:color="auto"/>
              <w:right w:val="single" w:sz="4" w:space="0" w:color="auto"/>
            </w:tcBorders>
            <w:shd w:val="clear" w:color="auto" w:fill="auto"/>
            <w:noWrap/>
            <w:vAlign w:val="center"/>
            <w:hideMark/>
          </w:tcPr>
          <w:p w14:paraId="6FDE264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65%</w:t>
            </w:r>
          </w:p>
        </w:tc>
        <w:tc>
          <w:tcPr>
            <w:tcW w:w="1728" w:type="dxa"/>
            <w:tcBorders>
              <w:top w:val="nil"/>
              <w:left w:val="nil"/>
              <w:bottom w:val="single" w:sz="4" w:space="0" w:color="auto"/>
              <w:right w:val="single" w:sz="4" w:space="0" w:color="auto"/>
            </w:tcBorders>
            <w:shd w:val="clear" w:color="auto" w:fill="auto"/>
            <w:noWrap/>
            <w:vAlign w:val="center"/>
            <w:hideMark/>
          </w:tcPr>
          <w:p w14:paraId="3870834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0.7147</w:t>
            </w:r>
          </w:p>
        </w:tc>
      </w:tr>
      <w:tr w:rsidR="0018254B" w:rsidRPr="0018254B" w14:paraId="03888366"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71E3981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0.4671</w:t>
            </w:r>
          </w:p>
        </w:tc>
        <w:tc>
          <w:tcPr>
            <w:tcW w:w="1728" w:type="dxa"/>
            <w:tcBorders>
              <w:top w:val="nil"/>
              <w:left w:val="nil"/>
              <w:bottom w:val="single" w:sz="4" w:space="0" w:color="auto"/>
              <w:right w:val="single" w:sz="4" w:space="0" w:color="auto"/>
            </w:tcBorders>
            <w:shd w:val="clear" w:color="auto" w:fill="auto"/>
            <w:noWrap/>
            <w:vAlign w:val="center"/>
            <w:hideMark/>
          </w:tcPr>
          <w:p w14:paraId="434E14D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87.67%</w:t>
            </w:r>
          </w:p>
        </w:tc>
        <w:tc>
          <w:tcPr>
            <w:tcW w:w="1728" w:type="dxa"/>
            <w:tcBorders>
              <w:top w:val="nil"/>
              <w:left w:val="nil"/>
              <w:bottom w:val="single" w:sz="4" w:space="0" w:color="auto"/>
              <w:right w:val="single" w:sz="4" w:space="0" w:color="auto"/>
            </w:tcBorders>
            <w:shd w:val="clear" w:color="auto" w:fill="auto"/>
            <w:noWrap/>
            <w:vAlign w:val="center"/>
            <w:hideMark/>
          </w:tcPr>
          <w:p w14:paraId="2582C41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77.81%</w:t>
            </w:r>
          </w:p>
        </w:tc>
        <w:tc>
          <w:tcPr>
            <w:tcW w:w="1728" w:type="dxa"/>
            <w:tcBorders>
              <w:top w:val="nil"/>
              <w:left w:val="nil"/>
              <w:bottom w:val="single" w:sz="4" w:space="0" w:color="auto"/>
              <w:right w:val="single" w:sz="4" w:space="0" w:color="auto"/>
            </w:tcBorders>
            <w:shd w:val="clear" w:color="auto" w:fill="auto"/>
            <w:noWrap/>
            <w:vAlign w:val="center"/>
            <w:hideMark/>
          </w:tcPr>
          <w:p w14:paraId="24A9787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70%</w:t>
            </w:r>
          </w:p>
        </w:tc>
        <w:tc>
          <w:tcPr>
            <w:tcW w:w="1728" w:type="dxa"/>
            <w:tcBorders>
              <w:top w:val="nil"/>
              <w:left w:val="nil"/>
              <w:bottom w:val="single" w:sz="4" w:space="0" w:color="auto"/>
              <w:right w:val="single" w:sz="4" w:space="0" w:color="auto"/>
            </w:tcBorders>
            <w:shd w:val="clear" w:color="auto" w:fill="auto"/>
            <w:noWrap/>
            <w:vAlign w:val="center"/>
            <w:hideMark/>
          </w:tcPr>
          <w:p w14:paraId="147FBD2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0.7373</w:t>
            </w:r>
          </w:p>
        </w:tc>
      </w:tr>
      <w:tr w:rsidR="0018254B" w:rsidRPr="0018254B" w14:paraId="52D5DE6F"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72587B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0.4078</w:t>
            </w:r>
          </w:p>
        </w:tc>
        <w:tc>
          <w:tcPr>
            <w:tcW w:w="1728" w:type="dxa"/>
            <w:tcBorders>
              <w:top w:val="nil"/>
              <w:left w:val="nil"/>
              <w:bottom w:val="single" w:sz="4" w:space="0" w:color="auto"/>
              <w:right w:val="single" w:sz="4" w:space="0" w:color="auto"/>
            </w:tcBorders>
            <w:shd w:val="clear" w:color="auto" w:fill="auto"/>
            <w:noWrap/>
            <w:vAlign w:val="center"/>
            <w:hideMark/>
          </w:tcPr>
          <w:p w14:paraId="65D36E8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87.74%</w:t>
            </w:r>
          </w:p>
        </w:tc>
        <w:tc>
          <w:tcPr>
            <w:tcW w:w="1728" w:type="dxa"/>
            <w:tcBorders>
              <w:top w:val="nil"/>
              <w:left w:val="nil"/>
              <w:bottom w:val="single" w:sz="4" w:space="0" w:color="auto"/>
              <w:right w:val="single" w:sz="4" w:space="0" w:color="auto"/>
            </w:tcBorders>
            <w:shd w:val="clear" w:color="auto" w:fill="auto"/>
            <w:noWrap/>
            <w:vAlign w:val="center"/>
            <w:hideMark/>
          </w:tcPr>
          <w:p w14:paraId="7B436FE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75.23%</w:t>
            </w:r>
          </w:p>
        </w:tc>
        <w:tc>
          <w:tcPr>
            <w:tcW w:w="1728" w:type="dxa"/>
            <w:tcBorders>
              <w:top w:val="nil"/>
              <w:left w:val="nil"/>
              <w:bottom w:val="single" w:sz="4" w:space="0" w:color="auto"/>
              <w:right w:val="single" w:sz="4" w:space="0" w:color="auto"/>
            </w:tcBorders>
            <w:shd w:val="clear" w:color="auto" w:fill="auto"/>
            <w:noWrap/>
            <w:vAlign w:val="center"/>
            <w:hideMark/>
          </w:tcPr>
          <w:p w14:paraId="6529DD3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75%</w:t>
            </w:r>
          </w:p>
        </w:tc>
        <w:tc>
          <w:tcPr>
            <w:tcW w:w="1728" w:type="dxa"/>
            <w:tcBorders>
              <w:top w:val="nil"/>
              <w:left w:val="nil"/>
              <w:bottom w:val="single" w:sz="4" w:space="0" w:color="auto"/>
              <w:right w:val="single" w:sz="4" w:space="0" w:color="auto"/>
            </w:tcBorders>
            <w:shd w:val="clear" w:color="auto" w:fill="auto"/>
            <w:noWrap/>
            <w:vAlign w:val="center"/>
            <w:hideMark/>
          </w:tcPr>
          <w:p w14:paraId="12188C9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0.7513</w:t>
            </w:r>
          </w:p>
        </w:tc>
      </w:tr>
      <w:tr w:rsidR="0018254B" w:rsidRPr="0018254B" w14:paraId="229367BA"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71C32BE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0.3372</w:t>
            </w:r>
          </w:p>
        </w:tc>
        <w:tc>
          <w:tcPr>
            <w:tcW w:w="1728" w:type="dxa"/>
            <w:tcBorders>
              <w:top w:val="nil"/>
              <w:left w:val="nil"/>
              <w:bottom w:val="single" w:sz="4" w:space="0" w:color="auto"/>
              <w:right w:val="single" w:sz="4" w:space="0" w:color="auto"/>
            </w:tcBorders>
            <w:shd w:val="clear" w:color="auto" w:fill="auto"/>
            <w:noWrap/>
            <w:vAlign w:val="center"/>
            <w:hideMark/>
          </w:tcPr>
          <w:p w14:paraId="6778261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86.38%</w:t>
            </w:r>
          </w:p>
        </w:tc>
        <w:tc>
          <w:tcPr>
            <w:tcW w:w="1728" w:type="dxa"/>
            <w:tcBorders>
              <w:top w:val="nil"/>
              <w:left w:val="nil"/>
              <w:bottom w:val="single" w:sz="4" w:space="0" w:color="auto"/>
              <w:right w:val="single" w:sz="4" w:space="0" w:color="auto"/>
            </w:tcBorders>
            <w:shd w:val="clear" w:color="auto" w:fill="auto"/>
            <w:noWrap/>
            <w:vAlign w:val="center"/>
            <w:hideMark/>
          </w:tcPr>
          <w:p w14:paraId="075B27A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69.47%</w:t>
            </w:r>
          </w:p>
        </w:tc>
        <w:tc>
          <w:tcPr>
            <w:tcW w:w="1728" w:type="dxa"/>
            <w:tcBorders>
              <w:top w:val="nil"/>
              <w:left w:val="nil"/>
              <w:bottom w:val="single" w:sz="4" w:space="0" w:color="auto"/>
              <w:right w:val="single" w:sz="4" w:space="0" w:color="auto"/>
            </w:tcBorders>
            <w:shd w:val="clear" w:color="auto" w:fill="auto"/>
            <w:noWrap/>
            <w:vAlign w:val="center"/>
            <w:hideMark/>
          </w:tcPr>
          <w:p w14:paraId="4F0C70C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80%</w:t>
            </w:r>
          </w:p>
        </w:tc>
        <w:tc>
          <w:tcPr>
            <w:tcW w:w="1728" w:type="dxa"/>
            <w:tcBorders>
              <w:top w:val="nil"/>
              <w:left w:val="nil"/>
              <w:bottom w:val="single" w:sz="4" w:space="0" w:color="auto"/>
              <w:right w:val="single" w:sz="4" w:space="0" w:color="auto"/>
            </w:tcBorders>
            <w:shd w:val="clear" w:color="auto" w:fill="auto"/>
            <w:noWrap/>
            <w:vAlign w:val="center"/>
            <w:hideMark/>
          </w:tcPr>
          <w:p w14:paraId="2B4F76F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0.7437</w:t>
            </w:r>
          </w:p>
        </w:tc>
      </w:tr>
      <w:tr w:rsidR="0018254B" w:rsidRPr="0018254B" w14:paraId="5FCD0CAA"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BFF126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0.2671</w:t>
            </w:r>
          </w:p>
        </w:tc>
        <w:tc>
          <w:tcPr>
            <w:tcW w:w="1728" w:type="dxa"/>
            <w:tcBorders>
              <w:top w:val="nil"/>
              <w:left w:val="nil"/>
              <w:bottom w:val="single" w:sz="4" w:space="0" w:color="auto"/>
              <w:right w:val="single" w:sz="4" w:space="0" w:color="auto"/>
            </w:tcBorders>
            <w:shd w:val="clear" w:color="auto" w:fill="auto"/>
            <w:noWrap/>
            <w:vAlign w:val="center"/>
            <w:hideMark/>
          </w:tcPr>
          <w:p w14:paraId="5372C0D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84.52%</w:t>
            </w:r>
          </w:p>
        </w:tc>
        <w:tc>
          <w:tcPr>
            <w:tcW w:w="1728" w:type="dxa"/>
            <w:tcBorders>
              <w:top w:val="nil"/>
              <w:left w:val="nil"/>
              <w:bottom w:val="single" w:sz="4" w:space="0" w:color="auto"/>
              <w:right w:val="single" w:sz="4" w:space="0" w:color="auto"/>
            </w:tcBorders>
            <w:shd w:val="clear" w:color="auto" w:fill="auto"/>
            <w:noWrap/>
            <w:vAlign w:val="center"/>
            <w:hideMark/>
          </w:tcPr>
          <w:p w14:paraId="745D628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64.06%</w:t>
            </w:r>
          </w:p>
        </w:tc>
        <w:tc>
          <w:tcPr>
            <w:tcW w:w="1728" w:type="dxa"/>
            <w:tcBorders>
              <w:top w:val="nil"/>
              <w:left w:val="nil"/>
              <w:bottom w:val="single" w:sz="4" w:space="0" w:color="auto"/>
              <w:right w:val="single" w:sz="4" w:space="0" w:color="auto"/>
            </w:tcBorders>
            <w:shd w:val="clear" w:color="auto" w:fill="auto"/>
            <w:noWrap/>
            <w:vAlign w:val="center"/>
            <w:hideMark/>
          </w:tcPr>
          <w:p w14:paraId="3D9AC8F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85%</w:t>
            </w:r>
          </w:p>
        </w:tc>
        <w:tc>
          <w:tcPr>
            <w:tcW w:w="1728" w:type="dxa"/>
            <w:tcBorders>
              <w:top w:val="nil"/>
              <w:left w:val="nil"/>
              <w:bottom w:val="single" w:sz="4" w:space="0" w:color="auto"/>
              <w:right w:val="single" w:sz="4" w:space="0" w:color="auto"/>
            </w:tcBorders>
            <w:shd w:val="clear" w:color="auto" w:fill="auto"/>
            <w:noWrap/>
            <w:vAlign w:val="center"/>
            <w:hideMark/>
          </w:tcPr>
          <w:p w14:paraId="761D5EDC"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0.7306</w:t>
            </w:r>
          </w:p>
        </w:tc>
      </w:tr>
      <w:tr w:rsidR="0018254B" w:rsidRPr="0018254B" w14:paraId="60DE9B31"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586BC19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0.1698</w:t>
            </w:r>
          </w:p>
        </w:tc>
        <w:tc>
          <w:tcPr>
            <w:tcW w:w="1728" w:type="dxa"/>
            <w:tcBorders>
              <w:top w:val="nil"/>
              <w:left w:val="nil"/>
              <w:bottom w:val="single" w:sz="4" w:space="0" w:color="auto"/>
              <w:right w:val="single" w:sz="4" w:space="0" w:color="auto"/>
            </w:tcBorders>
            <w:shd w:val="clear" w:color="auto" w:fill="auto"/>
            <w:noWrap/>
            <w:vAlign w:val="center"/>
            <w:hideMark/>
          </w:tcPr>
          <w:p w14:paraId="38EE333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80.26%</w:t>
            </w:r>
          </w:p>
        </w:tc>
        <w:tc>
          <w:tcPr>
            <w:tcW w:w="1728" w:type="dxa"/>
            <w:tcBorders>
              <w:top w:val="nil"/>
              <w:left w:val="nil"/>
              <w:bottom w:val="single" w:sz="4" w:space="0" w:color="auto"/>
              <w:right w:val="single" w:sz="4" w:space="0" w:color="auto"/>
            </w:tcBorders>
            <w:shd w:val="clear" w:color="auto" w:fill="auto"/>
            <w:noWrap/>
            <w:vAlign w:val="center"/>
            <w:hideMark/>
          </w:tcPr>
          <w:p w14:paraId="252FA6C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56.28%</w:t>
            </w:r>
          </w:p>
        </w:tc>
        <w:tc>
          <w:tcPr>
            <w:tcW w:w="1728" w:type="dxa"/>
            <w:tcBorders>
              <w:top w:val="nil"/>
              <w:left w:val="nil"/>
              <w:bottom w:val="single" w:sz="4" w:space="0" w:color="auto"/>
              <w:right w:val="single" w:sz="4" w:space="0" w:color="auto"/>
            </w:tcBorders>
            <w:shd w:val="clear" w:color="auto" w:fill="auto"/>
            <w:noWrap/>
            <w:vAlign w:val="center"/>
            <w:hideMark/>
          </w:tcPr>
          <w:p w14:paraId="301D624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90%</w:t>
            </w:r>
          </w:p>
        </w:tc>
        <w:tc>
          <w:tcPr>
            <w:tcW w:w="1728" w:type="dxa"/>
            <w:tcBorders>
              <w:top w:val="nil"/>
              <w:left w:val="nil"/>
              <w:bottom w:val="single" w:sz="4" w:space="0" w:color="auto"/>
              <w:right w:val="single" w:sz="4" w:space="0" w:color="auto"/>
            </w:tcBorders>
            <w:shd w:val="clear" w:color="auto" w:fill="auto"/>
            <w:noWrap/>
            <w:vAlign w:val="center"/>
            <w:hideMark/>
          </w:tcPr>
          <w:p w14:paraId="724F222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0.6924</w:t>
            </w:r>
          </w:p>
        </w:tc>
      </w:tr>
      <w:tr w:rsidR="0018254B" w:rsidRPr="0018254B" w14:paraId="3C7339B8"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56F4A36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0.0956</w:t>
            </w:r>
          </w:p>
        </w:tc>
        <w:tc>
          <w:tcPr>
            <w:tcW w:w="1728" w:type="dxa"/>
            <w:tcBorders>
              <w:top w:val="nil"/>
              <w:left w:val="nil"/>
              <w:bottom w:val="single" w:sz="4" w:space="0" w:color="auto"/>
              <w:right w:val="single" w:sz="4" w:space="0" w:color="auto"/>
            </w:tcBorders>
            <w:shd w:val="clear" w:color="auto" w:fill="auto"/>
            <w:noWrap/>
            <w:vAlign w:val="center"/>
            <w:hideMark/>
          </w:tcPr>
          <w:p w14:paraId="022DA93F"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75.16%</w:t>
            </w:r>
          </w:p>
        </w:tc>
        <w:tc>
          <w:tcPr>
            <w:tcW w:w="1728" w:type="dxa"/>
            <w:tcBorders>
              <w:top w:val="nil"/>
              <w:left w:val="nil"/>
              <w:bottom w:val="single" w:sz="4" w:space="0" w:color="auto"/>
              <w:right w:val="single" w:sz="4" w:space="0" w:color="auto"/>
            </w:tcBorders>
            <w:shd w:val="clear" w:color="auto" w:fill="auto"/>
            <w:noWrap/>
            <w:vAlign w:val="center"/>
            <w:hideMark/>
          </w:tcPr>
          <w:p w14:paraId="2CC28EE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49.85%</w:t>
            </w:r>
          </w:p>
        </w:tc>
        <w:tc>
          <w:tcPr>
            <w:tcW w:w="1728" w:type="dxa"/>
            <w:tcBorders>
              <w:top w:val="nil"/>
              <w:left w:val="nil"/>
              <w:bottom w:val="single" w:sz="4" w:space="0" w:color="auto"/>
              <w:right w:val="single" w:sz="4" w:space="0" w:color="auto"/>
            </w:tcBorders>
            <w:shd w:val="clear" w:color="auto" w:fill="auto"/>
            <w:noWrap/>
            <w:vAlign w:val="center"/>
            <w:hideMark/>
          </w:tcPr>
          <w:p w14:paraId="3EF13CE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95%</w:t>
            </w:r>
          </w:p>
        </w:tc>
        <w:tc>
          <w:tcPr>
            <w:tcW w:w="1728" w:type="dxa"/>
            <w:tcBorders>
              <w:top w:val="nil"/>
              <w:left w:val="nil"/>
              <w:bottom w:val="single" w:sz="4" w:space="0" w:color="auto"/>
              <w:right w:val="single" w:sz="4" w:space="0" w:color="auto"/>
            </w:tcBorders>
            <w:shd w:val="clear" w:color="auto" w:fill="auto"/>
            <w:noWrap/>
            <w:vAlign w:val="center"/>
            <w:hideMark/>
          </w:tcPr>
          <w:p w14:paraId="47B9C2C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0.6539</w:t>
            </w:r>
          </w:p>
        </w:tc>
      </w:tr>
      <w:tr w:rsidR="0018254B" w:rsidRPr="0018254B" w14:paraId="0DBF19AA"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B7A1C5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0.0007</w:t>
            </w:r>
          </w:p>
        </w:tc>
        <w:tc>
          <w:tcPr>
            <w:tcW w:w="1728" w:type="dxa"/>
            <w:tcBorders>
              <w:top w:val="nil"/>
              <w:left w:val="nil"/>
              <w:bottom w:val="single" w:sz="4" w:space="0" w:color="auto"/>
              <w:right w:val="single" w:sz="4" w:space="0" w:color="auto"/>
            </w:tcBorders>
            <w:shd w:val="clear" w:color="auto" w:fill="auto"/>
            <w:noWrap/>
            <w:vAlign w:val="center"/>
            <w:hideMark/>
          </w:tcPr>
          <w:p w14:paraId="069EF16F"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33.33%</w:t>
            </w:r>
          </w:p>
        </w:tc>
        <w:tc>
          <w:tcPr>
            <w:tcW w:w="1728" w:type="dxa"/>
            <w:tcBorders>
              <w:top w:val="nil"/>
              <w:left w:val="nil"/>
              <w:bottom w:val="single" w:sz="4" w:space="0" w:color="auto"/>
              <w:right w:val="single" w:sz="4" w:space="0" w:color="auto"/>
            </w:tcBorders>
            <w:shd w:val="clear" w:color="auto" w:fill="auto"/>
            <w:noWrap/>
            <w:vAlign w:val="center"/>
            <w:hideMark/>
          </w:tcPr>
          <w:p w14:paraId="1AA0D40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27.03%</w:t>
            </w:r>
          </w:p>
        </w:tc>
        <w:tc>
          <w:tcPr>
            <w:tcW w:w="1728" w:type="dxa"/>
            <w:tcBorders>
              <w:top w:val="nil"/>
              <w:left w:val="nil"/>
              <w:bottom w:val="single" w:sz="4" w:space="0" w:color="auto"/>
              <w:right w:val="single" w:sz="4" w:space="0" w:color="auto"/>
            </w:tcBorders>
            <w:shd w:val="clear" w:color="auto" w:fill="auto"/>
            <w:noWrap/>
            <w:vAlign w:val="center"/>
            <w:hideMark/>
          </w:tcPr>
          <w:p w14:paraId="26F35DA0"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100%</w:t>
            </w:r>
          </w:p>
        </w:tc>
        <w:tc>
          <w:tcPr>
            <w:tcW w:w="1728" w:type="dxa"/>
            <w:tcBorders>
              <w:top w:val="nil"/>
              <w:left w:val="nil"/>
              <w:bottom w:val="single" w:sz="4" w:space="0" w:color="auto"/>
              <w:right w:val="single" w:sz="4" w:space="0" w:color="auto"/>
            </w:tcBorders>
            <w:shd w:val="clear" w:color="auto" w:fill="auto"/>
            <w:noWrap/>
            <w:vAlign w:val="center"/>
            <w:hideMark/>
          </w:tcPr>
          <w:p w14:paraId="615B7C5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0.4255</w:t>
            </w:r>
          </w:p>
        </w:tc>
      </w:tr>
    </w:tbl>
    <w:p w14:paraId="0F8C3A9B" w14:textId="77777777" w:rsidR="00E95D16" w:rsidRDefault="00E95D16" w:rsidP="00E95D16"/>
    <w:p w14:paraId="482D2FC9" w14:textId="7158B1F2" w:rsidR="00F238E6" w:rsidRPr="00A10ADA" w:rsidRDefault="00F238E6" w:rsidP="00F238E6">
      <w:pPr>
        <w:pStyle w:val="NoSpacing"/>
        <w:rPr>
          <w:lang w:val="en-US"/>
        </w:rPr>
      </w:pPr>
      <w:r>
        <w:t xml:space="preserve">LightGBM je najveću tačnost </w:t>
      </w:r>
      <w:proofErr w:type="gramStart"/>
      <w:r>
        <w:t>od</w:t>
      </w:r>
      <w:proofErr w:type="gramEnd"/>
      <w:r>
        <w:t xml:space="preserve"> 87.74% ispravno predviđenih instanci iz testnog </w:t>
      </w:r>
      <w:r w:rsidR="0014301C" w:rsidRPr="0014301C">
        <w:t>skup</w:t>
      </w:r>
      <w:r>
        <w:t xml:space="preserve">a podataka postigao na odzivu od 70%. Preciznost </w:t>
      </w:r>
      <w:proofErr w:type="gramStart"/>
      <w:r>
        <w:t>na</w:t>
      </w:r>
      <w:proofErr w:type="gramEnd"/>
      <w:r>
        <w:t xml:space="preserve"> istom odzivu </w:t>
      </w:r>
      <w:r w:rsidR="005E2CC7">
        <w:t>iznosi</w:t>
      </w:r>
      <w:r>
        <w:t xml:space="preserve"> 75.23% dok je najveća očekivano na najnižem odzivu i </w:t>
      </w:r>
      <w:r w:rsidR="005E2CC7">
        <w:t>iznosi</w:t>
      </w:r>
      <w:r>
        <w:t xml:space="preserve"> 89.07%. F1 skor je</w:t>
      </w:r>
      <w:r w:rsidR="005E2CC7">
        <w:t xml:space="preserve"> najviši</w:t>
      </w:r>
      <w:r>
        <w:t xml:space="preserve"> </w:t>
      </w:r>
      <w:proofErr w:type="gramStart"/>
      <w:r>
        <w:t>na</w:t>
      </w:r>
      <w:proofErr w:type="gramEnd"/>
      <w:r>
        <w:t xml:space="preserve"> odzivu od 75% i </w:t>
      </w:r>
      <w:r w:rsidR="005E2CC7">
        <w:t>iznos</w:t>
      </w:r>
      <w:r w:rsidR="002F42A4">
        <w:t>i</w:t>
      </w:r>
      <w:r>
        <w:t xml:space="preserve"> 0.7513. Ostvareni rezultati su prikazani u tabeli 6.4. </w:t>
      </w:r>
    </w:p>
    <w:p w14:paraId="7C4D031C" w14:textId="77777777" w:rsidR="00037A12" w:rsidRDefault="00037A12" w:rsidP="00E95D16"/>
    <w:p w14:paraId="317D30F3" w14:textId="77777777" w:rsidR="00037A12" w:rsidRDefault="00037A12" w:rsidP="00E95D16"/>
    <w:p w14:paraId="2ACBA3C9" w14:textId="77777777" w:rsidR="00037A12" w:rsidRDefault="00037A12" w:rsidP="00E95D16"/>
    <w:p w14:paraId="5DA02E5A" w14:textId="77777777" w:rsidR="00037A12" w:rsidRDefault="00037A12" w:rsidP="00E95D16"/>
    <w:p w14:paraId="51A18D8A" w14:textId="62561EAD" w:rsidR="00E95D16" w:rsidRDefault="00E95D16" w:rsidP="005B64C0">
      <w:pPr>
        <w:pStyle w:val="Heading2"/>
        <w:numPr>
          <w:ilvl w:val="1"/>
          <w:numId w:val="6"/>
        </w:numPr>
      </w:pPr>
      <w:bookmarkStart w:id="138" w:name="_Toc43376839"/>
      <w:r>
        <w:lastRenderedPageBreak/>
        <w:t>CatBoost</w:t>
      </w:r>
      <w:bookmarkEnd w:id="138"/>
      <w:r w:rsidR="000517D4">
        <w:t xml:space="preserve"> </w:t>
      </w:r>
    </w:p>
    <w:p w14:paraId="3DBFCC70" w14:textId="77777777" w:rsidR="00E95D16" w:rsidRDefault="00E95D16" w:rsidP="005B64C0">
      <w:pPr>
        <w:pStyle w:val="Heading3"/>
        <w:numPr>
          <w:ilvl w:val="2"/>
          <w:numId w:val="6"/>
        </w:numPr>
      </w:pPr>
      <w:bookmarkStart w:id="139" w:name="_Toc43376840"/>
      <w:r>
        <w:t>Priprema podataka</w:t>
      </w:r>
      <w:bookmarkEnd w:id="139"/>
    </w:p>
    <w:p w14:paraId="5465FCA1" w14:textId="52F66744" w:rsidR="00967EBC" w:rsidRPr="00A5596B" w:rsidRDefault="005C20DB" w:rsidP="00967EBC">
      <w:pPr>
        <w:pStyle w:val="NoSpacing"/>
        <w:rPr>
          <w:lang w:val="sr-Latn-BA"/>
        </w:rPr>
      </w:pPr>
      <w:r>
        <w:t>Tvorci CatBoost</w:t>
      </w:r>
      <w:r w:rsidR="00E94F5A">
        <w:t>-</w:t>
      </w:r>
      <w:r>
        <w:t xml:space="preserve">a su se potrudili </w:t>
      </w:r>
      <w:r w:rsidR="009043B2">
        <w:t xml:space="preserve">da </w:t>
      </w:r>
      <w:r>
        <w:t xml:space="preserve">posao koji treba uložiti u pripremu podataka svedu </w:t>
      </w:r>
      <w:proofErr w:type="gramStart"/>
      <w:r>
        <w:t>na</w:t>
      </w:r>
      <w:proofErr w:type="gramEnd"/>
      <w:r>
        <w:t xml:space="preserve"> minimum. Kao rezultat toga stvoren je algoritam </w:t>
      </w:r>
      <w:r w:rsidR="009043B2">
        <w:t>sposoban</w:t>
      </w:r>
      <w:r>
        <w:t xml:space="preserve"> da samostalno konvertuje kategoričke podatke u numeričku formu. Ukoliko je kardinalnost posmatranog kategor</w:t>
      </w:r>
      <w:r w:rsidR="00186A98">
        <w:t>ičkog atributa veoma mala, prim</w:t>
      </w:r>
      <w:r>
        <w:t xml:space="preserve">jenjuje se </w:t>
      </w:r>
      <w:r>
        <w:rPr>
          <w:i/>
        </w:rPr>
        <w:t>one-hot encoding</w:t>
      </w:r>
      <w:r>
        <w:t>, u suportnom se koristi TS kako je to opisano u tački 5.4.1</w:t>
      </w:r>
      <w:r w:rsidR="0025532B">
        <w:t xml:space="preserve"> </w:t>
      </w:r>
      <w:r w:rsidR="00C87E50">
        <w:rPr>
          <w:lang w:val="en-US"/>
        </w:rPr>
        <w:t>[58]</w:t>
      </w:r>
      <w:r>
        <w:t>.</w:t>
      </w:r>
      <w:r w:rsidR="00D822D2">
        <w:t xml:space="preserve"> </w:t>
      </w:r>
      <w:r>
        <w:t xml:space="preserve">Ova konverzija se odvija interno, bez potrebe za učešćem korisnika, koji ipak može uticati </w:t>
      </w:r>
      <w:proofErr w:type="gramStart"/>
      <w:r>
        <w:t>na</w:t>
      </w:r>
      <w:proofErr w:type="gramEnd"/>
      <w:r>
        <w:t xml:space="preserve"> ovaj poces </w:t>
      </w:r>
      <w:r w:rsidR="00A03307">
        <w:t>definisanjem</w:t>
      </w:r>
      <w:r>
        <w:t xml:space="preserve"> granične kard</w:t>
      </w:r>
      <w:r w:rsidR="000E6002">
        <w:t>inalnosti iznad koje će se prim</w:t>
      </w:r>
      <w:r>
        <w:t xml:space="preserve">jenjivati TS. </w:t>
      </w:r>
      <w:r w:rsidR="0025532B">
        <w:t>To</w:t>
      </w:r>
      <w:r>
        <w:t xml:space="preserve"> je moguće </w:t>
      </w:r>
      <w:r w:rsidR="00A03307">
        <w:t xml:space="preserve">uraditi </w:t>
      </w:r>
      <w:r>
        <w:t xml:space="preserve">prosljeđivanjem parametra </w:t>
      </w:r>
      <w:r>
        <w:rPr>
          <w:i/>
        </w:rPr>
        <w:t xml:space="preserve">one_hot_max_size. </w:t>
      </w:r>
      <w:r w:rsidR="0025532B" w:rsidRPr="0025532B">
        <w:t>Njegova</w:t>
      </w:r>
      <w:r w:rsidR="0025532B">
        <w:rPr>
          <w:i/>
        </w:rPr>
        <w:t xml:space="preserve"> </w:t>
      </w:r>
      <w:r w:rsidR="0025532B">
        <w:t>p</w:t>
      </w:r>
      <w:r>
        <w:t xml:space="preserve">odrazumijevana vrijednost </w:t>
      </w:r>
      <w:r w:rsidR="0025532B">
        <w:t xml:space="preserve">zavisi </w:t>
      </w:r>
      <w:proofErr w:type="gramStart"/>
      <w:r w:rsidR="0025532B">
        <w:t>od</w:t>
      </w:r>
      <w:proofErr w:type="gramEnd"/>
      <w:r w:rsidR="0025532B">
        <w:t xml:space="preserve"> nekoliko č</w:t>
      </w:r>
      <w:r w:rsidR="009043B2">
        <w:t>inila</w:t>
      </w:r>
      <w:r w:rsidR="00A5596B">
        <w:t>ca</w:t>
      </w:r>
      <w:r w:rsidR="00844779">
        <w:t>,</w:t>
      </w:r>
      <w:r w:rsidR="00A5596B">
        <w:t xml:space="preserve"> ali najčešće je</w:t>
      </w:r>
      <w:r w:rsidR="00844779">
        <w:t xml:space="preserve"> postavljena na</w:t>
      </w:r>
      <w:r w:rsidR="00A5596B">
        <w:t xml:space="preserve"> 2 </w:t>
      </w:r>
      <w:r w:rsidR="00C87E50">
        <w:t>[58]</w:t>
      </w:r>
      <w:r w:rsidR="00A5596B">
        <w:t xml:space="preserve">. Kako </w:t>
      </w:r>
      <w:proofErr w:type="gramStart"/>
      <w:r w:rsidR="0025532B">
        <w:t>nema</w:t>
      </w:r>
      <w:proofErr w:type="gramEnd"/>
      <w:r w:rsidR="0025532B">
        <w:t xml:space="preserve"> potrebe za manuelnom transformacijom vrijednosti atributa, dovoljno je sirov </w:t>
      </w:r>
      <w:r w:rsidR="0025532B">
        <w:rPr>
          <w:i/>
        </w:rPr>
        <w:t>dataset</w:t>
      </w:r>
      <w:r w:rsidR="0025532B">
        <w:t>, pod</w:t>
      </w:r>
      <w:r w:rsidR="00C25753">
        <w:t>i</w:t>
      </w:r>
      <w:r w:rsidR="0025532B">
        <w:t>jeljen na osnovu odnosa navedenog u Ada</w:t>
      </w:r>
      <w:r w:rsidR="00A5596B">
        <w:t>Boost sekciji pripreme podataka</w:t>
      </w:r>
      <w:r w:rsidR="009043B2">
        <w:t xml:space="preserve"> i iz kojeg je iz ranije navedenih razloga izba</w:t>
      </w:r>
      <w:r w:rsidR="009043B2">
        <w:rPr>
          <w:lang w:val="sr-Latn-BA"/>
        </w:rPr>
        <w:t xml:space="preserve">čena kolona </w:t>
      </w:r>
      <w:r w:rsidR="009043B2">
        <w:rPr>
          <w:i/>
          <w:lang w:val="sr-Latn-BA"/>
        </w:rPr>
        <w:t>fnlwgt</w:t>
      </w:r>
      <w:r w:rsidR="00844779">
        <w:rPr>
          <w:lang w:val="sr-Latn-BA"/>
        </w:rPr>
        <w:t>,</w:t>
      </w:r>
      <w:r w:rsidR="0025532B">
        <w:t xml:space="preserve"> proslijediti direktno algoritmu i on će obaviti sve ostalo.</w:t>
      </w:r>
      <w:r w:rsidR="00A5596B">
        <w:t xml:space="preserve"> Tako</w:t>
      </w:r>
      <w:r w:rsidR="00A5596B">
        <w:rPr>
          <w:lang w:val="sr-Latn-BA"/>
        </w:rPr>
        <w:t xml:space="preserve">đe, </w:t>
      </w:r>
      <w:proofErr w:type="gramStart"/>
      <w:r w:rsidR="00A5596B">
        <w:rPr>
          <w:lang w:val="sr-Latn-BA"/>
        </w:rPr>
        <w:t>nema</w:t>
      </w:r>
      <w:proofErr w:type="gramEnd"/>
      <w:r w:rsidR="00A5596B">
        <w:rPr>
          <w:lang w:val="sr-Latn-BA"/>
        </w:rPr>
        <w:t xml:space="preserve"> potrebe za specijalnom pripremom </w:t>
      </w:r>
      <w:r w:rsidR="00A5596B">
        <w:rPr>
          <w:i/>
          <w:lang w:val="sr-Latn-BA"/>
        </w:rPr>
        <w:t>null</w:t>
      </w:r>
      <w:r w:rsidR="00A5596B">
        <w:rPr>
          <w:lang w:val="sr-Latn-BA"/>
        </w:rPr>
        <w:t xml:space="preserve"> vrijednosti, jer kod kategoričkih atributa CatBoost ne obrađuje ovakve vrijednosti na bilo koji specifičan način </w:t>
      </w:r>
      <w:r w:rsidR="00C87E50">
        <w:rPr>
          <w:lang w:val="en-US"/>
        </w:rPr>
        <w:t>[59]</w:t>
      </w:r>
      <w:r w:rsidR="00A5596B">
        <w:rPr>
          <w:lang w:val="en-US"/>
        </w:rPr>
        <w:t>.</w:t>
      </w:r>
      <w:r w:rsidR="00A5596B">
        <w:rPr>
          <w:lang w:val="sr-Latn-BA"/>
        </w:rPr>
        <w:t xml:space="preserve"> </w:t>
      </w:r>
    </w:p>
    <w:p w14:paraId="0212AE59" w14:textId="77777777" w:rsidR="00E95D16" w:rsidRDefault="00E95D16" w:rsidP="005B64C0">
      <w:pPr>
        <w:pStyle w:val="Heading3"/>
        <w:numPr>
          <w:ilvl w:val="2"/>
          <w:numId w:val="6"/>
        </w:numPr>
      </w:pPr>
      <w:bookmarkStart w:id="140" w:name="_Toc43376841"/>
      <w:r>
        <w:t>Izgradnja modela</w:t>
      </w:r>
      <w:bookmarkEnd w:id="140"/>
    </w:p>
    <w:p w14:paraId="43D45AA0" w14:textId="3D4B3300" w:rsidR="005F006D" w:rsidRPr="005E4EC2" w:rsidRDefault="005F006D" w:rsidP="005F006D">
      <w:pPr>
        <w:pStyle w:val="NoSpacing"/>
      </w:pPr>
      <w:r>
        <w:t xml:space="preserve">Prije same izgradnje modela potrebno je prvo </w:t>
      </w:r>
      <w:proofErr w:type="gramStart"/>
      <w:r w:rsidR="005E4EC2">
        <w:t>sa</w:t>
      </w:r>
      <w:proofErr w:type="gramEnd"/>
      <w:r w:rsidR="005E4EC2">
        <w:t xml:space="preserve"> fajl sistema </w:t>
      </w:r>
      <w:r>
        <w:t xml:space="preserve">učitati </w:t>
      </w:r>
      <w:r w:rsidR="00236DD5">
        <w:t xml:space="preserve">trening i </w:t>
      </w:r>
      <w:r w:rsidR="0014301C" w:rsidRPr="0014301C">
        <w:t>validacioni skup</w:t>
      </w:r>
      <w:r w:rsidR="005E4EC2">
        <w:t xml:space="preserve">, što se jednostavno postiže korištenjem </w:t>
      </w:r>
      <w:r w:rsidR="005E4EC2">
        <w:rPr>
          <w:i/>
        </w:rPr>
        <w:t>read_csv</w:t>
      </w:r>
      <w:r w:rsidR="005E4EC2">
        <w:t xml:space="preserve"> metode. Nakon učitavanja iz svakog </w:t>
      </w:r>
      <w:r w:rsidR="0014301C" w:rsidRPr="0014301C">
        <w:t>skup</w:t>
      </w:r>
      <w:r w:rsidR="005E4EC2">
        <w:t xml:space="preserve">a se razdvajaju ciljne vrijednosti u jednu promjenljivu, a ostali atributi u drugu (kao što je urađeno </w:t>
      </w:r>
      <w:proofErr w:type="gramStart"/>
      <w:r w:rsidR="005E4EC2">
        <w:t>sa</w:t>
      </w:r>
      <w:proofErr w:type="gramEnd"/>
      <w:r w:rsidR="005E4EC2">
        <w:t xml:space="preserve"> </w:t>
      </w:r>
      <w:r w:rsidR="005E4EC2" w:rsidRPr="005E4EC2">
        <w:rPr>
          <w:i/>
        </w:rPr>
        <w:t>X_train</w:t>
      </w:r>
      <w:r w:rsidR="005E4EC2">
        <w:t xml:space="preserve"> i </w:t>
      </w:r>
      <w:r w:rsidR="005E4EC2" w:rsidRPr="005E4EC2">
        <w:rPr>
          <w:i/>
        </w:rPr>
        <w:t>Y_train</w:t>
      </w:r>
      <w:r w:rsidR="005E4EC2">
        <w:t xml:space="preserve"> kod AdaBoost</w:t>
      </w:r>
      <w:r w:rsidR="00E94F5A">
        <w:t>-</w:t>
      </w:r>
      <w:r w:rsidR="005E4EC2">
        <w:t xml:space="preserve">a. Tako razdvojeni, </w:t>
      </w:r>
      <w:r w:rsidR="005E4EC2">
        <w:rPr>
          <w:i/>
        </w:rPr>
        <w:t>dataset</w:t>
      </w:r>
      <w:r w:rsidR="005E4EC2">
        <w:t>-ovi se šalju u konstruktor klase Pool iz catboost paketa</w:t>
      </w:r>
      <w:r w:rsidR="00037A12">
        <w:t xml:space="preserve">, zajedno </w:t>
      </w:r>
      <w:proofErr w:type="gramStart"/>
      <w:r w:rsidR="00037A12">
        <w:t>sa</w:t>
      </w:r>
      <w:proofErr w:type="gramEnd"/>
      <w:r w:rsidR="00037A12">
        <w:t xml:space="preserve"> nazivima kategoričkih atributa (slično kao kod </w:t>
      </w:r>
      <w:r w:rsidR="00037A12" w:rsidRPr="0014301C">
        <w:rPr>
          <w:i/>
        </w:rPr>
        <w:t>Dataset</w:t>
      </w:r>
      <w:r w:rsidR="00037A12">
        <w:t xml:space="preserve"> klase iz </w:t>
      </w:r>
      <w:r w:rsidR="00037A12" w:rsidRPr="00EF59D3">
        <w:rPr>
          <w:i/>
        </w:rPr>
        <w:t>lightgbm</w:t>
      </w:r>
      <w:r w:rsidR="00037A12">
        <w:t xml:space="preserve"> paketa). Nakon ovog koraka podaci su spremni za treniranje.</w:t>
      </w:r>
    </w:p>
    <w:p w14:paraId="73F98F52" w14:textId="06ED40A5" w:rsidR="005F006D" w:rsidRDefault="005F006D" w:rsidP="005F006D">
      <w:pPr>
        <w:pStyle w:val="NoSpacing"/>
      </w:pPr>
      <w:r>
        <w:t xml:space="preserve">Kao priprema za treniranje modela, u </w:t>
      </w:r>
      <w:r w:rsidR="009379B7">
        <w:t xml:space="preserve">ciljnoj </w:t>
      </w:r>
      <w:r>
        <w:t xml:space="preserve">funkciji se instancira objekat klase </w:t>
      </w:r>
      <w:r w:rsidR="00012F99" w:rsidRPr="005F0EB3">
        <w:rPr>
          <w:i/>
        </w:rPr>
        <w:t>CatBoostClassifier</w:t>
      </w:r>
      <w:r w:rsidR="00012F99">
        <w:t xml:space="preserve"> </w:t>
      </w:r>
      <w:r>
        <w:t xml:space="preserve">(iz </w:t>
      </w:r>
      <w:r w:rsidRPr="009043B2">
        <w:rPr>
          <w:i/>
        </w:rPr>
        <w:t>catboost</w:t>
      </w:r>
      <w:r>
        <w:t xml:space="preserve"> paketa), kome je kroz konst</w:t>
      </w:r>
      <w:r w:rsidR="00EF59D3">
        <w:t>ru</w:t>
      </w:r>
      <w:r>
        <w:t>ktor prosl</w:t>
      </w:r>
      <w:r w:rsidR="00A27F0E">
        <w:t>i</w:t>
      </w:r>
      <w:r>
        <w:t xml:space="preserve">jeđen rječnik hiperparametara i njihovih vrijednosti. </w:t>
      </w:r>
      <w:proofErr w:type="gramStart"/>
      <w:r>
        <w:t>Nad</w:t>
      </w:r>
      <w:proofErr w:type="gramEnd"/>
      <w:r>
        <w:t xml:space="preserve"> takvim objektom poziva se </w:t>
      </w:r>
      <w:r>
        <w:rPr>
          <w:i/>
        </w:rPr>
        <w:t>fit</w:t>
      </w:r>
      <w:r>
        <w:t xml:space="preserve"> metoda kojom se inicira treniranje modela. Pomenutoj metodi dovoljno je proslijediti </w:t>
      </w:r>
      <w:r w:rsidR="00037A12">
        <w:t xml:space="preserve">prethodno kreirane objekte klase </w:t>
      </w:r>
      <w:r w:rsidR="00037A12" w:rsidRPr="00F054DB">
        <w:rPr>
          <w:i/>
        </w:rPr>
        <w:t>Pool</w:t>
      </w:r>
      <w:r w:rsidR="00037A12">
        <w:t xml:space="preserve"> </w:t>
      </w:r>
      <w:proofErr w:type="gramStart"/>
      <w:r w:rsidR="00037A12">
        <w:t>sa</w:t>
      </w:r>
      <w:proofErr w:type="gramEnd"/>
      <w:r w:rsidR="00037A12">
        <w:t xml:space="preserve"> trening i validacionim podacima čime je izgradnja modela pokrenuta.</w:t>
      </w:r>
      <w:r w:rsidR="00FA1607">
        <w:t xml:space="preserve"> Za razliku </w:t>
      </w:r>
      <w:proofErr w:type="gramStart"/>
      <w:r w:rsidR="00FA1607">
        <w:t>od</w:t>
      </w:r>
      <w:proofErr w:type="gramEnd"/>
      <w:r w:rsidR="00FA1607">
        <w:t xml:space="preserve"> </w:t>
      </w:r>
      <w:r w:rsidR="00D804E9">
        <w:t>LightGBM-a</w:t>
      </w:r>
      <w:r w:rsidR="00FA1607">
        <w:t xml:space="preserve"> i XGBoost</w:t>
      </w:r>
      <w:r w:rsidR="00D804E9">
        <w:t>-</w:t>
      </w:r>
      <w:r w:rsidR="00FA1607">
        <w:t>a, ukupan broj iteracija i broj rundi ranog zaustavljanja se navode zajedno sa ostalim parame</w:t>
      </w:r>
      <w:r w:rsidR="00012F99">
        <w:t xml:space="preserve">trima pri instanciranju </w:t>
      </w:r>
      <w:r w:rsidR="00012F99" w:rsidRPr="005F0EB3">
        <w:rPr>
          <w:i/>
        </w:rPr>
        <w:t>CatBoostClassifier</w:t>
      </w:r>
      <w:r w:rsidR="005F0EB3">
        <w:t>-a</w:t>
      </w:r>
      <w:r w:rsidR="00012F99">
        <w:t xml:space="preserve">, a ne u metodi koja pokreće treniranje. </w:t>
      </w:r>
      <w:proofErr w:type="gramStart"/>
      <w:r w:rsidR="00236DD5">
        <w:t>Nad</w:t>
      </w:r>
      <w:proofErr w:type="gramEnd"/>
      <w:r w:rsidR="00236DD5">
        <w:t xml:space="preserve"> izgrađenim modelom se</w:t>
      </w:r>
      <w:r w:rsidR="009043B2">
        <w:t xml:space="preserve"> baš kao i kod AdaBoost</w:t>
      </w:r>
      <w:r w:rsidR="0089195D">
        <w:t>-</w:t>
      </w:r>
      <w:r w:rsidR="009043B2">
        <w:t>a,</w:t>
      </w:r>
      <w:r w:rsidR="00236DD5">
        <w:t xml:space="preserve"> pozivom metode </w:t>
      </w:r>
      <w:r w:rsidR="00236DD5" w:rsidRPr="00236DD5">
        <w:rPr>
          <w:i/>
        </w:rPr>
        <w:t>predict</w:t>
      </w:r>
      <w:r w:rsidR="00236DD5">
        <w:rPr>
          <w:i/>
        </w:rPr>
        <w:t xml:space="preserve">_proba </w:t>
      </w:r>
      <w:r w:rsidR="00236DD5">
        <w:t xml:space="preserve">dobijaju vjerovatnoće </w:t>
      </w:r>
      <w:r w:rsidR="00F054DB">
        <w:t>pripadnosti instance datim klasama</w:t>
      </w:r>
      <w:r w:rsidR="009043B2">
        <w:t xml:space="preserve">, a moguće je koristiti i metodu </w:t>
      </w:r>
      <w:r w:rsidR="00236DD5">
        <w:rPr>
          <w:i/>
        </w:rPr>
        <w:t>predict</w:t>
      </w:r>
      <w:r w:rsidR="00236DD5">
        <w:t xml:space="preserve"> koja će</w:t>
      </w:r>
      <w:r w:rsidR="00905CC2">
        <w:t xml:space="preserve"> pomenute vjerovatnoće pretvoriti u konkretnu predikciju (0 ili 1, sa pragom 0.5).</w:t>
      </w:r>
    </w:p>
    <w:p w14:paraId="57D0DE6C" w14:textId="614D983D" w:rsidR="001A5940" w:rsidRDefault="0047220F" w:rsidP="005F006D">
      <w:pPr>
        <w:pStyle w:val="NoSpacing"/>
        <w:rPr>
          <w:lang w:val="en-US"/>
        </w:rPr>
      </w:pPr>
      <w:r>
        <w:t>Stati</w:t>
      </w:r>
      <w:r>
        <w:rPr>
          <w:lang w:val="sr-Latn-BA"/>
        </w:rPr>
        <w:t>čki parametri proslijeđeni CatBoost</w:t>
      </w:r>
      <w:r w:rsidR="0089195D">
        <w:rPr>
          <w:lang w:val="sr-Latn-BA"/>
        </w:rPr>
        <w:t>-</w:t>
      </w:r>
      <w:r>
        <w:rPr>
          <w:lang w:val="sr-Latn-BA"/>
        </w:rPr>
        <w:t xml:space="preserve">u su </w:t>
      </w:r>
      <w:r>
        <w:rPr>
          <w:i/>
          <w:lang w:val="sr-Latn-BA"/>
        </w:rPr>
        <w:t xml:space="preserve">iterations </w:t>
      </w:r>
      <w:r>
        <w:rPr>
          <w:lang w:val="sr-Latn-BA"/>
        </w:rPr>
        <w:t xml:space="preserve">sa vrijednošću 10000 kao i do sada, </w:t>
      </w:r>
      <w:r>
        <w:rPr>
          <w:i/>
          <w:lang w:val="sr-Latn-BA"/>
        </w:rPr>
        <w:t>loss_function</w:t>
      </w:r>
      <w:r>
        <w:rPr>
          <w:lang w:val="sr-Latn-BA"/>
        </w:rPr>
        <w:t xml:space="preserve"> i </w:t>
      </w:r>
      <w:r>
        <w:rPr>
          <w:i/>
          <w:lang w:val="sr-Latn-BA"/>
        </w:rPr>
        <w:t>eval_metric</w:t>
      </w:r>
      <w:r>
        <w:rPr>
          <w:lang w:val="sr-Latn-BA"/>
        </w:rPr>
        <w:t xml:space="preserve"> obe sa vrijednošću </w:t>
      </w:r>
      <w:r>
        <w:rPr>
          <w:i/>
          <w:lang w:val="sr-Latn-BA"/>
        </w:rPr>
        <w:t>Logloss</w:t>
      </w:r>
      <w:r>
        <w:rPr>
          <w:lang w:val="sr-Latn-BA"/>
        </w:rPr>
        <w:t xml:space="preserve">, </w:t>
      </w:r>
      <w:r>
        <w:rPr>
          <w:i/>
          <w:lang w:val="sr-Latn-BA"/>
        </w:rPr>
        <w:t>early_stopping_rounds</w:t>
      </w:r>
      <w:r>
        <w:rPr>
          <w:lang w:val="sr-Latn-BA"/>
        </w:rPr>
        <w:t xml:space="preserve"> postavljen na 100, </w:t>
      </w:r>
      <w:r>
        <w:rPr>
          <w:i/>
          <w:lang w:val="sr-Latn-BA"/>
        </w:rPr>
        <w:t>random_seed</w:t>
      </w:r>
      <w:r>
        <w:rPr>
          <w:lang w:val="sr-Latn-BA"/>
        </w:rPr>
        <w:t xml:space="preserve"> koji se koristi iz istog razloga kao kod AdaBoost</w:t>
      </w:r>
      <w:r w:rsidR="0089195D">
        <w:rPr>
          <w:lang w:val="sr-Latn-BA"/>
        </w:rPr>
        <w:t>-</w:t>
      </w:r>
      <w:r>
        <w:rPr>
          <w:lang w:val="sr-Latn-BA"/>
        </w:rPr>
        <w:t xml:space="preserve">a sa vrijednšću 0 (što je zapravo podrazumijevana vrijednost pa nije bilo neophodno navoditi ga), </w:t>
      </w:r>
      <w:r>
        <w:rPr>
          <w:i/>
          <w:lang w:val="sr-Latn-BA"/>
        </w:rPr>
        <w:t xml:space="preserve">thread_count </w:t>
      </w:r>
      <w:r>
        <w:rPr>
          <w:lang w:val="sr-Latn-BA"/>
        </w:rPr>
        <w:t xml:space="preserve">postavljen na 6 i na kraju </w:t>
      </w:r>
      <w:r>
        <w:rPr>
          <w:i/>
          <w:lang w:val="sr-Latn-BA"/>
        </w:rPr>
        <w:t xml:space="preserve">grow_policy </w:t>
      </w:r>
      <w:r>
        <w:rPr>
          <w:lang w:val="sr-Latn-BA"/>
        </w:rPr>
        <w:t xml:space="preserve">sa vrijednošću </w:t>
      </w:r>
      <w:r>
        <w:rPr>
          <w:i/>
          <w:lang w:val="sr-Latn-BA"/>
        </w:rPr>
        <w:t>SymmetricTree</w:t>
      </w:r>
      <w:r>
        <w:rPr>
          <w:lang w:val="sr-Latn-BA"/>
        </w:rPr>
        <w:t>.</w:t>
      </w:r>
      <w:r w:rsidR="006C6195">
        <w:rPr>
          <w:lang w:val="sr-Latn-BA"/>
        </w:rPr>
        <w:t xml:space="preserve"> </w:t>
      </w:r>
      <w:r w:rsidR="006C6195">
        <w:rPr>
          <w:i/>
          <w:lang w:val="sr-Latn-BA"/>
        </w:rPr>
        <w:t>SymmetricTree</w:t>
      </w:r>
      <w:r w:rsidR="006C6195">
        <w:rPr>
          <w:lang w:val="sr-Latn-BA"/>
        </w:rPr>
        <w:t xml:space="preserve"> je podrazumijevana vrijednost za </w:t>
      </w:r>
      <w:r w:rsidR="006C6195" w:rsidRPr="006C6195">
        <w:rPr>
          <w:i/>
          <w:lang w:val="sr-Latn-BA"/>
        </w:rPr>
        <w:t>grow_policy</w:t>
      </w:r>
      <w:r w:rsidR="006C6195">
        <w:rPr>
          <w:lang w:val="sr-Latn-BA"/>
        </w:rPr>
        <w:t xml:space="preserve"> i podrazmijevani tip stabla u CatBoost</w:t>
      </w:r>
      <w:r w:rsidR="0089195D">
        <w:rPr>
          <w:lang w:val="sr-Latn-BA"/>
        </w:rPr>
        <w:t>-</w:t>
      </w:r>
      <w:r w:rsidR="006C6195">
        <w:rPr>
          <w:lang w:val="sr-Latn-BA"/>
        </w:rPr>
        <w:t xml:space="preserve">u (tačka 5.4.3). Pored ove, moguće su još dvije vrijednosti </w:t>
      </w:r>
      <w:r w:rsidR="006C6195" w:rsidRPr="001A5940">
        <w:rPr>
          <w:i/>
          <w:lang w:val="sr-Latn-BA"/>
        </w:rPr>
        <w:t>grow_policy</w:t>
      </w:r>
      <w:r w:rsidR="006C6195">
        <w:rPr>
          <w:lang w:val="sr-Latn-BA"/>
        </w:rPr>
        <w:t>-ja</w:t>
      </w:r>
      <w:r w:rsidR="001A5940">
        <w:rPr>
          <w:lang w:val="sr-Latn-BA"/>
        </w:rPr>
        <w:t xml:space="preserve">: </w:t>
      </w:r>
      <w:r w:rsidR="001A5940">
        <w:rPr>
          <w:i/>
          <w:lang w:val="sr-Latn-BA"/>
        </w:rPr>
        <w:t>Depthwise</w:t>
      </w:r>
      <w:r w:rsidR="00D822D2">
        <w:rPr>
          <w:i/>
          <w:lang w:val="sr-Latn-BA"/>
        </w:rPr>
        <w:t xml:space="preserve"> </w:t>
      </w:r>
      <w:r w:rsidR="001A5940">
        <w:rPr>
          <w:lang w:val="sr-Latn-BA"/>
        </w:rPr>
        <w:t xml:space="preserve">(stablo se gradi nivo po nivo dok se ne dosegne specifikovana dubina, ali čvorovi istog nivoa se dijele po kriterijumu koji najviše smanjuje </w:t>
      </w:r>
      <w:r w:rsidR="001A5940">
        <w:rPr>
          <w:i/>
          <w:lang w:val="sr-Latn-BA"/>
        </w:rPr>
        <w:t>loss</w:t>
      </w:r>
      <w:r w:rsidR="001A5940">
        <w:rPr>
          <w:lang w:val="sr-Latn-BA"/>
        </w:rPr>
        <w:t xml:space="preserve">, za razliku od </w:t>
      </w:r>
      <w:r w:rsidR="001A5940">
        <w:rPr>
          <w:i/>
          <w:lang w:val="sr-Latn-BA"/>
        </w:rPr>
        <w:t>SymmetricTree</w:t>
      </w:r>
      <w:r w:rsidR="00D822D2">
        <w:rPr>
          <w:lang w:val="sr-Latn-BA"/>
        </w:rPr>
        <w:t xml:space="preserve"> </w:t>
      </w:r>
      <w:r w:rsidR="001A5940">
        <w:rPr>
          <w:lang w:val="sr-Latn-BA"/>
        </w:rPr>
        <w:t xml:space="preserve">pristupa gdje se svi čvorovi na jednom nivou dijele po istom kriterijumu) i </w:t>
      </w:r>
      <w:r w:rsidR="001A5940">
        <w:rPr>
          <w:i/>
          <w:lang w:val="sr-Latn-BA"/>
        </w:rPr>
        <w:t>Lossguide</w:t>
      </w:r>
      <w:r w:rsidR="001A5940">
        <w:rPr>
          <w:lang w:val="sr-Latn-BA"/>
        </w:rPr>
        <w:t xml:space="preserve"> (stablo se gradi list po list, dok se ne dosegne specifikovan broj listova) </w:t>
      </w:r>
      <w:r w:rsidR="00C87E50">
        <w:rPr>
          <w:lang w:val="en-US"/>
        </w:rPr>
        <w:t>[60]</w:t>
      </w:r>
      <w:r w:rsidR="001A5940">
        <w:rPr>
          <w:lang w:val="en-US"/>
        </w:rPr>
        <w:t xml:space="preserve">. </w:t>
      </w:r>
    </w:p>
    <w:p w14:paraId="5D8BCB1E" w14:textId="4C8673CF" w:rsidR="0047220F" w:rsidRPr="00632E28" w:rsidRDefault="001A5940" w:rsidP="005F006D">
      <w:pPr>
        <w:pStyle w:val="NoSpacing"/>
        <w:rPr>
          <w:lang w:val="en-US"/>
        </w:rPr>
      </w:pPr>
      <w:proofErr w:type="gramStart"/>
      <w:r>
        <w:rPr>
          <w:lang w:val="en-US"/>
        </w:rPr>
        <w:lastRenderedPageBreak/>
        <w:t>Od</w:t>
      </w:r>
      <w:proofErr w:type="gramEnd"/>
      <w:r>
        <w:rPr>
          <w:lang w:val="en-US"/>
        </w:rPr>
        <w:t xml:space="preserve"> hiperparametara </w:t>
      </w:r>
      <w:r>
        <w:rPr>
          <w:lang w:val="sr-Latn-BA"/>
        </w:rPr>
        <w:t>koji se optimizuju, navedeni su sam</w:t>
      </w:r>
      <w:r w:rsidR="0089195D">
        <w:rPr>
          <w:lang w:val="sr-Latn-BA"/>
        </w:rPr>
        <w:t>o</w:t>
      </w:r>
      <w:r>
        <w:rPr>
          <w:i/>
          <w:lang w:val="sr-Latn-BA"/>
        </w:rPr>
        <w:t xml:space="preserve"> l2_leaf_reg </w:t>
      </w:r>
      <w:r>
        <w:rPr>
          <w:lang w:val="sr-Latn-BA"/>
        </w:rPr>
        <w:t xml:space="preserve">(za l2 regularizaciju), </w:t>
      </w:r>
      <w:r>
        <w:rPr>
          <w:i/>
          <w:lang w:val="sr-Latn-BA"/>
        </w:rPr>
        <w:t>max_depth</w:t>
      </w:r>
      <w:r>
        <w:rPr>
          <w:lang w:val="sr-Latn-BA"/>
        </w:rPr>
        <w:t xml:space="preserve"> i </w:t>
      </w:r>
      <w:r>
        <w:rPr>
          <w:i/>
          <w:lang w:val="sr-Latn-BA"/>
        </w:rPr>
        <w:t>learning_rate</w:t>
      </w:r>
      <w:r>
        <w:rPr>
          <w:lang w:val="sr-Latn-BA"/>
        </w:rPr>
        <w:t xml:space="preserve">. Postoje i hiperparametri kao što su </w:t>
      </w:r>
      <w:r>
        <w:rPr>
          <w:i/>
          <w:lang w:val="sr-Latn-BA"/>
        </w:rPr>
        <w:t>max_leaves</w:t>
      </w:r>
      <w:r>
        <w:rPr>
          <w:lang w:val="sr-Latn-BA"/>
        </w:rPr>
        <w:t xml:space="preserve"> ili </w:t>
      </w:r>
      <w:r>
        <w:rPr>
          <w:i/>
          <w:lang w:val="sr-Latn-BA"/>
        </w:rPr>
        <w:t>min_data_in_leaf</w:t>
      </w:r>
      <w:r>
        <w:rPr>
          <w:lang w:val="sr-Latn-BA"/>
        </w:rPr>
        <w:t xml:space="preserve"> ali oni nisu navedeni jer se p</w:t>
      </w:r>
      <w:r w:rsidR="009B0EF3">
        <w:rPr>
          <w:lang w:val="sr-Latn-BA"/>
        </w:rPr>
        <w:t xml:space="preserve">rvi može koristiti samo uz </w:t>
      </w:r>
      <w:r w:rsidR="009B0EF3">
        <w:rPr>
          <w:i/>
          <w:lang w:val="sr-Latn-BA"/>
        </w:rPr>
        <w:t>L</w:t>
      </w:r>
      <w:r>
        <w:rPr>
          <w:i/>
          <w:lang w:val="sr-Latn-BA"/>
        </w:rPr>
        <w:t>ossguide</w:t>
      </w:r>
      <w:r w:rsidR="009B0EF3">
        <w:rPr>
          <w:lang w:val="sr-Latn-BA"/>
        </w:rPr>
        <w:t>, a drugi uz</w:t>
      </w:r>
      <w:r w:rsidR="009B0EF3" w:rsidRPr="009B0EF3">
        <w:rPr>
          <w:i/>
          <w:lang w:val="sr-Latn-BA"/>
        </w:rPr>
        <w:t xml:space="preserve"> </w:t>
      </w:r>
      <w:r w:rsidR="009B0EF3">
        <w:rPr>
          <w:i/>
          <w:lang w:val="sr-Latn-BA"/>
        </w:rPr>
        <w:t xml:space="preserve">Lossguide </w:t>
      </w:r>
      <w:r w:rsidR="009B0EF3">
        <w:rPr>
          <w:lang w:val="sr-Latn-BA"/>
        </w:rPr>
        <w:t>ili</w:t>
      </w:r>
      <w:r w:rsidR="00D822D2">
        <w:rPr>
          <w:lang w:val="sr-Latn-BA"/>
        </w:rPr>
        <w:t xml:space="preserve"> </w:t>
      </w:r>
      <w:r w:rsidR="009B0EF3">
        <w:rPr>
          <w:i/>
          <w:lang w:val="sr-Latn-BA"/>
        </w:rPr>
        <w:t xml:space="preserve">Depthwise </w:t>
      </w:r>
      <w:r w:rsidR="009B0EF3" w:rsidRPr="001A5940">
        <w:rPr>
          <w:i/>
          <w:lang w:val="sr-Latn-BA"/>
        </w:rPr>
        <w:t>grow_policy</w:t>
      </w:r>
      <w:r w:rsidR="00632E28">
        <w:rPr>
          <w:lang w:val="sr-Latn-BA"/>
        </w:rPr>
        <w:t xml:space="preserve"> </w:t>
      </w:r>
      <w:r w:rsidR="00C87E50">
        <w:rPr>
          <w:lang w:val="en-US"/>
        </w:rPr>
        <w:t>[60]</w:t>
      </w:r>
      <w:r w:rsidR="00632E28">
        <w:rPr>
          <w:lang w:val="en-US"/>
        </w:rPr>
        <w:t>.</w:t>
      </w:r>
    </w:p>
    <w:p w14:paraId="3E72C96E" w14:textId="77777777" w:rsidR="00FA1607" w:rsidRPr="00236DD5" w:rsidRDefault="00FA1607" w:rsidP="005F006D">
      <w:pPr>
        <w:pStyle w:val="NoSpacing"/>
      </w:pPr>
    </w:p>
    <w:p w14:paraId="21B72EA7" w14:textId="77777777" w:rsidR="00E95D16" w:rsidRPr="00E95D16" w:rsidRDefault="00E95D16" w:rsidP="005B64C0">
      <w:pPr>
        <w:pStyle w:val="Heading3"/>
        <w:numPr>
          <w:ilvl w:val="2"/>
          <w:numId w:val="6"/>
        </w:numPr>
      </w:pPr>
      <w:bookmarkStart w:id="141" w:name="_Toc43376842"/>
      <w:r>
        <w:t>Analiza rezultata</w:t>
      </w:r>
      <w:bookmarkEnd w:id="141"/>
    </w:p>
    <w:p w14:paraId="48ACCFA8" w14:textId="785FB25E" w:rsidR="00AE5825" w:rsidRDefault="1BA11E6B" w:rsidP="00395885">
      <w:pPr>
        <w:pStyle w:val="NoSpacing"/>
      </w:pPr>
      <w:r>
        <w:t>Kako je prostor pretraživanja hiperparametara kod CatBoost</w:t>
      </w:r>
      <w:r w:rsidR="00407DDF">
        <w:t>-</w:t>
      </w:r>
      <w:r>
        <w:t xml:space="preserve">a manji u odnosu </w:t>
      </w:r>
      <w:proofErr w:type="gramStart"/>
      <w:r>
        <w:t>na</w:t>
      </w:r>
      <w:proofErr w:type="gramEnd"/>
      <w:r>
        <w:t xml:space="preserve"> prethodna dva algoritma, i broj evaluacija </w:t>
      </w:r>
      <w:r w:rsidRPr="1BA11E6B">
        <w:rPr>
          <w:i/>
          <w:iCs/>
        </w:rPr>
        <w:t>hyperopt</w:t>
      </w:r>
      <w:r>
        <w:t xml:space="preserve">-a je smanjen na 3000. CatBoost je svih 3000 evaluacija izvršio za 4 sata i 26 minuta (5.33 sekundi po </w:t>
      </w:r>
      <w:r w:rsidR="008548F7">
        <w:t>evaluac</w:t>
      </w:r>
      <w:r>
        <w:t xml:space="preserve">iji), pa je u ovom primjeru sporiji i </w:t>
      </w:r>
      <w:proofErr w:type="gramStart"/>
      <w:r>
        <w:t>od</w:t>
      </w:r>
      <w:proofErr w:type="gramEnd"/>
      <w:r>
        <w:t xml:space="preserve"> LightGBM</w:t>
      </w:r>
      <w:r w:rsidR="00407DDF">
        <w:t>-</w:t>
      </w:r>
      <w:r>
        <w:t>a i od XGBoost</w:t>
      </w:r>
      <w:r w:rsidR="00407DDF">
        <w:t>-</w:t>
      </w:r>
      <w:r>
        <w:t xml:space="preserve">a. Najbolji validacioni </w:t>
      </w:r>
      <w:r w:rsidRPr="1BA11E6B">
        <w:rPr>
          <w:i/>
          <w:iCs/>
        </w:rPr>
        <w:t>loss</w:t>
      </w:r>
      <w:r>
        <w:t xml:space="preserve"> ostvaren u ovim evaluacijama iznosi 0.27028, a vrijednosti hiperparametara kojima je to ostvareno su redom: </w:t>
      </w:r>
      <w:r w:rsidRPr="1BA11E6B">
        <w:rPr>
          <w:i/>
          <w:iCs/>
        </w:rPr>
        <w:t>learning_rate – 0.11,</w:t>
      </w:r>
      <w:r>
        <w:t xml:space="preserve"> </w:t>
      </w:r>
      <w:r w:rsidRPr="1BA11E6B">
        <w:rPr>
          <w:i/>
          <w:iCs/>
        </w:rPr>
        <w:t>l2_leaf_reg</w:t>
      </w:r>
      <w:r>
        <w:t xml:space="preserve"> – 3.6 i </w:t>
      </w:r>
      <w:r w:rsidRPr="1BA11E6B">
        <w:rPr>
          <w:i/>
          <w:iCs/>
        </w:rPr>
        <w:t>max_depth</w:t>
      </w:r>
      <w:r>
        <w:t xml:space="preserve"> – 5.</w:t>
      </w:r>
    </w:p>
    <w:p w14:paraId="4487E6B8" w14:textId="77777777" w:rsidR="00CD3F09" w:rsidRDefault="00CD3F09" w:rsidP="00CD3F09"/>
    <w:p w14:paraId="39243523" w14:textId="12730535" w:rsidR="00AE5825" w:rsidRPr="00AE7C6A" w:rsidRDefault="007F6A52" w:rsidP="0018254B">
      <w:pPr>
        <w:pStyle w:val="noindentnospacing"/>
        <w:jc w:val="center"/>
        <w:rPr>
          <w:i/>
          <w:sz w:val="22"/>
        </w:rPr>
      </w:pPr>
      <w:r w:rsidRPr="00AE7C6A">
        <w:rPr>
          <w:i/>
          <w:sz w:val="22"/>
          <w:lang w:val="sr-Latn-BA"/>
        </w:rPr>
        <w:t>Tabela 6.5</w:t>
      </w:r>
      <w:r w:rsidR="00AE5825" w:rsidRPr="00AE7C6A">
        <w:rPr>
          <w:i/>
          <w:sz w:val="22"/>
          <w:lang w:val="sr-Latn-BA"/>
        </w:rPr>
        <w:t xml:space="preserve"> – Performanse CatBoost modela na različitim odzivima</w:t>
      </w:r>
    </w:p>
    <w:tbl>
      <w:tblPr>
        <w:tblW w:w="8640" w:type="dxa"/>
        <w:jc w:val="center"/>
        <w:tblLook w:val="04A0" w:firstRow="1" w:lastRow="0" w:firstColumn="1" w:lastColumn="0" w:noHBand="0" w:noVBand="1"/>
      </w:tblPr>
      <w:tblGrid>
        <w:gridCol w:w="1728"/>
        <w:gridCol w:w="1728"/>
        <w:gridCol w:w="1728"/>
        <w:gridCol w:w="1728"/>
        <w:gridCol w:w="1728"/>
      </w:tblGrid>
      <w:tr w:rsidR="0018254B" w:rsidRPr="0018254B" w14:paraId="5A0C897D" w14:textId="77777777" w:rsidTr="0018254B">
        <w:trPr>
          <w:trHeight w:val="315"/>
          <w:jc w:val="center"/>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485D6"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Prag</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602F267A"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Tačnost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0BE3F7F5"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Preciznost</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43AC191E"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Odziv</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3C4C66B2" w14:textId="77777777" w:rsidR="0018254B" w:rsidRPr="0018254B" w:rsidRDefault="0018254B" w:rsidP="0018254B">
            <w:pPr>
              <w:spacing w:line="240" w:lineRule="auto"/>
              <w:jc w:val="center"/>
              <w:rPr>
                <w:rFonts w:ascii="Times New Roman" w:eastAsia="Times New Roman" w:hAnsi="Times New Roman" w:cs="Times New Roman"/>
                <w:b/>
                <w:bCs/>
                <w:color w:val="000000"/>
                <w:sz w:val="24"/>
                <w:szCs w:val="24"/>
                <w:lang w:val="en-US"/>
              </w:rPr>
            </w:pPr>
            <w:r w:rsidRPr="0018254B">
              <w:rPr>
                <w:rFonts w:ascii="Times New Roman" w:eastAsia="Times New Roman" w:hAnsi="Times New Roman" w:cs="Times New Roman"/>
                <w:b/>
                <w:bCs/>
                <w:color w:val="000000"/>
                <w:sz w:val="24"/>
                <w:szCs w:val="24"/>
                <w:lang w:val="en-US"/>
              </w:rPr>
              <w:t>F1 skor</w:t>
            </w:r>
          </w:p>
        </w:tc>
      </w:tr>
      <w:tr w:rsidR="0018254B" w:rsidRPr="0018254B" w14:paraId="75D10223"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E035D8C"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0.6839</w:t>
            </w:r>
          </w:p>
        </w:tc>
        <w:tc>
          <w:tcPr>
            <w:tcW w:w="1728" w:type="dxa"/>
            <w:tcBorders>
              <w:top w:val="nil"/>
              <w:left w:val="nil"/>
              <w:bottom w:val="single" w:sz="4" w:space="0" w:color="auto"/>
              <w:right w:val="single" w:sz="4" w:space="0" w:color="auto"/>
            </w:tcBorders>
            <w:shd w:val="clear" w:color="auto" w:fill="auto"/>
            <w:noWrap/>
            <w:vAlign w:val="center"/>
            <w:hideMark/>
          </w:tcPr>
          <w:p w14:paraId="5228953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86.16%</w:t>
            </w:r>
          </w:p>
        </w:tc>
        <w:tc>
          <w:tcPr>
            <w:tcW w:w="1728" w:type="dxa"/>
            <w:tcBorders>
              <w:top w:val="nil"/>
              <w:left w:val="nil"/>
              <w:bottom w:val="single" w:sz="4" w:space="0" w:color="auto"/>
              <w:right w:val="single" w:sz="4" w:space="0" w:color="auto"/>
            </w:tcBorders>
            <w:shd w:val="clear" w:color="auto" w:fill="auto"/>
            <w:noWrap/>
            <w:vAlign w:val="center"/>
            <w:hideMark/>
          </w:tcPr>
          <w:p w14:paraId="79F1DC4F"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89.20%</w:t>
            </w:r>
          </w:p>
        </w:tc>
        <w:tc>
          <w:tcPr>
            <w:tcW w:w="1728" w:type="dxa"/>
            <w:tcBorders>
              <w:top w:val="nil"/>
              <w:left w:val="nil"/>
              <w:bottom w:val="single" w:sz="4" w:space="0" w:color="auto"/>
              <w:right w:val="single" w:sz="4" w:space="0" w:color="auto"/>
            </w:tcBorders>
            <w:shd w:val="clear" w:color="auto" w:fill="auto"/>
            <w:noWrap/>
            <w:vAlign w:val="center"/>
            <w:hideMark/>
          </w:tcPr>
          <w:p w14:paraId="4E9DC7C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50%</w:t>
            </w:r>
          </w:p>
        </w:tc>
        <w:tc>
          <w:tcPr>
            <w:tcW w:w="1728" w:type="dxa"/>
            <w:tcBorders>
              <w:top w:val="nil"/>
              <w:left w:val="nil"/>
              <w:bottom w:val="single" w:sz="4" w:space="0" w:color="auto"/>
              <w:right w:val="single" w:sz="4" w:space="0" w:color="auto"/>
            </w:tcBorders>
            <w:shd w:val="clear" w:color="auto" w:fill="auto"/>
            <w:noWrap/>
            <w:vAlign w:val="center"/>
            <w:hideMark/>
          </w:tcPr>
          <w:p w14:paraId="1605C130"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0.6408</w:t>
            </w:r>
          </w:p>
        </w:tc>
      </w:tr>
      <w:tr w:rsidR="0018254B" w:rsidRPr="0018254B" w14:paraId="5ECE4104"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6E4BDF4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0.6261</w:t>
            </w:r>
          </w:p>
        </w:tc>
        <w:tc>
          <w:tcPr>
            <w:tcW w:w="1728" w:type="dxa"/>
            <w:tcBorders>
              <w:top w:val="nil"/>
              <w:left w:val="nil"/>
              <w:bottom w:val="single" w:sz="4" w:space="0" w:color="auto"/>
              <w:right w:val="single" w:sz="4" w:space="0" w:color="auto"/>
            </w:tcBorders>
            <w:shd w:val="clear" w:color="auto" w:fill="auto"/>
            <w:noWrap/>
            <w:vAlign w:val="center"/>
            <w:hideMark/>
          </w:tcPr>
          <w:p w14:paraId="6FC20D5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86.59%</w:t>
            </w:r>
          </w:p>
        </w:tc>
        <w:tc>
          <w:tcPr>
            <w:tcW w:w="1728" w:type="dxa"/>
            <w:tcBorders>
              <w:top w:val="nil"/>
              <w:left w:val="nil"/>
              <w:bottom w:val="single" w:sz="4" w:space="0" w:color="auto"/>
              <w:right w:val="single" w:sz="4" w:space="0" w:color="auto"/>
            </w:tcBorders>
            <w:shd w:val="clear" w:color="auto" w:fill="auto"/>
            <w:noWrap/>
            <w:vAlign w:val="center"/>
            <w:hideMark/>
          </w:tcPr>
          <w:p w14:paraId="0286E5B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85.55%</w:t>
            </w:r>
          </w:p>
        </w:tc>
        <w:tc>
          <w:tcPr>
            <w:tcW w:w="1728" w:type="dxa"/>
            <w:tcBorders>
              <w:top w:val="nil"/>
              <w:left w:val="nil"/>
              <w:bottom w:val="single" w:sz="4" w:space="0" w:color="auto"/>
              <w:right w:val="single" w:sz="4" w:space="0" w:color="auto"/>
            </w:tcBorders>
            <w:shd w:val="clear" w:color="auto" w:fill="auto"/>
            <w:noWrap/>
            <w:vAlign w:val="center"/>
            <w:hideMark/>
          </w:tcPr>
          <w:p w14:paraId="0C27D4AF"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55%</w:t>
            </w:r>
          </w:p>
        </w:tc>
        <w:tc>
          <w:tcPr>
            <w:tcW w:w="1728" w:type="dxa"/>
            <w:tcBorders>
              <w:top w:val="nil"/>
              <w:left w:val="nil"/>
              <w:bottom w:val="single" w:sz="4" w:space="0" w:color="auto"/>
              <w:right w:val="single" w:sz="4" w:space="0" w:color="auto"/>
            </w:tcBorders>
            <w:shd w:val="clear" w:color="auto" w:fill="auto"/>
            <w:noWrap/>
            <w:vAlign w:val="center"/>
            <w:hideMark/>
          </w:tcPr>
          <w:p w14:paraId="6F16F552"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0.6694</w:t>
            </w:r>
          </w:p>
        </w:tc>
      </w:tr>
      <w:tr w:rsidR="0018254B" w:rsidRPr="0018254B" w14:paraId="3D587B49"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9A1194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0.5692</w:t>
            </w:r>
          </w:p>
        </w:tc>
        <w:tc>
          <w:tcPr>
            <w:tcW w:w="1728" w:type="dxa"/>
            <w:tcBorders>
              <w:top w:val="nil"/>
              <w:left w:val="nil"/>
              <w:bottom w:val="single" w:sz="4" w:space="0" w:color="auto"/>
              <w:right w:val="single" w:sz="4" w:space="0" w:color="auto"/>
            </w:tcBorders>
            <w:shd w:val="clear" w:color="auto" w:fill="auto"/>
            <w:noWrap/>
            <w:vAlign w:val="center"/>
            <w:hideMark/>
          </w:tcPr>
          <w:p w14:paraId="2453CF6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87.04%</w:t>
            </w:r>
          </w:p>
        </w:tc>
        <w:tc>
          <w:tcPr>
            <w:tcW w:w="1728" w:type="dxa"/>
            <w:tcBorders>
              <w:top w:val="nil"/>
              <w:left w:val="nil"/>
              <w:bottom w:val="single" w:sz="4" w:space="0" w:color="auto"/>
              <w:right w:val="single" w:sz="4" w:space="0" w:color="auto"/>
            </w:tcBorders>
            <w:shd w:val="clear" w:color="auto" w:fill="auto"/>
            <w:noWrap/>
            <w:vAlign w:val="center"/>
            <w:hideMark/>
          </w:tcPr>
          <w:p w14:paraId="3E4859A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82.74%</w:t>
            </w:r>
          </w:p>
        </w:tc>
        <w:tc>
          <w:tcPr>
            <w:tcW w:w="1728" w:type="dxa"/>
            <w:tcBorders>
              <w:top w:val="nil"/>
              <w:left w:val="nil"/>
              <w:bottom w:val="single" w:sz="4" w:space="0" w:color="auto"/>
              <w:right w:val="single" w:sz="4" w:space="0" w:color="auto"/>
            </w:tcBorders>
            <w:shd w:val="clear" w:color="auto" w:fill="auto"/>
            <w:noWrap/>
            <w:vAlign w:val="center"/>
            <w:hideMark/>
          </w:tcPr>
          <w:p w14:paraId="78A3BD6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60%</w:t>
            </w:r>
          </w:p>
        </w:tc>
        <w:tc>
          <w:tcPr>
            <w:tcW w:w="1728" w:type="dxa"/>
            <w:tcBorders>
              <w:top w:val="nil"/>
              <w:left w:val="nil"/>
              <w:bottom w:val="single" w:sz="4" w:space="0" w:color="auto"/>
              <w:right w:val="single" w:sz="4" w:space="0" w:color="auto"/>
            </w:tcBorders>
            <w:shd w:val="clear" w:color="auto" w:fill="auto"/>
            <w:noWrap/>
            <w:vAlign w:val="center"/>
            <w:hideMark/>
          </w:tcPr>
          <w:p w14:paraId="3CA5BD3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0.6958</w:t>
            </w:r>
          </w:p>
        </w:tc>
      </w:tr>
      <w:tr w:rsidR="0018254B" w:rsidRPr="0018254B" w14:paraId="2009ED6B"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67E81F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0.5161</w:t>
            </w:r>
          </w:p>
        </w:tc>
        <w:tc>
          <w:tcPr>
            <w:tcW w:w="1728" w:type="dxa"/>
            <w:tcBorders>
              <w:top w:val="nil"/>
              <w:left w:val="nil"/>
              <w:bottom w:val="single" w:sz="4" w:space="0" w:color="auto"/>
              <w:right w:val="single" w:sz="4" w:space="0" w:color="auto"/>
            </w:tcBorders>
            <w:shd w:val="clear" w:color="auto" w:fill="auto"/>
            <w:noWrap/>
            <w:vAlign w:val="center"/>
            <w:hideMark/>
          </w:tcPr>
          <w:p w14:paraId="3E4D213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87.47%</w:t>
            </w:r>
          </w:p>
        </w:tc>
        <w:tc>
          <w:tcPr>
            <w:tcW w:w="1728" w:type="dxa"/>
            <w:tcBorders>
              <w:top w:val="nil"/>
              <w:left w:val="nil"/>
              <w:bottom w:val="single" w:sz="4" w:space="0" w:color="auto"/>
              <w:right w:val="single" w:sz="4" w:space="0" w:color="auto"/>
            </w:tcBorders>
            <w:shd w:val="clear" w:color="auto" w:fill="auto"/>
            <w:noWrap/>
            <w:vAlign w:val="center"/>
            <w:hideMark/>
          </w:tcPr>
          <w:p w14:paraId="3000538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80.49%</w:t>
            </w:r>
          </w:p>
        </w:tc>
        <w:tc>
          <w:tcPr>
            <w:tcW w:w="1728" w:type="dxa"/>
            <w:tcBorders>
              <w:top w:val="nil"/>
              <w:left w:val="nil"/>
              <w:bottom w:val="single" w:sz="4" w:space="0" w:color="auto"/>
              <w:right w:val="single" w:sz="4" w:space="0" w:color="auto"/>
            </w:tcBorders>
            <w:shd w:val="clear" w:color="auto" w:fill="auto"/>
            <w:noWrap/>
            <w:vAlign w:val="center"/>
            <w:hideMark/>
          </w:tcPr>
          <w:p w14:paraId="179181B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65%</w:t>
            </w:r>
          </w:p>
        </w:tc>
        <w:tc>
          <w:tcPr>
            <w:tcW w:w="1728" w:type="dxa"/>
            <w:tcBorders>
              <w:top w:val="nil"/>
              <w:left w:val="nil"/>
              <w:bottom w:val="single" w:sz="4" w:space="0" w:color="auto"/>
              <w:right w:val="single" w:sz="4" w:space="0" w:color="auto"/>
            </w:tcBorders>
            <w:shd w:val="clear" w:color="auto" w:fill="auto"/>
            <w:noWrap/>
            <w:vAlign w:val="center"/>
            <w:hideMark/>
          </w:tcPr>
          <w:p w14:paraId="442A263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0.7193</w:t>
            </w:r>
          </w:p>
        </w:tc>
      </w:tr>
      <w:tr w:rsidR="0018254B" w:rsidRPr="0018254B" w14:paraId="2CAEC499"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37E5F3F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0.469</w:t>
            </w:r>
          </w:p>
        </w:tc>
        <w:tc>
          <w:tcPr>
            <w:tcW w:w="1728" w:type="dxa"/>
            <w:tcBorders>
              <w:top w:val="nil"/>
              <w:left w:val="nil"/>
              <w:bottom w:val="single" w:sz="4" w:space="0" w:color="auto"/>
              <w:right w:val="single" w:sz="4" w:space="0" w:color="auto"/>
            </w:tcBorders>
            <w:shd w:val="clear" w:color="auto" w:fill="auto"/>
            <w:noWrap/>
            <w:vAlign w:val="center"/>
            <w:hideMark/>
          </w:tcPr>
          <w:p w14:paraId="0BCE341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87.53%</w:t>
            </w:r>
          </w:p>
        </w:tc>
        <w:tc>
          <w:tcPr>
            <w:tcW w:w="1728" w:type="dxa"/>
            <w:tcBorders>
              <w:top w:val="nil"/>
              <w:left w:val="nil"/>
              <w:bottom w:val="single" w:sz="4" w:space="0" w:color="auto"/>
              <w:right w:val="single" w:sz="4" w:space="0" w:color="auto"/>
            </w:tcBorders>
            <w:shd w:val="clear" w:color="auto" w:fill="auto"/>
            <w:noWrap/>
            <w:vAlign w:val="center"/>
            <w:hideMark/>
          </w:tcPr>
          <w:p w14:paraId="00B1F20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77.36%</w:t>
            </w:r>
          </w:p>
        </w:tc>
        <w:tc>
          <w:tcPr>
            <w:tcW w:w="1728" w:type="dxa"/>
            <w:tcBorders>
              <w:top w:val="nil"/>
              <w:left w:val="nil"/>
              <w:bottom w:val="single" w:sz="4" w:space="0" w:color="auto"/>
              <w:right w:val="single" w:sz="4" w:space="0" w:color="auto"/>
            </w:tcBorders>
            <w:shd w:val="clear" w:color="auto" w:fill="auto"/>
            <w:noWrap/>
            <w:vAlign w:val="center"/>
            <w:hideMark/>
          </w:tcPr>
          <w:p w14:paraId="459F114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70%</w:t>
            </w:r>
          </w:p>
        </w:tc>
        <w:tc>
          <w:tcPr>
            <w:tcW w:w="1728" w:type="dxa"/>
            <w:tcBorders>
              <w:top w:val="nil"/>
              <w:left w:val="nil"/>
              <w:bottom w:val="single" w:sz="4" w:space="0" w:color="auto"/>
              <w:right w:val="single" w:sz="4" w:space="0" w:color="auto"/>
            </w:tcBorders>
            <w:shd w:val="clear" w:color="auto" w:fill="auto"/>
            <w:noWrap/>
            <w:vAlign w:val="center"/>
            <w:hideMark/>
          </w:tcPr>
          <w:p w14:paraId="0266614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0.7349</w:t>
            </w:r>
          </w:p>
        </w:tc>
      </w:tr>
      <w:tr w:rsidR="0018254B" w:rsidRPr="0018254B" w14:paraId="735AFD0A"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47B8F95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0.4125</w:t>
            </w:r>
          </w:p>
        </w:tc>
        <w:tc>
          <w:tcPr>
            <w:tcW w:w="1728" w:type="dxa"/>
            <w:tcBorders>
              <w:top w:val="nil"/>
              <w:left w:val="nil"/>
              <w:bottom w:val="single" w:sz="4" w:space="0" w:color="auto"/>
              <w:right w:val="single" w:sz="4" w:space="0" w:color="auto"/>
            </w:tcBorders>
            <w:shd w:val="clear" w:color="auto" w:fill="auto"/>
            <w:noWrap/>
            <w:vAlign w:val="center"/>
            <w:hideMark/>
          </w:tcPr>
          <w:p w14:paraId="1E41CA8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87.63%</w:t>
            </w:r>
          </w:p>
        </w:tc>
        <w:tc>
          <w:tcPr>
            <w:tcW w:w="1728" w:type="dxa"/>
            <w:tcBorders>
              <w:top w:val="nil"/>
              <w:left w:val="nil"/>
              <w:bottom w:val="single" w:sz="4" w:space="0" w:color="auto"/>
              <w:right w:val="single" w:sz="4" w:space="0" w:color="auto"/>
            </w:tcBorders>
            <w:shd w:val="clear" w:color="auto" w:fill="auto"/>
            <w:noWrap/>
            <w:vAlign w:val="center"/>
            <w:hideMark/>
          </w:tcPr>
          <w:p w14:paraId="5D03940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74.92%</w:t>
            </w:r>
          </w:p>
        </w:tc>
        <w:tc>
          <w:tcPr>
            <w:tcW w:w="1728" w:type="dxa"/>
            <w:tcBorders>
              <w:top w:val="nil"/>
              <w:left w:val="nil"/>
              <w:bottom w:val="single" w:sz="4" w:space="0" w:color="auto"/>
              <w:right w:val="single" w:sz="4" w:space="0" w:color="auto"/>
            </w:tcBorders>
            <w:shd w:val="clear" w:color="auto" w:fill="auto"/>
            <w:noWrap/>
            <w:vAlign w:val="center"/>
            <w:hideMark/>
          </w:tcPr>
          <w:p w14:paraId="6D52BB7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75%</w:t>
            </w:r>
          </w:p>
        </w:tc>
        <w:tc>
          <w:tcPr>
            <w:tcW w:w="1728" w:type="dxa"/>
            <w:tcBorders>
              <w:top w:val="nil"/>
              <w:left w:val="nil"/>
              <w:bottom w:val="single" w:sz="4" w:space="0" w:color="auto"/>
              <w:right w:val="single" w:sz="4" w:space="0" w:color="auto"/>
            </w:tcBorders>
            <w:shd w:val="clear" w:color="auto" w:fill="auto"/>
            <w:noWrap/>
            <w:vAlign w:val="center"/>
            <w:hideMark/>
          </w:tcPr>
          <w:p w14:paraId="19EEA5CA"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0.7498</w:t>
            </w:r>
          </w:p>
        </w:tc>
      </w:tr>
      <w:tr w:rsidR="0018254B" w:rsidRPr="0018254B" w14:paraId="3F0754E1"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04AA4D7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0.3511</w:t>
            </w:r>
          </w:p>
        </w:tc>
        <w:tc>
          <w:tcPr>
            <w:tcW w:w="1728" w:type="dxa"/>
            <w:tcBorders>
              <w:top w:val="nil"/>
              <w:left w:val="nil"/>
              <w:bottom w:val="single" w:sz="4" w:space="0" w:color="auto"/>
              <w:right w:val="single" w:sz="4" w:space="0" w:color="auto"/>
            </w:tcBorders>
            <w:shd w:val="clear" w:color="auto" w:fill="auto"/>
            <w:noWrap/>
            <w:vAlign w:val="center"/>
            <w:hideMark/>
          </w:tcPr>
          <w:p w14:paraId="146B7AC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86.47%</w:t>
            </w:r>
          </w:p>
        </w:tc>
        <w:tc>
          <w:tcPr>
            <w:tcW w:w="1728" w:type="dxa"/>
            <w:tcBorders>
              <w:top w:val="nil"/>
              <w:left w:val="nil"/>
              <w:bottom w:val="single" w:sz="4" w:space="0" w:color="auto"/>
              <w:right w:val="single" w:sz="4" w:space="0" w:color="auto"/>
            </w:tcBorders>
            <w:shd w:val="clear" w:color="auto" w:fill="auto"/>
            <w:noWrap/>
            <w:vAlign w:val="center"/>
            <w:hideMark/>
          </w:tcPr>
          <w:p w14:paraId="7A51A08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69.68%</w:t>
            </w:r>
          </w:p>
        </w:tc>
        <w:tc>
          <w:tcPr>
            <w:tcW w:w="1728" w:type="dxa"/>
            <w:tcBorders>
              <w:top w:val="nil"/>
              <w:left w:val="nil"/>
              <w:bottom w:val="single" w:sz="4" w:space="0" w:color="auto"/>
              <w:right w:val="single" w:sz="4" w:space="0" w:color="auto"/>
            </w:tcBorders>
            <w:shd w:val="clear" w:color="auto" w:fill="auto"/>
            <w:noWrap/>
            <w:vAlign w:val="center"/>
            <w:hideMark/>
          </w:tcPr>
          <w:p w14:paraId="2888F18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80%</w:t>
            </w:r>
          </w:p>
        </w:tc>
        <w:tc>
          <w:tcPr>
            <w:tcW w:w="1728" w:type="dxa"/>
            <w:tcBorders>
              <w:top w:val="nil"/>
              <w:left w:val="nil"/>
              <w:bottom w:val="single" w:sz="4" w:space="0" w:color="auto"/>
              <w:right w:val="single" w:sz="4" w:space="0" w:color="auto"/>
            </w:tcBorders>
            <w:shd w:val="clear" w:color="auto" w:fill="auto"/>
            <w:noWrap/>
            <w:vAlign w:val="center"/>
            <w:hideMark/>
          </w:tcPr>
          <w:p w14:paraId="28A78E35"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0.7449</w:t>
            </w:r>
          </w:p>
        </w:tc>
      </w:tr>
      <w:tr w:rsidR="0018254B" w:rsidRPr="0018254B" w14:paraId="73F7144D"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17501C7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0.2789</w:t>
            </w:r>
          </w:p>
        </w:tc>
        <w:tc>
          <w:tcPr>
            <w:tcW w:w="1728" w:type="dxa"/>
            <w:tcBorders>
              <w:top w:val="nil"/>
              <w:left w:val="nil"/>
              <w:bottom w:val="single" w:sz="4" w:space="0" w:color="auto"/>
              <w:right w:val="single" w:sz="4" w:space="0" w:color="auto"/>
            </w:tcBorders>
            <w:shd w:val="clear" w:color="auto" w:fill="auto"/>
            <w:noWrap/>
            <w:vAlign w:val="center"/>
            <w:hideMark/>
          </w:tcPr>
          <w:p w14:paraId="7761148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84.71%</w:t>
            </w:r>
          </w:p>
        </w:tc>
        <w:tc>
          <w:tcPr>
            <w:tcW w:w="1728" w:type="dxa"/>
            <w:tcBorders>
              <w:top w:val="nil"/>
              <w:left w:val="nil"/>
              <w:bottom w:val="single" w:sz="4" w:space="0" w:color="auto"/>
              <w:right w:val="single" w:sz="4" w:space="0" w:color="auto"/>
            </w:tcBorders>
            <w:shd w:val="clear" w:color="auto" w:fill="auto"/>
            <w:noWrap/>
            <w:vAlign w:val="center"/>
            <w:hideMark/>
          </w:tcPr>
          <w:p w14:paraId="625DD00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64.42%</w:t>
            </w:r>
          </w:p>
        </w:tc>
        <w:tc>
          <w:tcPr>
            <w:tcW w:w="1728" w:type="dxa"/>
            <w:tcBorders>
              <w:top w:val="nil"/>
              <w:left w:val="nil"/>
              <w:bottom w:val="single" w:sz="4" w:space="0" w:color="auto"/>
              <w:right w:val="single" w:sz="4" w:space="0" w:color="auto"/>
            </w:tcBorders>
            <w:shd w:val="clear" w:color="auto" w:fill="auto"/>
            <w:noWrap/>
            <w:vAlign w:val="center"/>
            <w:hideMark/>
          </w:tcPr>
          <w:p w14:paraId="44021A3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85%</w:t>
            </w:r>
          </w:p>
        </w:tc>
        <w:tc>
          <w:tcPr>
            <w:tcW w:w="1728" w:type="dxa"/>
            <w:tcBorders>
              <w:top w:val="nil"/>
              <w:left w:val="nil"/>
              <w:bottom w:val="single" w:sz="4" w:space="0" w:color="auto"/>
              <w:right w:val="single" w:sz="4" w:space="0" w:color="auto"/>
            </w:tcBorders>
            <w:shd w:val="clear" w:color="auto" w:fill="auto"/>
            <w:noWrap/>
            <w:vAlign w:val="center"/>
            <w:hideMark/>
          </w:tcPr>
          <w:p w14:paraId="1FB4BE5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0.7329</w:t>
            </w:r>
          </w:p>
        </w:tc>
      </w:tr>
      <w:tr w:rsidR="0018254B" w:rsidRPr="0018254B" w14:paraId="29024F40"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68D2C21C"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0.1966</w:t>
            </w:r>
          </w:p>
        </w:tc>
        <w:tc>
          <w:tcPr>
            <w:tcW w:w="1728" w:type="dxa"/>
            <w:tcBorders>
              <w:top w:val="nil"/>
              <w:left w:val="nil"/>
              <w:bottom w:val="single" w:sz="4" w:space="0" w:color="auto"/>
              <w:right w:val="single" w:sz="4" w:space="0" w:color="auto"/>
            </w:tcBorders>
            <w:shd w:val="clear" w:color="auto" w:fill="auto"/>
            <w:noWrap/>
            <w:vAlign w:val="center"/>
            <w:hideMark/>
          </w:tcPr>
          <w:p w14:paraId="786D9AF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81.49%</w:t>
            </w:r>
          </w:p>
        </w:tc>
        <w:tc>
          <w:tcPr>
            <w:tcW w:w="1728" w:type="dxa"/>
            <w:tcBorders>
              <w:top w:val="nil"/>
              <w:left w:val="nil"/>
              <w:bottom w:val="single" w:sz="4" w:space="0" w:color="auto"/>
              <w:right w:val="single" w:sz="4" w:space="0" w:color="auto"/>
            </w:tcBorders>
            <w:shd w:val="clear" w:color="auto" w:fill="auto"/>
            <w:noWrap/>
            <w:vAlign w:val="center"/>
            <w:hideMark/>
          </w:tcPr>
          <w:p w14:paraId="1FDFCE8E"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58.07%</w:t>
            </w:r>
          </w:p>
        </w:tc>
        <w:tc>
          <w:tcPr>
            <w:tcW w:w="1728" w:type="dxa"/>
            <w:tcBorders>
              <w:top w:val="nil"/>
              <w:left w:val="nil"/>
              <w:bottom w:val="single" w:sz="4" w:space="0" w:color="auto"/>
              <w:right w:val="single" w:sz="4" w:space="0" w:color="auto"/>
            </w:tcBorders>
            <w:shd w:val="clear" w:color="auto" w:fill="auto"/>
            <w:noWrap/>
            <w:vAlign w:val="center"/>
            <w:hideMark/>
          </w:tcPr>
          <w:p w14:paraId="6803CDC3"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90%</w:t>
            </w:r>
          </w:p>
        </w:tc>
        <w:tc>
          <w:tcPr>
            <w:tcW w:w="1728" w:type="dxa"/>
            <w:tcBorders>
              <w:top w:val="nil"/>
              <w:left w:val="nil"/>
              <w:bottom w:val="single" w:sz="4" w:space="0" w:color="auto"/>
              <w:right w:val="single" w:sz="4" w:space="0" w:color="auto"/>
            </w:tcBorders>
            <w:shd w:val="clear" w:color="auto" w:fill="auto"/>
            <w:noWrap/>
            <w:vAlign w:val="center"/>
            <w:hideMark/>
          </w:tcPr>
          <w:p w14:paraId="74F9AA2C"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0.7061</w:t>
            </w:r>
          </w:p>
        </w:tc>
      </w:tr>
      <w:tr w:rsidR="0018254B" w:rsidRPr="0018254B" w14:paraId="47D5834A"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58A70811"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0.1043</w:t>
            </w:r>
          </w:p>
        </w:tc>
        <w:tc>
          <w:tcPr>
            <w:tcW w:w="1728" w:type="dxa"/>
            <w:tcBorders>
              <w:top w:val="nil"/>
              <w:left w:val="nil"/>
              <w:bottom w:val="single" w:sz="4" w:space="0" w:color="auto"/>
              <w:right w:val="single" w:sz="4" w:space="0" w:color="auto"/>
            </w:tcBorders>
            <w:shd w:val="clear" w:color="auto" w:fill="auto"/>
            <w:noWrap/>
            <w:vAlign w:val="center"/>
            <w:hideMark/>
          </w:tcPr>
          <w:p w14:paraId="1AED4866"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75.41%</w:t>
            </w:r>
          </w:p>
        </w:tc>
        <w:tc>
          <w:tcPr>
            <w:tcW w:w="1728" w:type="dxa"/>
            <w:tcBorders>
              <w:top w:val="nil"/>
              <w:left w:val="nil"/>
              <w:bottom w:val="single" w:sz="4" w:space="0" w:color="auto"/>
              <w:right w:val="single" w:sz="4" w:space="0" w:color="auto"/>
            </w:tcBorders>
            <w:shd w:val="clear" w:color="auto" w:fill="auto"/>
            <w:noWrap/>
            <w:vAlign w:val="center"/>
            <w:hideMark/>
          </w:tcPr>
          <w:p w14:paraId="1BFF2AD4"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50.11%</w:t>
            </w:r>
          </w:p>
        </w:tc>
        <w:tc>
          <w:tcPr>
            <w:tcW w:w="1728" w:type="dxa"/>
            <w:tcBorders>
              <w:top w:val="nil"/>
              <w:left w:val="nil"/>
              <w:bottom w:val="single" w:sz="4" w:space="0" w:color="auto"/>
              <w:right w:val="single" w:sz="4" w:space="0" w:color="auto"/>
            </w:tcBorders>
            <w:shd w:val="clear" w:color="auto" w:fill="auto"/>
            <w:noWrap/>
            <w:vAlign w:val="center"/>
            <w:hideMark/>
          </w:tcPr>
          <w:p w14:paraId="271ABC37"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95%</w:t>
            </w:r>
          </w:p>
        </w:tc>
        <w:tc>
          <w:tcPr>
            <w:tcW w:w="1728" w:type="dxa"/>
            <w:tcBorders>
              <w:top w:val="nil"/>
              <w:left w:val="nil"/>
              <w:bottom w:val="single" w:sz="4" w:space="0" w:color="auto"/>
              <w:right w:val="single" w:sz="4" w:space="0" w:color="auto"/>
            </w:tcBorders>
            <w:shd w:val="clear" w:color="auto" w:fill="auto"/>
            <w:noWrap/>
            <w:vAlign w:val="center"/>
            <w:hideMark/>
          </w:tcPr>
          <w:p w14:paraId="47B3627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0.6562</w:t>
            </w:r>
          </w:p>
        </w:tc>
      </w:tr>
      <w:tr w:rsidR="0018254B" w:rsidRPr="0018254B" w14:paraId="5B5B0304" w14:textId="77777777" w:rsidTr="0018254B">
        <w:trPr>
          <w:trHeight w:val="315"/>
          <w:jc w:val="center"/>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651A84B9"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0.0005</w:t>
            </w:r>
          </w:p>
        </w:tc>
        <w:tc>
          <w:tcPr>
            <w:tcW w:w="1728" w:type="dxa"/>
            <w:tcBorders>
              <w:top w:val="nil"/>
              <w:left w:val="nil"/>
              <w:bottom w:val="single" w:sz="4" w:space="0" w:color="auto"/>
              <w:right w:val="single" w:sz="4" w:space="0" w:color="auto"/>
            </w:tcBorders>
            <w:shd w:val="clear" w:color="auto" w:fill="auto"/>
            <w:noWrap/>
            <w:vAlign w:val="center"/>
            <w:hideMark/>
          </w:tcPr>
          <w:p w14:paraId="45629B0D"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32.00%</w:t>
            </w:r>
          </w:p>
        </w:tc>
        <w:tc>
          <w:tcPr>
            <w:tcW w:w="1728" w:type="dxa"/>
            <w:tcBorders>
              <w:top w:val="nil"/>
              <w:left w:val="nil"/>
              <w:bottom w:val="single" w:sz="4" w:space="0" w:color="auto"/>
              <w:right w:val="single" w:sz="4" w:space="0" w:color="auto"/>
            </w:tcBorders>
            <w:shd w:val="clear" w:color="auto" w:fill="auto"/>
            <w:noWrap/>
            <w:vAlign w:val="center"/>
            <w:hideMark/>
          </w:tcPr>
          <w:p w14:paraId="72E32680"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26.64%</w:t>
            </w:r>
          </w:p>
        </w:tc>
        <w:tc>
          <w:tcPr>
            <w:tcW w:w="1728" w:type="dxa"/>
            <w:tcBorders>
              <w:top w:val="nil"/>
              <w:left w:val="nil"/>
              <w:bottom w:val="single" w:sz="4" w:space="0" w:color="auto"/>
              <w:right w:val="single" w:sz="4" w:space="0" w:color="auto"/>
            </w:tcBorders>
            <w:shd w:val="clear" w:color="auto" w:fill="auto"/>
            <w:noWrap/>
            <w:vAlign w:val="center"/>
            <w:hideMark/>
          </w:tcPr>
          <w:p w14:paraId="0F48E21B"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100%</w:t>
            </w:r>
          </w:p>
        </w:tc>
        <w:tc>
          <w:tcPr>
            <w:tcW w:w="1728" w:type="dxa"/>
            <w:tcBorders>
              <w:top w:val="nil"/>
              <w:left w:val="nil"/>
              <w:bottom w:val="single" w:sz="4" w:space="0" w:color="auto"/>
              <w:right w:val="single" w:sz="4" w:space="0" w:color="auto"/>
            </w:tcBorders>
            <w:shd w:val="clear" w:color="auto" w:fill="auto"/>
            <w:noWrap/>
            <w:vAlign w:val="center"/>
            <w:hideMark/>
          </w:tcPr>
          <w:p w14:paraId="7A16E4F8" w14:textId="77777777" w:rsidR="0018254B" w:rsidRPr="0018254B" w:rsidRDefault="0018254B" w:rsidP="0018254B">
            <w:pPr>
              <w:spacing w:line="240" w:lineRule="auto"/>
              <w:jc w:val="center"/>
              <w:rPr>
                <w:rFonts w:ascii="Times New Roman" w:eastAsia="Times New Roman" w:hAnsi="Times New Roman" w:cs="Times New Roman"/>
                <w:color w:val="000000"/>
                <w:sz w:val="24"/>
                <w:szCs w:val="24"/>
                <w:lang w:val="en-US"/>
              </w:rPr>
            </w:pPr>
            <w:r w:rsidRPr="0018254B">
              <w:rPr>
                <w:rFonts w:ascii="Times New Roman" w:eastAsia="Times New Roman" w:hAnsi="Times New Roman" w:cs="Times New Roman"/>
                <w:color w:val="000000"/>
                <w:sz w:val="24"/>
                <w:szCs w:val="24"/>
                <w:lang w:val="en-US"/>
              </w:rPr>
              <w:t>0.4207</w:t>
            </w:r>
          </w:p>
        </w:tc>
      </w:tr>
    </w:tbl>
    <w:p w14:paraId="651F2602" w14:textId="77777777" w:rsidR="00037A12" w:rsidRDefault="00037A12" w:rsidP="00CD3F09"/>
    <w:p w14:paraId="41EF24CC" w14:textId="1DE35BD8" w:rsidR="00F238E6" w:rsidRPr="00A10ADA" w:rsidRDefault="00F238E6" w:rsidP="00F238E6">
      <w:pPr>
        <w:pStyle w:val="NoSpacing"/>
        <w:rPr>
          <w:lang w:val="en-US"/>
        </w:rPr>
      </w:pPr>
      <w:r>
        <w:t xml:space="preserve">Najveća tačnost </w:t>
      </w:r>
      <w:proofErr w:type="gramStart"/>
      <w:r>
        <w:t>od</w:t>
      </w:r>
      <w:proofErr w:type="gramEnd"/>
      <w:r>
        <w:t xml:space="preserve"> 87.63% ispravno predviđenih instanci iz testnog </w:t>
      </w:r>
      <w:r w:rsidR="0014301C" w:rsidRPr="0014301C">
        <w:t>skup</w:t>
      </w:r>
      <w:r>
        <w:t xml:space="preserve">a podataka postignuta je na odzivu od 75%. Preciznost </w:t>
      </w:r>
      <w:proofErr w:type="gramStart"/>
      <w:r>
        <w:t>na</w:t>
      </w:r>
      <w:proofErr w:type="gramEnd"/>
      <w:r>
        <w:t xml:space="preserve"> istom odzivu </w:t>
      </w:r>
      <w:r w:rsidR="005E2CC7">
        <w:t>iznosi</w:t>
      </w:r>
      <w:r>
        <w:t xml:space="preserve"> 74.92% dok je najveća preciznost ostvarena na najnižem odzivu i </w:t>
      </w:r>
      <w:r w:rsidR="005E2CC7">
        <w:t>iznosi</w:t>
      </w:r>
      <w:r>
        <w:t xml:space="preserve"> 89.2%.</w:t>
      </w:r>
      <w:r w:rsidR="00E746F2">
        <w:t xml:space="preserve"> Najveći</w:t>
      </w:r>
      <w:r>
        <w:t xml:space="preserve"> F1 skor je </w:t>
      </w:r>
      <w:proofErr w:type="gramStart"/>
      <w:r>
        <w:t>na</w:t>
      </w:r>
      <w:proofErr w:type="gramEnd"/>
      <w:r>
        <w:t xml:space="preserve"> odzivu od 75% i </w:t>
      </w:r>
      <w:r w:rsidR="005E2CC7">
        <w:t>iznosi</w:t>
      </w:r>
      <w:r>
        <w:t xml:space="preserve"> 0.7498. Ostvareni rezultati su prikazani u tabeli 6.5. </w:t>
      </w:r>
    </w:p>
    <w:p w14:paraId="77020978" w14:textId="77777777" w:rsidR="00037A12" w:rsidRDefault="00037A12" w:rsidP="00CD3F09"/>
    <w:p w14:paraId="24322C45" w14:textId="77777777" w:rsidR="00037A12" w:rsidRDefault="00037A12" w:rsidP="00CD3F09"/>
    <w:p w14:paraId="33D9074B" w14:textId="77777777" w:rsidR="00037A12" w:rsidRDefault="00037A12" w:rsidP="00CD3F09"/>
    <w:p w14:paraId="27F992E0" w14:textId="77777777" w:rsidR="00037A12" w:rsidRDefault="00037A12" w:rsidP="00CD3F09"/>
    <w:p w14:paraId="2C8471EB" w14:textId="77777777" w:rsidR="00037A12" w:rsidRDefault="00037A12" w:rsidP="00CD3F09"/>
    <w:p w14:paraId="70131657" w14:textId="77777777" w:rsidR="00037A12" w:rsidRDefault="00037A12" w:rsidP="00CD3F09"/>
    <w:p w14:paraId="274CFCDF" w14:textId="77777777" w:rsidR="00037A12" w:rsidRDefault="00037A12" w:rsidP="00CD3F09"/>
    <w:p w14:paraId="60584BBF" w14:textId="77777777" w:rsidR="00CD06AA" w:rsidRDefault="00CD06AA" w:rsidP="00CD3F09"/>
    <w:p w14:paraId="2ECBB4DE" w14:textId="271DADA3" w:rsidR="004B157C" w:rsidRDefault="0002612F" w:rsidP="005B64C0">
      <w:pPr>
        <w:pStyle w:val="Heading2"/>
        <w:numPr>
          <w:ilvl w:val="1"/>
          <w:numId w:val="6"/>
        </w:numPr>
      </w:pPr>
      <w:bookmarkStart w:id="142" w:name="_Toc43376843"/>
      <w:r>
        <w:lastRenderedPageBreak/>
        <w:t>Uporedna</w:t>
      </w:r>
      <w:r w:rsidR="004B157C">
        <w:t xml:space="preserve"> analiza rezultata</w:t>
      </w:r>
      <w:bookmarkEnd w:id="142"/>
    </w:p>
    <w:p w14:paraId="58425325" w14:textId="4DAA9B19" w:rsidR="002A3EA4" w:rsidRDefault="006043BA" w:rsidP="004B157C">
      <w:pPr>
        <w:pStyle w:val="NoSpacing"/>
      </w:pPr>
      <w:r>
        <w:t>AdaBoost, XGBoost, LightGBM i CatBoost spadaju u istu grupu algoritama koji kombinuju veliki broj slabih prediktora u cilju kreiranja jednog jakog, čineći to kroz niz iteracija u kojima se dodavanjem novog slabog prediktora ispravljaju greške prethodnika.</w:t>
      </w:r>
      <w:r w:rsidR="00025B8C">
        <w:t xml:space="preserve"> Sa malim izuzetkom AdaBoost</w:t>
      </w:r>
      <w:r w:rsidR="002B3BEA">
        <w:t>-</w:t>
      </w:r>
      <w:r w:rsidR="00025B8C">
        <w:t>a,</w:t>
      </w:r>
      <w:r>
        <w:t xml:space="preserve"> </w:t>
      </w:r>
      <w:r w:rsidR="00025B8C">
        <w:t xml:space="preserve">čiji se koncept </w:t>
      </w:r>
      <w:r w:rsidR="00025B8C">
        <w:rPr>
          <w:i/>
        </w:rPr>
        <w:t>boosting</w:t>
      </w:r>
      <w:r w:rsidR="00025B8C">
        <w:t>-a blago razlikuje od ostal</w:t>
      </w:r>
      <w:r w:rsidR="007914DD">
        <w:t>ih (</w:t>
      </w:r>
      <w:r w:rsidR="00AE7C6A">
        <w:t>sekcija</w:t>
      </w:r>
      <w:r w:rsidR="00025B8C">
        <w:t xml:space="preserve"> 5.1</w:t>
      </w:r>
      <w:r w:rsidR="007914DD">
        <w:t xml:space="preserve">), osnova ovih algoritama je identična, a razlike koje među njima postoje su plod raznih poboljšanja, optimizacija dizajna sistema, uvođenja paralelizacije, uvođenja regularizacije radi prevencije </w:t>
      </w:r>
      <w:r w:rsidR="007914DD">
        <w:rPr>
          <w:i/>
        </w:rPr>
        <w:t>overfitting</w:t>
      </w:r>
      <w:r w:rsidR="007914DD">
        <w:t xml:space="preserve">-a, pojednostavljenja i aproksimacija radi bržeg izvršavanja, proširenja opcija </w:t>
      </w:r>
      <w:r w:rsidR="00667383">
        <w:t>i uvođenja različitih načina rada</w:t>
      </w:r>
      <w:r w:rsidR="007914DD">
        <w:t xml:space="preserve"> </w:t>
      </w:r>
      <w:r w:rsidR="00667383">
        <w:t>čime se korisniku daje veliki uticaj na sam ishod izvršavanja algoritma i sl. Treba napomenuti da se posljednja 3 navedena algoritm</w:t>
      </w:r>
      <w:r w:rsidR="00D93926">
        <w:t>a</w:t>
      </w:r>
      <w:r w:rsidR="00667383">
        <w:t xml:space="preserve"> još uvijek razvijaju, ali utisak je da su svakom novom verzijom sve sličniji jer time ispravljaju potencijalne nedostake u odnosu na druge. </w:t>
      </w:r>
      <w:r w:rsidR="002A3EA4">
        <w:t xml:space="preserve">Dobar primjer toga je mogućnost konfiguracije načina </w:t>
      </w:r>
      <w:proofErr w:type="gramStart"/>
      <w:r w:rsidR="002A3EA4">
        <w:t>rasta</w:t>
      </w:r>
      <w:proofErr w:type="gramEnd"/>
      <w:r w:rsidR="002A3EA4">
        <w:t xml:space="preserve"> stabla, gdje bilo koji od algoritama može koristiti način rasta koji je u rani</w:t>
      </w:r>
      <w:r w:rsidR="00FA3CBD">
        <w:t>jim verzijama bio ekskluzivna</w:t>
      </w:r>
      <w:r w:rsidR="002A3EA4">
        <w:t xml:space="preserve"> </w:t>
      </w:r>
      <w:r w:rsidR="00FA3CBD">
        <w:t>karakteristika</w:t>
      </w:r>
      <w:r w:rsidR="002A3EA4">
        <w:t xml:space="preserve"> samo jednog algoritma. </w:t>
      </w:r>
      <w:r w:rsidR="00185141">
        <w:t>U takvim slučajevima, za svaki algoritam su</w:t>
      </w:r>
      <w:r w:rsidR="002A3EA4">
        <w:t xml:space="preserve"> pri treniranju korišten</w:t>
      </w:r>
      <w:r w:rsidR="00185141">
        <w:t>a</w:t>
      </w:r>
      <w:r w:rsidR="002A3EA4">
        <w:t xml:space="preserve"> podrazumijevan</w:t>
      </w:r>
      <w:r w:rsidR="00185141">
        <w:t>a</w:t>
      </w:r>
      <w:r w:rsidR="002A3EA4">
        <w:t xml:space="preserve"> </w:t>
      </w:r>
      <w:r w:rsidR="00185141">
        <w:t>podešavanja odnosnih parametara.</w:t>
      </w:r>
      <w:r w:rsidR="002A3EA4">
        <w:t xml:space="preserve"> </w:t>
      </w:r>
    </w:p>
    <w:p w14:paraId="7E51433F" w14:textId="77777777" w:rsidR="00241033" w:rsidRDefault="00241033" w:rsidP="004B157C">
      <w:pPr>
        <w:pStyle w:val="NoSpacing"/>
      </w:pPr>
    </w:p>
    <w:p w14:paraId="466C5C89" w14:textId="40AF2038" w:rsidR="00241033" w:rsidRDefault="00241033" w:rsidP="00241033">
      <w:pPr>
        <w:pStyle w:val="noindentnospacing"/>
      </w:pPr>
      <w:r>
        <w:rPr>
          <w:noProof/>
          <w:lang w:val="en-US"/>
        </w:rPr>
        <w:drawing>
          <wp:inline distT="0" distB="0" distL="0" distR="0" wp14:anchorId="1973C948" wp14:editId="12544DC6">
            <wp:extent cx="5943600" cy="334264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67E94C" w14:textId="37676819" w:rsidR="00241033" w:rsidRPr="00AE7C6A" w:rsidRDefault="00241033" w:rsidP="00241033">
      <w:pPr>
        <w:ind w:left="720"/>
        <w:jc w:val="center"/>
        <w:rPr>
          <w:rFonts w:ascii="Times New Roman" w:hAnsi="Times New Roman" w:cs="Times New Roman"/>
          <w:i/>
          <w:szCs w:val="24"/>
        </w:rPr>
      </w:pPr>
      <w:r w:rsidRPr="00AE7C6A">
        <w:rPr>
          <w:rFonts w:ascii="Times New Roman" w:hAnsi="Times New Roman" w:cs="Times New Roman"/>
          <w:i/>
          <w:szCs w:val="24"/>
        </w:rPr>
        <w:t>Slika 6.14 –</w:t>
      </w:r>
      <w:r w:rsidR="00A149E1" w:rsidRPr="00AE7C6A">
        <w:rPr>
          <w:rFonts w:ascii="Times New Roman" w:hAnsi="Times New Roman" w:cs="Times New Roman"/>
          <w:i/>
          <w:szCs w:val="24"/>
        </w:rPr>
        <w:t xml:space="preserve"> Preciznost algoritama na</w:t>
      </w:r>
      <w:r w:rsidRPr="00AE7C6A">
        <w:rPr>
          <w:rFonts w:ascii="Times New Roman" w:hAnsi="Times New Roman" w:cs="Times New Roman"/>
          <w:i/>
          <w:szCs w:val="24"/>
        </w:rPr>
        <w:t xml:space="preserve"> različitim odzivima</w:t>
      </w:r>
      <w:r w:rsidR="00FA3CBD" w:rsidRPr="00AE7C6A">
        <w:rPr>
          <w:rFonts w:ascii="Times New Roman" w:hAnsi="Times New Roman" w:cs="Times New Roman"/>
          <w:i/>
          <w:szCs w:val="24"/>
        </w:rPr>
        <w:t xml:space="preserve"> – </w:t>
      </w:r>
      <w:r w:rsidR="005B2BAF" w:rsidRPr="00AE7C6A">
        <w:rPr>
          <w:rFonts w:ascii="Times New Roman" w:hAnsi="Times New Roman" w:cs="Times New Roman"/>
          <w:i/>
          <w:szCs w:val="24"/>
        </w:rPr>
        <w:t>c</w:t>
      </w:r>
      <w:r w:rsidR="00A149E1" w:rsidRPr="00AE7C6A">
        <w:rPr>
          <w:rFonts w:ascii="Times New Roman" w:hAnsi="Times New Roman" w:cs="Times New Roman"/>
          <w:i/>
          <w:szCs w:val="24"/>
        </w:rPr>
        <w:t>ensus dataset</w:t>
      </w:r>
    </w:p>
    <w:p w14:paraId="0E8DBC8E" w14:textId="77777777" w:rsidR="00241033" w:rsidRDefault="00241033" w:rsidP="00241033">
      <w:pPr>
        <w:pStyle w:val="noindentnospacing"/>
      </w:pPr>
    </w:p>
    <w:p w14:paraId="365EC44A" w14:textId="128B85C6" w:rsidR="00CD06AA" w:rsidRPr="007914DD" w:rsidRDefault="002A3EA4" w:rsidP="004B157C">
      <w:pPr>
        <w:pStyle w:val="NoSpacing"/>
      </w:pPr>
      <w:r>
        <w:t xml:space="preserve"> Uzimajuć</w:t>
      </w:r>
      <w:r w:rsidR="00185141">
        <w:t>i u obzir sve rečeno</w:t>
      </w:r>
      <w:r w:rsidR="00667383">
        <w:t xml:space="preserve"> i ne </w:t>
      </w:r>
      <w:r w:rsidR="007B4D0C">
        <w:rPr>
          <w:lang w:val="sr-Latn-BA"/>
        </w:rPr>
        <w:t xml:space="preserve">čudi </w:t>
      </w:r>
      <w:r w:rsidR="00185141">
        <w:t xml:space="preserve">sličnost </w:t>
      </w:r>
      <w:r w:rsidR="00667383">
        <w:t>postignuti</w:t>
      </w:r>
      <w:r w:rsidR="00185141">
        <w:t>h rezultata</w:t>
      </w:r>
      <w:r w:rsidR="00241033">
        <w:t xml:space="preserve"> (slika 6.14)</w:t>
      </w:r>
      <w:r w:rsidR="00185141">
        <w:t>.</w:t>
      </w:r>
      <w:r w:rsidR="00C010F1" w:rsidRPr="00C010F1">
        <w:rPr>
          <w:rFonts w:ascii="Arial" w:hAnsi="Arial"/>
          <w:color w:val="1D1C1D"/>
          <w:sz w:val="23"/>
          <w:szCs w:val="23"/>
          <w:shd w:val="clear" w:color="auto" w:fill="F8F8F8"/>
        </w:rPr>
        <w:t xml:space="preserve"> </w:t>
      </w:r>
      <w:r w:rsidR="00C010F1" w:rsidRPr="00C010F1">
        <w:t>Maksimalno odstupanje</w:t>
      </w:r>
      <w:r w:rsidR="00C010F1">
        <w:t xml:space="preserve"> između prec</w:t>
      </w:r>
      <w:r w:rsidR="002F42A4">
        <w:t>iznosti</w:t>
      </w:r>
      <w:r w:rsidR="00C010F1">
        <w:t xml:space="preserve"> algoritama</w:t>
      </w:r>
      <w:r w:rsidR="00C010F1" w:rsidRPr="00C010F1">
        <w:t xml:space="preserve"> je </w:t>
      </w:r>
      <w:proofErr w:type="gramStart"/>
      <w:r w:rsidR="00C010F1" w:rsidRPr="00C010F1">
        <w:t>na</w:t>
      </w:r>
      <w:proofErr w:type="gramEnd"/>
      <w:r w:rsidR="00C010F1" w:rsidRPr="00C010F1">
        <w:t xml:space="preserve"> odzivu od 85% i </w:t>
      </w:r>
      <w:r w:rsidR="005E2CC7">
        <w:t>iznosi</w:t>
      </w:r>
      <w:r w:rsidR="00C010F1" w:rsidRPr="00C010F1">
        <w:t xml:space="preserve"> 2.82%, a minimalno na odzivu od 55% i </w:t>
      </w:r>
      <w:r w:rsidR="005E2CC7">
        <w:t>iznosi</w:t>
      </w:r>
      <w:r w:rsidR="00C010F1" w:rsidRPr="00C010F1">
        <w:t xml:space="preserve"> 1.32%</w:t>
      </w:r>
      <w:r w:rsidR="00C010F1">
        <w:t xml:space="preserve">. </w:t>
      </w:r>
      <w:r w:rsidR="00C010F1" w:rsidRPr="00C010F1">
        <w:t xml:space="preserve">Primijetno je da je AdaBoost u osnovnom obliku </w:t>
      </w:r>
      <w:proofErr w:type="gramStart"/>
      <w:r w:rsidR="00C010F1" w:rsidRPr="00C010F1">
        <w:t>sa</w:t>
      </w:r>
      <w:proofErr w:type="gramEnd"/>
      <w:r w:rsidR="00C010F1" w:rsidRPr="00C010F1">
        <w:t xml:space="preserve"> </w:t>
      </w:r>
      <w:r w:rsidR="00C010F1">
        <w:rPr>
          <w:i/>
        </w:rPr>
        <w:t>stump</w:t>
      </w:r>
      <w:r w:rsidR="00C010F1">
        <w:t>-ovima</w:t>
      </w:r>
      <w:r w:rsidR="00C010F1" w:rsidRPr="00C010F1">
        <w:t xml:space="preserve"> kao slabim prediktorom nešto gori od ostalih, te da ni na jednom odzivu ne daje najvišu preciznost, dok je svaki do preostala 4 algoritma (računajući i AdaBoost sa dubljim stablom) bar na jednom odzivu imao najveću preciznost. Algoritam koji je takvih slučajeva imao najviše je CatBoost, dok je maksimalan F1 skor i tačnost (mjere koje objedinjuju preciznost i odziv) ostvario LightGBM </w:t>
      </w:r>
      <w:proofErr w:type="gramStart"/>
      <w:r w:rsidR="00C010F1" w:rsidRPr="00C010F1">
        <w:t>na</w:t>
      </w:r>
      <w:proofErr w:type="gramEnd"/>
      <w:r w:rsidR="00C010F1" w:rsidRPr="00C010F1">
        <w:t xml:space="preserve"> odzivu od 75% i iznose 0.7513 i 8</w:t>
      </w:r>
      <w:r w:rsidR="00241033">
        <w:t>7.74% respektivno (tabela 6.6).</w:t>
      </w:r>
    </w:p>
    <w:p w14:paraId="4F8DB4D4" w14:textId="77777777" w:rsidR="00037A12" w:rsidRDefault="00037A12" w:rsidP="00CD3F09"/>
    <w:p w14:paraId="3B579B0F" w14:textId="4AC02F02" w:rsidR="001D0F49" w:rsidRDefault="001D0F49" w:rsidP="001D0F49">
      <w:pPr>
        <w:pStyle w:val="NoSpacing"/>
      </w:pPr>
      <w:r>
        <w:lastRenderedPageBreak/>
        <w:t xml:space="preserve">Iako je sličnost rezultata očekivana i objašnjena sličnošću samih algoritama, razloge ovako malih odstupanja u performansama treba tražiti i u samom </w:t>
      </w:r>
      <w:r>
        <w:rPr>
          <w:i/>
        </w:rPr>
        <w:t>dataset</w:t>
      </w:r>
      <w:r>
        <w:t xml:space="preserve">-u. Postoji mogućnost da je raspodjela instanci u njemu takva, da se za neke </w:t>
      </w:r>
      <w:proofErr w:type="gramStart"/>
      <w:r>
        <w:t>od</w:t>
      </w:r>
      <w:proofErr w:type="gramEnd"/>
      <w:r>
        <w:t xml:space="preserve"> njih vrlo lako određuje kojoj klasi pripada</w:t>
      </w:r>
      <w:r w:rsidR="005B2BAF">
        <w:t>ju</w:t>
      </w:r>
      <w:r>
        <w:t>, dok za druge na osnovu vrijednosti njihovih atributa nije moguće sa velikom sigurnošću predvidjeti ciljnu klasu, bez obzira koji algoritam se koristi.</w:t>
      </w:r>
    </w:p>
    <w:p w14:paraId="014125E6" w14:textId="77777777" w:rsidR="001D0F49" w:rsidRDefault="001D0F49" w:rsidP="00046CBA">
      <w:pPr>
        <w:pStyle w:val="noindentnospacing"/>
        <w:jc w:val="center"/>
        <w:rPr>
          <w:lang w:val="sr-Latn-BA"/>
        </w:rPr>
      </w:pPr>
    </w:p>
    <w:p w14:paraId="2CFF3C77" w14:textId="55056352" w:rsidR="00185141" w:rsidRPr="00AE7C6A" w:rsidRDefault="005B2BAF" w:rsidP="00046CBA">
      <w:pPr>
        <w:pStyle w:val="noindentnospacing"/>
        <w:jc w:val="center"/>
        <w:rPr>
          <w:i/>
          <w:sz w:val="22"/>
        </w:rPr>
      </w:pPr>
      <w:r w:rsidRPr="00AE7C6A">
        <w:rPr>
          <w:i/>
          <w:sz w:val="22"/>
          <w:lang w:val="sr-Latn-BA"/>
        </w:rPr>
        <w:t>Tabela 6.6</w:t>
      </w:r>
      <w:r w:rsidR="00046CBA" w:rsidRPr="00AE7C6A">
        <w:rPr>
          <w:i/>
          <w:sz w:val="22"/>
          <w:lang w:val="sr-Latn-BA"/>
        </w:rPr>
        <w:t xml:space="preserve"> – Preciznost algoritama na različitim odzivima</w:t>
      </w:r>
    </w:p>
    <w:tbl>
      <w:tblPr>
        <w:tblW w:w="9445" w:type="dxa"/>
        <w:tblLook w:val="04A0" w:firstRow="1" w:lastRow="0" w:firstColumn="1" w:lastColumn="0" w:noHBand="0" w:noVBand="1"/>
      </w:tblPr>
      <w:tblGrid>
        <w:gridCol w:w="1165"/>
        <w:gridCol w:w="1656"/>
        <w:gridCol w:w="1656"/>
        <w:gridCol w:w="1656"/>
        <w:gridCol w:w="1656"/>
        <w:gridCol w:w="1656"/>
      </w:tblGrid>
      <w:tr w:rsidR="00241033" w:rsidRPr="00241033" w14:paraId="092FAE8F" w14:textId="77777777" w:rsidTr="00046CBA">
        <w:trPr>
          <w:trHeight w:val="315"/>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515C6" w14:textId="77777777" w:rsidR="00241033" w:rsidRPr="00241033" w:rsidRDefault="00241033" w:rsidP="00046CBA">
            <w:pPr>
              <w:spacing w:line="240" w:lineRule="auto"/>
              <w:jc w:val="center"/>
              <w:rPr>
                <w:rFonts w:ascii="Times New Roman" w:eastAsia="Times New Roman" w:hAnsi="Times New Roman" w:cs="Times New Roman"/>
                <w:b/>
                <w:bCs/>
                <w:color w:val="000000"/>
                <w:sz w:val="24"/>
                <w:szCs w:val="24"/>
                <w:lang w:val="en-US"/>
              </w:rPr>
            </w:pPr>
            <w:r w:rsidRPr="00241033">
              <w:rPr>
                <w:rFonts w:ascii="Times New Roman" w:eastAsia="Times New Roman" w:hAnsi="Times New Roman" w:cs="Times New Roman"/>
                <w:b/>
                <w:bCs/>
                <w:color w:val="000000"/>
                <w:sz w:val="24"/>
                <w:szCs w:val="24"/>
                <w:lang w:val="en-US"/>
              </w:rPr>
              <w:t>Odziv</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14:paraId="68511682" w14:textId="77777777" w:rsidR="00241033" w:rsidRPr="00241033" w:rsidRDefault="00241033" w:rsidP="00046CBA">
            <w:pPr>
              <w:spacing w:line="240" w:lineRule="auto"/>
              <w:jc w:val="center"/>
              <w:rPr>
                <w:rFonts w:ascii="Times New Roman" w:eastAsia="Times New Roman" w:hAnsi="Times New Roman" w:cs="Times New Roman"/>
                <w:b/>
                <w:bCs/>
                <w:color w:val="000000"/>
                <w:sz w:val="24"/>
                <w:szCs w:val="24"/>
                <w:lang w:val="en-US"/>
              </w:rPr>
            </w:pPr>
            <w:r w:rsidRPr="00241033">
              <w:rPr>
                <w:rFonts w:ascii="Times New Roman" w:eastAsia="Times New Roman" w:hAnsi="Times New Roman" w:cs="Times New Roman"/>
                <w:b/>
                <w:bCs/>
                <w:color w:val="000000"/>
                <w:sz w:val="24"/>
                <w:szCs w:val="24"/>
                <w:lang w:val="en-US"/>
              </w:rPr>
              <w:t>AdaBoost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14:paraId="09D9614E" w14:textId="77777777" w:rsidR="00241033" w:rsidRPr="00241033" w:rsidRDefault="00241033" w:rsidP="00046CBA">
            <w:pPr>
              <w:spacing w:line="240" w:lineRule="auto"/>
              <w:jc w:val="center"/>
              <w:rPr>
                <w:rFonts w:ascii="Times New Roman" w:eastAsia="Times New Roman" w:hAnsi="Times New Roman" w:cs="Times New Roman"/>
                <w:b/>
                <w:bCs/>
                <w:color w:val="000000"/>
                <w:sz w:val="24"/>
                <w:szCs w:val="24"/>
                <w:lang w:val="en-US"/>
              </w:rPr>
            </w:pPr>
            <w:r w:rsidRPr="00241033">
              <w:rPr>
                <w:rFonts w:ascii="Times New Roman" w:eastAsia="Times New Roman" w:hAnsi="Times New Roman" w:cs="Times New Roman"/>
                <w:b/>
                <w:bCs/>
                <w:color w:val="000000"/>
                <w:sz w:val="24"/>
                <w:szCs w:val="24"/>
                <w:lang w:val="en-US"/>
              </w:rPr>
              <w:t>AdaBoost sa DTC</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14:paraId="7376AC46" w14:textId="77777777" w:rsidR="00241033" w:rsidRPr="00241033" w:rsidRDefault="00241033" w:rsidP="00046CBA">
            <w:pPr>
              <w:spacing w:line="240" w:lineRule="auto"/>
              <w:jc w:val="center"/>
              <w:rPr>
                <w:rFonts w:ascii="Times New Roman" w:eastAsia="Times New Roman" w:hAnsi="Times New Roman" w:cs="Times New Roman"/>
                <w:b/>
                <w:bCs/>
                <w:color w:val="000000"/>
                <w:sz w:val="24"/>
                <w:szCs w:val="24"/>
                <w:lang w:val="en-US"/>
              </w:rPr>
            </w:pPr>
            <w:r w:rsidRPr="00241033">
              <w:rPr>
                <w:rFonts w:ascii="Times New Roman" w:eastAsia="Times New Roman" w:hAnsi="Times New Roman" w:cs="Times New Roman"/>
                <w:b/>
                <w:bCs/>
                <w:color w:val="000000"/>
                <w:sz w:val="24"/>
                <w:szCs w:val="24"/>
                <w:lang w:val="en-US"/>
              </w:rPr>
              <w:t>XGBoost</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14:paraId="2ABBE973" w14:textId="77777777" w:rsidR="00241033" w:rsidRPr="00241033" w:rsidRDefault="00241033" w:rsidP="00046CBA">
            <w:pPr>
              <w:spacing w:line="240" w:lineRule="auto"/>
              <w:jc w:val="center"/>
              <w:rPr>
                <w:rFonts w:ascii="Times New Roman" w:eastAsia="Times New Roman" w:hAnsi="Times New Roman" w:cs="Times New Roman"/>
                <w:b/>
                <w:bCs/>
                <w:color w:val="000000"/>
                <w:sz w:val="24"/>
                <w:szCs w:val="24"/>
                <w:lang w:val="en-US"/>
              </w:rPr>
            </w:pPr>
            <w:r w:rsidRPr="00241033">
              <w:rPr>
                <w:rFonts w:ascii="Times New Roman" w:eastAsia="Times New Roman" w:hAnsi="Times New Roman" w:cs="Times New Roman"/>
                <w:b/>
                <w:bCs/>
                <w:color w:val="000000"/>
                <w:sz w:val="24"/>
                <w:szCs w:val="24"/>
                <w:lang w:val="en-US"/>
              </w:rPr>
              <w:t>LightGBM</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14:paraId="05F7A989" w14:textId="77777777" w:rsidR="00241033" w:rsidRPr="00241033" w:rsidRDefault="00241033" w:rsidP="00046CBA">
            <w:pPr>
              <w:spacing w:line="240" w:lineRule="auto"/>
              <w:jc w:val="center"/>
              <w:rPr>
                <w:rFonts w:ascii="Times New Roman" w:eastAsia="Times New Roman" w:hAnsi="Times New Roman" w:cs="Times New Roman"/>
                <w:b/>
                <w:bCs/>
                <w:color w:val="000000"/>
                <w:sz w:val="24"/>
                <w:szCs w:val="24"/>
                <w:lang w:val="en-US"/>
              </w:rPr>
            </w:pPr>
            <w:r w:rsidRPr="00241033">
              <w:rPr>
                <w:rFonts w:ascii="Times New Roman" w:eastAsia="Times New Roman" w:hAnsi="Times New Roman" w:cs="Times New Roman"/>
                <w:b/>
                <w:bCs/>
                <w:color w:val="000000"/>
                <w:sz w:val="24"/>
                <w:szCs w:val="24"/>
                <w:lang w:val="en-US"/>
              </w:rPr>
              <w:t>CatBoost</w:t>
            </w:r>
          </w:p>
        </w:tc>
      </w:tr>
      <w:tr w:rsidR="00241033" w:rsidRPr="00241033" w14:paraId="047DC7E4"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54869DC"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50%</w:t>
            </w:r>
          </w:p>
        </w:tc>
        <w:tc>
          <w:tcPr>
            <w:tcW w:w="1656" w:type="dxa"/>
            <w:tcBorders>
              <w:top w:val="nil"/>
              <w:left w:val="nil"/>
              <w:bottom w:val="single" w:sz="4" w:space="0" w:color="auto"/>
              <w:right w:val="single" w:sz="4" w:space="0" w:color="auto"/>
            </w:tcBorders>
            <w:shd w:val="clear" w:color="auto" w:fill="auto"/>
            <w:noWrap/>
            <w:vAlign w:val="center"/>
            <w:hideMark/>
          </w:tcPr>
          <w:p w14:paraId="4611E275"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87.95%</w:t>
            </w:r>
          </w:p>
        </w:tc>
        <w:tc>
          <w:tcPr>
            <w:tcW w:w="1656" w:type="dxa"/>
            <w:tcBorders>
              <w:top w:val="nil"/>
              <w:left w:val="nil"/>
              <w:bottom w:val="single" w:sz="4" w:space="0" w:color="auto"/>
              <w:right w:val="single" w:sz="4" w:space="0" w:color="auto"/>
            </w:tcBorders>
            <w:shd w:val="clear" w:color="auto" w:fill="auto"/>
            <w:noWrap/>
            <w:vAlign w:val="center"/>
            <w:hideMark/>
          </w:tcPr>
          <w:p w14:paraId="37296B8F"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88.81%</w:t>
            </w:r>
          </w:p>
        </w:tc>
        <w:tc>
          <w:tcPr>
            <w:tcW w:w="1656" w:type="dxa"/>
            <w:tcBorders>
              <w:top w:val="nil"/>
              <w:left w:val="nil"/>
              <w:bottom w:val="single" w:sz="4" w:space="0" w:color="auto"/>
              <w:right w:val="single" w:sz="4" w:space="0" w:color="auto"/>
            </w:tcBorders>
            <w:shd w:val="clear" w:color="E0EFD4" w:fill="E0EFD4"/>
            <w:noWrap/>
            <w:vAlign w:val="center"/>
            <w:hideMark/>
          </w:tcPr>
          <w:p w14:paraId="4B102A9C"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89.73%</w:t>
            </w:r>
          </w:p>
        </w:tc>
        <w:tc>
          <w:tcPr>
            <w:tcW w:w="1656" w:type="dxa"/>
            <w:tcBorders>
              <w:top w:val="nil"/>
              <w:left w:val="nil"/>
              <w:bottom w:val="single" w:sz="4" w:space="0" w:color="auto"/>
              <w:right w:val="single" w:sz="4" w:space="0" w:color="auto"/>
            </w:tcBorders>
            <w:shd w:val="clear" w:color="auto" w:fill="auto"/>
            <w:noWrap/>
            <w:vAlign w:val="center"/>
            <w:hideMark/>
          </w:tcPr>
          <w:p w14:paraId="463F7E75"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89.07%</w:t>
            </w:r>
          </w:p>
        </w:tc>
        <w:tc>
          <w:tcPr>
            <w:tcW w:w="1656" w:type="dxa"/>
            <w:tcBorders>
              <w:top w:val="nil"/>
              <w:left w:val="nil"/>
              <w:bottom w:val="single" w:sz="4" w:space="0" w:color="auto"/>
              <w:right w:val="single" w:sz="4" w:space="0" w:color="auto"/>
            </w:tcBorders>
            <w:shd w:val="clear" w:color="auto" w:fill="auto"/>
            <w:noWrap/>
            <w:vAlign w:val="center"/>
            <w:hideMark/>
          </w:tcPr>
          <w:p w14:paraId="0CE33BE7"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89.20%</w:t>
            </w:r>
          </w:p>
        </w:tc>
      </w:tr>
      <w:tr w:rsidR="00241033" w:rsidRPr="00241033" w14:paraId="383FAD01"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86A276E"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55%</w:t>
            </w:r>
          </w:p>
        </w:tc>
        <w:tc>
          <w:tcPr>
            <w:tcW w:w="1656" w:type="dxa"/>
            <w:tcBorders>
              <w:top w:val="nil"/>
              <w:left w:val="nil"/>
              <w:bottom w:val="single" w:sz="4" w:space="0" w:color="auto"/>
              <w:right w:val="single" w:sz="4" w:space="0" w:color="auto"/>
            </w:tcBorders>
            <w:shd w:val="clear" w:color="auto" w:fill="auto"/>
            <w:noWrap/>
            <w:vAlign w:val="center"/>
            <w:hideMark/>
          </w:tcPr>
          <w:p w14:paraId="4B778A3E"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84.67%</w:t>
            </w:r>
          </w:p>
        </w:tc>
        <w:tc>
          <w:tcPr>
            <w:tcW w:w="1656" w:type="dxa"/>
            <w:tcBorders>
              <w:top w:val="nil"/>
              <w:left w:val="nil"/>
              <w:bottom w:val="single" w:sz="4" w:space="0" w:color="auto"/>
              <w:right w:val="single" w:sz="4" w:space="0" w:color="auto"/>
            </w:tcBorders>
            <w:shd w:val="clear" w:color="E0EFD4" w:fill="E0EFD4"/>
            <w:noWrap/>
            <w:vAlign w:val="center"/>
            <w:hideMark/>
          </w:tcPr>
          <w:p w14:paraId="43FF39D9"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85.99%</w:t>
            </w:r>
          </w:p>
        </w:tc>
        <w:tc>
          <w:tcPr>
            <w:tcW w:w="1656" w:type="dxa"/>
            <w:tcBorders>
              <w:top w:val="nil"/>
              <w:left w:val="nil"/>
              <w:bottom w:val="single" w:sz="4" w:space="0" w:color="auto"/>
              <w:right w:val="single" w:sz="4" w:space="0" w:color="auto"/>
            </w:tcBorders>
            <w:shd w:val="clear" w:color="auto" w:fill="auto"/>
            <w:noWrap/>
            <w:vAlign w:val="center"/>
            <w:hideMark/>
          </w:tcPr>
          <w:p w14:paraId="315B250E"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84.57%</w:t>
            </w:r>
          </w:p>
        </w:tc>
        <w:tc>
          <w:tcPr>
            <w:tcW w:w="1656" w:type="dxa"/>
            <w:tcBorders>
              <w:top w:val="nil"/>
              <w:left w:val="nil"/>
              <w:bottom w:val="single" w:sz="4" w:space="0" w:color="auto"/>
              <w:right w:val="single" w:sz="4" w:space="0" w:color="auto"/>
            </w:tcBorders>
            <w:shd w:val="clear" w:color="auto" w:fill="auto"/>
            <w:noWrap/>
            <w:vAlign w:val="center"/>
            <w:hideMark/>
          </w:tcPr>
          <w:p w14:paraId="10A96128"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85.66%</w:t>
            </w:r>
          </w:p>
        </w:tc>
        <w:tc>
          <w:tcPr>
            <w:tcW w:w="1656" w:type="dxa"/>
            <w:tcBorders>
              <w:top w:val="nil"/>
              <w:left w:val="nil"/>
              <w:bottom w:val="single" w:sz="4" w:space="0" w:color="auto"/>
              <w:right w:val="single" w:sz="4" w:space="0" w:color="auto"/>
            </w:tcBorders>
            <w:shd w:val="clear" w:color="auto" w:fill="auto"/>
            <w:noWrap/>
            <w:vAlign w:val="center"/>
            <w:hideMark/>
          </w:tcPr>
          <w:p w14:paraId="4D00F18E"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85.55%</w:t>
            </w:r>
          </w:p>
        </w:tc>
      </w:tr>
      <w:tr w:rsidR="00241033" w:rsidRPr="00241033" w14:paraId="4494F88C"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DDCBFB9"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60%</w:t>
            </w:r>
          </w:p>
        </w:tc>
        <w:tc>
          <w:tcPr>
            <w:tcW w:w="1656" w:type="dxa"/>
            <w:tcBorders>
              <w:top w:val="nil"/>
              <w:left w:val="nil"/>
              <w:bottom w:val="single" w:sz="4" w:space="0" w:color="auto"/>
              <w:right w:val="single" w:sz="4" w:space="0" w:color="auto"/>
            </w:tcBorders>
            <w:shd w:val="clear" w:color="auto" w:fill="auto"/>
            <w:noWrap/>
            <w:vAlign w:val="center"/>
            <w:hideMark/>
          </w:tcPr>
          <w:p w14:paraId="18B41D89"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80.36%</w:t>
            </w:r>
          </w:p>
        </w:tc>
        <w:tc>
          <w:tcPr>
            <w:tcW w:w="1656" w:type="dxa"/>
            <w:tcBorders>
              <w:top w:val="nil"/>
              <w:left w:val="nil"/>
              <w:bottom w:val="single" w:sz="4" w:space="0" w:color="auto"/>
              <w:right w:val="single" w:sz="4" w:space="0" w:color="auto"/>
            </w:tcBorders>
            <w:shd w:val="clear" w:color="auto" w:fill="auto"/>
            <w:noWrap/>
            <w:vAlign w:val="center"/>
            <w:hideMark/>
          </w:tcPr>
          <w:p w14:paraId="50DDD807"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82.35%</w:t>
            </w:r>
          </w:p>
        </w:tc>
        <w:tc>
          <w:tcPr>
            <w:tcW w:w="1656" w:type="dxa"/>
            <w:tcBorders>
              <w:top w:val="nil"/>
              <w:left w:val="nil"/>
              <w:bottom w:val="single" w:sz="4" w:space="0" w:color="auto"/>
              <w:right w:val="single" w:sz="4" w:space="0" w:color="auto"/>
            </w:tcBorders>
            <w:shd w:val="clear" w:color="auto" w:fill="auto"/>
            <w:noWrap/>
            <w:vAlign w:val="center"/>
            <w:hideMark/>
          </w:tcPr>
          <w:p w14:paraId="69B5546A"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82.18%</w:t>
            </w:r>
          </w:p>
        </w:tc>
        <w:tc>
          <w:tcPr>
            <w:tcW w:w="1656" w:type="dxa"/>
            <w:tcBorders>
              <w:top w:val="nil"/>
              <w:left w:val="nil"/>
              <w:bottom w:val="single" w:sz="4" w:space="0" w:color="auto"/>
              <w:right w:val="single" w:sz="4" w:space="0" w:color="auto"/>
            </w:tcBorders>
            <w:shd w:val="clear" w:color="auto" w:fill="auto"/>
            <w:noWrap/>
            <w:vAlign w:val="center"/>
            <w:hideMark/>
          </w:tcPr>
          <w:p w14:paraId="6C745879"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82.18%</w:t>
            </w:r>
          </w:p>
        </w:tc>
        <w:tc>
          <w:tcPr>
            <w:tcW w:w="1656" w:type="dxa"/>
            <w:tcBorders>
              <w:top w:val="nil"/>
              <w:left w:val="nil"/>
              <w:bottom w:val="single" w:sz="4" w:space="0" w:color="auto"/>
              <w:right w:val="single" w:sz="4" w:space="0" w:color="auto"/>
            </w:tcBorders>
            <w:shd w:val="clear" w:color="E0EFD4" w:fill="E0EFD4"/>
            <w:noWrap/>
            <w:vAlign w:val="center"/>
            <w:hideMark/>
          </w:tcPr>
          <w:p w14:paraId="4672FE5C"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82.74%</w:t>
            </w:r>
          </w:p>
        </w:tc>
      </w:tr>
      <w:tr w:rsidR="00241033" w:rsidRPr="00241033" w14:paraId="1B20C94B"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220FE6A2"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65%</w:t>
            </w:r>
          </w:p>
        </w:tc>
        <w:tc>
          <w:tcPr>
            <w:tcW w:w="1656" w:type="dxa"/>
            <w:tcBorders>
              <w:top w:val="nil"/>
              <w:left w:val="nil"/>
              <w:bottom w:val="single" w:sz="4" w:space="0" w:color="auto"/>
              <w:right w:val="single" w:sz="4" w:space="0" w:color="auto"/>
            </w:tcBorders>
            <w:shd w:val="clear" w:color="auto" w:fill="auto"/>
            <w:noWrap/>
            <w:vAlign w:val="center"/>
            <w:hideMark/>
          </w:tcPr>
          <w:p w14:paraId="570F8B2C"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78.48%</w:t>
            </w:r>
          </w:p>
        </w:tc>
        <w:tc>
          <w:tcPr>
            <w:tcW w:w="1656" w:type="dxa"/>
            <w:tcBorders>
              <w:top w:val="nil"/>
              <w:left w:val="nil"/>
              <w:bottom w:val="single" w:sz="4" w:space="0" w:color="auto"/>
              <w:right w:val="single" w:sz="4" w:space="0" w:color="auto"/>
            </w:tcBorders>
            <w:shd w:val="clear" w:color="auto" w:fill="auto"/>
            <w:noWrap/>
            <w:vAlign w:val="center"/>
            <w:hideMark/>
          </w:tcPr>
          <w:p w14:paraId="0A5B0B47"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80.25%</w:t>
            </w:r>
          </w:p>
        </w:tc>
        <w:tc>
          <w:tcPr>
            <w:tcW w:w="1656" w:type="dxa"/>
            <w:tcBorders>
              <w:top w:val="nil"/>
              <w:left w:val="nil"/>
              <w:bottom w:val="single" w:sz="4" w:space="0" w:color="auto"/>
              <w:right w:val="single" w:sz="4" w:space="0" w:color="auto"/>
            </w:tcBorders>
            <w:shd w:val="clear" w:color="auto" w:fill="auto"/>
            <w:noWrap/>
            <w:vAlign w:val="center"/>
            <w:hideMark/>
          </w:tcPr>
          <w:p w14:paraId="61CC52AC"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79.92%</w:t>
            </w:r>
          </w:p>
        </w:tc>
        <w:tc>
          <w:tcPr>
            <w:tcW w:w="1656" w:type="dxa"/>
            <w:tcBorders>
              <w:top w:val="nil"/>
              <w:left w:val="nil"/>
              <w:bottom w:val="single" w:sz="4" w:space="0" w:color="auto"/>
              <w:right w:val="single" w:sz="4" w:space="0" w:color="auto"/>
            </w:tcBorders>
            <w:shd w:val="clear" w:color="auto" w:fill="auto"/>
            <w:noWrap/>
            <w:vAlign w:val="center"/>
            <w:hideMark/>
          </w:tcPr>
          <w:p w14:paraId="768C6CF1"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79.35%</w:t>
            </w:r>
          </w:p>
        </w:tc>
        <w:tc>
          <w:tcPr>
            <w:tcW w:w="1656" w:type="dxa"/>
            <w:tcBorders>
              <w:top w:val="nil"/>
              <w:left w:val="nil"/>
              <w:bottom w:val="single" w:sz="4" w:space="0" w:color="auto"/>
              <w:right w:val="single" w:sz="4" w:space="0" w:color="auto"/>
            </w:tcBorders>
            <w:shd w:val="clear" w:color="E0EFD4" w:fill="E0EFD4"/>
            <w:noWrap/>
            <w:vAlign w:val="center"/>
            <w:hideMark/>
          </w:tcPr>
          <w:p w14:paraId="043C5F4D"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80.49%</w:t>
            </w:r>
          </w:p>
        </w:tc>
      </w:tr>
      <w:tr w:rsidR="00241033" w:rsidRPr="00241033" w14:paraId="619C330F"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53D6FE30"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70%</w:t>
            </w:r>
          </w:p>
        </w:tc>
        <w:tc>
          <w:tcPr>
            <w:tcW w:w="1656" w:type="dxa"/>
            <w:tcBorders>
              <w:top w:val="nil"/>
              <w:left w:val="nil"/>
              <w:bottom w:val="single" w:sz="4" w:space="0" w:color="auto"/>
              <w:right w:val="single" w:sz="4" w:space="0" w:color="auto"/>
            </w:tcBorders>
            <w:shd w:val="clear" w:color="auto" w:fill="auto"/>
            <w:noWrap/>
            <w:vAlign w:val="center"/>
            <w:hideMark/>
          </w:tcPr>
          <w:p w14:paraId="79E25D43"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75.63%</w:t>
            </w:r>
          </w:p>
        </w:tc>
        <w:tc>
          <w:tcPr>
            <w:tcW w:w="1656" w:type="dxa"/>
            <w:tcBorders>
              <w:top w:val="nil"/>
              <w:left w:val="nil"/>
              <w:bottom w:val="single" w:sz="4" w:space="0" w:color="auto"/>
              <w:right w:val="single" w:sz="4" w:space="0" w:color="auto"/>
            </w:tcBorders>
            <w:shd w:val="clear" w:color="auto" w:fill="auto"/>
            <w:noWrap/>
            <w:vAlign w:val="center"/>
            <w:hideMark/>
          </w:tcPr>
          <w:p w14:paraId="7C20CDC5"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76.94%</w:t>
            </w:r>
          </w:p>
        </w:tc>
        <w:tc>
          <w:tcPr>
            <w:tcW w:w="1656" w:type="dxa"/>
            <w:tcBorders>
              <w:top w:val="nil"/>
              <w:left w:val="nil"/>
              <w:bottom w:val="single" w:sz="4" w:space="0" w:color="auto"/>
              <w:right w:val="single" w:sz="4" w:space="0" w:color="auto"/>
            </w:tcBorders>
            <w:shd w:val="clear" w:color="auto" w:fill="auto"/>
            <w:noWrap/>
            <w:vAlign w:val="center"/>
            <w:hideMark/>
          </w:tcPr>
          <w:p w14:paraId="1182F747"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77.22%</w:t>
            </w:r>
          </w:p>
        </w:tc>
        <w:tc>
          <w:tcPr>
            <w:tcW w:w="1656" w:type="dxa"/>
            <w:tcBorders>
              <w:top w:val="nil"/>
              <w:left w:val="nil"/>
              <w:bottom w:val="single" w:sz="4" w:space="0" w:color="auto"/>
              <w:right w:val="single" w:sz="4" w:space="0" w:color="auto"/>
            </w:tcBorders>
            <w:shd w:val="clear" w:color="E0EFD4" w:fill="E0EFD4"/>
            <w:noWrap/>
            <w:vAlign w:val="center"/>
            <w:hideMark/>
          </w:tcPr>
          <w:p w14:paraId="68552A3E"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77.81%</w:t>
            </w:r>
          </w:p>
        </w:tc>
        <w:tc>
          <w:tcPr>
            <w:tcW w:w="1656" w:type="dxa"/>
            <w:tcBorders>
              <w:top w:val="nil"/>
              <w:left w:val="nil"/>
              <w:bottom w:val="single" w:sz="4" w:space="0" w:color="auto"/>
              <w:right w:val="single" w:sz="4" w:space="0" w:color="auto"/>
            </w:tcBorders>
            <w:shd w:val="clear" w:color="auto" w:fill="auto"/>
            <w:noWrap/>
            <w:vAlign w:val="center"/>
            <w:hideMark/>
          </w:tcPr>
          <w:p w14:paraId="2642895B"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77.36%</w:t>
            </w:r>
          </w:p>
        </w:tc>
      </w:tr>
      <w:tr w:rsidR="00241033" w:rsidRPr="00241033" w14:paraId="4EF7D07F"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405FBFD5"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75%</w:t>
            </w:r>
          </w:p>
        </w:tc>
        <w:tc>
          <w:tcPr>
            <w:tcW w:w="1656" w:type="dxa"/>
            <w:tcBorders>
              <w:top w:val="nil"/>
              <w:left w:val="nil"/>
              <w:bottom w:val="single" w:sz="4" w:space="0" w:color="auto"/>
              <w:right w:val="single" w:sz="4" w:space="0" w:color="auto"/>
            </w:tcBorders>
            <w:shd w:val="clear" w:color="auto" w:fill="auto"/>
            <w:noWrap/>
            <w:vAlign w:val="center"/>
            <w:hideMark/>
          </w:tcPr>
          <w:p w14:paraId="344F321C"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72.44%</w:t>
            </w:r>
          </w:p>
        </w:tc>
        <w:tc>
          <w:tcPr>
            <w:tcW w:w="1656" w:type="dxa"/>
            <w:tcBorders>
              <w:top w:val="nil"/>
              <w:left w:val="nil"/>
              <w:bottom w:val="single" w:sz="4" w:space="0" w:color="auto"/>
              <w:right w:val="single" w:sz="4" w:space="0" w:color="auto"/>
            </w:tcBorders>
            <w:shd w:val="clear" w:color="auto" w:fill="auto"/>
            <w:noWrap/>
            <w:vAlign w:val="center"/>
            <w:hideMark/>
          </w:tcPr>
          <w:p w14:paraId="5D422CF1"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74.00%</w:t>
            </w:r>
          </w:p>
        </w:tc>
        <w:tc>
          <w:tcPr>
            <w:tcW w:w="1656" w:type="dxa"/>
            <w:tcBorders>
              <w:top w:val="nil"/>
              <w:left w:val="nil"/>
              <w:bottom w:val="single" w:sz="4" w:space="0" w:color="auto"/>
              <w:right w:val="single" w:sz="4" w:space="0" w:color="auto"/>
            </w:tcBorders>
            <w:shd w:val="clear" w:color="auto" w:fill="auto"/>
            <w:noWrap/>
            <w:vAlign w:val="center"/>
            <w:hideMark/>
          </w:tcPr>
          <w:p w14:paraId="4EC31269"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74.30%</w:t>
            </w:r>
          </w:p>
        </w:tc>
        <w:tc>
          <w:tcPr>
            <w:tcW w:w="1656" w:type="dxa"/>
            <w:tcBorders>
              <w:top w:val="nil"/>
              <w:left w:val="nil"/>
              <w:bottom w:val="single" w:sz="4" w:space="0" w:color="auto"/>
              <w:right w:val="single" w:sz="4" w:space="0" w:color="auto"/>
            </w:tcBorders>
            <w:shd w:val="clear" w:color="E0EFD4" w:fill="E0EFD4"/>
            <w:noWrap/>
            <w:vAlign w:val="center"/>
            <w:hideMark/>
          </w:tcPr>
          <w:p w14:paraId="2CA61F76"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75.23%</w:t>
            </w:r>
          </w:p>
        </w:tc>
        <w:tc>
          <w:tcPr>
            <w:tcW w:w="1656" w:type="dxa"/>
            <w:tcBorders>
              <w:top w:val="nil"/>
              <w:left w:val="nil"/>
              <w:bottom w:val="single" w:sz="4" w:space="0" w:color="auto"/>
              <w:right w:val="single" w:sz="4" w:space="0" w:color="auto"/>
            </w:tcBorders>
            <w:shd w:val="clear" w:color="auto" w:fill="auto"/>
            <w:noWrap/>
            <w:vAlign w:val="center"/>
            <w:hideMark/>
          </w:tcPr>
          <w:p w14:paraId="7C11B91F"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74.92%</w:t>
            </w:r>
          </w:p>
        </w:tc>
      </w:tr>
      <w:tr w:rsidR="00241033" w:rsidRPr="00241033" w14:paraId="12347BB5"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14068A41"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80%</w:t>
            </w:r>
          </w:p>
        </w:tc>
        <w:tc>
          <w:tcPr>
            <w:tcW w:w="1656" w:type="dxa"/>
            <w:tcBorders>
              <w:top w:val="nil"/>
              <w:left w:val="nil"/>
              <w:bottom w:val="single" w:sz="4" w:space="0" w:color="auto"/>
              <w:right w:val="single" w:sz="4" w:space="0" w:color="auto"/>
            </w:tcBorders>
            <w:shd w:val="clear" w:color="auto" w:fill="auto"/>
            <w:noWrap/>
            <w:vAlign w:val="center"/>
            <w:hideMark/>
          </w:tcPr>
          <w:p w14:paraId="59F2AB97"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67.48%</w:t>
            </w:r>
          </w:p>
        </w:tc>
        <w:tc>
          <w:tcPr>
            <w:tcW w:w="1656" w:type="dxa"/>
            <w:tcBorders>
              <w:top w:val="nil"/>
              <w:left w:val="nil"/>
              <w:bottom w:val="single" w:sz="4" w:space="0" w:color="auto"/>
              <w:right w:val="single" w:sz="4" w:space="0" w:color="auto"/>
            </w:tcBorders>
            <w:shd w:val="clear" w:color="auto" w:fill="auto"/>
            <w:noWrap/>
            <w:vAlign w:val="center"/>
            <w:hideMark/>
          </w:tcPr>
          <w:p w14:paraId="4DADA0BD"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68.68%</w:t>
            </w:r>
          </w:p>
        </w:tc>
        <w:tc>
          <w:tcPr>
            <w:tcW w:w="1656" w:type="dxa"/>
            <w:tcBorders>
              <w:top w:val="nil"/>
              <w:left w:val="nil"/>
              <w:bottom w:val="single" w:sz="4" w:space="0" w:color="auto"/>
              <w:right w:val="single" w:sz="4" w:space="0" w:color="auto"/>
            </w:tcBorders>
            <w:shd w:val="clear" w:color="auto" w:fill="auto"/>
            <w:noWrap/>
            <w:vAlign w:val="center"/>
            <w:hideMark/>
          </w:tcPr>
          <w:p w14:paraId="18FC472F"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67.77%</w:t>
            </w:r>
          </w:p>
        </w:tc>
        <w:tc>
          <w:tcPr>
            <w:tcW w:w="1656" w:type="dxa"/>
            <w:tcBorders>
              <w:top w:val="nil"/>
              <w:left w:val="nil"/>
              <w:bottom w:val="single" w:sz="4" w:space="0" w:color="auto"/>
              <w:right w:val="single" w:sz="4" w:space="0" w:color="auto"/>
            </w:tcBorders>
            <w:shd w:val="clear" w:color="auto" w:fill="auto"/>
            <w:noWrap/>
            <w:vAlign w:val="center"/>
            <w:hideMark/>
          </w:tcPr>
          <w:p w14:paraId="2143855B"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69.47%</w:t>
            </w:r>
          </w:p>
        </w:tc>
        <w:tc>
          <w:tcPr>
            <w:tcW w:w="1656" w:type="dxa"/>
            <w:tcBorders>
              <w:top w:val="nil"/>
              <w:left w:val="nil"/>
              <w:bottom w:val="single" w:sz="4" w:space="0" w:color="auto"/>
              <w:right w:val="single" w:sz="4" w:space="0" w:color="auto"/>
            </w:tcBorders>
            <w:shd w:val="clear" w:color="E0EFD4" w:fill="E0EFD4"/>
            <w:noWrap/>
            <w:vAlign w:val="center"/>
            <w:hideMark/>
          </w:tcPr>
          <w:p w14:paraId="365FBF23"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69.68%</w:t>
            </w:r>
          </w:p>
        </w:tc>
      </w:tr>
      <w:tr w:rsidR="00241033" w:rsidRPr="00241033" w14:paraId="1A02AA27"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27A8801"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85%</w:t>
            </w:r>
          </w:p>
        </w:tc>
        <w:tc>
          <w:tcPr>
            <w:tcW w:w="1656" w:type="dxa"/>
            <w:tcBorders>
              <w:top w:val="nil"/>
              <w:left w:val="nil"/>
              <w:bottom w:val="single" w:sz="4" w:space="0" w:color="auto"/>
              <w:right w:val="single" w:sz="4" w:space="0" w:color="auto"/>
            </w:tcBorders>
            <w:shd w:val="clear" w:color="auto" w:fill="auto"/>
            <w:noWrap/>
            <w:vAlign w:val="center"/>
            <w:hideMark/>
          </w:tcPr>
          <w:p w14:paraId="31C03926"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61.60%</w:t>
            </w:r>
          </w:p>
        </w:tc>
        <w:tc>
          <w:tcPr>
            <w:tcW w:w="1656" w:type="dxa"/>
            <w:tcBorders>
              <w:top w:val="nil"/>
              <w:left w:val="nil"/>
              <w:bottom w:val="single" w:sz="4" w:space="0" w:color="auto"/>
              <w:right w:val="single" w:sz="4" w:space="0" w:color="auto"/>
            </w:tcBorders>
            <w:shd w:val="clear" w:color="auto" w:fill="auto"/>
            <w:noWrap/>
            <w:vAlign w:val="center"/>
            <w:hideMark/>
          </w:tcPr>
          <w:p w14:paraId="365D35C8"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63.08%</w:t>
            </w:r>
          </w:p>
        </w:tc>
        <w:tc>
          <w:tcPr>
            <w:tcW w:w="1656" w:type="dxa"/>
            <w:tcBorders>
              <w:top w:val="nil"/>
              <w:left w:val="nil"/>
              <w:bottom w:val="single" w:sz="4" w:space="0" w:color="auto"/>
              <w:right w:val="single" w:sz="4" w:space="0" w:color="auto"/>
            </w:tcBorders>
            <w:shd w:val="clear" w:color="auto" w:fill="auto"/>
            <w:noWrap/>
            <w:vAlign w:val="center"/>
            <w:hideMark/>
          </w:tcPr>
          <w:p w14:paraId="30E5155F"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63.47%</w:t>
            </w:r>
          </w:p>
        </w:tc>
        <w:tc>
          <w:tcPr>
            <w:tcW w:w="1656" w:type="dxa"/>
            <w:tcBorders>
              <w:top w:val="nil"/>
              <w:left w:val="nil"/>
              <w:bottom w:val="single" w:sz="4" w:space="0" w:color="auto"/>
              <w:right w:val="single" w:sz="4" w:space="0" w:color="auto"/>
            </w:tcBorders>
            <w:shd w:val="clear" w:color="auto" w:fill="auto"/>
            <w:noWrap/>
            <w:vAlign w:val="center"/>
            <w:hideMark/>
          </w:tcPr>
          <w:p w14:paraId="5F719D93"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64.06%</w:t>
            </w:r>
          </w:p>
        </w:tc>
        <w:tc>
          <w:tcPr>
            <w:tcW w:w="1656" w:type="dxa"/>
            <w:tcBorders>
              <w:top w:val="nil"/>
              <w:left w:val="nil"/>
              <w:bottom w:val="single" w:sz="4" w:space="0" w:color="auto"/>
              <w:right w:val="single" w:sz="4" w:space="0" w:color="auto"/>
            </w:tcBorders>
            <w:shd w:val="clear" w:color="E0EFD4" w:fill="E0EFD4"/>
            <w:noWrap/>
            <w:vAlign w:val="center"/>
            <w:hideMark/>
          </w:tcPr>
          <w:p w14:paraId="24B6F5DB"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64.42%</w:t>
            </w:r>
          </w:p>
        </w:tc>
      </w:tr>
      <w:tr w:rsidR="00241033" w:rsidRPr="00241033" w14:paraId="04BBF97E"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3465A9A"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90%</w:t>
            </w:r>
          </w:p>
        </w:tc>
        <w:tc>
          <w:tcPr>
            <w:tcW w:w="1656" w:type="dxa"/>
            <w:tcBorders>
              <w:top w:val="nil"/>
              <w:left w:val="nil"/>
              <w:bottom w:val="single" w:sz="4" w:space="0" w:color="auto"/>
              <w:right w:val="single" w:sz="4" w:space="0" w:color="auto"/>
            </w:tcBorders>
            <w:shd w:val="clear" w:color="auto" w:fill="auto"/>
            <w:noWrap/>
            <w:vAlign w:val="center"/>
            <w:hideMark/>
          </w:tcPr>
          <w:p w14:paraId="6D0ECE3D"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56.33%</w:t>
            </w:r>
          </w:p>
        </w:tc>
        <w:tc>
          <w:tcPr>
            <w:tcW w:w="1656" w:type="dxa"/>
            <w:tcBorders>
              <w:top w:val="nil"/>
              <w:left w:val="nil"/>
              <w:bottom w:val="single" w:sz="4" w:space="0" w:color="auto"/>
              <w:right w:val="single" w:sz="4" w:space="0" w:color="auto"/>
            </w:tcBorders>
            <w:shd w:val="clear" w:color="auto" w:fill="auto"/>
            <w:noWrap/>
            <w:vAlign w:val="center"/>
            <w:hideMark/>
          </w:tcPr>
          <w:p w14:paraId="6C0AE395"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57.59%</w:t>
            </w:r>
          </w:p>
        </w:tc>
        <w:tc>
          <w:tcPr>
            <w:tcW w:w="1656" w:type="dxa"/>
            <w:tcBorders>
              <w:top w:val="nil"/>
              <w:left w:val="nil"/>
              <w:bottom w:val="single" w:sz="4" w:space="0" w:color="auto"/>
              <w:right w:val="single" w:sz="4" w:space="0" w:color="auto"/>
            </w:tcBorders>
            <w:shd w:val="clear" w:color="auto" w:fill="auto"/>
            <w:noWrap/>
            <w:vAlign w:val="center"/>
            <w:hideMark/>
          </w:tcPr>
          <w:p w14:paraId="78C9BAD8"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57.56%</w:t>
            </w:r>
          </w:p>
        </w:tc>
        <w:tc>
          <w:tcPr>
            <w:tcW w:w="1656" w:type="dxa"/>
            <w:tcBorders>
              <w:top w:val="nil"/>
              <w:left w:val="nil"/>
              <w:bottom w:val="single" w:sz="4" w:space="0" w:color="auto"/>
              <w:right w:val="single" w:sz="4" w:space="0" w:color="auto"/>
            </w:tcBorders>
            <w:shd w:val="clear" w:color="auto" w:fill="auto"/>
            <w:noWrap/>
            <w:vAlign w:val="center"/>
            <w:hideMark/>
          </w:tcPr>
          <w:p w14:paraId="6E11EA13"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56.28%</w:t>
            </w:r>
          </w:p>
        </w:tc>
        <w:tc>
          <w:tcPr>
            <w:tcW w:w="1656" w:type="dxa"/>
            <w:tcBorders>
              <w:top w:val="nil"/>
              <w:left w:val="nil"/>
              <w:bottom w:val="single" w:sz="4" w:space="0" w:color="auto"/>
              <w:right w:val="single" w:sz="4" w:space="0" w:color="auto"/>
            </w:tcBorders>
            <w:shd w:val="clear" w:color="auto" w:fill="E0EFD4"/>
            <w:noWrap/>
            <w:vAlign w:val="center"/>
            <w:hideMark/>
          </w:tcPr>
          <w:p w14:paraId="404DD39D"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58.07%</w:t>
            </w:r>
          </w:p>
        </w:tc>
      </w:tr>
      <w:tr w:rsidR="00241033" w:rsidRPr="00241033" w14:paraId="4809418B"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3A5F06E1"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95%</w:t>
            </w:r>
          </w:p>
        </w:tc>
        <w:tc>
          <w:tcPr>
            <w:tcW w:w="1656" w:type="dxa"/>
            <w:tcBorders>
              <w:top w:val="nil"/>
              <w:left w:val="nil"/>
              <w:bottom w:val="single" w:sz="4" w:space="0" w:color="auto"/>
              <w:right w:val="single" w:sz="4" w:space="0" w:color="auto"/>
            </w:tcBorders>
            <w:shd w:val="clear" w:color="auto" w:fill="auto"/>
            <w:noWrap/>
            <w:vAlign w:val="center"/>
            <w:hideMark/>
          </w:tcPr>
          <w:p w14:paraId="6A97B0BD"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49.23%</w:t>
            </w:r>
          </w:p>
        </w:tc>
        <w:tc>
          <w:tcPr>
            <w:tcW w:w="1656" w:type="dxa"/>
            <w:tcBorders>
              <w:top w:val="nil"/>
              <w:left w:val="nil"/>
              <w:bottom w:val="single" w:sz="4" w:space="0" w:color="auto"/>
              <w:right w:val="single" w:sz="4" w:space="0" w:color="auto"/>
            </w:tcBorders>
            <w:shd w:val="clear" w:color="auto" w:fill="auto"/>
            <w:noWrap/>
            <w:vAlign w:val="center"/>
            <w:hideMark/>
          </w:tcPr>
          <w:p w14:paraId="58643C0B"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48.70%</w:t>
            </w:r>
          </w:p>
        </w:tc>
        <w:tc>
          <w:tcPr>
            <w:tcW w:w="1656" w:type="dxa"/>
            <w:tcBorders>
              <w:top w:val="nil"/>
              <w:left w:val="nil"/>
              <w:bottom w:val="single" w:sz="4" w:space="0" w:color="auto"/>
              <w:right w:val="single" w:sz="4" w:space="0" w:color="auto"/>
            </w:tcBorders>
            <w:shd w:val="clear" w:color="E0EFD4" w:fill="E0EFD4"/>
            <w:noWrap/>
            <w:vAlign w:val="center"/>
            <w:hideMark/>
          </w:tcPr>
          <w:p w14:paraId="186055BA"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51.32%</w:t>
            </w:r>
          </w:p>
        </w:tc>
        <w:tc>
          <w:tcPr>
            <w:tcW w:w="1656" w:type="dxa"/>
            <w:tcBorders>
              <w:top w:val="nil"/>
              <w:left w:val="nil"/>
              <w:bottom w:val="single" w:sz="4" w:space="0" w:color="auto"/>
              <w:right w:val="single" w:sz="4" w:space="0" w:color="auto"/>
            </w:tcBorders>
            <w:shd w:val="clear" w:color="auto" w:fill="auto"/>
            <w:noWrap/>
            <w:vAlign w:val="center"/>
            <w:hideMark/>
          </w:tcPr>
          <w:p w14:paraId="42C59158"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49.85%</w:t>
            </w:r>
          </w:p>
        </w:tc>
        <w:tc>
          <w:tcPr>
            <w:tcW w:w="1656" w:type="dxa"/>
            <w:tcBorders>
              <w:top w:val="nil"/>
              <w:left w:val="nil"/>
              <w:bottom w:val="single" w:sz="4" w:space="0" w:color="auto"/>
              <w:right w:val="single" w:sz="4" w:space="0" w:color="auto"/>
            </w:tcBorders>
            <w:shd w:val="clear" w:color="auto" w:fill="auto"/>
            <w:noWrap/>
            <w:vAlign w:val="center"/>
            <w:hideMark/>
          </w:tcPr>
          <w:p w14:paraId="3065AF77" w14:textId="77777777" w:rsidR="00241033" w:rsidRPr="00241033" w:rsidRDefault="00241033" w:rsidP="00046CBA">
            <w:pPr>
              <w:spacing w:line="240" w:lineRule="auto"/>
              <w:jc w:val="center"/>
              <w:rPr>
                <w:rFonts w:ascii="Times New Roman" w:eastAsia="Times New Roman" w:hAnsi="Times New Roman" w:cs="Times New Roman"/>
                <w:color w:val="000000"/>
                <w:sz w:val="24"/>
                <w:szCs w:val="24"/>
                <w:lang w:val="en-US"/>
              </w:rPr>
            </w:pPr>
            <w:r w:rsidRPr="00241033">
              <w:rPr>
                <w:rFonts w:ascii="Times New Roman" w:eastAsia="Times New Roman" w:hAnsi="Times New Roman" w:cs="Times New Roman"/>
                <w:color w:val="000000"/>
                <w:sz w:val="24"/>
                <w:szCs w:val="24"/>
                <w:lang w:val="en-US"/>
              </w:rPr>
              <w:t>50.11%</w:t>
            </w:r>
          </w:p>
        </w:tc>
      </w:tr>
      <w:tr w:rsidR="00046CBA" w:rsidRPr="00046CBA" w14:paraId="1E28DC02" w14:textId="77777777" w:rsidTr="00046CBA">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02307FB" w14:textId="77777777" w:rsidR="00046CBA" w:rsidRPr="00046CBA" w:rsidRDefault="00046CBA" w:rsidP="00046CBA">
            <w:pPr>
              <w:spacing w:line="240" w:lineRule="auto"/>
              <w:jc w:val="center"/>
              <w:rPr>
                <w:rFonts w:ascii="Times New Roman" w:eastAsia="Times New Roman" w:hAnsi="Times New Roman" w:cs="Times New Roman"/>
                <w:color w:val="000000"/>
                <w:sz w:val="24"/>
                <w:szCs w:val="24"/>
                <w:lang w:val="en-US"/>
              </w:rPr>
            </w:pPr>
            <w:r w:rsidRPr="00046CBA">
              <w:rPr>
                <w:rFonts w:ascii="Times New Roman" w:eastAsia="Times New Roman" w:hAnsi="Times New Roman" w:cs="Times New Roman"/>
                <w:color w:val="000000"/>
                <w:sz w:val="24"/>
                <w:szCs w:val="24"/>
                <w:lang w:val="en-US"/>
              </w:rPr>
              <w:t>100%</w:t>
            </w:r>
          </w:p>
        </w:tc>
        <w:tc>
          <w:tcPr>
            <w:tcW w:w="1656" w:type="dxa"/>
            <w:tcBorders>
              <w:top w:val="nil"/>
              <w:left w:val="nil"/>
              <w:bottom w:val="single" w:sz="4" w:space="0" w:color="auto"/>
              <w:right w:val="single" w:sz="4" w:space="0" w:color="auto"/>
            </w:tcBorders>
            <w:shd w:val="clear" w:color="auto" w:fill="auto"/>
            <w:noWrap/>
            <w:vAlign w:val="center"/>
            <w:hideMark/>
          </w:tcPr>
          <w:p w14:paraId="3AF611AF" w14:textId="77777777" w:rsidR="00046CBA" w:rsidRPr="00046CBA" w:rsidRDefault="00046CBA" w:rsidP="00046CBA">
            <w:pPr>
              <w:spacing w:line="240" w:lineRule="auto"/>
              <w:jc w:val="center"/>
              <w:rPr>
                <w:rFonts w:ascii="Times New Roman" w:eastAsia="Times New Roman" w:hAnsi="Times New Roman" w:cs="Times New Roman"/>
                <w:color w:val="000000"/>
                <w:sz w:val="24"/>
                <w:szCs w:val="24"/>
                <w:lang w:val="en-US"/>
              </w:rPr>
            </w:pPr>
            <w:r w:rsidRPr="00046CBA">
              <w:rPr>
                <w:rFonts w:ascii="Times New Roman" w:eastAsia="Times New Roman" w:hAnsi="Times New Roman" w:cs="Times New Roman"/>
                <w:color w:val="000000"/>
                <w:sz w:val="24"/>
                <w:szCs w:val="24"/>
                <w:lang w:val="en-US"/>
              </w:rPr>
              <w:t>25.62%</w:t>
            </w:r>
          </w:p>
        </w:tc>
        <w:tc>
          <w:tcPr>
            <w:tcW w:w="1656" w:type="dxa"/>
            <w:tcBorders>
              <w:top w:val="nil"/>
              <w:left w:val="nil"/>
              <w:bottom w:val="single" w:sz="4" w:space="0" w:color="auto"/>
              <w:right w:val="single" w:sz="4" w:space="0" w:color="auto"/>
            </w:tcBorders>
            <w:shd w:val="clear" w:color="auto" w:fill="auto"/>
            <w:noWrap/>
            <w:vAlign w:val="center"/>
            <w:hideMark/>
          </w:tcPr>
          <w:p w14:paraId="0D1136D3" w14:textId="77777777" w:rsidR="00046CBA" w:rsidRPr="00046CBA" w:rsidRDefault="00046CBA" w:rsidP="00046CBA">
            <w:pPr>
              <w:spacing w:line="240" w:lineRule="auto"/>
              <w:jc w:val="center"/>
              <w:rPr>
                <w:rFonts w:ascii="Times New Roman" w:eastAsia="Times New Roman" w:hAnsi="Times New Roman" w:cs="Times New Roman"/>
                <w:color w:val="000000"/>
                <w:sz w:val="24"/>
                <w:szCs w:val="24"/>
                <w:lang w:val="en-US"/>
              </w:rPr>
            </w:pPr>
            <w:r w:rsidRPr="00046CBA">
              <w:rPr>
                <w:rFonts w:ascii="Times New Roman" w:eastAsia="Times New Roman" w:hAnsi="Times New Roman" w:cs="Times New Roman"/>
                <w:color w:val="000000"/>
                <w:sz w:val="24"/>
                <w:szCs w:val="24"/>
                <w:lang w:val="en-US"/>
              </w:rPr>
              <w:t>26.21%</w:t>
            </w:r>
          </w:p>
        </w:tc>
        <w:tc>
          <w:tcPr>
            <w:tcW w:w="1656" w:type="dxa"/>
            <w:tcBorders>
              <w:top w:val="nil"/>
              <w:left w:val="nil"/>
              <w:bottom w:val="single" w:sz="4" w:space="0" w:color="auto"/>
              <w:right w:val="single" w:sz="4" w:space="0" w:color="auto"/>
            </w:tcBorders>
            <w:shd w:val="clear" w:color="auto" w:fill="auto"/>
            <w:noWrap/>
            <w:vAlign w:val="center"/>
            <w:hideMark/>
          </w:tcPr>
          <w:p w14:paraId="687104BB" w14:textId="77777777" w:rsidR="00046CBA" w:rsidRPr="00046CBA" w:rsidRDefault="00046CBA" w:rsidP="00046CBA">
            <w:pPr>
              <w:spacing w:line="240" w:lineRule="auto"/>
              <w:jc w:val="center"/>
              <w:rPr>
                <w:rFonts w:ascii="Times New Roman" w:eastAsia="Times New Roman" w:hAnsi="Times New Roman" w:cs="Times New Roman"/>
                <w:color w:val="000000"/>
                <w:sz w:val="24"/>
                <w:szCs w:val="24"/>
                <w:lang w:val="en-US"/>
              </w:rPr>
            </w:pPr>
            <w:r w:rsidRPr="00046CBA">
              <w:rPr>
                <w:rFonts w:ascii="Times New Roman" w:eastAsia="Times New Roman" w:hAnsi="Times New Roman" w:cs="Times New Roman"/>
                <w:color w:val="000000"/>
                <w:sz w:val="24"/>
                <w:szCs w:val="24"/>
                <w:lang w:val="en-US"/>
              </w:rPr>
              <w:t>25.07%</w:t>
            </w:r>
          </w:p>
        </w:tc>
        <w:tc>
          <w:tcPr>
            <w:tcW w:w="1656" w:type="dxa"/>
            <w:tcBorders>
              <w:top w:val="nil"/>
              <w:left w:val="nil"/>
              <w:bottom w:val="single" w:sz="4" w:space="0" w:color="auto"/>
              <w:right w:val="single" w:sz="4" w:space="0" w:color="auto"/>
            </w:tcBorders>
            <w:shd w:val="clear" w:color="auto" w:fill="E0EFD4"/>
            <w:noWrap/>
            <w:vAlign w:val="center"/>
            <w:hideMark/>
          </w:tcPr>
          <w:p w14:paraId="52CF7018" w14:textId="77777777" w:rsidR="00046CBA" w:rsidRPr="00046CBA" w:rsidRDefault="00046CBA" w:rsidP="00046CBA">
            <w:pPr>
              <w:spacing w:line="240" w:lineRule="auto"/>
              <w:jc w:val="center"/>
              <w:rPr>
                <w:rFonts w:ascii="Times New Roman" w:eastAsia="Times New Roman" w:hAnsi="Times New Roman" w:cs="Times New Roman"/>
                <w:color w:val="000000"/>
                <w:sz w:val="24"/>
                <w:szCs w:val="24"/>
                <w:lang w:val="en-US"/>
              </w:rPr>
            </w:pPr>
            <w:r w:rsidRPr="00046CBA">
              <w:rPr>
                <w:rFonts w:ascii="Times New Roman" w:eastAsia="Times New Roman" w:hAnsi="Times New Roman" w:cs="Times New Roman"/>
                <w:color w:val="000000"/>
                <w:sz w:val="24"/>
                <w:szCs w:val="24"/>
                <w:lang w:val="en-US"/>
              </w:rPr>
              <w:t>27.03%</w:t>
            </w:r>
          </w:p>
        </w:tc>
        <w:tc>
          <w:tcPr>
            <w:tcW w:w="1656" w:type="dxa"/>
            <w:tcBorders>
              <w:top w:val="nil"/>
              <w:left w:val="nil"/>
              <w:bottom w:val="single" w:sz="4" w:space="0" w:color="auto"/>
              <w:right w:val="single" w:sz="4" w:space="0" w:color="auto"/>
            </w:tcBorders>
            <w:shd w:val="clear" w:color="auto" w:fill="auto"/>
            <w:noWrap/>
            <w:vAlign w:val="center"/>
            <w:hideMark/>
          </w:tcPr>
          <w:p w14:paraId="7B0C33B7" w14:textId="77777777" w:rsidR="00046CBA" w:rsidRPr="00046CBA" w:rsidRDefault="00046CBA" w:rsidP="00046CBA">
            <w:pPr>
              <w:spacing w:line="240" w:lineRule="auto"/>
              <w:jc w:val="center"/>
              <w:rPr>
                <w:rFonts w:ascii="Times New Roman" w:eastAsia="Times New Roman" w:hAnsi="Times New Roman" w:cs="Times New Roman"/>
                <w:color w:val="000000"/>
                <w:sz w:val="24"/>
                <w:szCs w:val="24"/>
                <w:lang w:val="en-US"/>
              </w:rPr>
            </w:pPr>
            <w:r w:rsidRPr="00046CBA">
              <w:rPr>
                <w:rFonts w:ascii="Times New Roman" w:eastAsia="Times New Roman" w:hAnsi="Times New Roman" w:cs="Times New Roman"/>
                <w:color w:val="000000"/>
                <w:sz w:val="24"/>
                <w:szCs w:val="24"/>
                <w:lang w:val="en-US"/>
              </w:rPr>
              <w:t>26.64%</w:t>
            </w:r>
          </w:p>
        </w:tc>
      </w:tr>
    </w:tbl>
    <w:p w14:paraId="0951A531" w14:textId="77777777" w:rsidR="00185141" w:rsidRDefault="00185141" w:rsidP="006C5F9F">
      <w:pPr>
        <w:pStyle w:val="NoSpacing"/>
      </w:pPr>
    </w:p>
    <w:p w14:paraId="42394155" w14:textId="356DE33A" w:rsidR="001D0F49" w:rsidRDefault="001D0F49" w:rsidP="001D0F49">
      <w:pPr>
        <w:pStyle w:val="NoSpacing"/>
      </w:pPr>
      <w:r>
        <w:t xml:space="preserve">Kao primjer </w:t>
      </w:r>
      <w:r>
        <w:rPr>
          <w:i/>
        </w:rPr>
        <w:t>dataset</w:t>
      </w:r>
      <w:r>
        <w:rPr>
          <w:i/>
        </w:rPr>
        <w:softHyphen/>
      </w:r>
      <w:r>
        <w:t xml:space="preserve">-a gdje su razlike između algoritama uočljivije naveden je </w:t>
      </w:r>
      <w:r>
        <w:rPr>
          <w:i/>
        </w:rPr>
        <w:t>dataset</w:t>
      </w:r>
      <w:r>
        <w:t xml:space="preserve"> za detekciju prevara pri transakciji korištenjem kreditnih kartica. Veoma je važno prepoznati lažne transakcije kako se korisnicima ne bi naplatila stavka koji nisu kupili. U tu svrhu se koristi pomenuti </w:t>
      </w:r>
      <w:r>
        <w:rPr>
          <w:i/>
        </w:rPr>
        <w:t>dataset</w:t>
      </w:r>
      <w:r>
        <w:t xml:space="preserve"> koji sadrži 284 807 transakcija, </w:t>
      </w:r>
      <w:proofErr w:type="gramStart"/>
      <w:r>
        <w:t>od</w:t>
      </w:r>
      <w:proofErr w:type="gramEnd"/>
      <w:r>
        <w:t xml:space="preserve"> kojih su 492 uključivale neki vid pr</w:t>
      </w:r>
      <w:r w:rsidR="005B2BAF">
        <w:t xml:space="preserve">evare. Podaci su prikupljeni u septembru 2013. </w:t>
      </w:r>
      <w:proofErr w:type="gramStart"/>
      <w:r w:rsidR="005B2BAF">
        <w:t>g</w:t>
      </w:r>
      <w:r>
        <w:t>odine</w:t>
      </w:r>
      <w:proofErr w:type="gramEnd"/>
      <w:r>
        <w:t xml:space="preserve"> i obuhvataju transakcije obavljene od strane vlasnika kartica sa prebivalištem u Evropi </w:t>
      </w:r>
      <w:r w:rsidR="00C87E50">
        <w:rPr>
          <w:lang w:val="en-US"/>
        </w:rPr>
        <w:t>[61]</w:t>
      </w:r>
      <w:r>
        <w:t xml:space="preserve">. Jasno je da je </w:t>
      </w:r>
      <w:r>
        <w:rPr>
          <w:i/>
        </w:rPr>
        <w:t>dataset</w:t>
      </w:r>
      <w:r>
        <w:t xml:space="preserve"> jako nebalansiran, </w:t>
      </w:r>
      <w:proofErr w:type="gramStart"/>
      <w:r>
        <w:t>ali</w:t>
      </w:r>
      <w:proofErr w:type="gramEnd"/>
      <w:r>
        <w:t xml:space="preserve"> to je r</w:t>
      </w:r>
      <w:r w:rsidR="00C25753">
        <w:t>i</w:t>
      </w:r>
      <w:r>
        <w:t xml:space="preserve">ješeno podešavanjima hiperparametara algoritama. </w:t>
      </w:r>
      <w:r w:rsidRPr="000E4E64">
        <w:rPr>
          <w:i/>
        </w:rPr>
        <w:t>Dataset</w:t>
      </w:r>
      <w:r>
        <w:t xml:space="preserve"> s</w:t>
      </w:r>
      <w:r w:rsidRPr="000E4E64">
        <w:t>adrži</w:t>
      </w:r>
      <w:r>
        <w:t xml:space="preserve"> 30 atributa, od kojih je 28 dobijeno kao rezultat PCA transformacije</w:t>
      </w:r>
      <w:r w:rsidR="00C3725B">
        <w:rPr>
          <w:rStyle w:val="FootnoteReference"/>
        </w:rPr>
        <w:footnoteReference w:id="55"/>
      </w:r>
      <w:r>
        <w:t>, a preostale dvije su relativno vrijeme transakcije (broj proteklih sekundi od prve transakcije) i ukupna svota</w:t>
      </w:r>
      <w:r w:rsidR="005B2BAF">
        <w:t xml:space="preserve"> novca</w:t>
      </w:r>
      <w:r>
        <w:t xml:space="preserve">. Svih 30 atributa su numerički. Ciljnih vrijednosti ima dvije: 0 – transakcija nije lažna i 1 – jeste. Priprema podataka za algoritme je identična kao i za </w:t>
      </w:r>
      <w:r>
        <w:rPr>
          <w:i/>
        </w:rPr>
        <w:t>census dataset</w:t>
      </w:r>
      <w:r w:rsidR="005B2BAF">
        <w:t>, s tom razlikom što</w:t>
      </w:r>
      <w:r>
        <w:t xml:space="preserve"> ovdje </w:t>
      </w:r>
      <w:proofErr w:type="gramStart"/>
      <w:r>
        <w:t>nema</w:t>
      </w:r>
      <w:proofErr w:type="gramEnd"/>
      <w:r>
        <w:t xml:space="preserve"> kategoričkih atributa pa samim tim nema ni potrebe za njihovom transformacijom. Kolona </w:t>
      </w:r>
      <w:proofErr w:type="gramStart"/>
      <w:r>
        <w:t>sa</w:t>
      </w:r>
      <w:proofErr w:type="gramEnd"/>
      <w:r>
        <w:t xml:space="preserve"> relativnim vremenom je izbačena jer nije u korelaciji sa ciljnom vrijednošću. </w:t>
      </w:r>
      <w:r>
        <w:rPr>
          <w:i/>
        </w:rPr>
        <w:t xml:space="preserve">Dataset </w:t>
      </w:r>
      <w:r>
        <w:t xml:space="preserve">je podijeljen u identičnom omjeru kao i </w:t>
      </w:r>
      <w:r>
        <w:rPr>
          <w:i/>
        </w:rPr>
        <w:t xml:space="preserve">census </w:t>
      </w:r>
      <w:r>
        <w:t xml:space="preserve">70:15:15. Konačni rezultati performansi algoritama u istom formatu kao za </w:t>
      </w:r>
      <w:r>
        <w:rPr>
          <w:i/>
        </w:rPr>
        <w:t>census</w:t>
      </w:r>
      <w:r>
        <w:t xml:space="preserve"> </w:t>
      </w:r>
      <w:r w:rsidRPr="00A149E1">
        <w:rPr>
          <w:i/>
        </w:rPr>
        <w:t>dataset</w:t>
      </w:r>
      <w:r>
        <w:t xml:space="preserve"> prikazani su </w:t>
      </w:r>
      <w:proofErr w:type="gramStart"/>
      <w:r>
        <w:t>na</w:t>
      </w:r>
      <w:proofErr w:type="gramEnd"/>
      <w:r>
        <w:t xml:space="preserve"> slici 6.15.</w:t>
      </w:r>
    </w:p>
    <w:p w14:paraId="04E7D1A8" w14:textId="3D6176E1" w:rsidR="001D0F49" w:rsidRPr="001D0F49" w:rsidRDefault="001D0F49" w:rsidP="001D0F49">
      <w:pPr>
        <w:pStyle w:val="NoSpacing"/>
        <w:rPr>
          <w:lang w:val="sr-Latn-BA"/>
        </w:rPr>
      </w:pPr>
      <w:proofErr w:type="gramStart"/>
      <w:r>
        <w:t>Sa</w:t>
      </w:r>
      <w:proofErr w:type="gramEnd"/>
      <w:r>
        <w:t xml:space="preserve"> slike 6.15</w:t>
      </w:r>
      <w:r w:rsidR="005B2BAF">
        <w:t xml:space="preserve"> se vidi</w:t>
      </w:r>
      <w:r>
        <w:t xml:space="preserve"> da AdaBoost sa </w:t>
      </w:r>
      <w:r>
        <w:rPr>
          <w:i/>
        </w:rPr>
        <w:t>stump</w:t>
      </w:r>
      <w:r>
        <w:t xml:space="preserve">-ovima ima najgore performanse, </w:t>
      </w:r>
      <w:r>
        <w:rPr>
          <w:lang w:val="sr-Latn-BA"/>
        </w:rPr>
        <w:t xml:space="preserve">što je u skladu s rezultatima za prethodni </w:t>
      </w:r>
      <w:r>
        <w:rPr>
          <w:i/>
          <w:lang w:val="sr-Latn-BA"/>
        </w:rPr>
        <w:t>dataset</w:t>
      </w:r>
      <w:r>
        <w:rPr>
          <w:lang w:val="sr-Latn-BA"/>
        </w:rPr>
        <w:t xml:space="preserve">-a (slika 6.14). LightGBM, XGBoost i AdaBoost sa DTC takođe imaju slične performanse, s tim da je LightGBM daje nešto </w:t>
      </w:r>
      <w:r w:rsidR="00F14B9D">
        <w:rPr>
          <w:lang w:val="sr-Latn-BA"/>
        </w:rPr>
        <w:t xml:space="preserve">lošije </w:t>
      </w:r>
      <w:r>
        <w:rPr>
          <w:lang w:val="sr-Latn-BA"/>
        </w:rPr>
        <w:t xml:space="preserve">rezultate na nižim odzivima, ali je zato na višim bolji od druga dva algoritma. Najznačajnija razlika u odnosu na </w:t>
      </w:r>
      <w:r>
        <w:rPr>
          <w:i/>
          <w:lang w:val="sr-Latn-BA"/>
        </w:rPr>
        <w:t>census dataset</w:t>
      </w:r>
      <w:r>
        <w:rPr>
          <w:lang w:val="sr-Latn-BA"/>
        </w:rPr>
        <w:t xml:space="preserve"> prim</w:t>
      </w:r>
      <w:r w:rsidR="00B32D4E">
        <w:rPr>
          <w:lang w:val="sr-Latn-BA"/>
        </w:rPr>
        <w:t>i</w:t>
      </w:r>
      <w:r>
        <w:rPr>
          <w:lang w:val="sr-Latn-BA"/>
        </w:rPr>
        <w:t>jetna je kod CatBoost</w:t>
      </w:r>
      <w:r w:rsidR="0039618E">
        <w:rPr>
          <w:lang w:val="sr-Latn-BA"/>
        </w:rPr>
        <w:t>-</w:t>
      </w:r>
      <w:r>
        <w:rPr>
          <w:lang w:val="sr-Latn-BA"/>
        </w:rPr>
        <w:t xml:space="preserve">a. Razlog treba tražiti u činjenici da posmatrani </w:t>
      </w:r>
      <w:r>
        <w:rPr>
          <w:i/>
          <w:lang w:val="sr-Latn-BA"/>
        </w:rPr>
        <w:t>dataset</w:t>
      </w:r>
      <w:r>
        <w:rPr>
          <w:lang w:val="sr-Latn-BA"/>
        </w:rPr>
        <w:t xml:space="preserve"> nema </w:t>
      </w:r>
      <w:r>
        <w:rPr>
          <w:lang w:val="sr-Latn-BA"/>
        </w:rPr>
        <w:lastRenderedPageBreak/>
        <w:t>kategoričkih atributa, a upravo to je nešto u čemu CatBoost stiče svoju prednost (CatBoost je svoj naziv dobio upravo po glavnom unapređenju – specifičnom načinu</w:t>
      </w:r>
      <w:r w:rsidR="0024715A">
        <w:rPr>
          <w:lang w:val="sr-Latn-BA"/>
        </w:rPr>
        <w:t xml:space="preserve"> obrade kategoričkih atributa</w:t>
      </w:r>
      <w:r w:rsidR="00D822D2">
        <w:rPr>
          <w:lang w:val="sr-Latn-BA"/>
        </w:rPr>
        <w:t xml:space="preserve"> </w:t>
      </w:r>
      <w:r w:rsidR="0024715A" w:rsidRPr="00A442DA">
        <w:rPr>
          <w:lang w:val="sr-Latn-BA"/>
        </w:rPr>
        <w:t>−</w:t>
      </w:r>
      <w:r>
        <w:rPr>
          <w:lang w:val="sr-Latn-BA"/>
        </w:rPr>
        <w:t xml:space="preserve"> tačka 5.4.1). Uzimajući u obzir sve navedeno, može se reći da su ovakvi rezultati bili očekivani, te da su u skladu sa rezultatima dobijenim na </w:t>
      </w:r>
      <w:r>
        <w:rPr>
          <w:i/>
          <w:lang w:val="sr-Latn-BA"/>
        </w:rPr>
        <w:t>census</w:t>
      </w:r>
      <w:r>
        <w:rPr>
          <w:lang w:val="sr-Latn-BA"/>
        </w:rPr>
        <w:t xml:space="preserve"> </w:t>
      </w:r>
      <w:r>
        <w:rPr>
          <w:i/>
          <w:lang w:val="sr-Latn-BA"/>
        </w:rPr>
        <w:t>datesetu</w:t>
      </w:r>
      <w:r>
        <w:rPr>
          <w:lang w:val="sr-Latn-BA"/>
        </w:rPr>
        <w:t>, uz uvažavanje činjenice da su ovdje razlike između algoritama ipak više ispoljene.</w:t>
      </w:r>
    </w:p>
    <w:p w14:paraId="7143187F" w14:textId="77777777" w:rsidR="00A149E1" w:rsidRDefault="00A149E1" w:rsidP="006C5F9F">
      <w:pPr>
        <w:pStyle w:val="NoSpacing"/>
      </w:pPr>
    </w:p>
    <w:p w14:paraId="360FB6FA" w14:textId="2F24AA51" w:rsidR="00A149E1" w:rsidRDefault="00A149E1" w:rsidP="00A149E1">
      <w:pPr>
        <w:pStyle w:val="noindentnospacing"/>
      </w:pPr>
      <w:r>
        <w:rPr>
          <w:noProof/>
          <w:lang w:val="en-US"/>
        </w:rPr>
        <w:drawing>
          <wp:inline distT="0" distB="0" distL="0" distR="0" wp14:anchorId="2CA6BBD2" wp14:editId="2DAC8CA5">
            <wp:extent cx="5943600" cy="371602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D6E89D9" w14:textId="257A363D" w:rsidR="00A149E1" w:rsidRPr="00AE7C6A" w:rsidRDefault="00A149E1" w:rsidP="00A149E1">
      <w:pPr>
        <w:ind w:left="720"/>
        <w:jc w:val="center"/>
        <w:rPr>
          <w:rFonts w:ascii="Times New Roman" w:hAnsi="Times New Roman" w:cs="Times New Roman"/>
          <w:i/>
          <w:szCs w:val="24"/>
        </w:rPr>
      </w:pPr>
      <w:r w:rsidRPr="00AE7C6A">
        <w:rPr>
          <w:rFonts w:ascii="Times New Roman" w:hAnsi="Times New Roman" w:cs="Times New Roman"/>
          <w:i/>
          <w:szCs w:val="24"/>
        </w:rPr>
        <w:t>Slika 6.15 – Preciznost algoritama na različitim odzivima – dataset za detekciju prevara pri transakcij</w:t>
      </w:r>
      <w:r w:rsidR="005C2EBF" w:rsidRPr="00AE7C6A">
        <w:rPr>
          <w:rFonts w:ascii="Times New Roman" w:hAnsi="Times New Roman" w:cs="Times New Roman"/>
          <w:i/>
          <w:szCs w:val="24"/>
        </w:rPr>
        <w:t>ama</w:t>
      </w:r>
      <w:r w:rsidR="00D72162" w:rsidRPr="00AE7C6A">
        <w:rPr>
          <w:rFonts w:ascii="Times New Roman" w:hAnsi="Times New Roman" w:cs="Times New Roman"/>
          <w:i/>
          <w:szCs w:val="24"/>
        </w:rPr>
        <w:t xml:space="preserve"> korištenjem kreditnih kartica</w:t>
      </w:r>
    </w:p>
    <w:p w14:paraId="39686449" w14:textId="77777777" w:rsidR="00A149E1" w:rsidRDefault="00A149E1" w:rsidP="00A149E1">
      <w:pPr>
        <w:pStyle w:val="noindentnospacing"/>
      </w:pPr>
    </w:p>
    <w:p w14:paraId="06C088F3" w14:textId="4B4ACAF9" w:rsidR="009B21C6" w:rsidRDefault="1BA11E6B" w:rsidP="00CD4D7A">
      <w:pPr>
        <w:pStyle w:val="NoSpacing"/>
        <w:rPr>
          <w:lang w:val="sr-Latn-BA"/>
        </w:rPr>
      </w:pPr>
      <w:r w:rsidRPr="1BA11E6B">
        <w:rPr>
          <w:lang w:val="sr-Latn-BA"/>
        </w:rPr>
        <w:t xml:space="preserve">Poređenjem dobijenih rezultata dolazi se do zaključka da među posmatranim algoritmima nema jasnog pobjednika. Razlike u </w:t>
      </w:r>
      <w:r w:rsidR="005C2EBF">
        <w:rPr>
          <w:lang w:val="sr-Latn-BA"/>
        </w:rPr>
        <w:t xml:space="preserve">postignutim </w:t>
      </w:r>
      <w:r w:rsidRPr="1BA11E6B">
        <w:rPr>
          <w:lang w:val="sr-Latn-BA"/>
        </w:rPr>
        <w:t xml:space="preserve">rezultatima češće zavise od </w:t>
      </w:r>
      <w:r w:rsidRPr="1BA11E6B">
        <w:rPr>
          <w:i/>
          <w:iCs/>
          <w:lang w:val="sr-Latn-BA"/>
        </w:rPr>
        <w:t>dataset</w:t>
      </w:r>
      <w:r w:rsidRPr="1BA11E6B">
        <w:rPr>
          <w:lang w:val="sr-Latn-BA"/>
        </w:rPr>
        <w:t>-a i podešavanja hiperparametara nego od nekog fundamentalnog unapređenja u samom algoritmu. Ipak</w:t>
      </w:r>
      <w:r w:rsidR="008E2175">
        <w:rPr>
          <w:lang w:val="sr-Latn-BA"/>
        </w:rPr>
        <w:t>,</w:t>
      </w:r>
      <w:r w:rsidRPr="1BA11E6B">
        <w:rPr>
          <w:lang w:val="sr-Latn-BA"/>
        </w:rPr>
        <w:t xml:space="preserve"> postoje indicije da je AdaBoost sa </w:t>
      </w:r>
      <w:r w:rsidRPr="1BA11E6B">
        <w:rPr>
          <w:i/>
          <w:iCs/>
          <w:lang w:val="sr-Latn-BA"/>
        </w:rPr>
        <w:t>stump</w:t>
      </w:r>
      <w:r w:rsidRPr="1BA11E6B">
        <w:rPr>
          <w:lang w:val="sr-Latn-BA"/>
        </w:rPr>
        <w:t xml:space="preserve">-ovima ispod nivoa ostalih algoritama. </w:t>
      </w:r>
      <w:r w:rsidR="005C2EBF">
        <w:rPr>
          <w:lang w:val="sr-Latn-BA"/>
        </w:rPr>
        <w:t>U</w:t>
      </w:r>
      <w:r w:rsidRPr="1BA11E6B">
        <w:rPr>
          <w:lang w:val="sr-Latn-BA"/>
        </w:rPr>
        <w:t>koliko je cilj dobar model, ali je i vrijeme njegove izgradnje takođe od važnosti, LightGBM se nameće kao dobar izbor. Ukoliko je potrebno na brz i efikasan način krenuti u treniranje modela, bez previše razmišljanja oko pripreme podataka i transformacije kategoričkih atributa, CatBoost je prava opcija. Kada je potrebno napraviti robusan i tačan model, gdje vrijeme treniranja modela nije važno, a nije problem uložiti malo truda u pripremu podataka, što je najčešće slučaj, XGBoost je svakako algoritam kojeg treba isprobati.</w:t>
      </w:r>
    </w:p>
    <w:p w14:paraId="2840F404" w14:textId="77777777" w:rsidR="000F634A" w:rsidRDefault="00D9463A" w:rsidP="000F634A">
      <w:pPr>
        <w:pStyle w:val="NoSpacing"/>
        <w:sectPr w:rsidR="000F634A" w:rsidSect="003848C2">
          <w:pgSz w:w="12240" w:h="15840"/>
          <w:pgMar w:top="1440" w:right="1440" w:bottom="1440" w:left="1440" w:header="720" w:footer="720" w:gutter="0"/>
          <w:pgNumType w:start="45"/>
          <w:cols w:space="720"/>
          <w:titlePg/>
          <w:docGrid w:linePitch="299"/>
        </w:sectPr>
      </w:pPr>
      <w:r>
        <w:t xml:space="preserve">Kako su svi algoritmi veoma slični, a njihove performanse često zavise </w:t>
      </w:r>
      <w:proofErr w:type="gramStart"/>
      <w:r>
        <w:t>od</w:t>
      </w:r>
      <w:proofErr w:type="gramEnd"/>
      <w:r>
        <w:t xml:space="preserve"> posmatranog </w:t>
      </w:r>
      <w:r>
        <w:rPr>
          <w:i/>
        </w:rPr>
        <w:t>dataset</w:t>
      </w:r>
      <w:r>
        <w:t xml:space="preserve">-a, najbolja praksa je isprobati sve i odabrati onaj koji najviše </w:t>
      </w:r>
      <w:r w:rsidRPr="00BF726D">
        <w:t>odgovara</w:t>
      </w:r>
      <w:r w:rsidR="00BF726D">
        <w:t xml:space="preserve"> tom </w:t>
      </w:r>
      <w:r w:rsidR="00BF726D" w:rsidRPr="00BF726D">
        <w:rPr>
          <w:i/>
        </w:rPr>
        <w:t>dataset</w:t>
      </w:r>
      <w:r w:rsidR="00BF726D">
        <w:t>-u i</w:t>
      </w:r>
      <w:r>
        <w:t xml:space="preserve"> </w:t>
      </w:r>
      <w:r w:rsidR="00BF726D">
        <w:t xml:space="preserve">trenutnim potrebama. </w:t>
      </w:r>
    </w:p>
    <w:p w14:paraId="2D9A91BE" w14:textId="602133DA" w:rsidR="003429A0" w:rsidRDefault="003429A0" w:rsidP="005B64C0">
      <w:pPr>
        <w:pStyle w:val="Heading1"/>
        <w:numPr>
          <w:ilvl w:val="0"/>
          <w:numId w:val="6"/>
        </w:numPr>
        <w:rPr>
          <w:rFonts w:cs="Times New Roman"/>
        </w:rPr>
      </w:pPr>
      <w:bookmarkStart w:id="143" w:name="_Toc38805046"/>
      <w:bookmarkStart w:id="144" w:name="_Toc43376844"/>
      <w:r>
        <w:rPr>
          <w:rFonts w:cs="Times New Roman"/>
        </w:rPr>
        <w:lastRenderedPageBreak/>
        <w:t>ZAKLJUČAK</w:t>
      </w:r>
      <w:bookmarkEnd w:id="143"/>
      <w:bookmarkEnd w:id="144"/>
    </w:p>
    <w:p w14:paraId="0FBCBF36" w14:textId="59C26892" w:rsidR="00D51EA5" w:rsidRDefault="00BD4A99" w:rsidP="00BD4A99">
      <w:pPr>
        <w:pStyle w:val="NoSpacing"/>
      </w:pPr>
      <w:r>
        <w:t xml:space="preserve">Sve što je ljudski rod stvorio nastalo je iz potrebe, </w:t>
      </w:r>
      <w:r w:rsidR="00654953">
        <w:t>kao vid rješenja nekog postojećeg problema</w:t>
      </w:r>
      <w:r>
        <w:t xml:space="preserve">. ML je </w:t>
      </w:r>
      <w:r w:rsidR="00654953">
        <w:t>rastuća</w:t>
      </w:r>
      <w:r>
        <w:t xml:space="preserve"> oblast </w:t>
      </w:r>
      <w:proofErr w:type="gramStart"/>
      <w:r>
        <w:t>sa</w:t>
      </w:r>
      <w:proofErr w:type="gramEnd"/>
      <w:r>
        <w:t xml:space="preserve"> ogromnim potencijalom rješavanja </w:t>
      </w:r>
      <w:r w:rsidR="00654953">
        <w:t xml:space="preserve">širokog spektra problema, od </w:t>
      </w:r>
      <w:r w:rsidR="00280C1D">
        <w:t xml:space="preserve">onih </w:t>
      </w:r>
      <w:r w:rsidR="00654953">
        <w:t>banalnih do najkompleksnijih</w:t>
      </w:r>
      <w:r w:rsidR="00280C1D">
        <w:t xml:space="preserve"> pitanja današnjice</w:t>
      </w:r>
      <w:r>
        <w:t xml:space="preserve">. </w:t>
      </w:r>
      <w:r w:rsidR="00996F06">
        <w:t>Č</w:t>
      </w:r>
      <w:r w:rsidR="00280C1D">
        <w:t>ak i ako za nek</w:t>
      </w:r>
      <w:r w:rsidR="005C2EBF">
        <w:t>a</w:t>
      </w:r>
      <w:r w:rsidR="00280C1D">
        <w:t xml:space="preserve"> </w:t>
      </w:r>
      <w:proofErr w:type="gramStart"/>
      <w:r w:rsidR="00280C1D">
        <w:t>od</w:t>
      </w:r>
      <w:proofErr w:type="gramEnd"/>
      <w:r w:rsidR="00280C1D">
        <w:t xml:space="preserve"> njih odgovori već postoje</w:t>
      </w:r>
      <w:r w:rsidR="00996F06">
        <w:t>,</w:t>
      </w:r>
      <w:r>
        <w:t xml:space="preserve"> ML nudi </w:t>
      </w:r>
      <w:r w:rsidR="000C3771">
        <w:t>efikasniji i autonomniji put ka rješenju.</w:t>
      </w:r>
      <w:r w:rsidR="00996F06">
        <w:t xml:space="preserve"> Biranje pravog alata </w:t>
      </w:r>
      <w:r w:rsidR="00D51EA5">
        <w:t xml:space="preserve">ključni je korak </w:t>
      </w:r>
      <w:proofErr w:type="gramStart"/>
      <w:r w:rsidR="00D51EA5">
        <w:t>na</w:t>
      </w:r>
      <w:proofErr w:type="gramEnd"/>
      <w:r w:rsidR="00D51EA5">
        <w:t xml:space="preserve"> tom putu</w:t>
      </w:r>
      <w:r w:rsidR="00996F06">
        <w:t>.</w:t>
      </w:r>
    </w:p>
    <w:p w14:paraId="7D6F303D" w14:textId="5B1ECC06" w:rsidR="003429A0" w:rsidRDefault="000822AD" w:rsidP="0006294B">
      <w:pPr>
        <w:pStyle w:val="NoSpacing"/>
      </w:pPr>
      <w:r>
        <w:t xml:space="preserve">Poznavanje prirode problema kao i osnovnih tipova ML algoritama preduslovi su za biranje najpogodnijeg tipa, odnosno porodice ML algoritama specijalizovane za datu vrstu problema. Iako je odabir pravog tipa algoritma jako dobra polazna tačka, </w:t>
      </w:r>
      <w:r w:rsidR="00D3662B">
        <w:t>izdvajanje k</w:t>
      </w:r>
      <w:r>
        <w:t>onkretne implementacije algoritma iz date porodice</w:t>
      </w:r>
      <w:r w:rsidR="005C2EBF">
        <w:t xml:space="preserve"> koji najvi</w:t>
      </w:r>
      <w:r w:rsidR="00D3662B">
        <w:t>še odgovara trenutnim potrebama, može donijeti odlučujuću prednost. To je ipak</w:t>
      </w:r>
      <w:r>
        <w:t xml:space="preserve"> nešto zahtjevniji i neodređeniji zadatak. Kada se pogledaju rezultati praktičnog dijela ovog rada jasno je zašto je to tako. </w:t>
      </w:r>
      <w:r w:rsidR="00BE29DC">
        <w:t xml:space="preserve">Ne postoji egzaktno pravilo </w:t>
      </w:r>
      <w:proofErr w:type="gramStart"/>
      <w:r w:rsidR="00BE29DC">
        <w:t>na</w:t>
      </w:r>
      <w:proofErr w:type="gramEnd"/>
      <w:r w:rsidR="00BE29DC">
        <w:t xml:space="preserve"> osnovu kojeg se može reći</w:t>
      </w:r>
      <w:r w:rsidR="0006294B">
        <w:t xml:space="preserve"> da je</w:t>
      </w:r>
      <w:r w:rsidR="00BE29DC">
        <w:t xml:space="preserve"> jedan algoritam bolji od dru</w:t>
      </w:r>
      <w:r w:rsidR="00D051E0">
        <w:t>g</w:t>
      </w:r>
      <w:r w:rsidR="00BE29DC">
        <w:t xml:space="preserve">og. </w:t>
      </w:r>
      <w:r w:rsidR="00D3662B">
        <w:t>Ono što svakako spada u domen dobre prakse je izdvajanje vremena za testiranje ra</w:t>
      </w:r>
      <w:r w:rsidR="00183744">
        <w:t xml:space="preserve">zličitih algoritama, </w:t>
      </w:r>
      <w:proofErr w:type="gramStart"/>
      <w:r w:rsidR="00183744">
        <w:t>ali</w:t>
      </w:r>
      <w:proofErr w:type="gramEnd"/>
      <w:r w:rsidR="007024C4">
        <w:t xml:space="preserve"> i mnogih</w:t>
      </w:r>
      <w:r w:rsidR="00D3662B">
        <w:t xml:space="preserve"> različitih podešavanja istog algoritma. Svaka konkretna situacija i svaki </w:t>
      </w:r>
      <w:r w:rsidR="00D3662B">
        <w:rPr>
          <w:i/>
        </w:rPr>
        <w:t>dataset</w:t>
      </w:r>
      <w:r w:rsidR="00D3662B">
        <w:t xml:space="preserve"> nose u sebi određen nivo raznolikosti</w:t>
      </w:r>
      <w:r w:rsidR="00BE29DC">
        <w:t>, a raznolikost je ono što čini da ovi algoritmi nadmaše jedni druge. Najbolj</w:t>
      </w:r>
      <w:r w:rsidR="0024715A">
        <w:t>i način za odabir onog pravog</w:t>
      </w:r>
      <w:r w:rsidR="00BE29DC">
        <w:t xml:space="preserve"> je upravo njegov</w:t>
      </w:r>
      <w:r w:rsidR="00183744">
        <w:t xml:space="preserve">a primjena </w:t>
      </w:r>
      <w:proofErr w:type="gramStart"/>
      <w:r w:rsidR="00183744">
        <w:t>na</w:t>
      </w:r>
      <w:proofErr w:type="gramEnd"/>
      <w:r w:rsidR="00183744">
        <w:t xml:space="preserve"> stvarnim podacima, te poređenje rezultata ostvarenih od strane svakog od njih.</w:t>
      </w:r>
    </w:p>
    <w:p w14:paraId="392AA3F3" w14:textId="3ADA5D4E" w:rsidR="00BE29DC" w:rsidRDefault="00BE29DC" w:rsidP="00BD4A99">
      <w:pPr>
        <w:pStyle w:val="NoSpacing"/>
      </w:pPr>
      <w:r>
        <w:t>Ono što je takođe korisno napomenuti je da ne treba težiti kompleksnosti. Kompleksniji algoritam ne mora uvijek značiti i bolji.</w:t>
      </w:r>
      <w:r w:rsidR="00186A98">
        <w:t xml:space="preserve"> Mnogo je primjera gdje j</w:t>
      </w:r>
      <w:r w:rsidR="00D051E0">
        <w:t xml:space="preserve">e isti nivo performansi u pogledu konačnih rezultata algoritma i valjanosti istreniranog modela </w:t>
      </w:r>
      <w:r w:rsidR="00186A98">
        <w:t>postignut</w:t>
      </w:r>
      <w:r w:rsidR="00D051E0">
        <w:t xml:space="preserve"> </w:t>
      </w:r>
      <w:proofErr w:type="gramStart"/>
      <w:r w:rsidR="00D051E0">
        <w:t>sa</w:t>
      </w:r>
      <w:proofErr w:type="gramEnd"/>
      <w:r w:rsidR="00D051E0">
        <w:t xml:space="preserve"> veoma jednostavnim pristupom. Iz nekih podataka se zaključci izvlače </w:t>
      </w:r>
      <w:proofErr w:type="gramStart"/>
      <w:r w:rsidR="00D051E0">
        <w:t>sa</w:t>
      </w:r>
      <w:proofErr w:type="gramEnd"/>
      <w:r w:rsidR="00D051E0">
        <w:t xml:space="preserve"> ogromnom lakoćom, dok je iz drugih nemoguće izvući smislen zaključak</w:t>
      </w:r>
      <w:r w:rsidR="00186A98">
        <w:t>,</w:t>
      </w:r>
      <w:r w:rsidR="00D051E0">
        <w:t xml:space="preserve"> bez obzira na to koliko </w:t>
      </w:r>
      <w:r w:rsidR="00183744">
        <w:t>je prim</w:t>
      </w:r>
      <w:r w:rsidR="00186A98">
        <w:t>i</w:t>
      </w:r>
      <w:r w:rsidR="00183744">
        <w:t>jenjeni postupak složen</w:t>
      </w:r>
      <w:r w:rsidR="00D051E0">
        <w:t xml:space="preserve">. Insistiranje </w:t>
      </w:r>
      <w:proofErr w:type="gramStart"/>
      <w:r w:rsidR="00D051E0">
        <w:t>na</w:t>
      </w:r>
      <w:proofErr w:type="gramEnd"/>
      <w:r w:rsidR="00D051E0">
        <w:t xml:space="preserve"> jednostavnosti</w:t>
      </w:r>
      <w:r w:rsidR="0024715A">
        <w:t>,</w:t>
      </w:r>
      <w:r w:rsidR="00D051E0">
        <w:t xml:space="preserve"> te postepenom povećavanju kompleksnosti modela do postizanja željenih performansi</w:t>
      </w:r>
      <w:r w:rsidR="0024715A">
        <w:t>,</w:t>
      </w:r>
      <w:r w:rsidR="00D051E0">
        <w:t xml:space="preserve"> može dovesti do uštede resursa i povećanja efikasnosti.</w:t>
      </w:r>
    </w:p>
    <w:p w14:paraId="68E25B72" w14:textId="4785F904" w:rsidR="00D051E0" w:rsidRPr="00C0361E" w:rsidRDefault="00C0361E" w:rsidP="00BD4A99">
      <w:pPr>
        <w:pStyle w:val="NoSpacing"/>
      </w:pPr>
      <w:r>
        <w:t xml:space="preserve">S obzirom </w:t>
      </w:r>
      <w:proofErr w:type="gramStart"/>
      <w:r>
        <w:t>na</w:t>
      </w:r>
      <w:proofErr w:type="gramEnd"/>
      <w:r>
        <w:t xml:space="preserve"> nivo generalnosti</w:t>
      </w:r>
      <w:r w:rsidR="00186A98">
        <w:t xml:space="preserve"> i lakoću prilagođavanju bilo k</w:t>
      </w:r>
      <w:r>
        <w:t xml:space="preserve">ojem </w:t>
      </w:r>
      <w:r>
        <w:rPr>
          <w:i/>
        </w:rPr>
        <w:t>dataset</w:t>
      </w:r>
      <w:r w:rsidR="00186A98">
        <w:t>-u, kao i na izvan</w:t>
      </w:r>
      <w:r>
        <w:t xml:space="preserve">redne rezultate koje postižu, rijetki su problemi gdje </w:t>
      </w:r>
      <w:r>
        <w:rPr>
          <w:i/>
        </w:rPr>
        <w:t>gradient boosting</w:t>
      </w:r>
      <w:r>
        <w:t xml:space="preserve"> algoritmi nisu barem opcija koju treba ozbiljno uzeti u razmatranje, a najčešće i </w:t>
      </w:r>
      <w:r w:rsidR="00186A98">
        <w:t>iskoristiti kao konačno rješenje</w:t>
      </w:r>
      <w:r>
        <w:t>. Posma</w:t>
      </w:r>
      <w:r w:rsidR="00183744">
        <w:t>t</w:t>
      </w:r>
      <w:r>
        <w:t xml:space="preserve">rajući njihove rezultate ne može se reći da bi odabir bilo koje konkretne implementacije bio promašaj, jer bi svaka </w:t>
      </w:r>
      <w:proofErr w:type="gramStart"/>
      <w:r>
        <w:t>od</w:t>
      </w:r>
      <w:proofErr w:type="gramEnd"/>
      <w:r>
        <w:t xml:space="preserve"> njih ostvarila zavidan nivo performansi, ali navedene finese u pogledu kon</w:t>
      </w:r>
      <w:r w:rsidR="00E904C9">
        <w:t>k</w:t>
      </w:r>
      <w:r>
        <w:t xml:space="preserve">retnih potreba, prihvatljivog vremena izvršavanja i prilagodljivosti konkretnim podacima samo bi dodatno </w:t>
      </w:r>
      <w:r w:rsidR="00E56D76">
        <w:t xml:space="preserve">uvećale prednost ostvarenu upotrebom </w:t>
      </w:r>
      <w:r w:rsidR="00E56D76">
        <w:rPr>
          <w:i/>
        </w:rPr>
        <w:t>gradient</w:t>
      </w:r>
      <w:r w:rsidR="00E56D76">
        <w:t xml:space="preserve"> </w:t>
      </w:r>
      <w:r w:rsidR="00E56D76">
        <w:rPr>
          <w:i/>
        </w:rPr>
        <w:t>boosting</w:t>
      </w:r>
      <w:r w:rsidR="00E56D76">
        <w:t xml:space="preserve"> algoritama.</w:t>
      </w:r>
    </w:p>
    <w:p w14:paraId="4E92FDBA" w14:textId="77777777" w:rsidR="00D051E0" w:rsidRPr="00D3662B" w:rsidRDefault="00D051E0" w:rsidP="00BD4A99">
      <w:pPr>
        <w:pStyle w:val="NoSpacing"/>
      </w:pPr>
    </w:p>
    <w:p w14:paraId="28401267" w14:textId="77777777" w:rsidR="0024284A" w:rsidRDefault="0024284A" w:rsidP="003429A0"/>
    <w:p w14:paraId="59D31F02" w14:textId="77777777" w:rsidR="00333BA3" w:rsidRDefault="00333BA3" w:rsidP="003429A0"/>
    <w:p w14:paraId="13596F1D" w14:textId="77777777" w:rsidR="00333BA3" w:rsidRDefault="00333BA3" w:rsidP="003429A0"/>
    <w:p w14:paraId="50820325" w14:textId="77777777" w:rsidR="00AE7C6A" w:rsidRDefault="00AE7C6A" w:rsidP="003429A0"/>
    <w:p w14:paraId="690867C6" w14:textId="77777777" w:rsidR="00333BA3" w:rsidRDefault="00333BA3" w:rsidP="003429A0"/>
    <w:p w14:paraId="028218A2" w14:textId="77777777" w:rsidR="00333BA3" w:rsidRDefault="00333BA3" w:rsidP="003429A0"/>
    <w:p w14:paraId="53F7C270" w14:textId="77777777" w:rsidR="00333BA3" w:rsidRDefault="00333BA3" w:rsidP="003429A0"/>
    <w:p w14:paraId="3D0ED4AE" w14:textId="77777777" w:rsidR="0024284A" w:rsidRDefault="0024284A" w:rsidP="003429A0"/>
    <w:p w14:paraId="6CF549FC" w14:textId="3482B55C" w:rsidR="00AF1715" w:rsidRPr="00A31B82" w:rsidRDefault="003429A0" w:rsidP="0024284A">
      <w:pPr>
        <w:pStyle w:val="Heading1"/>
        <w:ind w:left="360"/>
        <w:rPr>
          <w:rFonts w:cs="Times New Roman"/>
        </w:rPr>
      </w:pPr>
      <w:bookmarkStart w:id="145" w:name="_Toc38805047"/>
      <w:bookmarkStart w:id="146" w:name="_Toc43376845"/>
      <w:r>
        <w:rPr>
          <w:rFonts w:cs="Times New Roman"/>
        </w:rPr>
        <w:lastRenderedPageBreak/>
        <w:t>LITERATUR</w:t>
      </w:r>
      <w:bookmarkEnd w:id="145"/>
      <w:r w:rsidR="0024284A">
        <w:rPr>
          <w:rFonts w:cs="Times New Roman"/>
        </w:rPr>
        <w:t>A</w:t>
      </w:r>
      <w:bookmarkEnd w:id="146"/>
    </w:p>
    <w:p w14:paraId="040D5603" w14:textId="7CD88372" w:rsidR="00EE6BB6" w:rsidRDefault="00EE6BB6" w:rsidP="00BD37C9">
      <w:pPr>
        <w:pStyle w:val="NoSpacing"/>
        <w:spacing w:after="120"/>
        <w:ind w:left="1080" w:hanging="360"/>
        <w:jc w:val="left"/>
        <w:rPr>
          <w:rFonts w:cs="Times New Roman"/>
          <w:lang w:val="en-US"/>
        </w:rPr>
      </w:pPr>
      <w:r w:rsidRPr="00A31B82">
        <w:rPr>
          <w:rFonts w:cs="Times New Roman"/>
          <w:lang w:val="en-US"/>
        </w:rPr>
        <w:t xml:space="preserve">[1] </w:t>
      </w:r>
      <w:r w:rsidR="00B97938">
        <w:rPr>
          <w:rFonts w:cs="Times New Roman"/>
          <w:lang w:val="en-US"/>
        </w:rPr>
        <w:t>Lyman Peter, Varian Hal. “How much information is produced in the world each year?” University of California at Berkley 2003.</w:t>
      </w:r>
    </w:p>
    <w:p w14:paraId="07C09CE8" w14:textId="4BFF3B04" w:rsidR="00B97938" w:rsidRPr="005D51F4" w:rsidRDefault="00B97938" w:rsidP="00BD37C9">
      <w:pPr>
        <w:pStyle w:val="NoSpacing"/>
        <w:spacing w:after="120"/>
        <w:ind w:left="1080" w:hanging="360"/>
        <w:jc w:val="left"/>
        <w:rPr>
          <w:rFonts w:cs="Times New Roman"/>
          <w:lang w:val="en-US"/>
        </w:rPr>
      </w:pPr>
      <w:r>
        <w:rPr>
          <w:rFonts w:cs="Times New Roman"/>
          <w:lang w:val="en-US"/>
        </w:rPr>
        <w:t xml:space="preserve">[2] </w:t>
      </w:r>
      <w:r w:rsidRPr="00B97938">
        <w:rPr>
          <w:rFonts w:cs="Times New Roman"/>
          <w:lang w:val="en-US"/>
        </w:rPr>
        <w:t xml:space="preserve">Wu, Xindong, Xingquan Zhu, Gong-Qing Wu, and Wei Ding. "Data mining with big data." </w:t>
      </w:r>
      <w:r w:rsidRPr="00C0426D">
        <w:rPr>
          <w:rFonts w:cs="Times New Roman"/>
          <w:i/>
          <w:lang w:val="en-US"/>
        </w:rPr>
        <w:t>IEEE transactions on knowledge and data engineerin</w:t>
      </w:r>
      <w:r w:rsidR="005D51F4" w:rsidRPr="00C0426D">
        <w:rPr>
          <w:rFonts w:cs="Times New Roman"/>
          <w:i/>
          <w:lang w:val="en-US"/>
        </w:rPr>
        <w:t>g</w:t>
      </w:r>
      <w:r w:rsidR="005D51F4">
        <w:rPr>
          <w:rFonts w:cs="Times New Roman"/>
          <w:lang w:val="en-US"/>
        </w:rPr>
        <w:t xml:space="preserve"> 26, br. 1, str. 97-107, 2013.</w:t>
      </w:r>
    </w:p>
    <w:p w14:paraId="751DDCFD" w14:textId="7E34DDBA" w:rsidR="00393CE9" w:rsidRPr="003966D5" w:rsidRDefault="00B97938" w:rsidP="00BD37C9">
      <w:pPr>
        <w:pStyle w:val="NoSpacing"/>
        <w:spacing w:after="120"/>
        <w:ind w:left="1080" w:hanging="360"/>
        <w:jc w:val="left"/>
        <w:rPr>
          <w:rFonts w:cs="Times New Roman"/>
          <w:lang w:val="sr-Latn-BA"/>
        </w:rPr>
      </w:pPr>
      <w:r>
        <w:rPr>
          <w:rFonts w:cs="Times New Roman"/>
          <w:lang w:val="sr-Latn-BA"/>
        </w:rPr>
        <w:t>[3</w:t>
      </w:r>
      <w:r w:rsidR="00393CE9">
        <w:rPr>
          <w:rFonts w:cs="Times New Roman"/>
          <w:lang w:val="sr-Latn-BA"/>
        </w:rPr>
        <w:t xml:space="preserve">] </w:t>
      </w:r>
      <w:r w:rsidR="00393CE9" w:rsidRPr="00393CE9">
        <w:rPr>
          <w:rFonts w:cs="Times New Roman"/>
          <w:lang w:val="sr-Latn-BA"/>
        </w:rPr>
        <w:t>Rawlinson, Kevin</w:t>
      </w:r>
      <w:r w:rsidR="003966D5">
        <w:rPr>
          <w:rFonts w:cs="Times New Roman"/>
          <w:lang w:val="sr-Latn-BA"/>
        </w:rPr>
        <w:t xml:space="preserve">. </w:t>
      </w:r>
      <w:r w:rsidR="00393CE9" w:rsidRPr="00393CE9">
        <w:rPr>
          <w:rFonts w:cs="Times New Roman"/>
          <w:lang w:val="sr-Latn-BA"/>
        </w:rPr>
        <w:t xml:space="preserve">"Microsoft's Bill Gates insists AI is a threat". </w:t>
      </w:r>
      <w:r w:rsidR="00393CE9" w:rsidRPr="00C0426D">
        <w:rPr>
          <w:rFonts w:cs="Times New Roman"/>
          <w:i/>
          <w:lang w:val="sr-Latn-BA"/>
        </w:rPr>
        <w:t>BBC News</w:t>
      </w:r>
      <w:r w:rsidR="003966D5">
        <w:rPr>
          <w:rFonts w:cs="Times New Roman"/>
          <w:lang w:val="sr-Latn-BA"/>
        </w:rPr>
        <w:t>, 29</w:t>
      </w:r>
      <w:r w:rsidR="006917BC">
        <w:rPr>
          <w:rFonts w:cs="Times New Roman"/>
          <w:lang w:val="sr-Latn-BA"/>
        </w:rPr>
        <w:t>.</w:t>
      </w:r>
      <w:r w:rsidR="007A0C4D">
        <w:rPr>
          <w:rFonts w:cs="Times New Roman"/>
          <w:lang w:val="sr-Latn-BA"/>
        </w:rPr>
        <w:t>01.</w:t>
      </w:r>
      <w:r w:rsidR="003966D5">
        <w:rPr>
          <w:rFonts w:cs="Times New Roman"/>
          <w:lang w:val="sr-Latn-BA"/>
        </w:rPr>
        <w:t xml:space="preserve">2015, </w:t>
      </w:r>
      <w:hyperlink r:id="rId46" w:history="1">
        <w:r w:rsidR="003966D5">
          <w:rPr>
            <w:rStyle w:val="Hyperlink"/>
          </w:rPr>
          <w:t>https://www.bbc.com/news/31047780</w:t>
        </w:r>
      </w:hyperlink>
      <w:r w:rsidR="006917BC">
        <w:t>,</w:t>
      </w:r>
      <w:r w:rsidR="003966D5">
        <w:t xml:space="preserve"> </w:t>
      </w:r>
      <w:r w:rsidR="00C0426D">
        <w:t>posjećeno:</w:t>
      </w:r>
      <w:r w:rsidR="003966D5">
        <w:rPr>
          <w:lang w:val="sr-Latn-BA"/>
        </w:rPr>
        <w:t xml:space="preserve"> 12.04.2020. godine.</w:t>
      </w:r>
    </w:p>
    <w:p w14:paraId="1CEA48F8" w14:textId="0935C35F" w:rsidR="00393CE9" w:rsidRPr="00A31B82" w:rsidRDefault="00B97938" w:rsidP="00BD37C9">
      <w:pPr>
        <w:pStyle w:val="NoSpacing"/>
        <w:spacing w:after="120"/>
        <w:ind w:left="1080" w:hanging="360"/>
        <w:jc w:val="left"/>
        <w:rPr>
          <w:rFonts w:cs="Times New Roman"/>
          <w:lang w:val="sr-Latn-BA"/>
        </w:rPr>
      </w:pPr>
      <w:r>
        <w:rPr>
          <w:rFonts w:cs="Times New Roman"/>
          <w:lang w:val="sr-Latn-BA"/>
        </w:rPr>
        <w:t>[4</w:t>
      </w:r>
      <w:r w:rsidR="00393CE9">
        <w:rPr>
          <w:rFonts w:cs="Times New Roman"/>
          <w:lang w:val="sr-Latn-BA"/>
        </w:rPr>
        <w:t>]</w:t>
      </w:r>
      <w:r w:rsidR="003966D5">
        <w:rPr>
          <w:rFonts w:cs="Times New Roman"/>
          <w:lang w:val="sr-Latn-BA"/>
        </w:rPr>
        <w:t xml:space="preserve"> Gibbs, Samuel. </w:t>
      </w:r>
      <w:r w:rsidR="003966D5" w:rsidRPr="003966D5">
        <w:rPr>
          <w:rFonts w:cs="Times New Roman"/>
          <w:lang w:val="sr-Latn-BA"/>
        </w:rPr>
        <w:t xml:space="preserve">"Elon Musk: artificial intelligence is our biggest existential threat". </w:t>
      </w:r>
      <w:r w:rsidR="003966D5" w:rsidRPr="00C0426D">
        <w:rPr>
          <w:rFonts w:cs="Times New Roman"/>
          <w:i/>
          <w:lang w:val="sr-Latn-BA"/>
        </w:rPr>
        <w:t>The Guardian</w:t>
      </w:r>
      <w:r w:rsidR="003966D5">
        <w:rPr>
          <w:rFonts w:cs="Times New Roman"/>
          <w:lang w:val="sr-Latn-BA"/>
        </w:rPr>
        <w:t>, 27</w:t>
      </w:r>
      <w:r w:rsidR="006917BC">
        <w:rPr>
          <w:rFonts w:cs="Times New Roman"/>
          <w:lang w:val="sr-Latn-BA"/>
        </w:rPr>
        <w:t>.</w:t>
      </w:r>
      <w:r w:rsidR="007A0C4D">
        <w:rPr>
          <w:rFonts w:cs="Times New Roman"/>
          <w:lang w:val="sr-Latn-BA"/>
        </w:rPr>
        <w:t>10.</w:t>
      </w:r>
      <w:r w:rsidR="006917BC">
        <w:rPr>
          <w:rFonts w:cs="Times New Roman"/>
          <w:lang w:val="sr-Latn-BA"/>
        </w:rPr>
        <w:t>2014,</w:t>
      </w:r>
      <w:r w:rsidR="003966D5">
        <w:rPr>
          <w:rFonts w:cs="Times New Roman"/>
          <w:lang w:val="sr-Latn-BA"/>
        </w:rPr>
        <w:t xml:space="preserve"> </w:t>
      </w:r>
      <w:hyperlink r:id="rId47" w:history="1">
        <w:r w:rsidR="003966D5">
          <w:rPr>
            <w:rStyle w:val="Hyperlink"/>
          </w:rPr>
          <w:t>https://www.theguardian.com/technology/2014/oct/27/elon-musk-artificial-intelligence-ai-biggest-existential-threat</w:t>
        </w:r>
      </w:hyperlink>
      <w:r w:rsidR="006917BC">
        <w:t>,</w:t>
      </w:r>
      <w:r w:rsidR="003966D5">
        <w:t xml:space="preserve"> </w:t>
      </w:r>
      <w:r w:rsidR="00C0426D">
        <w:t>posjećeno:</w:t>
      </w:r>
      <w:r w:rsidR="003966D5">
        <w:t xml:space="preserve"> 12.04.2020. </w:t>
      </w:r>
      <w:proofErr w:type="gramStart"/>
      <w:r w:rsidR="003966D5">
        <w:t>godine</w:t>
      </w:r>
      <w:proofErr w:type="gramEnd"/>
      <w:r w:rsidR="003966D5">
        <w:t>.</w:t>
      </w:r>
      <w:r w:rsidR="006917BC">
        <w:rPr>
          <w:rFonts w:cs="Times New Roman"/>
          <w:lang w:val="sr-Latn-BA"/>
        </w:rPr>
        <w:t xml:space="preserve"> </w:t>
      </w:r>
    </w:p>
    <w:p w14:paraId="1509D8DE" w14:textId="5C5ACCD0" w:rsidR="00BF4509" w:rsidRPr="00B27F32" w:rsidRDefault="00B97938" w:rsidP="00BD37C9">
      <w:pPr>
        <w:pStyle w:val="NoSpacing"/>
        <w:spacing w:after="120"/>
        <w:ind w:left="1080" w:hanging="360"/>
        <w:jc w:val="left"/>
      </w:pPr>
      <w:r>
        <w:rPr>
          <w:rFonts w:cs="Times New Roman"/>
          <w:lang w:val="en-US"/>
        </w:rPr>
        <w:t>[5</w:t>
      </w:r>
      <w:r w:rsidR="00EE6BB6" w:rsidRPr="00A31B82">
        <w:rPr>
          <w:rFonts w:cs="Times New Roman"/>
          <w:lang w:val="en-US"/>
        </w:rPr>
        <w:t xml:space="preserve">] Cellan-Jones, Rory. "Stephen Hawking warns artificial intelligence could </w:t>
      </w:r>
      <w:r w:rsidR="007A0C4D">
        <w:rPr>
          <w:rFonts w:cs="Times New Roman"/>
          <w:lang w:val="en-US"/>
        </w:rPr>
        <w:t xml:space="preserve">end mankind." </w:t>
      </w:r>
      <w:r w:rsidR="007A0C4D" w:rsidRPr="00C0426D">
        <w:rPr>
          <w:rFonts w:cs="Times New Roman"/>
          <w:i/>
          <w:lang w:val="en-US"/>
        </w:rPr>
        <w:t>BBC news</w:t>
      </w:r>
      <w:r w:rsidR="007A0C4D">
        <w:rPr>
          <w:rFonts w:cs="Times New Roman"/>
          <w:lang w:val="en-US"/>
        </w:rPr>
        <w:t>, 02.12.</w:t>
      </w:r>
      <w:r w:rsidR="006917BC">
        <w:rPr>
          <w:rFonts w:cs="Times New Roman"/>
          <w:lang w:val="en-US"/>
        </w:rPr>
        <w:t xml:space="preserve">2014, </w:t>
      </w:r>
      <w:hyperlink r:id="rId48" w:history="1">
        <w:r w:rsidR="006917BC">
          <w:rPr>
            <w:rStyle w:val="Hyperlink"/>
          </w:rPr>
          <w:t>https://www.bbc.com/news/technology-30290540</w:t>
        </w:r>
      </w:hyperlink>
      <w:r w:rsidR="001133FC">
        <w:t xml:space="preserve">, </w:t>
      </w:r>
      <w:r w:rsidR="00C0426D">
        <w:t>posjećeno:</w:t>
      </w:r>
      <w:r w:rsidR="001133FC">
        <w:t xml:space="preserve"> 12.04.2020</w:t>
      </w:r>
      <w:r w:rsidR="006917BC">
        <w:t>.</w:t>
      </w:r>
    </w:p>
    <w:p w14:paraId="53A93E87" w14:textId="02ABB8AA" w:rsidR="00650827" w:rsidRPr="00A31B82" w:rsidRDefault="00B97938" w:rsidP="00BD37C9">
      <w:pPr>
        <w:pStyle w:val="NoSpacing"/>
        <w:spacing w:after="120"/>
        <w:ind w:left="1080" w:hanging="360"/>
        <w:jc w:val="left"/>
        <w:rPr>
          <w:rFonts w:cs="Times New Roman"/>
        </w:rPr>
      </w:pPr>
      <w:r>
        <w:rPr>
          <w:rFonts w:cs="Times New Roman"/>
          <w:lang w:val="en-US"/>
        </w:rPr>
        <w:t>[6</w:t>
      </w:r>
      <w:r w:rsidR="00650827" w:rsidRPr="00A31B82">
        <w:rPr>
          <w:rFonts w:cs="Times New Roman"/>
          <w:lang w:val="en-US"/>
        </w:rPr>
        <w:t xml:space="preserve">] </w:t>
      </w:r>
      <w:r w:rsidR="00650827" w:rsidRPr="00A31B82">
        <w:rPr>
          <w:rFonts w:cs="Times New Roman"/>
        </w:rPr>
        <w:t>Poole, David, Alan Mackworth, and Randy Goebel. "Computational inte</w:t>
      </w:r>
      <w:r w:rsidR="00B27F32">
        <w:rPr>
          <w:rFonts w:cs="Times New Roman"/>
        </w:rPr>
        <w:t>lligence: a logical approach", 1998</w:t>
      </w:r>
      <w:r w:rsidR="00650827" w:rsidRPr="00A31B82">
        <w:rPr>
          <w:rFonts w:cs="Times New Roman"/>
        </w:rPr>
        <w:t>.</w:t>
      </w:r>
    </w:p>
    <w:p w14:paraId="25AA147F" w14:textId="4A591FF4" w:rsidR="008B4B08" w:rsidRPr="00A31B82" w:rsidRDefault="00B97938" w:rsidP="00BD37C9">
      <w:pPr>
        <w:pStyle w:val="NoSpacing"/>
        <w:spacing w:after="120"/>
        <w:ind w:left="1080" w:hanging="360"/>
        <w:jc w:val="left"/>
        <w:rPr>
          <w:rFonts w:cs="Times New Roman"/>
        </w:rPr>
      </w:pPr>
      <w:r>
        <w:rPr>
          <w:rFonts w:cs="Times New Roman"/>
        </w:rPr>
        <w:t>[7</w:t>
      </w:r>
      <w:r w:rsidR="00650827" w:rsidRPr="00A31B82">
        <w:rPr>
          <w:rFonts w:cs="Times New Roman"/>
        </w:rPr>
        <w:t xml:space="preserve">] Russell, Stuart J., Peter Norvig. </w:t>
      </w:r>
      <w:r w:rsidR="00B27F32">
        <w:rPr>
          <w:rFonts w:cs="Times New Roman"/>
        </w:rPr>
        <w:t>“</w:t>
      </w:r>
      <w:r w:rsidR="00650827" w:rsidRPr="00A31B82">
        <w:rPr>
          <w:rFonts w:cs="Times New Roman"/>
        </w:rPr>
        <w:t xml:space="preserve">Artificial intelligence: a </w:t>
      </w:r>
      <w:r w:rsidR="00B27F32">
        <w:rPr>
          <w:rFonts w:cs="Times New Roman"/>
        </w:rPr>
        <w:t xml:space="preserve">modern approach”, </w:t>
      </w:r>
      <w:r w:rsidR="00650827" w:rsidRPr="00A31B82">
        <w:rPr>
          <w:rFonts w:cs="Times New Roman"/>
        </w:rPr>
        <w:t>P</w:t>
      </w:r>
      <w:r w:rsidR="00B27F32">
        <w:rPr>
          <w:rFonts w:cs="Times New Roman"/>
        </w:rPr>
        <w:t>earson Education Limited, Malaysia,</w:t>
      </w:r>
      <w:r w:rsidR="00650827" w:rsidRPr="00A31B82">
        <w:rPr>
          <w:rFonts w:cs="Times New Roman"/>
        </w:rPr>
        <w:t xml:space="preserve"> 2016.</w:t>
      </w:r>
    </w:p>
    <w:p w14:paraId="5644F6A1" w14:textId="4DD36BBA" w:rsidR="008B4B08" w:rsidRPr="00A31B82" w:rsidRDefault="00DA1520" w:rsidP="00BD37C9">
      <w:pPr>
        <w:pStyle w:val="NoSpacing"/>
        <w:spacing w:after="120"/>
        <w:ind w:left="1080" w:hanging="360"/>
        <w:jc w:val="left"/>
        <w:rPr>
          <w:rFonts w:cs="Times New Roman"/>
        </w:rPr>
      </w:pPr>
      <w:r>
        <w:rPr>
          <w:rFonts w:cs="Times New Roman"/>
        </w:rPr>
        <w:t>[8</w:t>
      </w:r>
      <w:r w:rsidR="008B4B08">
        <w:rPr>
          <w:rFonts w:cs="Times New Roman"/>
        </w:rPr>
        <w:t>] Samuel, Arthur.</w:t>
      </w:r>
      <w:r w:rsidR="00D822D2">
        <w:rPr>
          <w:rFonts w:cs="Times New Roman"/>
        </w:rPr>
        <w:t xml:space="preserve"> </w:t>
      </w:r>
      <w:r w:rsidR="008B4B08">
        <w:rPr>
          <w:rFonts w:cs="Times New Roman"/>
        </w:rPr>
        <w:t>“</w:t>
      </w:r>
      <w:r w:rsidR="00C075F0" w:rsidRPr="00A31B82">
        <w:rPr>
          <w:rFonts w:cs="Times New Roman"/>
        </w:rPr>
        <w:t>Some Studies in Machine Learning Using the Game of Checkers</w:t>
      </w:r>
      <w:r w:rsidR="008B4B08">
        <w:rPr>
          <w:rFonts w:cs="Times New Roman"/>
        </w:rPr>
        <w:t>”</w:t>
      </w:r>
      <w:r w:rsidR="00C075F0" w:rsidRPr="00A31B82">
        <w:rPr>
          <w:rFonts w:cs="Times New Roman"/>
        </w:rPr>
        <w:t xml:space="preserve">. </w:t>
      </w:r>
      <w:r w:rsidR="00C075F0" w:rsidRPr="008B4B08">
        <w:rPr>
          <w:rFonts w:cs="Times New Roman"/>
          <w:i/>
        </w:rPr>
        <w:t xml:space="preserve">IBM Journal of Research and Development </w:t>
      </w:r>
      <w:r w:rsidR="008B4B08">
        <w:rPr>
          <w:rFonts w:cs="Times New Roman"/>
        </w:rPr>
        <w:t>br. 3, str.</w:t>
      </w:r>
      <w:r w:rsidR="00C075F0" w:rsidRPr="00A31B82">
        <w:rPr>
          <w:rFonts w:cs="Times New Roman"/>
        </w:rPr>
        <w:t xml:space="preserve"> 210-</w:t>
      </w:r>
      <w:r w:rsidR="008B4B08">
        <w:rPr>
          <w:rFonts w:cs="Times New Roman"/>
        </w:rPr>
        <w:t>229, Jul</w:t>
      </w:r>
      <w:r w:rsidR="008B4B08" w:rsidRPr="00A31B82">
        <w:rPr>
          <w:rFonts w:cs="Times New Roman"/>
        </w:rPr>
        <w:t xml:space="preserve"> 1959</w:t>
      </w:r>
      <w:r w:rsidR="008B4B08">
        <w:rPr>
          <w:rFonts w:cs="Times New Roman"/>
        </w:rPr>
        <w:t>.</w:t>
      </w:r>
    </w:p>
    <w:p w14:paraId="196A85F1" w14:textId="46A0D158" w:rsidR="004325CE" w:rsidRDefault="00B97938" w:rsidP="00BD37C9">
      <w:pPr>
        <w:pStyle w:val="NoSpacing"/>
        <w:spacing w:after="120"/>
        <w:ind w:left="1080" w:hanging="360"/>
        <w:jc w:val="left"/>
        <w:rPr>
          <w:rFonts w:cs="Times New Roman"/>
        </w:rPr>
      </w:pPr>
      <w:r>
        <w:rPr>
          <w:rFonts w:cs="Times New Roman"/>
          <w:lang w:val="en-US"/>
        </w:rPr>
        <w:t>[9</w:t>
      </w:r>
      <w:r w:rsidR="00BD4EF4" w:rsidRPr="00A31B82">
        <w:rPr>
          <w:rFonts w:cs="Times New Roman"/>
          <w:lang w:val="en-US"/>
        </w:rPr>
        <w:t xml:space="preserve">] </w:t>
      </w:r>
      <w:r w:rsidR="00FC09D6" w:rsidRPr="00FC09D6">
        <w:rPr>
          <w:rFonts w:cs="Times New Roman"/>
          <w:lang w:val="en-US"/>
        </w:rPr>
        <w:t>Stacey Higginbotham</w:t>
      </w:r>
      <w:r w:rsidR="00FC09D6">
        <w:rPr>
          <w:rFonts w:cs="Times New Roman"/>
          <w:lang w:val="en-US"/>
        </w:rPr>
        <w:t>, “</w:t>
      </w:r>
      <w:r w:rsidR="00FC09D6" w:rsidRPr="00FC09D6">
        <w:rPr>
          <w:rFonts w:cs="Times New Roman"/>
          <w:lang w:val="en-US"/>
        </w:rPr>
        <w:t>How Facebook is teaching computers to see</w:t>
      </w:r>
      <w:r w:rsidR="00FC09D6">
        <w:rPr>
          <w:rFonts w:cs="Times New Roman"/>
          <w:lang w:val="en-US"/>
        </w:rPr>
        <w:t xml:space="preserve">”, </w:t>
      </w:r>
      <w:hyperlink r:id="rId49" w:history="1">
        <w:r w:rsidR="00BD4EF4" w:rsidRPr="00A31B82">
          <w:rPr>
            <w:rStyle w:val="Hyperlink"/>
            <w:rFonts w:cs="Times New Roman"/>
          </w:rPr>
          <w:t>https://fortune.com/2015/06/15/facebook-ai-moments/</w:t>
        </w:r>
      </w:hyperlink>
      <w:r w:rsidR="00BD4EF4" w:rsidRPr="00A31B82">
        <w:rPr>
          <w:rFonts w:cs="Times New Roman"/>
        </w:rPr>
        <w:t xml:space="preserve">, </w:t>
      </w:r>
      <w:r w:rsidR="00C0426D">
        <w:rPr>
          <w:rFonts w:cs="Times New Roman"/>
        </w:rPr>
        <w:t>posjećeno:</w:t>
      </w:r>
      <w:r w:rsidR="00BD4EF4" w:rsidRPr="00A31B82">
        <w:rPr>
          <w:rFonts w:cs="Times New Roman"/>
        </w:rPr>
        <w:t xml:space="preserve"> 24.11.2019. </w:t>
      </w:r>
      <w:proofErr w:type="gramStart"/>
      <w:r w:rsidR="00BD4EF4" w:rsidRPr="00A31B82">
        <w:rPr>
          <w:rFonts w:cs="Times New Roman"/>
        </w:rPr>
        <w:t>godine</w:t>
      </w:r>
      <w:proofErr w:type="gramEnd"/>
    </w:p>
    <w:p w14:paraId="1DBDCD1E" w14:textId="4655331C" w:rsidR="00126F6E" w:rsidRDefault="00126F6E" w:rsidP="001A4E09">
      <w:pPr>
        <w:pStyle w:val="NoSpacing"/>
        <w:spacing w:after="120"/>
        <w:ind w:left="1166" w:hanging="446"/>
        <w:jc w:val="left"/>
        <w:rPr>
          <w:rFonts w:cs="Times New Roman"/>
        </w:rPr>
      </w:pPr>
      <w:r>
        <w:rPr>
          <w:rFonts w:cs="Times New Roman"/>
        </w:rPr>
        <w:t xml:space="preserve">[10] </w:t>
      </w:r>
      <w:r w:rsidRPr="00126F6E">
        <w:rPr>
          <w:rFonts w:cs="Times New Roman"/>
        </w:rPr>
        <w:t>Ayodele, Taiwo Oladipupo. "Types of machine learning algorithms."</w:t>
      </w:r>
      <w:r w:rsidRPr="00C0426D">
        <w:rPr>
          <w:rFonts w:cs="Times New Roman"/>
          <w:i/>
        </w:rPr>
        <w:t xml:space="preserve"> New advances in machine learning</w:t>
      </w:r>
      <w:r>
        <w:rPr>
          <w:rFonts w:cs="Times New Roman"/>
        </w:rPr>
        <w:t>, str. 19-48, 2010.</w:t>
      </w:r>
    </w:p>
    <w:p w14:paraId="7A374347" w14:textId="54FCAE00" w:rsidR="005D51F4" w:rsidRDefault="00AD2DB2" w:rsidP="001A4E09">
      <w:pPr>
        <w:pStyle w:val="NoSpacing"/>
        <w:spacing w:after="120"/>
        <w:ind w:left="1166" w:hanging="446"/>
        <w:jc w:val="left"/>
        <w:rPr>
          <w:rFonts w:cs="Times New Roman"/>
          <w:lang w:val="en-US"/>
        </w:rPr>
      </w:pPr>
      <w:r>
        <w:rPr>
          <w:rFonts w:cs="Times New Roman"/>
          <w:lang w:val="en-US"/>
        </w:rPr>
        <w:t xml:space="preserve">[11] </w:t>
      </w:r>
      <w:r w:rsidR="005D51F4" w:rsidRPr="005D51F4">
        <w:rPr>
          <w:rFonts w:cs="Times New Roman"/>
          <w:lang w:val="en-US"/>
        </w:rPr>
        <w:t>Joshi, Mahesh V., Ramesh C. Agarwal, and Vipin Kumar. "Predicting rare classes: Can boosting make any weak learner strong</w:t>
      </w:r>
      <w:proofErr w:type="gramStart"/>
      <w:r w:rsidR="005D51F4" w:rsidRPr="005D51F4">
        <w:rPr>
          <w:rFonts w:cs="Times New Roman"/>
          <w:lang w:val="en-US"/>
        </w:rPr>
        <w:t>?.</w:t>
      </w:r>
      <w:proofErr w:type="gramEnd"/>
      <w:r w:rsidR="005D51F4" w:rsidRPr="005D51F4">
        <w:rPr>
          <w:rFonts w:cs="Times New Roman"/>
          <w:lang w:val="en-US"/>
        </w:rPr>
        <w:t xml:space="preserve">" In </w:t>
      </w:r>
      <w:r w:rsidR="005D51F4" w:rsidRPr="00C0426D">
        <w:rPr>
          <w:rFonts w:cs="Times New Roman"/>
          <w:i/>
          <w:lang w:val="en-US"/>
        </w:rPr>
        <w:t>Proceedings of the eighth ACM SIGKDD international conference on Knowledge discovery and data mining</w:t>
      </w:r>
      <w:r w:rsidR="005D51F4" w:rsidRPr="005D51F4">
        <w:rPr>
          <w:rFonts w:cs="Times New Roman"/>
          <w:lang w:val="en-US"/>
        </w:rPr>
        <w:t xml:space="preserve">, </w:t>
      </w:r>
      <w:r w:rsidR="005D51F4">
        <w:rPr>
          <w:rFonts w:cs="Times New Roman"/>
          <w:lang w:val="en-US"/>
        </w:rPr>
        <w:t>str</w:t>
      </w:r>
      <w:r w:rsidR="005D51F4" w:rsidRPr="005D51F4">
        <w:rPr>
          <w:rFonts w:cs="Times New Roman"/>
          <w:lang w:val="en-US"/>
        </w:rPr>
        <w:t>. 297-306. 2002.</w:t>
      </w:r>
    </w:p>
    <w:p w14:paraId="20D28AD1" w14:textId="1EC3D656" w:rsidR="00AD2DB2" w:rsidRPr="00AD2DB2" w:rsidRDefault="00AD2DB2" w:rsidP="001A4E09">
      <w:pPr>
        <w:pStyle w:val="NoSpacing"/>
        <w:spacing w:after="120"/>
        <w:ind w:left="1166" w:hanging="446"/>
        <w:jc w:val="left"/>
        <w:rPr>
          <w:rFonts w:cs="Times New Roman"/>
        </w:rPr>
      </w:pPr>
      <w:r>
        <w:rPr>
          <w:rFonts w:cs="Times New Roman"/>
          <w:lang w:val="en-US"/>
        </w:rPr>
        <w:t>[12</w:t>
      </w:r>
      <w:r w:rsidRPr="017EFFCA">
        <w:rPr>
          <w:rFonts w:cs="Times New Roman"/>
          <w:lang w:val="en-US"/>
        </w:rPr>
        <w:t xml:space="preserve">] </w:t>
      </w:r>
      <w:r w:rsidRPr="017EFFCA">
        <w:rPr>
          <w:rFonts w:cs="Times New Roman"/>
        </w:rPr>
        <w:t xml:space="preserve">Friedman, Jerome H. "Stochastic gradient boosting." </w:t>
      </w:r>
      <w:r w:rsidRPr="00C0426D">
        <w:rPr>
          <w:rFonts w:cs="Times New Roman"/>
          <w:i/>
        </w:rPr>
        <w:t>Computational statistics &amp; data analysis</w:t>
      </w:r>
      <w:r w:rsidRPr="017EFFCA">
        <w:rPr>
          <w:rFonts w:cs="Times New Roman"/>
        </w:rPr>
        <w:t xml:space="preserve"> </w:t>
      </w:r>
      <w:r w:rsidR="007A0C4D">
        <w:rPr>
          <w:rFonts w:cs="Times New Roman"/>
        </w:rPr>
        <w:t>38, br. 4,</w:t>
      </w:r>
      <w:r w:rsidR="00113069">
        <w:rPr>
          <w:rFonts w:cs="Times New Roman"/>
        </w:rPr>
        <w:t xml:space="preserve"> str. 367-378, 2002.</w:t>
      </w:r>
    </w:p>
    <w:p w14:paraId="12C47794" w14:textId="70D0A5AD" w:rsidR="00AD2DB2" w:rsidRDefault="00AD2DB2" w:rsidP="001A4E09">
      <w:pPr>
        <w:pStyle w:val="NoSpacing"/>
        <w:spacing w:after="120"/>
        <w:ind w:left="1166" w:hanging="446"/>
        <w:jc w:val="left"/>
        <w:rPr>
          <w:lang w:val="en-US"/>
        </w:rPr>
      </w:pPr>
      <w:r>
        <w:rPr>
          <w:lang w:val="en-US"/>
        </w:rPr>
        <w:t xml:space="preserve">[13] </w:t>
      </w:r>
      <w:r w:rsidRPr="00AD2DB2">
        <w:rPr>
          <w:lang w:val="en-US"/>
        </w:rPr>
        <w:t>Urdan, Timothy C</w:t>
      </w:r>
      <w:proofErr w:type="gramStart"/>
      <w:r w:rsidRPr="00AD2DB2">
        <w:rPr>
          <w:lang w:val="en-US"/>
        </w:rPr>
        <w:t>. </w:t>
      </w:r>
      <w:r>
        <w:rPr>
          <w:lang w:val="en-US"/>
        </w:rPr>
        <w:t>”</w:t>
      </w:r>
      <w:proofErr w:type="gramEnd"/>
      <w:r w:rsidRPr="00AD2DB2">
        <w:rPr>
          <w:iCs/>
          <w:lang w:val="en-US"/>
        </w:rPr>
        <w:t>Statistics in plain English</w:t>
      </w:r>
      <w:r>
        <w:rPr>
          <w:iCs/>
          <w:lang w:val="en-US"/>
        </w:rPr>
        <w:t>”</w:t>
      </w:r>
      <w:r w:rsidRPr="00AD2DB2">
        <w:rPr>
          <w:lang w:val="en-US"/>
        </w:rPr>
        <w:t>. Taylor &amp; Francis, 2016.</w:t>
      </w:r>
    </w:p>
    <w:p w14:paraId="392FC763" w14:textId="61A28F70" w:rsidR="005D51F4" w:rsidRPr="005D51F4" w:rsidRDefault="005D51F4" w:rsidP="001A4E09">
      <w:pPr>
        <w:pStyle w:val="NoSpacing"/>
        <w:spacing w:after="120"/>
        <w:ind w:left="1166" w:hanging="446"/>
        <w:jc w:val="left"/>
        <w:rPr>
          <w:sz w:val="20"/>
          <w:szCs w:val="20"/>
          <w:lang w:val="sr-Latn-BA"/>
        </w:rPr>
      </w:pPr>
      <w:r>
        <w:rPr>
          <w:lang w:val="en-US"/>
        </w:rPr>
        <w:t xml:space="preserve">[14] </w:t>
      </w:r>
      <w:r w:rsidR="002C2908">
        <w:rPr>
          <w:lang w:val="en-US"/>
        </w:rPr>
        <w:t xml:space="preserve">M. Nikolić, A. Zečević, “Mašinsko učenje”, </w:t>
      </w:r>
      <w:r w:rsidR="002C2908" w:rsidRPr="002C2908">
        <w:rPr>
          <w:lang w:val="en-US"/>
        </w:rPr>
        <w:t>Matematički fakultet, Univerzitet u Beogradu</w:t>
      </w:r>
      <w:r w:rsidR="002C2908">
        <w:rPr>
          <w:lang w:val="en-US"/>
        </w:rPr>
        <w:t>, 2019.</w:t>
      </w:r>
    </w:p>
    <w:p w14:paraId="3462E923" w14:textId="5A0271CA" w:rsidR="00AD2DB2" w:rsidRDefault="005D51F4" w:rsidP="001A4E09">
      <w:pPr>
        <w:pStyle w:val="NoSpacing"/>
        <w:spacing w:after="120"/>
        <w:ind w:left="1166" w:hanging="446"/>
        <w:jc w:val="left"/>
        <w:rPr>
          <w:rFonts w:cs="Times New Roman"/>
          <w:lang w:val="en-US"/>
        </w:rPr>
      </w:pPr>
      <w:r>
        <w:rPr>
          <w:rFonts w:cs="Times New Roman"/>
          <w:lang w:val="en-US"/>
        </w:rPr>
        <w:t>[</w:t>
      </w:r>
      <w:r w:rsidR="00ED4FCF">
        <w:rPr>
          <w:rFonts w:cs="Times New Roman"/>
          <w:lang w:val="en-US"/>
        </w:rPr>
        <w:t>15</w:t>
      </w:r>
      <w:r>
        <w:rPr>
          <w:rFonts w:cs="Times New Roman"/>
          <w:lang w:val="en-US"/>
        </w:rPr>
        <w:t xml:space="preserve">] </w:t>
      </w:r>
      <w:r w:rsidR="002C2908" w:rsidRPr="002C2908">
        <w:rPr>
          <w:rFonts w:cs="Times New Roman"/>
          <w:lang w:val="en-US"/>
        </w:rPr>
        <w:t>Shouman, Mai, Tim Turner, and Rob Stocker. "Using decision tree for diagnosing heart disease patients." P</w:t>
      </w:r>
      <w:r w:rsidR="002C2908" w:rsidRPr="00C0426D">
        <w:rPr>
          <w:rFonts w:cs="Times New Roman"/>
          <w:i/>
          <w:lang w:val="en-US"/>
        </w:rPr>
        <w:t>roceedings of the Ninth Australasian Data Mining Conference</w:t>
      </w:r>
      <w:r w:rsidR="007A0C4D">
        <w:rPr>
          <w:rFonts w:cs="Times New Roman"/>
          <w:lang w:val="en-US"/>
        </w:rPr>
        <w:t>,</w:t>
      </w:r>
      <w:r w:rsidR="002C2908">
        <w:rPr>
          <w:rFonts w:cs="Times New Roman"/>
          <w:lang w:val="en-US"/>
        </w:rPr>
        <w:t xml:space="preserve"> br. 121, </w:t>
      </w:r>
      <w:r w:rsidR="002C2908" w:rsidRPr="002C2908">
        <w:rPr>
          <w:rFonts w:cs="Times New Roman"/>
          <w:lang w:val="en-US"/>
        </w:rPr>
        <w:t>2011.</w:t>
      </w:r>
    </w:p>
    <w:p w14:paraId="4E8F3771" w14:textId="7136BFF3" w:rsidR="00ED4FCF" w:rsidRPr="00AD2DB2" w:rsidRDefault="00ED4FCF" w:rsidP="001A4E09">
      <w:pPr>
        <w:pStyle w:val="NoSpacing"/>
        <w:spacing w:after="120"/>
        <w:ind w:left="1166" w:hanging="446"/>
        <w:jc w:val="left"/>
        <w:rPr>
          <w:rFonts w:cs="Times New Roman"/>
          <w:lang w:val="en-US"/>
        </w:rPr>
      </w:pPr>
      <w:r>
        <w:rPr>
          <w:rFonts w:cs="Times New Roman"/>
          <w:lang w:val="en-US"/>
        </w:rPr>
        <w:t xml:space="preserve">[16] </w:t>
      </w:r>
      <w:r w:rsidRPr="00ED4FCF">
        <w:rPr>
          <w:rFonts w:cs="Times New Roman"/>
          <w:lang w:val="en-US"/>
        </w:rPr>
        <w:t xml:space="preserve">Rokach, L., &amp; Maimon, O. </w:t>
      </w:r>
      <w:r>
        <w:rPr>
          <w:rFonts w:cs="Times New Roman"/>
          <w:lang w:val="en-US"/>
        </w:rPr>
        <w:t>“</w:t>
      </w:r>
      <w:r w:rsidRPr="00ED4FCF">
        <w:rPr>
          <w:rFonts w:cs="Times New Roman"/>
          <w:lang w:val="en-US"/>
        </w:rPr>
        <w:t>Decision trees</w:t>
      </w:r>
      <w:r>
        <w:rPr>
          <w:rFonts w:cs="Times New Roman"/>
          <w:lang w:val="en-US"/>
        </w:rPr>
        <w:t>”</w:t>
      </w:r>
      <w:r w:rsidRPr="00ED4FCF">
        <w:rPr>
          <w:rFonts w:cs="Times New Roman"/>
          <w:lang w:val="en-US"/>
        </w:rPr>
        <w:t xml:space="preserve">. In </w:t>
      </w:r>
      <w:r w:rsidRPr="00ED4FCF">
        <w:rPr>
          <w:rFonts w:cs="Times New Roman"/>
          <w:i/>
          <w:lang w:val="en-US"/>
        </w:rPr>
        <w:t>Data mining and knowledge discovery handbook</w:t>
      </w:r>
      <w:r>
        <w:rPr>
          <w:rFonts w:cs="Times New Roman"/>
          <w:lang w:val="en-US"/>
        </w:rPr>
        <w:t>, str. 165-192</w:t>
      </w:r>
      <w:r w:rsidRPr="00ED4FCF">
        <w:rPr>
          <w:rFonts w:cs="Times New Roman"/>
          <w:lang w:val="en-US"/>
        </w:rPr>
        <w:t>. Springer, Boston</w:t>
      </w:r>
      <w:r>
        <w:rPr>
          <w:rFonts w:cs="Times New Roman"/>
          <w:lang w:val="en-US"/>
        </w:rPr>
        <w:t>, MA, 2005.</w:t>
      </w:r>
    </w:p>
    <w:p w14:paraId="52D12043" w14:textId="6821B10E" w:rsidR="005D51F4" w:rsidRDefault="005D51F4" w:rsidP="001A4E09">
      <w:pPr>
        <w:pStyle w:val="NoSpacing"/>
        <w:spacing w:after="120"/>
        <w:ind w:left="1166" w:hanging="446"/>
        <w:jc w:val="left"/>
        <w:rPr>
          <w:rFonts w:cs="Times New Roman"/>
        </w:rPr>
      </w:pPr>
      <w:r>
        <w:rPr>
          <w:rFonts w:cs="Times New Roman"/>
        </w:rPr>
        <w:lastRenderedPageBreak/>
        <w:t>[</w:t>
      </w:r>
      <w:r w:rsidR="00ED4FCF">
        <w:rPr>
          <w:rFonts w:cs="Times New Roman"/>
        </w:rPr>
        <w:t>17</w:t>
      </w:r>
      <w:r>
        <w:rPr>
          <w:rFonts w:cs="Times New Roman"/>
        </w:rPr>
        <w:t>]</w:t>
      </w:r>
      <w:r w:rsidR="002C2908">
        <w:rPr>
          <w:rFonts w:cs="Times New Roman"/>
        </w:rPr>
        <w:t xml:space="preserve"> Sharma, H.</w:t>
      </w:r>
      <w:r w:rsidR="002C2908" w:rsidRPr="002C2908">
        <w:rPr>
          <w:rFonts w:cs="Times New Roman"/>
        </w:rPr>
        <w:t xml:space="preserve"> &amp; Kumar, S</w:t>
      </w:r>
      <w:r w:rsidR="002C2908">
        <w:rPr>
          <w:rFonts w:cs="Times New Roman"/>
        </w:rPr>
        <w:t>, “</w:t>
      </w:r>
      <w:r w:rsidR="002C2908" w:rsidRPr="002C2908">
        <w:rPr>
          <w:rFonts w:cs="Times New Roman"/>
        </w:rPr>
        <w:t>A survey on decision tree algorithms of classification in data mining</w:t>
      </w:r>
      <w:r w:rsidR="002C2908">
        <w:rPr>
          <w:rFonts w:cs="Times New Roman"/>
        </w:rPr>
        <w:t>”</w:t>
      </w:r>
      <w:r w:rsidR="002C2908" w:rsidRPr="002C2908">
        <w:rPr>
          <w:rFonts w:cs="Times New Roman"/>
        </w:rPr>
        <w:t xml:space="preserve">. </w:t>
      </w:r>
      <w:r w:rsidR="002C2908" w:rsidRPr="002C2908">
        <w:rPr>
          <w:rFonts w:cs="Times New Roman"/>
          <w:i/>
        </w:rPr>
        <w:t>International Journal of Science and Research (IJSR)</w:t>
      </w:r>
      <w:r w:rsidR="007A0C4D">
        <w:rPr>
          <w:rFonts w:cs="Times New Roman"/>
          <w:i/>
        </w:rPr>
        <w:t xml:space="preserve"> </w:t>
      </w:r>
      <w:r w:rsidR="007A0C4D">
        <w:rPr>
          <w:rFonts w:cs="Times New Roman"/>
        </w:rPr>
        <w:t>5,</w:t>
      </w:r>
      <w:r w:rsidR="002C2908" w:rsidRPr="002C2908">
        <w:rPr>
          <w:rFonts w:cs="Times New Roman"/>
        </w:rPr>
        <w:t xml:space="preserve"> </w:t>
      </w:r>
      <w:r w:rsidR="002C2908">
        <w:rPr>
          <w:rFonts w:cs="Times New Roman"/>
        </w:rPr>
        <w:t xml:space="preserve">br. </w:t>
      </w:r>
      <w:r w:rsidR="007A0C4D">
        <w:rPr>
          <w:rFonts w:cs="Times New Roman"/>
        </w:rPr>
        <w:t>4</w:t>
      </w:r>
      <w:r w:rsidR="002C2908" w:rsidRPr="002C2908">
        <w:rPr>
          <w:rFonts w:cs="Times New Roman"/>
        </w:rPr>
        <w:t xml:space="preserve">, </w:t>
      </w:r>
      <w:r w:rsidR="002C2908">
        <w:rPr>
          <w:rFonts w:cs="Times New Roman"/>
        </w:rPr>
        <w:t>str. 2094-2097, 2016.</w:t>
      </w:r>
    </w:p>
    <w:p w14:paraId="03BEC774" w14:textId="16759D7D" w:rsidR="002C2908" w:rsidRDefault="00ED4FCF" w:rsidP="001A4E09">
      <w:pPr>
        <w:pStyle w:val="NoSpacing"/>
        <w:spacing w:after="120"/>
        <w:ind w:left="1166" w:hanging="446"/>
        <w:jc w:val="left"/>
        <w:rPr>
          <w:rFonts w:cs="Times New Roman"/>
          <w:lang w:val="en-US"/>
        </w:rPr>
      </w:pPr>
      <w:r>
        <w:rPr>
          <w:rFonts w:cs="Times New Roman"/>
          <w:lang w:val="en-US"/>
        </w:rPr>
        <w:t>[18</w:t>
      </w:r>
      <w:r w:rsidR="004E662D">
        <w:rPr>
          <w:rFonts w:cs="Times New Roman"/>
          <w:lang w:val="en-US"/>
        </w:rPr>
        <w:t xml:space="preserve">] </w:t>
      </w:r>
      <w:r w:rsidR="004E662D" w:rsidRPr="004E662D">
        <w:rPr>
          <w:rFonts w:cs="Times New Roman"/>
          <w:lang w:val="en-US"/>
        </w:rPr>
        <w:t xml:space="preserve">Raileanu, Laura Elena, and Kilian Stoffel. "Theoretical comparison between the gini index and information gain criteria." </w:t>
      </w:r>
      <w:r w:rsidR="004E662D" w:rsidRPr="002C2908">
        <w:rPr>
          <w:rFonts w:cs="Times New Roman"/>
          <w:i/>
          <w:lang w:val="en-US"/>
        </w:rPr>
        <w:t>Annals of Mathematics and Artificial Intelligence</w:t>
      </w:r>
      <w:r w:rsidR="007A0C4D">
        <w:rPr>
          <w:rFonts w:cs="Times New Roman"/>
          <w:i/>
          <w:lang w:val="en-US"/>
        </w:rPr>
        <w:t xml:space="preserve"> </w:t>
      </w:r>
      <w:r w:rsidR="007A0C4D" w:rsidRPr="007A0C4D">
        <w:rPr>
          <w:rFonts w:cs="Times New Roman"/>
          <w:lang w:val="en-US"/>
        </w:rPr>
        <w:t>41</w:t>
      </w:r>
      <w:r w:rsidR="007A0C4D">
        <w:rPr>
          <w:rFonts w:cs="Times New Roman"/>
          <w:lang w:val="en-US"/>
        </w:rPr>
        <w:t>,</w:t>
      </w:r>
      <w:r w:rsidR="004E662D" w:rsidRPr="004E662D">
        <w:rPr>
          <w:rFonts w:cs="Times New Roman"/>
          <w:lang w:val="en-US"/>
        </w:rPr>
        <w:t xml:space="preserve"> </w:t>
      </w:r>
      <w:r w:rsidR="007A0C4D">
        <w:rPr>
          <w:rFonts w:cs="Times New Roman"/>
          <w:lang w:val="en-US"/>
        </w:rPr>
        <w:t xml:space="preserve">br. </w:t>
      </w:r>
      <w:r w:rsidR="002C2908">
        <w:rPr>
          <w:rFonts w:cs="Times New Roman"/>
          <w:lang w:val="en-US"/>
        </w:rPr>
        <w:t>1, str. 77-93, 2004.</w:t>
      </w:r>
    </w:p>
    <w:p w14:paraId="0580B4B8" w14:textId="7FFDE832" w:rsidR="00101E68" w:rsidRDefault="00101E68" w:rsidP="001A4E09">
      <w:pPr>
        <w:pStyle w:val="NoSpacing"/>
        <w:spacing w:after="120"/>
        <w:ind w:left="1166" w:hanging="446"/>
        <w:jc w:val="left"/>
        <w:rPr>
          <w:rFonts w:cs="Times New Roman"/>
          <w:lang w:val="en-US"/>
        </w:rPr>
      </w:pPr>
      <w:r>
        <w:rPr>
          <w:rFonts w:cs="Times New Roman"/>
          <w:lang w:val="en-US"/>
        </w:rPr>
        <w:t xml:space="preserve">[19] </w:t>
      </w:r>
      <w:r w:rsidRPr="00101E68">
        <w:rPr>
          <w:rFonts w:cs="Times New Roman"/>
          <w:lang w:val="en-US"/>
        </w:rPr>
        <w:t>Sutton, C. D</w:t>
      </w:r>
      <w:r w:rsidR="00B34251">
        <w:rPr>
          <w:rFonts w:cs="Times New Roman"/>
          <w:lang w:val="en-US"/>
        </w:rPr>
        <w:t>. “</w:t>
      </w:r>
      <w:r w:rsidRPr="00101E68">
        <w:rPr>
          <w:rFonts w:cs="Times New Roman"/>
          <w:lang w:val="en-US"/>
        </w:rPr>
        <w:t>Classification and regressi</w:t>
      </w:r>
      <w:r w:rsidR="00B34251">
        <w:rPr>
          <w:rFonts w:cs="Times New Roman"/>
          <w:lang w:val="en-US"/>
        </w:rPr>
        <w:t>on trees, bagging, and boosting”,</w:t>
      </w:r>
      <w:r w:rsidRPr="00101E68">
        <w:rPr>
          <w:rFonts w:cs="Times New Roman"/>
          <w:lang w:val="en-US"/>
        </w:rPr>
        <w:t xml:space="preserve"> </w:t>
      </w:r>
      <w:r w:rsidRPr="00B34251">
        <w:rPr>
          <w:rFonts w:cs="Times New Roman"/>
          <w:i/>
          <w:lang w:val="en-US"/>
        </w:rPr>
        <w:t>Handbook of statistics</w:t>
      </w:r>
      <w:r w:rsidRPr="00101E68">
        <w:rPr>
          <w:rFonts w:cs="Times New Roman"/>
          <w:lang w:val="en-US"/>
        </w:rPr>
        <w:t xml:space="preserve">, </w:t>
      </w:r>
      <w:r w:rsidR="00B34251">
        <w:rPr>
          <w:rFonts w:cs="Times New Roman"/>
          <w:lang w:val="en-US"/>
        </w:rPr>
        <w:t xml:space="preserve">br. </w:t>
      </w:r>
      <w:r w:rsidRPr="00101E68">
        <w:rPr>
          <w:rFonts w:cs="Times New Roman"/>
          <w:lang w:val="en-US"/>
        </w:rPr>
        <w:t>24,</w:t>
      </w:r>
      <w:r w:rsidR="00B34251">
        <w:rPr>
          <w:rFonts w:cs="Times New Roman"/>
          <w:lang w:val="en-US"/>
        </w:rPr>
        <w:t xml:space="preserve"> str. 303-329, 2005.</w:t>
      </w:r>
    </w:p>
    <w:p w14:paraId="016AC830" w14:textId="6D7FC0C4" w:rsidR="00B34251" w:rsidRPr="00B34251" w:rsidRDefault="00B34251" w:rsidP="001A4E09">
      <w:pPr>
        <w:pStyle w:val="NoSpacing"/>
        <w:spacing w:after="120"/>
        <w:ind w:left="1166" w:hanging="446"/>
        <w:jc w:val="left"/>
        <w:rPr>
          <w:rFonts w:cs="Times New Roman"/>
          <w:lang w:val="sr-Latn-BA"/>
        </w:rPr>
      </w:pPr>
      <w:r>
        <w:rPr>
          <w:rFonts w:cs="Times New Roman"/>
          <w:lang w:val="en-US"/>
        </w:rPr>
        <w:t xml:space="preserve">[20] Xristica, “What is the difference between </w:t>
      </w:r>
      <w:proofErr w:type="gramStart"/>
      <w:r>
        <w:rPr>
          <w:rFonts w:cs="Times New Roman"/>
          <w:lang w:val="en-US"/>
        </w:rPr>
        <w:t>Bagging</w:t>
      </w:r>
      <w:proofErr w:type="gramEnd"/>
      <w:r>
        <w:rPr>
          <w:rFonts w:cs="Times New Roman"/>
          <w:lang w:val="en-US"/>
        </w:rPr>
        <w:t xml:space="preserve"> and Boosting”, 20.04.2016. </w:t>
      </w:r>
      <w:hyperlink r:id="rId50" w:history="1">
        <w:r w:rsidRPr="00B43567">
          <w:rPr>
            <w:rStyle w:val="Hyperlink"/>
            <w:rFonts w:cs="Times New Roman"/>
          </w:rPr>
          <w:t>https://quantdare.com/what-is-the-difference-between-bagging-and-boosting/</w:t>
        </w:r>
      </w:hyperlink>
      <w:r>
        <w:rPr>
          <w:rFonts w:cs="Times New Roman"/>
          <w:lang w:val="en-US"/>
        </w:rPr>
        <w:t xml:space="preserve"> </w:t>
      </w:r>
      <w:r w:rsidR="00C0426D">
        <w:rPr>
          <w:rFonts w:cs="Times New Roman"/>
          <w:lang w:val="en-US"/>
        </w:rPr>
        <w:t>posjećeno:</w:t>
      </w:r>
      <w:r>
        <w:rPr>
          <w:rFonts w:cs="Times New Roman"/>
          <w:lang w:val="sr-Latn-BA"/>
        </w:rPr>
        <w:t xml:space="preserve"> 19.04.2020.</w:t>
      </w:r>
    </w:p>
    <w:p w14:paraId="4378BF26" w14:textId="612F224A" w:rsidR="00B34251" w:rsidRDefault="00B65C7D" w:rsidP="001A4E09">
      <w:pPr>
        <w:pStyle w:val="NoSpacing"/>
        <w:spacing w:after="120"/>
        <w:ind w:left="1166" w:hanging="446"/>
        <w:jc w:val="left"/>
        <w:rPr>
          <w:rFonts w:cs="Times New Roman"/>
          <w:lang w:val="en-US"/>
        </w:rPr>
      </w:pPr>
      <w:r>
        <w:rPr>
          <w:rFonts w:cs="Times New Roman"/>
          <w:lang w:val="en-US"/>
        </w:rPr>
        <w:t>[</w:t>
      </w:r>
      <w:r w:rsidR="00101E68">
        <w:rPr>
          <w:rFonts w:cs="Times New Roman"/>
          <w:lang w:val="en-US"/>
        </w:rPr>
        <w:t>21</w:t>
      </w:r>
      <w:r>
        <w:rPr>
          <w:rFonts w:cs="Times New Roman"/>
          <w:lang w:val="en-US"/>
        </w:rPr>
        <w:t xml:space="preserve">] </w:t>
      </w:r>
      <w:r w:rsidRPr="00B65C7D">
        <w:rPr>
          <w:rFonts w:cs="Times New Roman"/>
          <w:lang w:val="en-US"/>
        </w:rPr>
        <w:t xml:space="preserve">Dietterich, Thomas G. "An experimental comparison of three methods for constructing ensembles of decision trees: Bagging, boosting, and randomization." </w:t>
      </w:r>
      <w:r w:rsidRPr="00751D06">
        <w:rPr>
          <w:rFonts w:cs="Times New Roman"/>
          <w:i/>
          <w:lang w:val="en-US"/>
        </w:rPr>
        <w:t>Machine learning</w:t>
      </w:r>
      <w:r w:rsidR="007A0C4D">
        <w:rPr>
          <w:rFonts w:cs="Times New Roman"/>
          <w:i/>
          <w:lang w:val="en-US"/>
        </w:rPr>
        <w:t xml:space="preserve"> </w:t>
      </w:r>
      <w:r w:rsidR="007A0C4D">
        <w:rPr>
          <w:rFonts w:cs="Times New Roman"/>
          <w:lang w:val="en-US"/>
        </w:rPr>
        <w:t>40</w:t>
      </w:r>
      <w:r w:rsidR="00751D06">
        <w:rPr>
          <w:rFonts w:cs="Times New Roman"/>
          <w:lang w:val="en-US"/>
        </w:rPr>
        <w:t>, br. 2, str.</w:t>
      </w:r>
      <w:r w:rsidRPr="00B65C7D">
        <w:rPr>
          <w:rFonts w:cs="Times New Roman"/>
          <w:lang w:val="en-US"/>
        </w:rPr>
        <w:t xml:space="preserve"> </w:t>
      </w:r>
      <w:r w:rsidR="00751D06">
        <w:rPr>
          <w:rFonts w:cs="Times New Roman"/>
          <w:lang w:val="en-US"/>
        </w:rPr>
        <w:t>139-157, 2000.</w:t>
      </w:r>
    </w:p>
    <w:p w14:paraId="6CAF2437" w14:textId="61F043A2" w:rsidR="00B65C7D" w:rsidRDefault="00D121CB" w:rsidP="001A4E09">
      <w:pPr>
        <w:pStyle w:val="NoSpacing"/>
        <w:spacing w:after="120"/>
        <w:ind w:left="1166" w:hanging="446"/>
        <w:jc w:val="left"/>
        <w:rPr>
          <w:rFonts w:cs="Times New Roman"/>
          <w:lang w:val="en-US"/>
        </w:rPr>
      </w:pPr>
      <w:r>
        <w:rPr>
          <w:rFonts w:cs="Times New Roman"/>
          <w:lang w:val="en-US"/>
        </w:rPr>
        <w:t>[2</w:t>
      </w:r>
      <w:r w:rsidR="00101E68">
        <w:rPr>
          <w:rFonts w:cs="Times New Roman"/>
          <w:lang w:val="en-US"/>
        </w:rPr>
        <w:t>2</w:t>
      </w:r>
      <w:r w:rsidR="00B65C7D">
        <w:rPr>
          <w:rFonts w:cs="Times New Roman"/>
          <w:lang w:val="en-US"/>
        </w:rPr>
        <w:t xml:space="preserve">] </w:t>
      </w:r>
      <w:r w:rsidR="00B65C7D" w:rsidRPr="00B65C7D">
        <w:rPr>
          <w:rFonts w:cs="Times New Roman"/>
          <w:lang w:val="en-US"/>
        </w:rPr>
        <w:t xml:space="preserve">Quinlan, J. Ross. "Bagging, boosting, and C4. 5." </w:t>
      </w:r>
      <w:r w:rsidR="00B65C7D" w:rsidRPr="007A0C4D">
        <w:rPr>
          <w:rFonts w:cs="Times New Roman"/>
          <w:i/>
          <w:lang w:val="en-US"/>
        </w:rPr>
        <w:t>AAAI/IAAI</w:t>
      </w:r>
      <w:r w:rsidR="00B65C7D" w:rsidRPr="00B65C7D">
        <w:rPr>
          <w:rFonts w:cs="Times New Roman"/>
          <w:lang w:val="en-US"/>
        </w:rPr>
        <w:t xml:space="preserve">, </w:t>
      </w:r>
      <w:r>
        <w:rPr>
          <w:rFonts w:cs="Times New Roman"/>
          <w:lang w:val="en-US"/>
        </w:rPr>
        <w:t>br. 1,</w:t>
      </w:r>
      <w:r w:rsidR="00B65C7D" w:rsidRPr="00B65C7D">
        <w:rPr>
          <w:rFonts w:cs="Times New Roman"/>
          <w:lang w:val="en-US"/>
        </w:rPr>
        <w:t xml:space="preserve"> 1996.</w:t>
      </w:r>
    </w:p>
    <w:p w14:paraId="6781C1C7" w14:textId="3FB4A92A" w:rsidR="00403E60" w:rsidRDefault="00403E60" w:rsidP="001A4E09">
      <w:pPr>
        <w:pStyle w:val="NoSpacing"/>
        <w:spacing w:after="120"/>
        <w:ind w:left="1166" w:hanging="446"/>
        <w:jc w:val="left"/>
        <w:rPr>
          <w:rFonts w:cs="Times New Roman"/>
          <w:lang w:val="en-US"/>
        </w:rPr>
      </w:pPr>
      <w:r>
        <w:rPr>
          <w:rFonts w:cs="Times New Roman"/>
          <w:lang w:val="en-US"/>
        </w:rPr>
        <w:t>[23] Downey, A.</w:t>
      </w:r>
      <w:r w:rsidRPr="00403E60">
        <w:rPr>
          <w:rFonts w:cs="Times New Roman"/>
          <w:lang w:val="en-US"/>
        </w:rPr>
        <w:t xml:space="preserve"> </w:t>
      </w:r>
      <w:r>
        <w:rPr>
          <w:rFonts w:cs="Times New Roman"/>
          <w:lang w:val="en-US"/>
        </w:rPr>
        <w:t>“</w:t>
      </w:r>
      <w:r w:rsidRPr="00403E60">
        <w:rPr>
          <w:rFonts w:cs="Times New Roman"/>
          <w:lang w:val="en-US"/>
        </w:rPr>
        <w:t>Think stat</w:t>
      </w:r>
      <w:r>
        <w:rPr>
          <w:rFonts w:cs="Times New Roman"/>
          <w:lang w:val="en-US"/>
        </w:rPr>
        <w:t>s: exploratory data analysis.” O'Reilly Media, Inc. 2014.</w:t>
      </w:r>
    </w:p>
    <w:p w14:paraId="49514A38" w14:textId="62AF455B" w:rsidR="00801369" w:rsidRPr="00B43567" w:rsidRDefault="00403E60" w:rsidP="001A4E09">
      <w:pPr>
        <w:pStyle w:val="NoSpacing"/>
        <w:spacing w:after="120"/>
        <w:ind w:left="1166" w:hanging="446"/>
        <w:jc w:val="left"/>
        <w:rPr>
          <w:rFonts w:cs="Times New Roman"/>
          <w:lang w:val="sr-Latn-BA"/>
        </w:rPr>
      </w:pPr>
      <w:r>
        <w:rPr>
          <w:rFonts w:cs="Times New Roman"/>
          <w:lang w:val="sr-Latn-BA"/>
        </w:rPr>
        <w:t xml:space="preserve">[24] </w:t>
      </w:r>
      <w:r w:rsidRPr="00403E60">
        <w:rPr>
          <w:rFonts w:cs="Times New Roman"/>
          <w:lang w:val="sr-Latn-BA"/>
        </w:rPr>
        <w:t>Rosasco, L., Vito, E. D., Caponnetto, A., Piana, M., &amp; Verri, A</w:t>
      </w:r>
      <w:r>
        <w:rPr>
          <w:rFonts w:cs="Times New Roman"/>
          <w:lang w:val="sr-Latn-BA"/>
        </w:rPr>
        <w:t xml:space="preserve">. </w:t>
      </w:r>
      <w:r>
        <w:rPr>
          <w:rFonts w:cs="Times New Roman"/>
          <w:lang w:val="en-US"/>
        </w:rPr>
        <w:t>“</w:t>
      </w:r>
      <w:r w:rsidRPr="00403E60">
        <w:rPr>
          <w:rFonts w:cs="Times New Roman"/>
          <w:lang w:val="sr-Latn-BA"/>
        </w:rPr>
        <w:t>Are loss functions all the same</w:t>
      </w:r>
      <w:proofErr w:type="gramStart"/>
      <w:r w:rsidRPr="00403E60">
        <w:rPr>
          <w:rFonts w:cs="Times New Roman"/>
          <w:lang w:val="sr-Latn-BA"/>
        </w:rPr>
        <w:t>?</w:t>
      </w:r>
      <w:r>
        <w:rPr>
          <w:rFonts w:cs="Times New Roman"/>
          <w:lang w:val="sr-Latn-BA"/>
        </w:rPr>
        <w:t>“</w:t>
      </w:r>
      <w:proofErr w:type="gramEnd"/>
      <w:r>
        <w:rPr>
          <w:rFonts w:cs="Times New Roman"/>
          <w:lang w:val="sr-Latn-BA"/>
        </w:rPr>
        <w:t>,</w:t>
      </w:r>
      <w:r w:rsidRPr="00403E60">
        <w:rPr>
          <w:rFonts w:cs="Times New Roman"/>
          <w:lang w:val="sr-Latn-BA"/>
        </w:rPr>
        <w:t xml:space="preserve"> </w:t>
      </w:r>
      <w:r w:rsidRPr="00403E60">
        <w:rPr>
          <w:rFonts w:cs="Times New Roman"/>
          <w:i/>
          <w:lang w:val="sr-Latn-BA"/>
        </w:rPr>
        <w:t>Neural Computation</w:t>
      </w:r>
      <w:r w:rsidR="007A0C4D">
        <w:rPr>
          <w:rFonts w:cs="Times New Roman"/>
          <w:i/>
          <w:lang w:val="sr-Latn-BA"/>
        </w:rPr>
        <w:t xml:space="preserve"> </w:t>
      </w:r>
      <w:r w:rsidR="007A0C4D">
        <w:rPr>
          <w:rFonts w:cs="Times New Roman"/>
          <w:lang w:val="sr-Latn-BA"/>
        </w:rPr>
        <w:t xml:space="preserve">16, br. </w:t>
      </w:r>
      <w:r>
        <w:rPr>
          <w:rFonts w:cs="Times New Roman"/>
          <w:lang w:val="sr-Latn-BA"/>
        </w:rPr>
        <w:t>5</w:t>
      </w:r>
      <w:r w:rsidRPr="00403E60">
        <w:rPr>
          <w:rFonts w:cs="Times New Roman"/>
          <w:lang w:val="sr-Latn-BA"/>
        </w:rPr>
        <w:t xml:space="preserve">, </w:t>
      </w:r>
      <w:r>
        <w:rPr>
          <w:rFonts w:cs="Times New Roman"/>
          <w:lang w:val="sr-Latn-BA"/>
        </w:rPr>
        <w:t xml:space="preserve">str. </w:t>
      </w:r>
      <w:r w:rsidRPr="00403E60">
        <w:rPr>
          <w:rFonts w:cs="Times New Roman"/>
          <w:lang w:val="sr-Latn-BA"/>
        </w:rPr>
        <w:t>1063-1076.</w:t>
      </w:r>
      <w:r>
        <w:rPr>
          <w:rFonts w:cs="Times New Roman"/>
          <w:lang w:val="sr-Latn-BA"/>
        </w:rPr>
        <w:t xml:space="preserve"> 2004.</w:t>
      </w:r>
    </w:p>
    <w:p w14:paraId="4AC7CF20" w14:textId="63724F16" w:rsidR="00E31153" w:rsidRDefault="00E31153" w:rsidP="001A4E09">
      <w:pPr>
        <w:pStyle w:val="NoSpacing"/>
        <w:spacing w:after="120"/>
        <w:ind w:left="1166" w:hanging="446"/>
        <w:jc w:val="left"/>
        <w:rPr>
          <w:rFonts w:cs="Times New Roman"/>
          <w:lang w:val="en-US"/>
        </w:rPr>
      </w:pPr>
      <w:r>
        <w:rPr>
          <w:rFonts w:cs="Times New Roman"/>
          <w:lang w:val="en-US"/>
        </w:rPr>
        <w:t>[25</w:t>
      </w:r>
      <w:r w:rsidR="00A673C7">
        <w:rPr>
          <w:rFonts w:cs="Times New Roman"/>
          <w:lang w:val="en-US"/>
        </w:rPr>
        <w:t xml:space="preserve">] </w:t>
      </w:r>
      <w:r w:rsidR="00A673C7" w:rsidRPr="00A673C7">
        <w:rPr>
          <w:rFonts w:cs="Times New Roman"/>
          <w:lang w:val="en-US"/>
        </w:rPr>
        <w:t xml:space="preserve">Bottou, Léon. "Large-scale machine learning with stochastic gradient descent." In </w:t>
      </w:r>
      <w:r w:rsidRPr="007A0C4D">
        <w:rPr>
          <w:rFonts w:cs="Times New Roman"/>
          <w:i/>
          <w:lang w:val="en-US"/>
        </w:rPr>
        <w:t>Proceedings of COMPSTAT'2010</w:t>
      </w:r>
      <w:r>
        <w:rPr>
          <w:rFonts w:cs="Times New Roman"/>
          <w:lang w:val="en-US"/>
        </w:rPr>
        <w:t>, str</w:t>
      </w:r>
      <w:r w:rsidR="00A673C7" w:rsidRPr="00A673C7">
        <w:rPr>
          <w:rFonts w:cs="Times New Roman"/>
          <w:lang w:val="en-US"/>
        </w:rPr>
        <w:t>. 177-186. Physica-Verlag HD, 2010.</w:t>
      </w:r>
    </w:p>
    <w:p w14:paraId="7D57B9F2" w14:textId="4B5B9B53" w:rsidR="00264785" w:rsidRDefault="00E31153" w:rsidP="001A4E09">
      <w:pPr>
        <w:pStyle w:val="NoSpacing"/>
        <w:spacing w:after="120"/>
        <w:ind w:left="1166" w:hanging="446"/>
        <w:jc w:val="left"/>
        <w:rPr>
          <w:rFonts w:cs="Times New Roman"/>
          <w:lang w:val="en-US"/>
        </w:rPr>
      </w:pPr>
      <w:r>
        <w:rPr>
          <w:rFonts w:cs="Times New Roman"/>
          <w:lang w:val="en-US"/>
        </w:rPr>
        <w:t>[26</w:t>
      </w:r>
      <w:r w:rsidR="00264785">
        <w:rPr>
          <w:rFonts w:cs="Times New Roman"/>
          <w:lang w:val="en-US"/>
        </w:rPr>
        <w:t xml:space="preserve">] </w:t>
      </w:r>
      <w:r w:rsidR="00EC4372">
        <w:rPr>
          <w:rFonts w:cs="Times New Roman"/>
          <w:lang w:val="en-US"/>
        </w:rPr>
        <w:t>Jovanović</w:t>
      </w:r>
      <w:r w:rsidR="00264785" w:rsidRPr="00264785">
        <w:rPr>
          <w:rFonts w:cs="Times New Roman"/>
          <w:lang w:val="en-US"/>
        </w:rPr>
        <w:t xml:space="preserve"> Petar, Filip Marić. "Sistem za paralelizaciju neuronskih</w:t>
      </w:r>
      <w:r w:rsidR="007A0C4D">
        <w:rPr>
          <w:rFonts w:cs="Times New Roman"/>
          <w:lang w:val="en-US"/>
        </w:rPr>
        <w:t xml:space="preserve"> mreža </w:t>
      </w:r>
      <w:proofErr w:type="gramStart"/>
      <w:r w:rsidR="007A0C4D">
        <w:rPr>
          <w:rFonts w:cs="Times New Roman"/>
          <w:lang w:val="en-US"/>
        </w:rPr>
        <w:t>na</w:t>
      </w:r>
      <w:proofErr w:type="gramEnd"/>
      <w:r w:rsidR="007A0C4D">
        <w:rPr>
          <w:rFonts w:cs="Times New Roman"/>
          <w:lang w:val="en-US"/>
        </w:rPr>
        <w:t xml:space="preserve"> OpenCL akceleratorima</w:t>
      </w:r>
      <w:r w:rsidR="00264785" w:rsidRPr="00264785">
        <w:rPr>
          <w:rFonts w:cs="Times New Roman"/>
          <w:lang w:val="en-US"/>
        </w:rPr>
        <w:t>"</w:t>
      </w:r>
      <w:r w:rsidR="007A0C4D">
        <w:rPr>
          <w:rFonts w:cs="Times New Roman"/>
          <w:lang w:val="en-US"/>
        </w:rPr>
        <w:t>,</w:t>
      </w:r>
      <w:r w:rsidR="00264785" w:rsidRPr="00264785">
        <w:rPr>
          <w:rFonts w:cs="Times New Roman"/>
          <w:lang w:val="en-US"/>
        </w:rPr>
        <w:t xml:space="preserve"> </w:t>
      </w:r>
      <w:r w:rsidR="007A0C4D">
        <w:rPr>
          <w:rFonts w:cs="Times New Roman"/>
          <w:lang w:val="en-US"/>
        </w:rPr>
        <w:t>2018</w:t>
      </w:r>
      <w:r w:rsidR="00264785" w:rsidRPr="00264785">
        <w:rPr>
          <w:rFonts w:cs="Times New Roman"/>
          <w:lang w:val="en-US"/>
        </w:rPr>
        <w:t>.</w:t>
      </w:r>
    </w:p>
    <w:p w14:paraId="4156C4E2" w14:textId="0D263575" w:rsidR="0045215E" w:rsidRDefault="00E31153" w:rsidP="001A4E09">
      <w:pPr>
        <w:pStyle w:val="NoSpacing"/>
        <w:spacing w:after="120"/>
        <w:ind w:left="1166" w:hanging="446"/>
        <w:jc w:val="left"/>
        <w:rPr>
          <w:rFonts w:cs="Times New Roman"/>
          <w:lang w:val="en-US"/>
        </w:rPr>
      </w:pPr>
      <w:r>
        <w:rPr>
          <w:rFonts w:cs="Times New Roman"/>
          <w:lang w:val="en-US"/>
        </w:rPr>
        <w:t>[27</w:t>
      </w:r>
      <w:r w:rsidR="0045215E">
        <w:rPr>
          <w:rFonts w:cs="Times New Roman"/>
          <w:lang w:val="en-US"/>
        </w:rPr>
        <w:t xml:space="preserve">] </w:t>
      </w:r>
      <w:r w:rsidR="0045215E" w:rsidRPr="0045215E">
        <w:rPr>
          <w:rFonts w:cs="Times New Roman"/>
          <w:lang w:val="en-US"/>
        </w:rPr>
        <w:t xml:space="preserve">Bottou, Léon. "Stochastic gradient learning in neural networks." </w:t>
      </w:r>
      <w:r w:rsidR="0045215E" w:rsidRPr="007A0C4D">
        <w:rPr>
          <w:rFonts w:cs="Times New Roman"/>
          <w:i/>
          <w:lang w:val="en-US"/>
        </w:rPr>
        <w:t>P</w:t>
      </w:r>
      <w:r w:rsidR="00EC4372" w:rsidRPr="007A0C4D">
        <w:rPr>
          <w:rFonts w:cs="Times New Roman"/>
          <w:i/>
          <w:lang w:val="en-US"/>
        </w:rPr>
        <w:t>roceedings of Neuro-Nımes</w:t>
      </w:r>
      <w:r w:rsidR="00EC4372">
        <w:rPr>
          <w:rFonts w:cs="Times New Roman"/>
          <w:lang w:val="en-US"/>
        </w:rPr>
        <w:t xml:space="preserve"> 91, br</w:t>
      </w:r>
      <w:r w:rsidR="0045215E" w:rsidRPr="0045215E">
        <w:rPr>
          <w:rFonts w:cs="Times New Roman"/>
          <w:lang w:val="en-US"/>
        </w:rPr>
        <w:t>. 8</w:t>
      </w:r>
      <w:r w:rsidR="00EC4372">
        <w:rPr>
          <w:rFonts w:cs="Times New Roman"/>
          <w:lang w:val="en-US"/>
        </w:rPr>
        <w:t>, str. 12, 1991</w:t>
      </w:r>
      <w:r w:rsidR="0045215E" w:rsidRPr="0045215E">
        <w:rPr>
          <w:rFonts w:cs="Times New Roman"/>
          <w:lang w:val="en-US"/>
        </w:rPr>
        <w:t>.</w:t>
      </w:r>
    </w:p>
    <w:p w14:paraId="3350EEF0" w14:textId="0A47A6BA" w:rsidR="00EC4372" w:rsidRDefault="00801101" w:rsidP="00926863">
      <w:pPr>
        <w:pStyle w:val="NoSpacing"/>
        <w:spacing w:after="120"/>
        <w:ind w:left="1166" w:hanging="446"/>
        <w:rPr>
          <w:rFonts w:cs="Times New Roman"/>
          <w:lang w:val="en-US"/>
        </w:rPr>
      </w:pPr>
      <w:r>
        <w:rPr>
          <w:rFonts w:cs="Times New Roman"/>
          <w:lang w:val="en-US"/>
        </w:rPr>
        <w:t xml:space="preserve">[28] </w:t>
      </w:r>
      <w:r w:rsidRPr="00801101">
        <w:rPr>
          <w:rFonts w:cs="Times New Roman"/>
          <w:lang w:val="en-US"/>
        </w:rPr>
        <w:t>Breiman, Leo. </w:t>
      </w:r>
      <w:r>
        <w:rPr>
          <w:rFonts w:cs="Times New Roman"/>
          <w:lang w:val="en-US"/>
        </w:rPr>
        <w:t>“</w:t>
      </w:r>
      <w:r w:rsidRPr="00801101">
        <w:rPr>
          <w:rFonts w:cs="Times New Roman"/>
          <w:iCs/>
          <w:lang w:val="en-US"/>
        </w:rPr>
        <w:t>Arcing the edge</w:t>
      </w:r>
      <w:r>
        <w:rPr>
          <w:rFonts w:cs="Times New Roman"/>
          <w:iCs/>
          <w:lang w:val="en-US"/>
        </w:rPr>
        <w:t>”</w:t>
      </w:r>
      <w:r w:rsidRPr="00801101">
        <w:rPr>
          <w:rFonts w:cs="Times New Roman"/>
          <w:lang w:val="en-US"/>
        </w:rPr>
        <w:t>. Technical Report 486, Statistics Department</w:t>
      </w:r>
      <w:proofErr w:type="gramStart"/>
      <w:r w:rsidRPr="00801101">
        <w:rPr>
          <w:rFonts w:cs="Times New Roman"/>
          <w:lang w:val="en-US"/>
        </w:rPr>
        <w:t>,</w:t>
      </w:r>
      <w:r w:rsidR="00D822D2">
        <w:rPr>
          <w:rFonts w:cs="Times New Roman"/>
          <w:lang w:val="en-US"/>
        </w:rPr>
        <w:t xml:space="preserve"> </w:t>
      </w:r>
      <w:r>
        <w:rPr>
          <w:rFonts w:cs="Times New Roman"/>
          <w:lang w:val="en-US"/>
        </w:rPr>
        <w:t xml:space="preserve"> </w:t>
      </w:r>
      <w:r w:rsidRPr="00801101">
        <w:rPr>
          <w:rFonts w:cs="Times New Roman"/>
          <w:lang w:val="en-US"/>
        </w:rPr>
        <w:t>University</w:t>
      </w:r>
      <w:proofErr w:type="gramEnd"/>
      <w:r w:rsidRPr="00801101">
        <w:rPr>
          <w:rFonts w:cs="Times New Roman"/>
          <w:lang w:val="en-US"/>
        </w:rPr>
        <w:t xml:space="preserve"> of California at Berkeley, 1997.</w:t>
      </w:r>
    </w:p>
    <w:p w14:paraId="0FE2595A" w14:textId="481BC01A" w:rsidR="00926863" w:rsidRDefault="00926863" w:rsidP="001A4E09">
      <w:pPr>
        <w:pStyle w:val="NoSpacing"/>
        <w:spacing w:after="120"/>
        <w:ind w:left="1166" w:hanging="446"/>
        <w:jc w:val="left"/>
        <w:rPr>
          <w:rFonts w:cs="Times New Roman"/>
          <w:lang w:val="en-US"/>
        </w:rPr>
      </w:pPr>
      <w:r>
        <w:rPr>
          <w:rFonts w:cs="Times New Roman"/>
          <w:lang w:val="en-US"/>
        </w:rPr>
        <w:t>[29</w:t>
      </w:r>
      <w:r w:rsidR="004510B5">
        <w:rPr>
          <w:rFonts w:cs="Times New Roman"/>
          <w:lang w:val="en-US"/>
        </w:rPr>
        <w:t>]</w:t>
      </w:r>
      <w:r w:rsidR="0047100F">
        <w:rPr>
          <w:rFonts w:cs="Times New Roman"/>
          <w:lang w:val="en-US"/>
        </w:rPr>
        <w:t xml:space="preserve"> </w:t>
      </w:r>
      <w:r w:rsidR="0047100F" w:rsidRPr="0047100F">
        <w:rPr>
          <w:rFonts w:cs="Times New Roman"/>
          <w:lang w:val="en-US"/>
        </w:rPr>
        <w:t xml:space="preserve">Friedman, Jerome H. "Greedy function approximation: a gradient boosting </w:t>
      </w:r>
      <w:r>
        <w:rPr>
          <w:rFonts w:cs="Times New Roman"/>
          <w:lang w:val="en-US"/>
        </w:rPr>
        <w:t xml:space="preserve">machine." </w:t>
      </w:r>
      <w:r w:rsidRPr="007A0C4D">
        <w:rPr>
          <w:rFonts w:cs="Times New Roman"/>
          <w:i/>
          <w:lang w:val="en-US"/>
        </w:rPr>
        <w:t>Annals of statistics</w:t>
      </w:r>
      <w:r w:rsidR="007A0C4D">
        <w:rPr>
          <w:rFonts w:cs="Times New Roman"/>
          <w:lang w:val="en-US"/>
        </w:rPr>
        <w:t>,</w:t>
      </w:r>
      <w:r>
        <w:rPr>
          <w:rFonts w:cs="Times New Roman"/>
          <w:lang w:val="en-US"/>
        </w:rPr>
        <w:t xml:space="preserve"> str. 1189-1232, 2001.</w:t>
      </w:r>
    </w:p>
    <w:p w14:paraId="5C407573" w14:textId="1A00AF8F" w:rsidR="004510B5" w:rsidRDefault="000963A0" w:rsidP="001A4E09">
      <w:pPr>
        <w:pStyle w:val="NoSpacing"/>
        <w:spacing w:after="120"/>
        <w:ind w:left="1166" w:hanging="446"/>
        <w:jc w:val="left"/>
        <w:rPr>
          <w:rFonts w:cs="Times New Roman"/>
          <w:lang w:val="en-US"/>
        </w:rPr>
      </w:pPr>
      <w:r>
        <w:rPr>
          <w:rFonts w:cs="Times New Roman"/>
          <w:lang w:val="en-US"/>
        </w:rPr>
        <w:t>[30] Natekin, Alexey and</w:t>
      </w:r>
      <w:r w:rsidR="5B81FDC2" w:rsidRPr="5B81FDC2">
        <w:rPr>
          <w:rFonts w:cs="Times New Roman"/>
          <w:lang w:val="en-US"/>
        </w:rPr>
        <w:t xml:space="preserve"> Alois Knoll. "Gradient boosting machines, a tutorial." </w:t>
      </w:r>
      <w:r w:rsidR="5B81FDC2" w:rsidRPr="000963A0">
        <w:rPr>
          <w:rFonts w:cs="Times New Roman"/>
          <w:i/>
          <w:lang w:val="en-US"/>
        </w:rPr>
        <w:t>Frontiers in neurorobotics</w:t>
      </w:r>
      <w:r>
        <w:rPr>
          <w:rFonts w:cs="Times New Roman"/>
          <w:lang w:val="en-US"/>
        </w:rPr>
        <w:t>, br. 7, str</w:t>
      </w:r>
      <w:r w:rsidR="00297826">
        <w:rPr>
          <w:rFonts w:cs="Times New Roman"/>
          <w:lang w:val="en-US"/>
        </w:rPr>
        <w:t>.</w:t>
      </w:r>
      <w:r>
        <w:rPr>
          <w:rFonts w:cs="Times New Roman"/>
          <w:lang w:val="en-US"/>
        </w:rPr>
        <w:t xml:space="preserve"> 21, 2013.</w:t>
      </w:r>
    </w:p>
    <w:p w14:paraId="02F4660B" w14:textId="78F3A9CB" w:rsidR="00FE5A24" w:rsidRPr="00FE5A24" w:rsidRDefault="00C87E50" w:rsidP="001A4E09">
      <w:pPr>
        <w:pStyle w:val="NoSpacing"/>
        <w:spacing w:after="120"/>
        <w:ind w:left="1166" w:hanging="446"/>
        <w:jc w:val="left"/>
      </w:pPr>
      <w:r>
        <w:rPr>
          <w:rFonts w:cs="Times New Roman"/>
          <w:lang w:val="en-US"/>
        </w:rPr>
        <w:t xml:space="preserve"> </w:t>
      </w:r>
      <w:r w:rsidR="008C0992">
        <w:rPr>
          <w:rFonts w:cs="Times New Roman"/>
          <w:lang w:val="en-US"/>
        </w:rPr>
        <w:t>[31]</w:t>
      </w:r>
      <w:r w:rsidR="5B81FDC2" w:rsidRPr="5B81FDC2">
        <w:rPr>
          <w:rFonts w:cs="Times New Roman"/>
          <w:lang w:val="en-US"/>
        </w:rPr>
        <w:t xml:space="preserve"> </w:t>
      </w:r>
      <w:r w:rsidR="5B81FDC2">
        <w:t xml:space="preserve">Breiman, Leo. </w:t>
      </w:r>
      <w:r w:rsidR="00FE5A24">
        <w:t>“</w:t>
      </w:r>
      <w:r w:rsidR="5B81FDC2">
        <w:t>Bias, v</w:t>
      </w:r>
      <w:r w:rsidR="00FE5A24">
        <w:t>ariance, and arcing classifiers.”</w:t>
      </w:r>
      <w:r w:rsidR="5B81FDC2">
        <w:t xml:space="preserve"> Tech. Rep. 460, Statistics Department, University of California, Berkeley, CA, USA, 1996.</w:t>
      </w:r>
    </w:p>
    <w:p w14:paraId="3F7AB11A" w14:textId="030038B3" w:rsidR="5B81FDC2" w:rsidRPr="00866A85" w:rsidRDefault="008C0992" w:rsidP="001A4E09">
      <w:pPr>
        <w:pStyle w:val="NoSpacing"/>
        <w:spacing w:after="120"/>
        <w:ind w:left="1166" w:hanging="446"/>
        <w:jc w:val="left"/>
        <w:rPr>
          <w:lang w:val="sr-Latn-BA"/>
        </w:rPr>
      </w:pPr>
      <w:r>
        <w:rPr>
          <w:rFonts w:cs="Times New Roman"/>
          <w:lang w:val="en-US"/>
        </w:rPr>
        <w:t>[32]</w:t>
      </w:r>
      <w:r w:rsidR="5B81FDC2" w:rsidRPr="5B81FDC2">
        <w:rPr>
          <w:rFonts w:cs="Times New Roman"/>
          <w:lang w:val="en-US"/>
        </w:rPr>
        <w:t xml:space="preserve"> </w:t>
      </w:r>
      <w:r w:rsidR="5B81FDC2">
        <w:t>Fortmann-Roe, Scott. "Understanding the bi</w:t>
      </w:r>
      <w:r w:rsidR="00FE5A24">
        <w:t>as-variance tradeoff</w:t>
      </w:r>
      <w:r w:rsidR="00866A85">
        <w:t>",</w:t>
      </w:r>
      <w:r w:rsidR="00FE5A24">
        <w:t xml:space="preserve"> </w:t>
      </w:r>
      <w:hyperlink r:id="rId51" w:history="1">
        <w:r w:rsidR="00866A85">
          <w:rPr>
            <w:rStyle w:val="Hyperlink"/>
          </w:rPr>
          <w:t>http://scott.fortmann-roe.com/docs/BiasVariance.html</w:t>
        </w:r>
      </w:hyperlink>
      <w:r w:rsidR="00FE5A24">
        <w:t xml:space="preserve">, </w:t>
      </w:r>
      <w:proofErr w:type="gramStart"/>
      <w:r w:rsidR="00E3109E">
        <w:t>j</w:t>
      </w:r>
      <w:r w:rsidR="00866A85">
        <w:t>un</w:t>
      </w:r>
      <w:proofErr w:type="gramEnd"/>
      <w:r w:rsidR="00866A85">
        <w:t xml:space="preserve"> 2012, </w:t>
      </w:r>
      <w:r w:rsidR="00C0426D">
        <w:t>posjećeno:</w:t>
      </w:r>
      <w:r w:rsidR="00C0426D">
        <w:rPr>
          <w:lang w:val="sr-Latn-BA"/>
        </w:rPr>
        <w:t xml:space="preserve"> </w:t>
      </w:r>
      <w:r w:rsidR="00866A85">
        <w:rPr>
          <w:lang w:val="sr-Latn-BA"/>
        </w:rPr>
        <w:t>18.06.2020.</w:t>
      </w:r>
    </w:p>
    <w:p w14:paraId="08FFABD6" w14:textId="23904429" w:rsidR="00E3109E" w:rsidRDefault="008C0992" w:rsidP="001A4E09">
      <w:pPr>
        <w:pStyle w:val="NoSpacing"/>
        <w:spacing w:after="120"/>
        <w:ind w:left="1166" w:hanging="446"/>
        <w:jc w:val="left"/>
      </w:pPr>
      <w:r>
        <w:t>[33]</w:t>
      </w:r>
      <w:r w:rsidR="00E3109E">
        <w:t xml:space="preserve"> Heaton, J.</w:t>
      </w:r>
      <w:r w:rsidR="00E3109E" w:rsidRPr="00E3109E">
        <w:t xml:space="preserve"> An empirical analysis of feature engineering for predictive modeling. In </w:t>
      </w:r>
      <w:r w:rsidR="00E3109E" w:rsidRPr="00866A85">
        <w:rPr>
          <w:i/>
        </w:rPr>
        <w:t>SoutheastCon 2016</w:t>
      </w:r>
      <w:r w:rsidR="00E3109E">
        <w:t>, str. 1-6, mart 2016.</w:t>
      </w:r>
    </w:p>
    <w:p w14:paraId="138F1799" w14:textId="049CB69C" w:rsidR="00ED79CC" w:rsidRDefault="00C87E50" w:rsidP="001A4E09">
      <w:pPr>
        <w:pStyle w:val="NoSpacing"/>
        <w:spacing w:after="120"/>
        <w:ind w:left="1166" w:hanging="446"/>
        <w:jc w:val="left"/>
        <w:rPr>
          <w:lang w:val="sr-Latn-BA"/>
        </w:rPr>
      </w:pPr>
      <w:r>
        <w:t>[34]</w:t>
      </w:r>
      <w:r w:rsidR="00704949">
        <w:t xml:space="preserve"> Transforming categorical data, </w:t>
      </w:r>
      <w:hyperlink r:id="rId52" w:history="1">
        <w:r w:rsidR="00704949" w:rsidRPr="00704949">
          <w:rPr>
            <w:rStyle w:val="Hyperlink"/>
          </w:rPr>
          <w:t>https://developers.google.com/machine-learning/data-prep/transform/transform-categorical</w:t>
        </w:r>
      </w:hyperlink>
      <w:r w:rsidR="00704949">
        <w:t xml:space="preserve">, </w:t>
      </w:r>
      <w:r w:rsidR="00C0426D">
        <w:t>posjećeno:</w:t>
      </w:r>
      <w:r w:rsidR="00704949">
        <w:rPr>
          <w:lang w:val="sr-Latn-BA"/>
        </w:rPr>
        <w:t xml:space="preserve"> 25.04.2020.</w:t>
      </w:r>
    </w:p>
    <w:p w14:paraId="738914DB" w14:textId="1D0A03C8" w:rsidR="00ED79CC" w:rsidRDefault="00C87E50" w:rsidP="001A4E09">
      <w:pPr>
        <w:pStyle w:val="NoSpacing"/>
        <w:spacing w:after="120"/>
        <w:ind w:left="1166" w:hanging="446"/>
        <w:jc w:val="left"/>
        <w:rPr>
          <w:lang w:val="sr-Latn-BA"/>
        </w:rPr>
      </w:pPr>
      <w:r>
        <w:rPr>
          <w:lang w:val="sr-Latn-BA"/>
        </w:rPr>
        <w:lastRenderedPageBreak/>
        <w:t>[35]</w:t>
      </w:r>
      <w:r w:rsidR="00ED79CC">
        <w:rPr>
          <w:lang w:val="sr-Latn-BA"/>
        </w:rPr>
        <w:t xml:space="preserve"> </w:t>
      </w:r>
      <w:r w:rsidR="00ED79CC" w:rsidRPr="00ED79CC">
        <w:t>Chawla, N. V., J</w:t>
      </w:r>
      <w:r w:rsidR="00ED79CC">
        <w:t>apkowicz, N., &amp; Kotcz, A.</w:t>
      </w:r>
      <w:r w:rsidR="00ED79CC" w:rsidRPr="00ED79CC">
        <w:t xml:space="preserve"> </w:t>
      </w:r>
      <w:r w:rsidR="00ED79CC">
        <w:t>“</w:t>
      </w:r>
      <w:r w:rsidR="00ED79CC" w:rsidRPr="00ED79CC">
        <w:t>Special issue on learning from imbalanced data sets.</w:t>
      </w:r>
      <w:r w:rsidR="00ED79CC">
        <w:t>”</w:t>
      </w:r>
      <w:r w:rsidR="00ED79CC" w:rsidRPr="00ED79CC">
        <w:t> </w:t>
      </w:r>
      <w:r w:rsidR="00ED79CC" w:rsidRPr="00ED79CC">
        <w:rPr>
          <w:i/>
          <w:iCs/>
        </w:rPr>
        <w:t>ACM SIGKDD explorations newsletter</w:t>
      </w:r>
      <w:r w:rsidR="00866A85">
        <w:rPr>
          <w:i/>
          <w:iCs/>
        </w:rPr>
        <w:t xml:space="preserve"> </w:t>
      </w:r>
      <w:r w:rsidR="00866A85">
        <w:rPr>
          <w:iCs/>
        </w:rPr>
        <w:t>6</w:t>
      </w:r>
      <w:r w:rsidR="00ED79CC" w:rsidRPr="00ED79CC">
        <w:t>, </w:t>
      </w:r>
      <w:r w:rsidR="00866A85">
        <w:t>br. 1</w:t>
      </w:r>
      <w:r w:rsidR="00ED79CC">
        <w:t>, str. 1-6, 2004.</w:t>
      </w:r>
    </w:p>
    <w:p w14:paraId="2D128DA8" w14:textId="6090F650" w:rsidR="008D1C5A" w:rsidRDefault="00C87E50" w:rsidP="001A4E09">
      <w:pPr>
        <w:pStyle w:val="NoSpacing"/>
        <w:spacing w:after="120"/>
        <w:ind w:left="1166" w:hanging="446"/>
        <w:jc w:val="left"/>
      </w:pPr>
      <w:r>
        <w:rPr>
          <w:lang w:val="en-US"/>
        </w:rPr>
        <w:t>[36]</w:t>
      </w:r>
      <w:r w:rsidR="00855CFD">
        <w:rPr>
          <w:lang w:val="en-US"/>
        </w:rPr>
        <w:t xml:space="preserve"> </w:t>
      </w:r>
      <w:r w:rsidR="00855CFD">
        <w:t>Drummond, C., &amp; Holte, R. C. “</w:t>
      </w:r>
      <w:r w:rsidR="00855CFD" w:rsidRPr="00855CFD">
        <w:t>C4. 5, class imbalance, and cost sensitivity: why under-sampling beats over-sampling.</w:t>
      </w:r>
      <w:r w:rsidR="00855CFD">
        <w:t>”</w:t>
      </w:r>
      <w:r w:rsidR="00855CFD" w:rsidRPr="00855CFD">
        <w:t xml:space="preserve"> In </w:t>
      </w:r>
      <w:r w:rsidR="00855CFD" w:rsidRPr="00855CFD">
        <w:rPr>
          <w:i/>
          <w:iCs/>
        </w:rPr>
        <w:t>Workshop on learning from imbalanced datasets II</w:t>
      </w:r>
      <w:r w:rsidR="00855CFD">
        <w:rPr>
          <w:i/>
          <w:iCs/>
        </w:rPr>
        <w:t>,</w:t>
      </w:r>
      <w:r w:rsidR="00F12197">
        <w:t xml:space="preserve"> br. </w:t>
      </w:r>
      <w:r w:rsidR="00855CFD">
        <w:t>11, str. 1-8, Washington DC: Citeseer, Avgust 2003.</w:t>
      </w:r>
    </w:p>
    <w:p w14:paraId="3BD1232C" w14:textId="1AB12073" w:rsidR="008D1C5A" w:rsidRPr="00F12197" w:rsidRDefault="00C87E50" w:rsidP="001A4E09">
      <w:pPr>
        <w:pStyle w:val="NoSpacing"/>
        <w:spacing w:after="120"/>
        <w:ind w:left="1166" w:hanging="446"/>
        <w:jc w:val="left"/>
        <w:rPr>
          <w:u w:val="single"/>
          <w:lang w:val="en-US"/>
        </w:rPr>
      </w:pPr>
      <w:r>
        <w:t>[37]</w:t>
      </w:r>
      <w:r w:rsidR="008D1C5A">
        <w:t xml:space="preserve"> </w:t>
      </w:r>
      <w:r w:rsidR="008D1C5A" w:rsidRPr="008D1C5A">
        <w:t xml:space="preserve">Wu, X., Kumar, V., Quinlan, J. R., Ghosh, J., Yang, Q., Motoda, H., ... &amp; </w:t>
      </w:r>
      <w:r w:rsidR="008D1C5A">
        <w:t>Zhou, Z. H. “</w:t>
      </w:r>
      <w:r w:rsidR="008D1C5A" w:rsidRPr="008D1C5A">
        <w:t>Top 10 algorithms in data mining.</w:t>
      </w:r>
      <w:r w:rsidR="008D1C5A">
        <w:t>”,</w:t>
      </w:r>
      <w:r w:rsidR="008D1C5A" w:rsidRPr="008D1C5A">
        <w:t> </w:t>
      </w:r>
      <w:r w:rsidR="008D1C5A" w:rsidRPr="008D1C5A">
        <w:rPr>
          <w:i/>
          <w:iCs/>
        </w:rPr>
        <w:t>Knowledge and information systems</w:t>
      </w:r>
      <w:r w:rsidR="00866A85">
        <w:rPr>
          <w:i/>
          <w:iCs/>
        </w:rPr>
        <w:t xml:space="preserve"> </w:t>
      </w:r>
      <w:r w:rsidR="00866A85">
        <w:rPr>
          <w:iCs/>
        </w:rPr>
        <w:t>14,</w:t>
      </w:r>
      <w:r w:rsidR="008D1C5A">
        <w:t xml:space="preserve"> br. </w:t>
      </w:r>
      <w:r w:rsidR="00866A85">
        <w:t>1</w:t>
      </w:r>
      <w:r w:rsidR="008D1C5A" w:rsidRPr="008D1C5A">
        <w:t xml:space="preserve">, </w:t>
      </w:r>
      <w:r w:rsidR="008D1C5A">
        <w:t>str. 1-37, 2008.</w:t>
      </w:r>
    </w:p>
    <w:p w14:paraId="53670691" w14:textId="1C01D133" w:rsidR="00F12197" w:rsidRDefault="00C87E50" w:rsidP="001A4E09">
      <w:pPr>
        <w:pStyle w:val="NoSpacing"/>
        <w:spacing w:after="120"/>
        <w:ind w:left="1166" w:hanging="446"/>
        <w:jc w:val="left"/>
      </w:pPr>
      <w:r>
        <w:t>[38]</w:t>
      </w:r>
      <w:r w:rsidR="00EA35CC">
        <w:t xml:space="preserve"> </w:t>
      </w:r>
      <w:r w:rsidR="00EA35CC" w:rsidRPr="00EA35CC">
        <w:t xml:space="preserve">Freund, Yoav, Robert Schapire, and Naoki Abe. "A short introduction to boosting." </w:t>
      </w:r>
      <w:r w:rsidR="00EA35CC" w:rsidRPr="00F12197">
        <w:rPr>
          <w:i/>
        </w:rPr>
        <w:t>Journal-</w:t>
      </w:r>
      <w:r w:rsidR="00EA35CC" w:rsidRPr="00B90CAC">
        <w:rPr>
          <w:i/>
        </w:rPr>
        <w:t xml:space="preserve">Japanese Society </w:t>
      </w:r>
      <w:proofErr w:type="gramStart"/>
      <w:r w:rsidR="00EA35CC" w:rsidRPr="00B90CAC">
        <w:rPr>
          <w:i/>
        </w:rPr>
        <w:t>For</w:t>
      </w:r>
      <w:proofErr w:type="gramEnd"/>
      <w:r w:rsidR="00EA35CC" w:rsidRPr="00B90CAC">
        <w:rPr>
          <w:i/>
        </w:rPr>
        <w:t xml:space="preserve"> Artificial Intelligence</w:t>
      </w:r>
      <w:r w:rsidR="00F12197">
        <w:t>, br.14, str. 771-780, 1999</w:t>
      </w:r>
      <w:r w:rsidR="00EA35CC" w:rsidRPr="00EA35CC">
        <w:t>.</w:t>
      </w:r>
    </w:p>
    <w:p w14:paraId="01756DB9" w14:textId="30F187DC" w:rsidR="008D1C5A" w:rsidRDefault="00C87E50" w:rsidP="001A4E09">
      <w:pPr>
        <w:pStyle w:val="NoSpacing"/>
        <w:spacing w:after="120"/>
        <w:ind w:left="1166" w:hanging="446"/>
        <w:jc w:val="left"/>
      </w:pPr>
      <w:r>
        <w:t>[39]</w:t>
      </w:r>
      <w:r w:rsidR="03124B5F">
        <w:t xml:space="preserve"> Schapire, Robert E. "Explaining adaboost." In </w:t>
      </w:r>
      <w:r w:rsidR="03124B5F" w:rsidRPr="008D1C5A">
        <w:rPr>
          <w:i/>
        </w:rPr>
        <w:t>Empirical inference</w:t>
      </w:r>
      <w:r w:rsidR="008D1C5A">
        <w:t>, str</w:t>
      </w:r>
      <w:r w:rsidR="03124B5F">
        <w:t>. 37-52. S</w:t>
      </w:r>
      <w:r w:rsidR="008D1C5A">
        <w:t>pringer, Berlin, Heidelberg, 20</w:t>
      </w:r>
      <w:r w:rsidR="03124B5F">
        <w:t>13.</w:t>
      </w:r>
    </w:p>
    <w:p w14:paraId="2D7090EE" w14:textId="2D374615" w:rsidR="1133FF85" w:rsidRDefault="00C87E50" w:rsidP="001A4E09">
      <w:pPr>
        <w:pStyle w:val="NoSpacing"/>
        <w:spacing w:after="120"/>
        <w:ind w:left="1166" w:hanging="446"/>
        <w:jc w:val="left"/>
      </w:pPr>
      <w:r>
        <w:t>[40]</w:t>
      </w:r>
      <w:r w:rsidR="1133FF85">
        <w:t xml:space="preserve"> Chen, Tianqi, and Carlos Guestrin. "Xgboost: A scalable tree boosting system." In </w:t>
      </w:r>
      <w:r w:rsidR="1133FF85" w:rsidRPr="00866A85">
        <w:rPr>
          <w:i/>
        </w:rPr>
        <w:t>Proceedings of the 22nd acm sigkdd international conference on knowled</w:t>
      </w:r>
      <w:r w:rsidR="00452694" w:rsidRPr="00866A85">
        <w:rPr>
          <w:i/>
        </w:rPr>
        <w:t>ge discovery and data mining</w:t>
      </w:r>
      <w:r w:rsidR="00452694">
        <w:t>, str. 785-794,</w:t>
      </w:r>
      <w:r w:rsidR="1133FF85">
        <w:t xml:space="preserve"> 2016.</w:t>
      </w:r>
    </w:p>
    <w:p w14:paraId="493595C1" w14:textId="3471A2D9" w:rsidR="00ED79CC" w:rsidRDefault="00C87E50" w:rsidP="00ED79CC">
      <w:pPr>
        <w:pStyle w:val="NoSpacing"/>
        <w:spacing w:after="120"/>
        <w:ind w:left="1166" w:hanging="446"/>
        <w:rPr>
          <w:lang w:val="en-US"/>
        </w:rPr>
      </w:pPr>
      <w:r>
        <w:t>[41]</w:t>
      </w:r>
      <w:r w:rsidR="00ED79CC">
        <w:t xml:space="preserve"> </w:t>
      </w:r>
      <w:r w:rsidR="00ED79CC" w:rsidRPr="00ED79CC">
        <w:rPr>
          <w:lang w:val="en-US"/>
        </w:rPr>
        <w:t>Nielsen, Didrik. "Tree boosting with xgboost-why does xgboost win" every</w:t>
      </w:r>
      <w:r w:rsidR="00866A85">
        <w:rPr>
          <w:lang w:val="en-US"/>
        </w:rPr>
        <w:t>" machine learning competition?</w:t>
      </w:r>
      <w:r w:rsidR="00ED79CC" w:rsidRPr="00ED79CC">
        <w:rPr>
          <w:lang w:val="en-US"/>
        </w:rPr>
        <w:t>" Master's thesis, NTNU, 2016.</w:t>
      </w:r>
    </w:p>
    <w:p w14:paraId="4BFCE0EB" w14:textId="23BB85BE" w:rsidR="00ED79CC" w:rsidRDefault="00C87E50" w:rsidP="001A4E09">
      <w:pPr>
        <w:pStyle w:val="NoSpacing"/>
        <w:spacing w:after="120"/>
        <w:ind w:left="1166" w:hanging="446"/>
        <w:jc w:val="left"/>
      </w:pPr>
      <w:r>
        <w:rPr>
          <w:lang w:val="en-US"/>
        </w:rPr>
        <w:t>[42]</w:t>
      </w:r>
      <w:r w:rsidR="004D5CF1">
        <w:rPr>
          <w:lang w:val="en-US"/>
        </w:rPr>
        <w:t xml:space="preserve"> </w:t>
      </w:r>
      <w:r w:rsidR="004D5CF1" w:rsidRPr="004D5CF1">
        <w:t>Ke, G., Meng, Q., Finley, T., Wang, T., Chen, W.,</w:t>
      </w:r>
      <w:r w:rsidR="004D5CF1">
        <w:t xml:space="preserve"> Ma, W</w:t>
      </w:r>
      <w:proofErr w:type="gramStart"/>
      <w:r w:rsidR="004D5CF1">
        <w:t>., ...</w:t>
      </w:r>
      <w:proofErr w:type="gramEnd"/>
      <w:r w:rsidR="004D5CF1">
        <w:t xml:space="preserve"> &amp; Liu, T. Y.</w:t>
      </w:r>
      <w:r w:rsidR="00D822D2">
        <w:t xml:space="preserve"> </w:t>
      </w:r>
      <w:r w:rsidR="004D5CF1">
        <w:t>“</w:t>
      </w:r>
      <w:r w:rsidR="004D5CF1" w:rsidRPr="004D5CF1">
        <w:t>Lightgbm: A highly efficient gradient boosting decision tree.</w:t>
      </w:r>
      <w:r w:rsidR="004D5CF1">
        <w:t>”</w:t>
      </w:r>
      <w:r w:rsidR="004D5CF1" w:rsidRPr="004D5CF1">
        <w:t xml:space="preserve"> In </w:t>
      </w:r>
      <w:r w:rsidR="004D5CF1" w:rsidRPr="004D5CF1">
        <w:rPr>
          <w:i/>
          <w:iCs/>
        </w:rPr>
        <w:t>Advances in neural information processing systems</w:t>
      </w:r>
      <w:r w:rsidR="004D5CF1">
        <w:rPr>
          <w:iCs/>
        </w:rPr>
        <w:t>,</w:t>
      </w:r>
      <w:r w:rsidR="004D5CF1">
        <w:t> str. 3146-3154, 2017</w:t>
      </w:r>
    </w:p>
    <w:p w14:paraId="7E921297" w14:textId="5CF02EE9" w:rsidR="00A4340C" w:rsidRDefault="00C87E50" w:rsidP="001A4E09">
      <w:pPr>
        <w:pStyle w:val="NoSpacing"/>
        <w:spacing w:after="120"/>
        <w:ind w:left="1166" w:hanging="446"/>
        <w:jc w:val="left"/>
      </w:pPr>
      <w:r>
        <w:t>[43]</w:t>
      </w:r>
      <w:r w:rsidR="00866A85">
        <w:t xml:space="preserve"> LightGBM</w:t>
      </w:r>
      <w:r w:rsidR="00A4340C">
        <w:t xml:space="preserve"> documentation, Features </w:t>
      </w:r>
      <w:hyperlink r:id="rId53" w:history="1">
        <w:r w:rsidR="00A4340C">
          <w:rPr>
            <w:rStyle w:val="Hyperlink"/>
          </w:rPr>
          <w:t>https://lightgbm.readthedocs.io/en/latest/Features.html</w:t>
        </w:r>
      </w:hyperlink>
      <w:r w:rsidR="00A4340C">
        <w:t xml:space="preserve">, </w:t>
      </w:r>
      <w:r w:rsidR="00C0426D">
        <w:t>posjećeno:</w:t>
      </w:r>
      <w:r w:rsidR="00A4340C">
        <w:rPr>
          <w:lang w:val="sr-Latn-BA"/>
        </w:rPr>
        <w:t xml:space="preserve"> 16.05.2020.</w:t>
      </w:r>
      <w:r w:rsidR="00A4340C">
        <w:t xml:space="preserve"> </w:t>
      </w:r>
    </w:p>
    <w:p w14:paraId="22F56A37" w14:textId="2353006D" w:rsidR="004D5CF1" w:rsidRDefault="00C87E50" w:rsidP="002D2BCD">
      <w:pPr>
        <w:pStyle w:val="NoSpacing"/>
        <w:spacing w:after="120"/>
        <w:ind w:left="1166" w:hanging="446"/>
        <w:jc w:val="left"/>
        <w:rPr>
          <w:lang w:val="sr-Latn-BA"/>
        </w:rPr>
      </w:pPr>
      <w:r>
        <w:t>[44]</w:t>
      </w:r>
      <w:r w:rsidR="004D5CF1">
        <w:t xml:space="preserve"> </w:t>
      </w:r>
      <w:r w:rsidR="004D5CF1">
        <w:rPr>
          <w:iCs/>
        </w:rPr>
        <w:t>Miguel Fierro</w:t>
      </w:r>
      <w:r w:rsidR="004D5CF1" w:rsidRPr="004D5CF1">
        <w:rPr>
          <w:iCs/>
        </w:rPr>
        <w:t>, M</w:t>
      </w:r>
      <w:r w:rsidR="004D5CF1">
        <w:rPr>
          <w:iCs/>
        </w:rPr>
        <w:t xml:space="preserve">athew Salvaris, </w:t>
      </w:r>
      <w:r w:rsidR="004D5CF1" w:rsidRPr="004D5CF1">
        <w:rPr>
          <w:iCs/>
        </w:rPr>
        <w:t>Guolin Ke, and Tao Wu</w:t>
      </w:r>
      <w:r w:rsidR="004D5CF1">
        <w:rPr>
          <w:iCs/>
        </w:rPr>
        <w:t>, “</w:t>
      </w:r>
      <w:r w:rsidR="004D5CF1" w:rsidRPr="00F6065B">
        <w:rPr>
          <w:bCs/>
          <w:iCs/>
          <w:lang w:val="en-US"/>
        </w:rPr>
        <w:t>Lessons Learned From Benchmarking Fast Machine Learning Algorithms</w:t>
      </w:r>
      <w:r w:rsidR="004D5CF1">
        <w:rPr>
          <w:iCs/>
        </w:rPr>
        <w:t>”</w:t>
      </w:r>
      <w:r w:rsidR="00F6065B">
        <w:rPr>
          <w:iCs/>
        </w:rPr>
        <w:t>,</w:t>
      </w:r>
      <w:r w:rsidR="002523A4">
        <w:rPr>
          <w:iCs/>
        </w:rPr>
        <w:t xml:space="preserve"> Machine Learning Blog, Microsoft Documentation,</w:t>
      </w:r>
      <w:r w:rsidR="00866A85">
        <w:rPr>
          <w:iCs/>
        </w:rPr>
        <w:t xml:space="preserve"> 25.07.</w:t>
      </w:r>
      <w:r w:rsidR="00F6065B">
        <w:rPr>
          <w:iCs/>
        </w:rPr>
        <w:t xml:space="preserve">2017, </w:t>
      </w:r>
      <w:hyperlink r:id="rId54" w:history="1">
        <w:r w:rsidR="00F6065B">
          <w:rPr>
            <w:rStyle w:val="Hyperlink"/>
          </w:rPr>
          <w:t>https://docs.microsoft.com/en-us/archive/blogs/machinelearning/lessons-learned-benchmarking-fast-machine-learning-algorithms</w:t>
        </w:r>
      </w:hyperlink>
      <w:r w:rsidR="00F6065B">
        <w:t xml:space="preserve">, </w:t>
      </w:r>
      <w:r w:rsidR="00C0426D">
        <w:t>posjećeno:</w:t>
      </w:r>
      <w:r w:rsidR="00F6065B">
        <w:rPr>
          <w:lang w:val="sr-Latn-BA"/>
        </w:rPr>
        <w:t xml:space="preserve"> 28.04.2020.</w:t>
      </w:r>
    </w:p>
    <w:p w14:paraId="1406EFEA" w14:textId="002417A1" w:rsidR="0040698E" w:rsidRDefault="00C87E50" w:rsidP="002D2BCD">
      <w:pPr>
        <w:pStyle w:val="NoSpacing"/>
        <w:spacing w:after="120"/>
        <w:ind w:left="1166" w:hanging="446"/>
        <w:jc w:val="left"/>
        <w:rPr>
          <w:lang w:val="sr-Latn-BA"/>
        </w:rPr>
      </w:pPr>
      <w:r>
        <w:rPr>
          <w:lang w:val="en-US"/>
        </w:rPr>
        <w:t>[45]</w:t>
      </w:r>
      <w:r w:rsidR="0008586C">
        <w:rPr>
          <w:lang w:val="en-US"/>
        </w:rPr>
        <w:t xml:space="preserve"> </w:t>
      </w:r>
      <w:r w:rsidR="0040698E">
        <w:rPr>
          <w:lang w:val="en-US"/>
        </w:rPr>
        <w:t xml:space="preserve">NP-hard, National Institute of Standards and Technology – NIST </w:t>
      </w:r>
      <w:hyperlink r:id="rId55" w:history="1">
        <w:r w:rsidR="0040698E">
          <w:rPr>
            <w:rStyle w:val="Hyperlink"/>
          </w:rPr>
          <w:t>https://xlinux.nist.gov/dads/HTML/nphard.html</w:t>
        </w:r>
      </w:hyperlink>
      <w:r w:rsidR="0040698E">
        <w:t xml:space="preserve">, </w:t>
      </w:r>
      <w:r w:rsidR="00C0426D">
        <w:t>posjećeno:</w:t>
      </w:r>
      <w:r w:rsidR="0040698E">
        <w:rPr>
          <w:lang w:val="sr-Latn-BA"/>
        </w:rPr>
        <w:t xml:space="preserve"> 28.04.2020.</w:t>
      </w:r>
    </w:p>
    <w:p w14:paraId="68623553" w14:textId="236592D1" w:rsidR="0040698E" w:rsidRDefault="00C87E50" w:rsidP="002D2BCD">
      <w:pPr>
        <w:pStyle w:val="NoSpacing"/>
        <w:spacing w:after="120"/>
        <w:ind w:left="1166" w:hanging="446"/>
        <w:jc w:val="left"/>
      </w:pPr>
      <w:r>
        <w:rPr>
          <w:lang w:val="sr-Latn-BA"/>
        </w:rPr>
        <w:t>[46]</w:t>
      </w:r>
      <w:r w:rsidR="008C3DAE">
        <w:rPr>
          <w:lang w:val="sr-Latn-BA"/>
        </w:rPr>
        <w:t xml:space="preserve"> </w:t>
      </w:r>
      <w:r w:rsidR="008C3DAE" w:rsidRPr="008C3DAE">
        <w:t xml:space="preserve">Walter D. Fisher. "On Grouping for Maximum Homogeneity." </w:t>
      </w:r>
      <w:r w:rsidR="008C3DAE" w:rsidRPr="00866A85">
        <w:rPr>
          <w:i/>
        </w:rPr>
        <w:t>Journal of the American Statistical Association</w:t>
      </w:r>
      <w:r w:rsidR="00866A85">
        <w:rPr>
          <w:i/>
        </w:rPr>
        <w:t xml:space="preserve"> </w:t>
      </w:r>
      <w:r w:rsidR="00866A85">
        <w:t>53, br</w:t>
      </w:r>
      <w:r w:rsidR="00215F3A">
        <w:t>. 284, str</w:t>
      </w:r>
      <w:r w:rsidR="008C3DAE">
        <w:t xml:space="preserve">. 789-798, </w:t>
      </w:r>
      <w:r w:rsidR="00215F3A">
        <w:t>decembar</w:t>
      </w:r>
      <w:r w:rsidR="008C3DAE" w:rsidRPr="008C3DAE">
        <w:t xml:space="preserve"> 1958</w:t>
      </w:r>
    </w:p>
    <w:p w14:paraId="01562E2E" w14:textId="27E2982F" w:rsidR="002D2BCD" w:rsidRDefault="00C87E50" w:rsidP="002D2BCD">
      <w:pPr>
        <w:pStyle w:val="NoSpacing"/>
        <w:spacing w:after="120"/>
        <w:ind w:left="1166" w:hanging="446"/>
        <w:jc w:val="left"/>
      </w:pPr>
      <w:r>
        <w:t>[47]</w:t>
      </w:r>
      <w:r w:rsidR="002D2BCD">
        <w:t xml:space="preserve"> LightGBM documentation, Parameters, </w:t>
      </w:r>
      <w:hyperlink r:id="rId56" w:history="1">
        <w:r w:rsidR="002D2BCD">
          <w:rPr>
            <w:rStyle w:val="Hyperlink"/>
          </w:rPr>
          <w:t>https://lightgbm.readthedocs.io/en/latest/Parameters.html</w:t>
        </w:r>
      </w:hyperlink>
      <w:r w:rsidR="002D2BCD">
        <w:t xml:space="preserve">, </w:t>
      </w:r>
      <w:r w:rsidR="00C0426D">
        <w:t>posjećeno:</w:t>
      </w:r>
      <w:r w:rsidR="002D2BCD">
        <w:rPr>
          <w:lang w:val="sr-Latn-BA"/>
        </w:rPr>
        <w:t xml:space="preserve"> 16.05.2020.</w:t>
      </w:r>
    </w:p>
    <w:p w14:paraId="470E3412" w14:textId="419928F3" w:rsidR="002D2BCD" w:rsidRDefault="00C87E50" w:rsidP="00A6447F">
      <w:pPr>
        <w:pStyle w:val="NoSpacing"/>
        <w:spacing w:after="120"/>
        <w:ind w:left="1166" w:hanging="446"/>
        <w:jc w:val="left"/>
      </w:pPr>
      <w:r>
        <w:t>[48]</w:t>
      </w:r>
      <w:r w:rsidR="002D2BCD">
        <w:t xml:space="preserve"> LightGBM documentation, Quick Start, </w:t>
      </w:r>
      <w:hyperlink r:id="rId57" w:history="1">
        <w:r w:rsidR="002D2BCD">
          <w:rPr>
            <w:rStyle w:val="Hyperlink"/>
          </w:rPr>
          <w:t>https://lightgbm.readthedocs.io/en/latest/Quick-Start.html</w:t>
        </w:r>
      </w:hyperlink>
      <w:r w:rsidR="002D2BCD">
        <w:t xml:space="preserve">, </w:t>
      </w:r>
      <w:r w:rsidR="00C0426D">
        <w:t>posjećeno:</w:t>
      </w:r>
      <w:r w:rsidR="002D2BCD">
        <w:rPr>
          <w:lang w:val="sr-Latn-BA"/>
        </w:rPr>
        <w:t xml:space="preserve"> 16.05.2020.</w:t>
      </w:r>
    </w:p>
    <w:p w14:paraId="1DE0751E" w14:textId="148F2F5A" w:rsidR="1133FF85" w:rsidRDefault="00C87E50" w:rsidP="009D5ADD">
      <w:pPr>
        <w:pStyle w:val="NoSpacing"/>
        <w:spacing w:after="120"/>
        <w:ind w:left="1166" w:hanging="446"/>
        <w:jc w:val="left"/>
      </w:pPr>
      <w:r>
        <w:rPr>
          <w:lang w:val="sr-Latn-BA"/>
        </w:rPr>
        <w:t>[49]</w:t>
      </w:r>
      <w:r w:rsidR="0008586C">
        <w:rPr>
          <w:lang w:val="sr-Latn-BA"/>
        </w:rPr>
        <w:t xml:space="preserve"> </w:t>
      </w:r>
      <w:r w:rsidR="0008586C" w:rsidRPr="1133FF85">
        <w:t xml:space="preserve">Prokhorenkova, Liudmila, Gleb Gusev, Aleksandr Vorobev, Anna Veronika Dorogush, and Andrey Gulin. "CatBoost: unbiased boosting with categorical features." In </w:t>
      </w:r>
      <w:r w:rsidR="0008586C" w:rsidRPr="00215F3A">
        <w:rPr>
          <w:i/>
        </w:rPr>
        <w:t>Advances in neural information processing systems</w:t>
      </w:r>
      <w:r w:rsidR="00215F3A">
        <w:t>, str</w:t>
      </w:r>
      <w:r w:rsidR="0008586C" w:rsidRPr="1133FF85">
        <w:t>. 6638-6648. 2018.</w:t>
      </w:r>
    </w:p>
    <w:p w14:paraId="51EACBC5" w14:textId="3D7EF432" w:rsidR="00D56B12" w:rsidRPr="00D75107" w:rsidRDefault="00C87E50" w:rsidP="009D5ADD">
      <w:pPr>
        <w:pStyle w:val="NoSpacing"/>
        <w:spacing w:after="120"/>
        <w:ind w:left="1166" w:hanging="446"/>
        <w:jc w:val="left"/>
        <w:rPr>
          <w:lang w:val="sr-Latn-BA"/>
        </w:rPr>
      </w:pPr>
      <w:r>
        <w:lastRenderedPageBreak/>
        <w:t>[50]</w:t>
      </w:r>
      <w:r w:rsidR="00D75107">
        <w:t xml:space="preserve"> Adult </w:t>
      </w:r>
      <w:r w:rsidR="00D75107" w:rsidRPr="0014301C">
        <w:rPr>
          <w:i/>
        </w:rPr>
        <w:t>Dataset</w:t>
      </w:r>
      <w:r w:rsidR="00D75107">
        <w:t xml:space="preserve">, Machine learning repository, University of California, Irvine, </w:t>
      </w:r>
      <w:hyperlink r:id="rId58" w:history="1">
        <w:r w:rsidR="00D75107" w:rsidRPr="00047C18">
          <w:rPr>
            <w:rStyle w:val="Hyperlink"/>
          </w:rPr>
          <w:t>https://archive.ics.uci.edu/ml/</w:t>
        </w:r>
        <w:r w:rsidR="00D75107" w:rsidRPr="0014301C">
          <w:rPr>
            <w:rStyle w:val="Hyperlink"/>
            <w:i/>
          </w:rPr>
          <w:t>dataset</w:t>
        </w:r>
        <w:r w:rsidR="00D75107" w:rsidRPr="00047C18">
          <w:rPr>
            <w:rStyle w:val="Hyperlink"/>
          </w:rPr>
          <w:t>s/Adult</w:t>
        </w:r>
      </w:hyperlink>
      <w:r w:rsidR="00D75107">
        <w:t xml:space="preserve">, </w:t>
      </w:r>
      <w:r w:rsidR="00C0426D">
        <w:t>posjećeno:</w:t>
      </w:r>
      <w:r w:rsidR="00D75107">
        <w:rPr>
          <w:lang w:val="sr-Latn-BA"/>
        </w:rPr>
        <w:t xml:space="preserve"> 30.05.2020.</w:t>
      </w:r>
    </w:p>
    <w:p w14:paraId="7A564CF3" w14:textId="0F662CD5" w:rsidR="00D56B12" w:rsidRDefault="00C87E50" w:rsidP="009D5ADD">
      <w:pPr>
        <w:pStyle w:val="NoSpacing"/>
        <w:spacing w:after="120"/>
        <w:ind w:left="1166" w:hanging="446"/>
        <w:jc w:val="left"/>
      </w:pPr>
      <w:r>
        <w:t>[51]</w:t>
      </w:r>
      <w:r w:rsidR="00D75107">
        <w:t xml:space="preserve"> </w:t>
      </w:r>
      <w:r w:rsidR="00D75107" w:rsidRPr="00D75107">
        <w:t>Chet Lemon, Ch</w:t>
      </w:r>
      <w:r w:rsidR="00215F3A">
        <w:t>ris Zelazo and Kesav Mulakaluri,</w:t>
      </w:r>
      <w:r w:rsidR="00D75107" w:rsidRPr="00D75107">
        <w:t xml:space="preserve"> “Predicting if in-come exceeds $50,000 per year based on 1994 US Census Data with Simple Classification Techniques”, </w:t>
      </w:r>
      <w:hyperlink r:id="rId59" w:history="1">
        <w:r w:rsidR="00D75107" w:rsidRPr="00047C18">
          <w:rPr>
            <w:rStyle w:val="Hyperlink"/>
          </w:rPr>
          <w:t>http://cseweb.ucsd.edu/classes/sp15/cse190-c/reports/sp15/048.pdf</w:t>
        </w:r>
      </w:hyperlink>
      <w:r w:rsidR="00D75107">
        <w:t xml:space="preserve">, </w:t>
      </w:r>
      <w:r w:rsidR="00C0426D">
        <w:t>posjećeno:</w:t>
      </w:r>
      <w:r w:rsidR="00D75107">
        <w:t xml:space="preserve"> 30.05.2020.</w:t>
      </w:r>
    </w:p>
    <w:p w14:paraId="74BF2D1E" w14:textId="53438871" w:rsidR="00996F53" w:rsidRDefault="00C87E50" w:rsidP="009D5ADD">
      <w:pPr>
        <w:pStyle w:val="NoSpacing"/>
        <w:spacing w:after="120"/>
        <w:ind w:left="1166" w:hanging="446"/>
        <w:jc w:val="left"/>
      </w:pPr>
      <w:r>
        <w:t>[52]</w:t>
      </w:r>
      <w:r w:rsidR="00996F53">
        <w:t xml:space="preserve"> </w:t>
      </w:r>
      <w:r w:rsidR="00984312" w:rsidRPr="00984312">
        <w:t>Bergstra, J. S., Bardenet, R</w:t>
      </w:r>
      <w:r w:rsidR="00984312">
        <w:t xml:space="preserve">., Bengio, Y., &amp; Kégl, B. </w:t>
      </w:r>
      <w:r w:rsidR="00215F3A">
        <w:t>“</w:t>
      </w:r>
      <w:r w:rsidR="00984312" w:rsidRPr="00984312">
        <w:t>Algorithms for hyper-parameter optimization</w:t>
      </w:r>
      <w:r w:rsidR="00215F3A">
        <w:t>”</w:t>
      </w:r>
      <w:r w:rsidR="00984312" w:rsidRPr="00984312">
        <w:t xml:space="preserve">. In </w:t>
      </w:r>
      <w:r w:rsidR="00984312" w:rsidRPr="00215F3A">
        <w:rPr>
          <w:i/>
        </w:rPr>
        <w:t>Advances in neural information processing systems</w:t>
      </w:r>
      <w:r w:rsidR="00215F3A">
        <w:t>,</w:t>
      </w:r>
      <w:r w:rsidR="00984312">
        <w:t xml:space="preserve"> </w:t>
      </w:r>
      <w:r w:rsidR="00215F3A">
        <w:t>str. 2546-2554</w:t>
      </w:r>
      <w:r w:rsidR="00984312">
        <w:t>, 2011.</w:t>
      </w:r>
    </w:p>
    <w:p w14:paraId="4479FF4F" w14:textId="5276C967" w:rsidR="00984312" w:rsidRDefault="00C87E50" w:rsidP="009D5ADD">
      <w:pPr>
        <w:pStyle w:val="NoSpacing"/>
        <w:spacing w:after="120"/>
        <w:ind w:left="1166" w:hanging="446"/>
        <w:jc w:val="left"/>
        <w:rPr>
          <w:lang w:val="sr-Latn-BA"/>
        </w:rPr>
      </w:pPr>
      <w:r>
        <w:t>[53]</w:t>
      </w:r>
      <w:r w:rsidR="00984312">
        <w:t xml:space="preserve"> Hyperopt documentation, Fmin, </w:t>
      </w:r>
      <w:hyperlink r:id="rId60" w:history="1">
        <w:r w:rsidR="00984312">
          <w:rPr>
            <w:rStyle w:val="Hyperlink"/>
          </w:rPr>
          <w:t>https://github.com/hyperopt/hyperopt/wiki/FMin</w:t>
        </w:r>
      </w:hyperlink>
      <w:r w:rsidR="00984312">
        <w:t xml:space="preserve">, </w:t>
      </w:r>
      <w:r w:rsidR="00C0426D">
        <w:t>posjećeno:</w:t>
      </w:r>
      <w:r w:rsidR="00984312">
        <w:rPr>
          <w:lang w:val="sr-Latn-BA"/>
        </w:rPr>
        <w:t xml:space="preserve"> 01.06.2020.</w:t>
      </w:r>
    </w:p>
    <w:p w14:paraId="1A8FB9B0" w14:textId="4CF2553E" w:rsidR="00972837" w:rsidRDefault="00C87E50" w:rsidP="009D5ADD">
      <w:pPr>
        <w:pStyle w:val="NoSpacing"/>
        <w:spacing w:after="120"/>
        <w:ind w:left="1166" w:hanging="446"/>
        <w:jc w:val="left"/>
        <w:rPr>
          <w:lang w:val="sr-Latn-BA"/>
        </w:rPr>
      </w:pPr>
      <w:r>
        <w:rPr>
          <w:lang w:val="sr-Latn-BA"/>
        </w:rPr>
        <w:t>[54]</w:t>
      </w:r>
      <w:r w:rsidR="00972837">
        <w:rPr>
          <w:lang w:val="sr-Latn-BA"/>
        </w:rPr>
        <w:t xml:space="preserve"> Scikit-learn documentation, AdaBoostClassifier, </w:t>
      </w:r>
      <w:hyperlink r:id="rId61" w:history="1">
        <w:r w:rsidR="00972837">
          <w:rPr>
            <w:rStyle w:val="Hyperlink"/>
          </w:rPr>
          <w:t>https://scikit-learn.org/stable/modules/generated/sklearn.ensemble.AdaBoostClassifier.html</w:t>
        </w:r>
      </w:hyperlink>
      <w:r w:rsidR="00972837">
        <w:t xml:space="preserve">, </w:t>
      </w:r>
      <w:r w:rsidR="00C0426D">
        <w:t>posjećeno:</w:t>
      </w:r>
      <w:r w:rsidR="00972837">
        <w:rPr>
          <w:lang w:val="sr-Latn-BA"/>
        </w:rPr>
        <w:t xml:space="preserve"> 01.06.2020.</w:t>
      </w:r>
    </w:p>
    <w:p w14:paraId="69441AD2" w14:textId="788343EE" w:rsidR="00981244" w:rsidRDefault="00C87E50" w:rsidP="009D5ADD">
      <w:pPr>
        <w:pStyle w:val="NoSpacing"/>
        <w:spacing w:after="120"/>
        <w:ind w:left="1166" w:hanging="446"/>
        <w:jc w:val="left"/>
        <w:rPr>
          <w:lang w:val="sr-Latn-BA"/>
        </w:rPr>
      </w:pPr>
      <w:r>
        <w:rPr>
          <w:lang w:val="sr-Latn-BA"/>
        </w:rPr>
        <w:t>[55]</w:t>
      </w:r>
      <w:r w:rsidR="00981244">
        <w:rPr>
          <w:lang w:val="sr-Latn-BA"/>
        </w:rPr>
        <w:t xml:space="preserve"> XGBoost documentation, Text Input Format of Dmatrix, </w:t>
      </w:r>
      <w:hyperlink r:id="rId62" w:history="1">
        <w:r w:rsidR="00981244">
          <w:rPr>
            <w:rStyle w:val="Hyperlink"/>
          </w:rPr>
          <w:t>https://xgboost.readthedocs.io/en/latest/tutorials/input_format.html</w:t>
        </w:r>
      </w:hyperlink>
      <w:r w:rsidR="00981244">
        <w:t xml:space="preserve">, </w:t>
      </w:r>
      <w:r w:rsidR="00C0426D">
        <w:t>posjećeno:</w:t>
      </w:r>
      <w:r w:rsidR="00981244">
        <w:rPr>
          <w:lang w:val="sr-Latn-BA"/>
        </w:rPr>
        <w:t xml:space="preserve"> 02.06.2020.</w:t>
      </w:r>
    </w:p>
    <w:p w14:paraId="179FA26D" w14:textId="41A47B29" w:rsidR="00981244" w:rsidRDefault="00C87E50" w:rsidP="009D5ADD">
      <w:pPr>
        <w:pStyle w:val="NoSpacing"/>
        <w:spacing w:after="120"/>
        <w:ind w:left="1166" w:hanging="446"/>
        <w:jc w:val="left"/>
        <w:rPr>
          <w:lang w:val="sr-Latn-BA"/>
        </w:rPr>
      </w:pPr>
      <w:r>
        <w:rPr>
          <w:lang w:val="en-US"/>
        </w:rPr>
        <w:t>[56]</w:t>
      </w:r>
      <w:r w:rsidR="00981244">
        <w:rPr>
          <w:lang w:val="en-US"/>
        </w:rPr>
        <w:t xml:space="preserve"> </w:t>
      </w:r>
      <w:r w:rsidR="00981244">
        <w:rPr>
          <w:lang w:val="sr-Latn-BA"/>
        </w:rPr>
        <w:t>XGBoost documentati</w:t>
      </w:r>
      <w:r w:rsidR="005F0EB3">
        <w:rPr>
          <w:lang w:val="sr-Latn-BA"/>
        </w:rPr>
        <w:t xml:space="preserve">on, </w:t>
      </w:r>
      <w:r w:rsidR="005F3524" w:rsidRPr="005F3524">
        <w:rPr>
          <w:lang w:val="sr-Latn-BA"/>
        </w:rPr>
        <w:t>Python</w:t>
      </w:r>
      <w:r w:rsidR="005F0EB3">
        <w:rPr>
          <w:lang w:val="sr-Latn-BA"/>
        </w:rPr>
        <w:t xml:space="preserve"> API</w:t>
      </w:r>
      <w:r w:rsidR="00981244">
        <w:rPr>
          <w:lang w:val="sr-Latn-BA"/>
        </w:rPr>
        <w:t xml:space="preserve"> Reference, </w:t>
      </w:r>
      <w:hyperlink r:id="rId63" w:history="1">
        <w:r w:rsidR="00981244">
          <w:rPr>
            <w:rStyle w:val="Hyperlink"/>
          </w:rPr>
          <w:t>https://xgboost.readthedocs.io/en/latest/python/python_api.html</w:t>
        </w:r>
      </w:hyperlink>
      <w:r w:rsidR="00981244">
        <w:t xml:space="preserve">, </w:t>
      </w:r>
      <w:r w:rsidR="00C0426D">
        <w:t>posjećeno:</w:t>
      </w:r>
      <w:r w:rsidR="00981244">
        <w:rPr>
          <w:lang w:val="sr-Latn-BA"/>
        </w:rPr>
        <w:t xml:space="preserve"> 02.06.2020.</w:t>
      </w:r>
    </w:p>
    <w:p w14:paraId="21979920" w14:textId="185C4417" w:rsidR="00AF3D20" w:rsidRDefault="00C87E50" w:rsidP="009D5ADD">
      <w:pPr>
        <w:pStyle w:val="NoSpacing"/>
        <w:spacing w:after="120"/>
        <w:ind w:left="1166" w:hanging="446"/>
        <w:jc w:val="left"/>
        <w:rPr>
          <w:lang w:val="sr-Latn-BA"/>
        </w:rPr>
      </w:pPr>
      <w:r>
        <w:rPr>
          <w:lang w:val="sr-Latn-BA"/>
        </w:rPr>
        <w:t>[57]</w:t>
      </w:r>
      <w:r w:rsidR="00AF3D20">
        <w:rPr>
          <w:lang w:val="sr-Latn-BA"/>
        </w:rPr>
        <w:t xml:space="preserve"> XGBoost documentation, XGBoost parameters, </w:t>
      </w:r>
      <w:hyperlink r:id="rId64" w:history="1">
        <w:r w:rsidR="00AF3D20">
          <w:rPr>
            <w:rStyle w:val="Hyperlink"/>
          </w:rPr>
          <w:t>https://xgboost.readthedocs.io/en/latest/parameter.html</w:t>
        </w:r>
      </w:hyperlink>
      <w:r w:rsidR="00AF3D20">
        <w:t xml:space="preserve">, </w:t>
      </w:r>
      <w:r w:rsidR="00C0426D">
        <w:t>posjećeno:</w:t>
      </w:r>
      <w:r w:rsidR="00AF3D20">
        <w:rPr>
          <w:lang w:val="sr-Latn-BA"/>
        </w:rPr>
        <w:t xml:space="preserve"> 03.06.2020.</w:t>
      </w:r>
    </w:p>
    <w:p w14:paraId="10F01191" w14:textId="026C0E1F" w:rsidR="00411DE2" w:rsidRDefault="00C87E50" w:rsidP="009D5ADD">
      <w:pPr>
        <w:pStyle w:val="NoSpacing"/>
        <w:spacing w:after="120"/>
        <w:ind w:left="1166" w:hanging="446"/>
        <w:jc w:val="left"/>
        <w:rPr>
          <w:lang w:val="sr-Latn-BA"/>
        </w:rPr>
      </w:pPr>
      <w:r>
        <w:rPr>
          <w:lang w:val="en-US"/>
        </w:rPr>
        <w:t>[58]</w:t>
      </w:r>
      <w:r w:rsidR="00411DE2">
        <w:rPr>
          <w:lang w:val="en-US"/>
        </w:rPr>
        <w:t xml:space="preserve"> CatBoost documentation, Categorical features, </w:t>
      </w:r>
      <w:hyperlink r:id="rId65" w:history="1">
        <w:r w:rsidR="00411DE2">
          <w:rPr>
            <w:rStyle w:val="Hyperlink"/>
          </w:rPr>
          <w:t>https://catboost.ai/docs/features/categorical-features.html</w:t>
        </w:r>
      </w:hyperlink>
      <w:r w:rsidR="00411DE2">
        <w:t xml:space="preserve">, </w:t>
      </w:r>
      <w:r w:rsidR="00C0426D">
        <w:t>posjećeno:</w:t>
      </w:r>
      <w:r w:rsidR="00411DE2">
        <w:rPr>
          <w:lang w:val="sr-Latn-BA"/>
        </w:rPr>
        <w:t xml:space="preserve"> 04.06.2020.</w:t>
      </w:r>
    </w:p>
    <w:p w14:paraId="123BCB30" w14:textId="58512A54" w:rsidR="00A5596B" w:rsidRPr="00411DE2" w:rsidRDefault="00C87E50" w:rsidP="009D5ADD">
      <w:pPr>
        <w:pStyle w:val="NoSpacing"/>
        <w:spacing w:after="120"/>
        <w:ind w:left="1166" w:hanging="446"/>
        <w:jc w:val="left"/>
        <w:rPr>
          <w:lang w:val="sr-Latn-BA"/>
        </w:rPr>
      </w:pPr>
      <w:r>
        <w:rPr>
          <w:lang w:val="sr-Latn-BA"/>
        </w:rPr>
        <w:t>[59]</w:t>
      </w:r>
      <w:r w:rsidR="00A5596B">
        <w:rPr>
          <w:lang w:val="sr-Latn-BA"/>
        </w:rPr>
        <w:t xml:space="preserve"> </w:t>
      </w:r>
      <w:r w:rsidR="00A5596B">
        <w:rPr>
          <w:lang w:val="en-US"/>
        </w:rPr>
        <w:t xml:space="preserve">CatBoost documentation, Missing values processing, </w:t>
      </w:r>
      <w:hyperlink r:id="rId66" w:history="1">
        <w:r w:rsidR="00A5596B" w:rsidRPr="003A4A8F">
          <w:rPr>
            <w:rStyle w:val="Hyperlink"/>
            <w:lang w:val="en-US"/>
          </w:rPr>
          <w:t>https://catboost.ai/docs/concepts/algorithm-missing-values-processing.html</w:t>
        </w:r>
      </w:hyperlink>
      <w:r w:rsidR="00A5596B">
        <w:rPr>
          <w:lang w:val="en-US"/>
        </w:rPr>
        <w:t xml:space="preserve"> </w:t>
      </w:r>
      <w:r w:rsidR="00C0426D">
        <w:t>posjećeno:</w:t>
      </w:r>
      <w:r w:rsidR="00A5596B">
        <w:rPr>
          <w:lang w:val="sr-Latn-BA"/>
        </w:rPr>
        <w:t xml:space="preserve"> 08.06.2020.</w:t>
      </w:r>
    </w:p>
    <w:p w14:paraId="17D34E7C" w14:textId="7169945E" w:rsidR="001133FC" w:rsidRDefault="00C87E50" w:rsidP="00AA64E8">
      <w:pPr>
        <w:pStyle w:val="NoSpacing"/>
        <w:spacing w:after="120"/>
        <w:ind w:left="1166" w:hanging="446"/>
        <w:jc w:val="left"/>
        <w:rPr>
          <w:lang w:val="en-US"/>
        </w:rPr>
      </w:pPr>
      <w:r>
        <w:rPr>
          <w:lang w:val="en-US"/>
        </w:rPr>
        <w:t>[60]</w:t>
      </w:r>
      <w:r w:rsidR="00411DE2">
        <w:rPr>
          <w:lang w:val="en-US"/>
        </w:rPr>
        <w:t xml:space="preserve"> CatBoost documentation, Python package training parameters, </w:t>
      </w:r>
      <w:hyperlink r:id="rId67" w:history="1">
        <w:r w:rsidR="00AA64E8" w:rsidRPr="00B41CB8">
          <w:rPr>
            <w:rStyle w:val="Hyperlink"/>
          </w:rPr>
          <w:t>https://catboost.ai/docs/concepts/python-reference_parameters-list.html</w:t>
        </w:r>
        <w:r w:rsidR="00AA64E8" w:rsidRPr="00B41CB8">
          <w:rPr>
            <w:rStyle w:val="Hyperlink"/>
            <w:lang w:val="en-US"/>
          </w:rPr>
          <w:t xml:space="preserve"> </w:t>
        </w:r>
        <w:r w:rsidR="00C0426D">
          <w:rPr>
            <w:rStyle w:val="Hyperlink"/>
            <w:lang w:val="en-US"/>
          </w:rPr>
          <w:t>posjećeno:</w:t>
        </w:r>
        <w:r w:rsidR="00AA64E8" w:rsidRPr="00B41CB8">
          <w:rPr>
            <w:rStyle w:val="Hyperlink"/>
            <w:lang w:val="en-US"/>
          </w:rPr>
          <w:t xml:space="preserve"> 04.06.2020</w:t>
        </w:r>
      </w:hyperlink>
      <w:r w:rsidR="00411DE2">
        <w:rPr>
          <w:lang w:val="en-US"/>
        </w:rPr>
        <w:t>.</w:t>
      </w:r>
    </w:p>
    <w:p w14:paraId="3180DFD8" w14:textId="0AB0E8BF" w:rsidR="00AA64E8" w:rsidRDefault="00C87E50" w:rsidP="00AA64E8">
      <w:pPr>
        <w:pStyle w:val="NoSpacing"/>
        <w:spacing w:after="120"/>
        <w:ind w:left="1166" w:hanging="446"/>
        <w:jc w:val="left"/>
        <w:rPr>
          <w:lang w:val="sr-Latn-BA"/>
        </w:rPr>
      </w:pPr>
      <w:r>
        <w:rPr>
          <w:lang w:val="en-US"/>
        </w:rPr>
        <w:t>[61]</w:t>
      </w:r>
      <w:r w:rsidR="00AA64E8">
        <w:rPr>
          <w:lang w:val="en-US"/>
        </w:rPr>
        <w:t xml:space="preserve"> Credit Card Fraud Detection, Kaggle, </w:t>
      </w:r>
      <w:hyperlink r:id="rId68" w:history="1">
        <w:r w:rsidR="00AA64E8">
          <w:rPr>
            <w:rStyle w:val="Hyperlink"/>
          </w:rPr>
          <w:t>https://www.kaggle.com/mlg-ulb/creditcardfraud</w:t>
        </w:r>
      </w:hyperlink>
      <w:r w:rsidR="00AA64E8">
        <w:t>, posj</w:t>
      </w:r>
      <w:r w:rsidR="00AA64E8">
        <w:rPr>
          <w:lang w:val="sr-Cyrl-BA"/>
        </w:rPr>
        <w:t>е</w:t>
      </w:r>
      <w:r w:rsidR="00AA64E8">
        <w:rPr>
          <w:lang w:val="sr-Latn-BA"/>
        </w:rPr>
        <w:t>ćeno 11.06.2020.</w:t>
      </w:r>
    </w:p>
    <w:p w14:paraId="38B09614" w14:textId="7EF4465A" w:rsidR="00C3725B" w:rsidRDefault="00C87E50" w:rsidP="00C3725B">
      <w:pPr>
        <w:pStyle w:val="NoSpacing"/>
        <w:spacing w:after="120"/>
        <w:ind w:left="1166" w:hanging="446"/>
        <w:jc w:val="left"/>
        <w:rPr>
          <w:lang w:val="sr-Latn-BA"/>
        </w:rPr>
      </w:pPr>
      <w:r>
        <w:rPr>
          <w:lang w:val="en-US"/>
        </w:rPr>
        <w:t>[62]</w:t>
      </w:r>
      <w:r w:rsidR="00C3725B">
        <w:rPr>
          <w:lang w:val="en-US"/>
        </w:rPr>
        <w:t xml:space="preserve"> </w:t>
      </w:r>
      <w:r w:rsidR="00C3725B" w:rsidRPr="00C3725B">
        <w:rPr>
          <w:lang w:val="en-US"/>
        </w:rPr>
        <w:t xml:space="preserve">Wold, </w:t>
      </w:r>
      <w:r w:rsidR="00C3725B">
        <w:rPr>
          <w:lang w:val="en-US"/>
        </w:rPr>
        <w:t>S., Esbensen, K., &amp; Geladi, P.</w:t>
      </w:r>
      <w:r w:rsidR="00C3725B" w:rsidRPr="00C3725B">
        <w:rPr>
          <w:lang w:val="en-US"/>
        </w:rPr>
        <w:t xml:space="preserve"> Principal component analysis. </w:t>
      </w:r>
      <w:r w:rsidR="00C3725B" w:rsidRPr="00215F3A">
        <w:rPr>
          <w:i/>
          <w:lang w:val="en-US"/>
        </w:rPr>
        <w:t>Chemometrics and intelligent laboratory systems</w:t>
      </w:r>
      <w:r w:rsidR="00215F3A">
        <w:rPr>
          <w:i/>
          <w:lang w:val="en-US"/>
        </w:rPr>
        <w:t xml:space="preserve"> </w:t>
      </w:r>
      <w:r w:rsidR="00215F3A">
        <w:rPr>
          <w:lang w:val="en-US"/>
        </w:rPr>
        <w:t>2</w:t>
      </w:r>
      <w:r w:rsidR="00C3725B" w:rsidRPr="00C3725B">
        <w:rPr>
          <w:lang w:val="en-US"/>
        </w:rPr>
        <w:t xml:space="preserve">, </w:t>
      </w:r>
      <w:r w:rsidR="00215F3A">
        <w:rPr>
          <w:lang w:val="en-US"/>
        </w:rPr>
        <w:t>br. 1-3</w:t>
      </w:r>
      <w:r w:rsidR="00C3725B">
        <w:rPr>
          <w:lang w:val="en-US"/>
        </w:rPr>
        <w:t xml:space="preserve">, str. </w:t>
      </w:r>
      <w:r w:rsidR="00C3725B" w:rsidRPr="00C3725B">
        <w:rPr>
          <w:lang w:val="en-US"/>
        </w:rPr>
        <w:t>37-52.</w:t>
      </w:r>
      <w:r w:rsidR="00C3725B">
        <w:rPr>
          <w:lang w:val="en-US"/>
        </w:rPr>
        <w:t xml:space="preserve"> 1987.</w:t>
      </w:r>
    </w:p>
    <w:p w14:paraId="068DE935" w14:textId="77777777" w:rsidR="00C3725B" w:rsidRPr="00AA64E8" w:rsidRDefault="00C3725B" w:rsidP="00AA64E8">
      <w:pPr>
        <w:pStyle w:val="NoSpacing"/>
        <w:spacing w:after="120"/>
        <w:ind w:left="1166" w:hanging="446"/>
        <w:jc w:val="left"/>
        <w:rPr>
          <w:lang w:val="sr-Latn-BA"/>
        </w:rPr>
      </w:pPr>
    </w:p>
    <w:p w14:paraId="54C8271A" w14:textId="77777777" w:rsidR="00406C6B" w:rsidRPr="005F3524" w:rsidRDefault="00406C6B" w:rsidP="2AEAA71F">
      <w:pPr>
        <w:pStyle w:val="NoSpacing"/>
        <w:ind w:left="720" w:firstLine="360"/>
        <w:rPr>
          <w:rFonts w:ascii="Arial" w:hAnsi="Arial"/>
          <w:color w:val="222222"/>
          <w:sz w:val="20"/>
          <w:szCs w:val="20"/>
          <w:lang w:val="en-US"/>
        </w:rPr>
      </w:pPr>
    </w:p>
    <w:sectPr w:rsidR="00406C6B" w:rsidRPr="005F3524" w:rsidSect="00D822D2">
      <w:pgSz w:w="12240" w:h="15840"/>
      <w:pgMar w:top="1440" w:right="1440" w:bottom="1440" w:left="1440" w:header="720" w:footer="720" w:gutter="0"/>
      <w:pgNumType w:start="62"/>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Zoran Djuric" w:date="2020-06-27T11:38:00Z" w:initials="ZD">
    <w:p w14:paraId="3471DB13" w14:textId="6D046403" w:rsidR="001B7DE2" w:rsidRDefault="001B7DE2" w:rsidP="00D055AB">
      <w:pPr>
        <w:pStyle w:val="CommentText"/>
      </w:pPr>
      <w:r>
        <w:rPr>
          <w:rStyle w:val="CommentReference"/>
        </w:rPr>
        <w:annotationRef/>
      </w:r>
      <w:r>
        <w:t>Generalne primjedbe:</w:t>
      </w:r>
      <w:r>
        <w:br/>
        <w:t xml:space="preserve">1. Svaka slika i tabela mora biti referencirana u tekstu. Primjeri: </w:t>
      </w:r>
    </w:p>
    <w:p w14:paraId="36699511" w14:textId="11D65D09" w:rsidR="001B7DE2" w:rsidRDefault="001B7DE2" w:rsidP="00D055AB">
      <w:pPr>
        <w:pStyle w:val="CommentText"/>
        <w:numPr>
          <w:ilvl w:val="0"/>
          <w:numId w:val="44"/>
        </w:numPr>
      </w:pPr>
      <w:r>
        <w:t xml:space="preserve"> Na slici X.Y prikazano je...</w:t>
      </w:r>
    </w:p>
    <w:p w14:paraId="5C7DBCBA" w14:textId="7A5E1E9A" w:rsidR="001B7DE2" w:rsidRDefault="001B7DE2" w:rsidP="00F755A3">
      <w:pPr>
        <w:pStyle w:val="CommentText"/>
        <w:numPr>
          <w:ilvl w:val="0"/>
          <w:numId w:val="44"/>
        </w:numPr>
      </w:pPr>
      <w:r>
        <w:t xml:space="preserve"> Ml algoritmi se dijele na (slika X.Y): ...</w:t>
      </w:r>
    </w:p>
    <w:p w14:paraId="07C8EDB7" w14:textId="7A8BEB4F" w:rsidR="001B7DE2" w:rsidRDefault="001B7DE2" w:rsidP="00F755A3">
      <w:pPr>
        <w:pStyle w:val="CommentText"/>
      </w:pPr>
      <w:r>
        <w:t>Svaku sliku i tabelu potrebno je pojasniti kroz kratak prateći tekst.</w:t>
      </w:r>
    </w:p>
    <w:p w14:paraId="19DBD5D4" w14:textId="623D1DD3" w:rsidR="001B7DE2" w:rsidRDefault="001B7DE2" w:rsidP="00D055AB">
      <w:pPr>
        <w:pStyle w:val="CommentText"/>
      </w:pPr>
      <w:r>
        <w:t>2. Slika mora biti što je moguće bliže tekstu u kojem se referencira</w:t>
      </w:r>
    </w:p>
    <w:p w14:paraId="21A8A846" w14:textId="2CD697E1" w:rsidR="001B7DE2" w:rsidRDefault="001B7DE2" w:rsidP="00D055AB">
      <w:pPr>
        <w:pStyle w:val="CommentText"/>
      </w:pPr>
      <w:r>
        <w:t>3. Prazne linije ispred naslova poglavlja ili sekcije - pogledati sljedeći komentar</w:t>
      </w:r>
    </w:p>
    <w:p w14:paraId="175B83A9" w14:textId="36A061E0" w:rsidR="001B7DE2" w:rsidRDefault="001B7DE2" w:rsidP="00474DD5">
      <w:pPr>
        <w:pStyle w:val="CommentText"/>
      </w:pPr>
      <w:r>
        <w:t>4. Ukloniti višestruke bjeline između riječi (obično dvije)</w:t>
      </w:r>
    </w:p>
    <w:p w14:paraId="41D79602" w14:textId="366FC016" w:rsidR="001B7DE2" w:rsidRDefault="001B7DE2" w:rsidP="00474DD5">
      <w:pPr>
        <w:pStyle w:val="CommentText"/>
      </w:pPr>
      <w:r>
        <w:t>5. Ukloniti višak praznih redova (npr. između slika 3.6 i 3.7)</w:t>
      </w:r>
    </w:p>
    <w:p w14:paraId="3F8D5008" w14:textId="32B35B67" w:rsidR="001B7DE2" w:rsidRDefault="001B7DE2" w:rsidP="00D055AB">
      <w:pPr>
        <w:pStyle w:val="CommentText"/>
      </w:pPr>
      <w:r>
        <w:t>6. Natpisi slika i tabela treba da imaju font za 1 manji od teksta</w:t>
      </w:r>
    </w:p>
    <w:p w14:paraId="5C71EDB4" w14:textId="6DCF8069" w:rsidR="001B7DE2" w:rsidRDefault="001B7DE2" w:rsidP="00D055AB">
      <w:pPr>
        <w:pStyle w:val="CommentText"/>
      </w:pPr>
      <w:r>
        <w:t>7. Za slike preuzete iz literature, navesti u fusnoti odakle su preuzete, a ne navoditi redni broj iz literature.</w:t>
      </w:r>
    </w:p>
  </w:comment>
  <w:comment w:id="4" w:author="Zoran Djuric" w:date="2020-06-27T10:14:00Z" w:initials="ZD">
    <w:p w14:paraId="4BC0571C" w14:textId="6412DBE0" w:rsidR="001B7DE2" w:rsidRPr="00E04BE9" w:rsidRDefault="001B7DE2">
      <w:pPr>
        <w:pStyle w:val="CommentText"/>
        <w:rPr>
          <w:lang w:val="sr-Latn-RS"/>
        </w:rPr>
      </w:pPr>
      <w:r>
        <w:rPr>
          <w:rStyle w:val="CommentReference"/>
        </w:rPr>
        <w:annotationRef/>
      </w:r>
      <w:r>
        <w:t>Ako je cilj bio da nazivi poglavlja budu „</w:t>
      </w:r>
      <w:r>
        <w:rPr>
          <w:lang w:val="sr-Latn-RS"/>
        </w:rPr>
        <w:t>niže“ u odnosu na početak stranice, onda ste možda mogli koristiti spacing opciju na stilovima, bez ovog praznog reda koji prethodi naslovu. Ovo je samo zbog toga da bi rad bio bolje formatiran i zbog eventualnoh problema kod izvoza u drugi format, za potrebe štampe i sl.</w:t>
      </w:r>
    </w:p>
  </w:comment>
  <w:comment w:id="5" w:author="Zoran Djuric" w:date="2020-06-27T10:18:00Z" w:initials="ZD">
    <w:p w14:paraId="7765963F" w14:textId="7B686F9E" w:rsidR="001B7DE2" w:rsidRDefault="001B7DE2">
      <w:pPr>
        <w:pStyle w:val="CommentText"/>
        <w:rPr>
          <w:rFonts w:cs="Times New Roman"/>
        </w:rPr>
      </w:pPr>
      <w:r>
        <w:rPr>
          <w:rStyle w:val="CommentReference"/>
        </w:rPr>
        <w:annotationRef/>
      </w:r>
      <w:r>
        <w:rPr>
          <w:rFonts w:cs="Times New Roman"/>
        </w:rPr>
        <w:t>možda dodati „, u dobroj mjeri,“ ili nešto slično.</w:t>
      </w:r>
    </w:p>
    <w:p w14:paraId="36732BEA" w14:textId="5FDF9494" w:rsidR="001B7DE2" w:rsidRDefault="001B7DE2">
      <w:pPr>
        <w:pStyle w:val="CommentText"/>
      </w:pPr>
      <w:r>
        <w:rPr>
          <w:rFonts w:cs="Times New Roman"/>
        </w:rPr>
        <w:t xml:space="preserve">Vjerovatno bi čovjek preživio i bez njih, a prema ovoj rečenici to se ne bi desilo... </w:t>
      </w:r>
      <w:r w:rsidRPr="00E04BE9">
        <w:rPr>
          <w:rFonts w:cs="Times New Roman"/>
        </w:rPr>
        <w:sym w:font="Wingdings" w:char="F04A"/>
      </w:r>
    </w:p>
  </w:comment>
  <w:comment w:id="6" w:author="Zoran Djuric" w:date="2020-06-27T10:32:00Z" w:initials="ZD">
    <w:p w14:paraId="0BF71515" w14:textId="68084D81" w:rsidR="001B7DE2" w:rsidRDefault="001B7DE2" w:rsidP="001915CE">
      <w:pPr>
        <w:pStyle w:val="CommentText"/>
      </w:pPr>
      <w:r>
        <w:rPr>
          <w:rStyle w:val="CommentReference"/>
        </w:rPr>
        <w:annotationRef/>
      </w:r>
      <w:r>
        <w:t>U fusnotu staviti URL adrese web sajtova ovih kompanija....</w:t>
      </w:r>
    </w:p>
  </w:comment>
  <w:comment w:id="7" w:author="Zoran Djuric" w:date="2020-06-27T10:47:00Z" w:initials="ZD">
    <w:p w14:paraId="62DEB96E" w14:textId="26F78CFA" w:rsidR="001B7DE2" w:rsidRDefault="001B7DE2" w:rsidP="0049756F">
      <w:pPr>
        <w:pStyle w:val="CommentText"/>
      </w:pPr>
      <w:r>
        <w:rPr>
          <w:rStyle w:val="CommentReference"/>
        </w:rPr>
        <w:annotationRef/>
      </w:r>
      <w:r>
        <w:t>Šablone čijeg ponašanja? Preformulisati...</w:t>
      </w:r>
    </w:p>
  </w:comment>
  <w:comment w:id="8" w:author="Zoran Djuric" w:date="2020-06-27T11:00:00Z" w:initials="ZD">
    <w:p w14:paraId="1034E010" w14:textId="104A9C44" w:rsidR="001B7DE2" w:rsidRDefault="001B7DE2">
      <w:pPr>
        <w:pStyle w:val="CommentText"/>
      </w:pPr>
      <w:r>
        <w:rPr>
          <w:rStyle w:val="CommentReference"/>
        </w:rPr>
        <w:annotationRef/>
      </w:r>
      <w:r>
        <w:t>referenca(e)</w:t>
      </w:r>
    </w:p>
  </w:comment>
  <w:comment w:id="19" w:author="Zoran Djuric" w:date="2020-06-27T11:27:00Z" w:initials="ZD">
    <w:p w14:paraId="580EE29E" w14:textId="2F10140B" w:rsidR="001B7DE2" w:rsidRDefault="001B7DE2">
      <w:pPr>
        <w:pStyle w:val="CommentText"/>
      </w:pPr>
      <w:r>
        <w:rPr>
          <w:rStyle w:val="CommentReference"/>
        </w:rPr>
        <w:annotationRef/>
      </w:r>
      <w:r>
        <w:t>poja</w:t>
      </w:r>
      <w:r>
        <w:rPr>
          <w:lang w:val="sr-Latn-RS"/>
        </w:rPr>
        <w:t>š</w:t>
      </w:r>
      <w:r>
        <w:t>njenje u fusnoti</w:t>
      </w:r>
    </w:p>
  </w:comment>
  <w:comment w:id="20" w:author="Zoran Djuric" w:date="2020-06-27T11:28:00Z" w:initials="ZD">
    <w:p w14:paraId="6295E02D" w14:textId="63F42235" w:rsidR="001B7DE2" w:rsidRDefault="001B7DE2" w:rsidP="000C1811">
      <w:pPr>
        <w:pStyle w:val="CommentText"/>
      </w:pPr>
      <w:r>
        <w:rPr>
          <w:rStyle w:val="CommentReference"/>
        </w:rPr>
        <w:annotationRef/>
      </w:r>
      <w:r>
        <w:t>tj. predviđa dijagnozu sa određenim stepenom vjerovatnoće</w:t>
      </w:r>
    </w:p>
  </w:comment>
  <w:comment w:id="29" w:author="Zoran Djuric" w:date="2020-06-27T11:54:00Z" w:initials="ZD">
    <w:p w14:paraId="31FF2C70" w14:textId="527621D8" w:rsidR="001B7DE2" w:rsidRPr="00962275" w:rsidRDefault="001B7DE2">
      <w:pPr>
        <w:pStyle w:val="CommentText"/>
        <w:rPr>
          <w:lang w:val="sr-Latn-RS"/>
        </w:rPr>
      </w:pPr>
      <w:r>
        <w:rPr>
          <w:rStyle w:val="CommentReference"/>
        </w:rPr>
        <w:annotationRef/>
      </w:r>
      <w:r>
        <w:rPr>
          <w:lang w:val="sr-Latn-RS"/>
        </w:rPr>
        <w:t>umnogome - spojeno</w:t>
      </w:r>
    </w:p>
  </w:comment>
  <w:comment w:id="36" w:author="Aleksandar Keleč" w:date="2020-06-22T15:09:00Z" w:initials="AK">
    <w:p w14:paraId="63ECEF8C" w14:textId="4CC5B960" w:rsidR="001B7DE2" w:rsidRDefault="001B7DE2">
      <w:pPr>
        <w:pStyle w:val="CommentText"/>
      </w:pPr>
      <w:r>
        <w:rPr>
          <w:rStyle w:val="CommentReference"/>
        </w:rPr>
        <w:annotationRef/>
      </w:r>
      <w:r>
        <w:t>Tekstovi u fusnoti na nekim mjestima u Arial a na nekim TNR fontu. Izjednačite ih…</w:t>
      </w:r>
    </w:p>
  </w:comment>
  <w:comment w:id="37" w:author="Aleksandar Keleč" w:date="2020-06-22T09:43:00Z" w:initials="AK">
    <w:p w14:paraId="1BDECFA0" w14:textId="2A2386F2" w:rsidR="001B7DE2" w:rsidRDefault="001B7DE2">
      <w:pPr>
        <w:pStyle w:val="CommentText"/>
      </w:pPr>
      <w:r>
        <w:rPr>
          <w:rStyle w:val="CommentReference"/>
        </w:rPr>
        <w:annotationRef/>
      </w:r>
      <w:r>
        <w:t>Slike sa ovakvim bojama neće tako dobro izgledati na papiru ako štampanje ne bude u boji, čisto da imate na umu…</w:t>
      </w:r>
    </w:p>
  </w:comment>
  <w:comment w:id="44" w:author="Zoran Djuric" w:date="2020-06-27T12:07:00Z" w:initials="ZD">
    <w:p w14:paraId="162C9D3D" w14:textId="0003B60D" w:rsidR="001B7DE2" w:rsidRDefault="001B7DE2">
      <w:pPr>
        <w:pStyle w:val="CommentText"/>
      </w:pPr>
      <w:r>
        <w:t xml:space="preserve">Pogledati </w:t>
      </w:r>
      <w:r>
        <w:rPr>
          <w:rStyle w:val="CommentReference"/>
        </w:rPr>
        <w:annotationRef/>
      </w:r>
      <w:r>
        <w:t>prvi komentar</w:t>
      </w:r>
    </w:p>
  </w:comment>
  <w:comment w:id="47" w:author="Aleksandar Keleč" w:date="2020-06-22T15:15:00Z" w:initials="AK">
    <w:p w14:paraId="25EF47C6" w14:textId="51881527" w:rsidR="001B7DE2" w:rsidRDefault="001B7DE2">
      <w:pPr>
        <w:pStyle w:val="CommentText"/>
      </w:pPr>
      <w:r>
        <w:rPr>
          <w:rStyle w:val="CommentReference"/>
        </w:rPr>
        <w:annotationRef/>
      </w:r>
      <w:r>
        <w:t>Tekstovi ispod slika, tabela itd treba da imaju manji font, npr. 10</w:t>
      </w:r>
    </w:p>
  </w:comment>
  <w:comment w:id="54" w:author="Zoran Djuric" w:date="2020-06-27T12:16:00Z" w:initials="ZD">
    <w:p w14:paraId="37E3EE8D" w14:textId="3CBF9FB3" w:rsidR="001B7DE2" w:rsidRDefault="001B7DE2">
      <w:pPr>
        <w:pStyle w:val="CommentText"/>
      </w:pPr>
      <w:r>
        <w:rPr>
          <w:rStyle w:val="CommentReference"/>
        </w:rPr>
        <w:annotationRef/>
      </w:r>
      <w:r>
        <w:t>Prvi komentar...</w:t>
      </w:r>
    </w:p>
  </w:comment>
  <w:comment w:id="57" w:author="Zoran Djuric" w:date="2020-06-27T12:20:00Z" w:initials="ZD">
    <w:p w14:paraId="23652689" w14:textId="024EE0EF" w:rsidR="001B7DE2" w:rsidRDefault="001B7DE2" w:rsidP="00FF76DF">
      <w:pPr>
        <w:pStyle w:val="CommentText"/>
      </w:pPr>
      <w:r>
        <w:rPr>
          <w:rStyle w:val="CommentReference"/>
        </w:rPr>
        <w:annotationRef/>
      </w:r>
      <w:r>
        <w:t>Bilo bi dobro dodati još jedan pasus nakon ovog i prokomentarisati ovaj prag, odnosno njegovu vrijednost... Svakako, ovo treba da bude u skladu s ovim što se pominje u sekciji 4.5. Takođe, moguće je ovdje, umjesto ovog dodatnog pasusa, navesti da će ovaj prag biti detaljnije objašnjen kasnije (u sekciji 4.5)...</w:t>
      </w:r>
    </w:p>
  </w:comment>
  <w:comment w:id="78" w:author="Aleksandar Keleč" w:date="2020-06-22T20:20:00Z" w:initials="AK">
    <w:p w14:paraId="07B3E2D3" w14:textId="7CE0973A" w:rsidR="001B7DE2" w:rsidRDefault="001B7DE2">
      <w:pPr>
        <w:pStyle w:val="CommentText"/>
      </w:pPr>
      <w:r>
        <w:rPr>
          <w:rStyle w:val="CommentReference"/>
        </w:rPr>
        <w:annotationRef/>
      </w:r>
      <w:r>
        <w:t>heširanje (eng. hashing)</w:t>
      </w:r>
    </w:p>
  </w:comment>
  <w:comment w:id="83" w:author="Zoran Djuric" w:date="2020-06-27T12:43:00Z" w:initials="ZD">
    <w:p w14:paraId="7CA8882A" w14:textId="12E0C8E9" w:rsidR="001B7DE2" w:rsidRDefault="001B7DE2">
      <w:pPr>
        <w:pStyle w:val="CommentText"/>
      </w:pPr>
      <w:r>
        <w:rPr>
          <w:rStyle w:val="CommentReference"/>
        </w:rPr>
        <w:annotationRef/>
      </w:r>
      <w:r>
        <w:t>Možda ke bolje korititi oznaku R, jer su i ostale oznake potekle od eng. termina.</w:t>
      </w:r>
    </w:p>
  </w:comment>
  <w:comment w:id="109" w:author="Aleksandar Keleč" w:date="2020-06-23T10:33:00Z" w:initials="AK">
    <w:p w14:paraId="4CAAA749" w14:textId="45A9C11F" w:rsidR="001B7DE2" w:rsidRDefault="001B7DE2">
      <w:pPr>
        <w:pStyle w:val="CommentText"/>
      </w:pPr>
      <w:r>
        <w:rPr>
          <w:rStyle w:val="CommentReference"/>
        </w:rPr>
        <w:annotationRef/>
      </w:r>
      <w:r>
        <w:t>Ubaciti negdje podatak o kojoj jedinici vremena se radi. Može u naslovu tabele, u tabeli, ili u tekstu u kojem se referencira tabela..</w:t>
      </w:r>
    </w:p>
  </w:comment>
  <w:comment w:id="121" w:author="Zoran Djuric" w:date="2020-06-27T12:57:00Z" w:initials="ZD">
    <w:p w14:paraId="5901B416" w14:textId="0603F52B" w:rsidR="001B7DE2" w:rsidRDefault="001B7DE2" w:rsidP="0006294B">
      <w:pPr>
        <w:pStyle w:val="CommentText"/>
      </w:pPr>
      <w:r>
        <w:rPr>
          <w:rStyle w:val="CommentReference"/>
        </w:rPr>
        <w:annotationRef/>
      </w:r>
      <w:r>
        <w:t>Čini mi se da nigdje nije naveden eng. termin. Uradite to kod prvog pojavljivanja ovog termina, ako to već nije urađeno.</w:t>
      </w:r>
    </w:p>
  </w:comment>
  <w:comment w:id="127" w:author="Zoran Djuric" w:date="2020-06-27T12:58:00Z" w:initials="ZD">
    <w:p w14:paraId="298190BA" w14:textId="6A99F6FA" w:rsidR="001B7DE2" w:rsidRDefault="001B7DE2">
      <w:pPr>
        <w:pStyle w:val="CommentText"/>
      </w:pPr>
      <w:r>
        <w:rPr>
          <w:rStyle w:val="CommentReference"/>
        </w:rPr>
        <w:annotationRef/>
      </w:r>
    </w:p>
  </w:comment>
  <w:comment w:id="131" w:author="Zoran Djuric" w:date="2020-06-27T12:59:00Z" w:initials="ZD">
    <w:p w14:paraId="2FA4B2A2" w14:textId="44BF60C5" w:rsidR="001B7DE2" w:rsidRDefault="001B7DE2">
      <w:pPr>
        <w:pStyle w:val="CommentText"/>
      </w:pPr>
      <w:r>
        <w:rPr>
          <w:rStyle w:val="CommentReference"/>
        </w:rPr>
        <w:annotationRef/>
      </w:r>
      <w:r>
        <w:t>izgled dijela datoteke koja sadrži podatke u LibSVM formatu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71EDB4" w15:done="0"/>
  <w15:commentEx w15:paraId="4BC0571C" w15:done="0"/>
  <w15:commentEx w15:paraId="36732BEA" w15:done="0"/>
  <w15:commentEx w15:paraId="0BF71515" w15:done="0"/>
  <w15:commentEx w15:paraId="62DEB96E" w15:done="0"/>
  <w15:commentEx w15:paraId="1034E010" w15:done="0"/>
  <w15:commentEx w15:paraId="580EE29E" w15:done="0"/>
  <w15:commentEx w15:paraId="6295E02D" w15:done="0"/>
  <w15:commentEx w15:paraId="31FF2C70" w15:done="0"/>
  <w15:commentEx w15:paraId="63ECEF8C" w15:done="0"/>
  <w15:commentEx w15:paraId="1BDECFA0" w15:done="0"/>
  <w15:commentEx w15:paraId="162C9D3D" w15:done="0"/>
  <w15:commentEx w15:paraId="25EF47C6" w15:done="0"/>
  <w15:commentEx w15:paraId="37E3EE8D" w15:done="0"/>
  <w15:commentEx w15:paraId="23652689" w15:done="0"/>
  <w15:commentEx w15:paraId="07B3E2D3" w15:done="0"/>
  <w15:commentEx w15:paraId="7CA8882A" w15:done="0"/>
  <w15:commentEx w15:paraId="4CAAA749" w15:done="0"/>
  <w15:commentEx w15:paraId="5901B416" w15:done="0"/>
  <w15:commentEx w15:paraId="298190BA" w15:done="0"/>
  <w15:commentEx w15:paraId="2FA4B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AEE61" w16cex:dateUtc="2020-06-22T06:46:00Z"/>
  <w16cex:commentExtensible w16cex:durableId="229AF5CD" w16cex:dateUtc="2020-06-22T07:18:00Z"/>
  <w16cex:commentExtensible w16cex:durableId="229B4835" w16cex:dateUtc="2020-06-22T13:09:00Z"/>
  <w16cex:commentExtensible w16cex:durableId="229AFBD5" w16cex:dateUtc="2020-06-22T07:43:00Z"/>
  <w16cex:commentExtensible w16cex:durableId="229B49AA" w16cex:dateUtc="2020-06-22T13:15:00Z"/>
  <w16cex:commentExtensible w16cex:durableId="229B9112" w16cex:dateUtc="2020-06-22T18:20:00Z"/>
  <w16cex:commentExtensible w16cex:durableId="229C58E8" w16cex:dateUtc="2020-06-23T0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DEF061" w16cid:durableId="229AEE61"/>
  <w16cid:commentId w16cid:paraId="41CCC5F0" w16cid:durableId="229AF5CD"/>
  <w16cid:commentId w16cid:paraId="63ECEF8C" w16cid:durableId="229B4835"/>
  <w16cid:commentId w16cid:paraId="1BDECFA0" w16cid:durableId="229AFBD5"/>
  <w16cid:commentId w16cid:paraId="25EF47C6" w16cid:durableId="229B49AA"/>
  <w16cid:commentId w16cid:paraId="07B3E2D3" w16cid:durableId="229B9112"/>
  <w16cid:commentId w16cid:paraId="4CAAA749" w16cid:durableId="229C58E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9D72A" w14:textId="77777777" w:rsidR="00F36B62" w:rsidRDefault="00F36B62" w:rsidP="009E59BA">
      <w:pPr>
        <w:spacing w:line="240" w:lineRule="auto"/>
      </w:pPr>
      <w:r>
        <w:separator/>
      </w:r>
    </w:p>
  </w:endnote>
  <w:endnote w:type="continuationSeparator" w:id="0">
    <w:p w14:paraId="315FF83D" w14:textId="77777777" w:rsidR="00F36B62" w:rsidRDefault="00F36B62" w:rsidP="009E59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Lato">
    <w:altName w:val="Calibri"/>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E527A" w14:textId="175535CA" w:rsidR="001B7DE2" w:rsidRDefault="001B7DE2" w:rsidP="00EF047C">
    <w:pPr>
      <w:pStyle w:val="Footer"/>
      <w:tabs>
        <w:tab w:val="clear" w:pos="4680"/>
        <w:tab w:val="clear" w:pos="9360"/>
        <w:tab w:val="left" w:pos="3945"/>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8030C" w14:textId="7C1947CF" w:rsidR="001B7DE2" w:rsidRPr="00C30688" w:rsidRDefault="001B7DE2" w:rsidP="00D43344">
    <w:pPr>
      <w:pStyle w:val="Footer"/>
      <w:tabs>
        <w:tab w:val="clear" w:pos="9360"/>
        <w:tab w:val="left" w:pos="4504"/>
        <w:tab w:val="left" w:pos="5157"/>
      </w:tabs>
      <w:rPr>
        <w:caps/>
        <w:noProof/>
      </w:rPr>
    </w:pPr>
    <w:r>
      <w:rPr>
        <w:caps/>
      </w:rPr>
      <w:tab/>
    </w:r>
    <w:r>
      <w:rPr>
        <w:caps/>
      </w:rPr>
      <w:tab/>
    </w:r>
    <w:r w:rsidRPr="00C30688">
      <w:rPr>
        <w:caps/>
      </w:rPr>
      <w:fldChar w:fldCharType="begin"/>
    </w:r>
    <w:r w:rsidRPr="00C30688">
      <w:rPr>
        <w:caps/>
      </w:rPr>
      <w:instrText xml:space="preserve"> PAGE   \* MERGEFORMAT </w:instrText>
    </w:r>
    <w:r w:rsidRPr="00C30688">
      <w:rPr>
        <w:caps/>
      </w:rPr>
      <w:fldChar w:fldCharType="separate"/>
    </w:r>
    <w:r w:rsidR="006701DE">
      <w:rPr>
        <w:caps/>
        <w:noProof/>
      </w:rPr>
      <w:t>59</w:t>
    </w:r>
    <w:r w:rsidRPr="00C30688">
      <w:rPr>
        <w:caps/>
        <w:noProof/>
      </w:rPr>
      <w:fldChar w:fldCharType="end"/>
    </w:r>
    <w:r>
      <w:rPr>
        <w:caps/>
        <w:noProof/>
      </w:rPr>
      <w:tab/>
    </w:r>
  </w:p>
  <w:p w14:paraId="38F219A3" w14:textId="78DA7EA0" w:rsidR="001B7DE2" w:rsidRDefault="001B7DE2" w:rsidP="00D43344">
    <w:pPr>
      <w:pStyle w:val="Footer"/>
      <w:tabs>
        <w:tab w:val="clear" w:pos="4680"/>
        <w:tab w:val="clear" w:pos="9360"/>
        <w:tab w:val="left" w:pos="3945"/>
        <w:tab w:val="left" w:pos="4186"/>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2F04" w14:textId="77777777" w:rsidR="001B7DE2" w:rsidRDefault="001B7DE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EE9A8" w14:textId="77777777" w:rsidR="001B7DE2" w:rsidRDefault="001B7DE2" w:rsidP="00D4334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E2DC7A" w14:textId="77777777" w:rsidR="00F36B62" w:rsidRDefault="00F36B62" w:rsidP="009E59BA">
      <w:pPr>
        <w:spacing w:line="240" w:lineRule="auto"/>
      </w:pPr>
      <w:r>
        <w:separator/>
      </w:r>
    </w:p>
  </w:footnote>
  <w:footnote w:type="continuationSeparator" w:id="0">
    <w:p w14:paraId="22E77666" w14:textId="77777777" w:rsidR="00F36B62" w:rsidRDefault="00F36B62" w:rsidP="009E59BA">
      <w:pPr>
        <w:spacing w:line="240" w:lineRule="auto"/>
      </w:pPr>
      <w:r>
        <w:continuationSeparator/>
      </w:r>
    </w:p>
  </w:footnote>
  <w:footnote w:id="1">
    <w:p w14:paraId="672BCF29" w14:textId="5CBE3B15" w:rsidR="001B7DE2" w:rsidRPr="00024D57" w:rsidRDefault="001B7DE2" w:rsidP="00917C67">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eng. </w:t>
      </w:r>
      <w:r w:rsidRPr="00024D57">
        <w:rPr>
          <w:rFonts w:cs="Times New Roman"/>
          <w:i/>
          <w:szCs w:val="20"/>
        </w:rPr>
        <w:t>exabyte</w:t>
      </w:r>
      <w:r w:rsidRPr="00024D57">
        <w:rPr>
          <w:rFonts w:cs="Times New Roman"/>
          <w:szCs w:val="20"/>
        </w:rPr>
        <w:t xml:space="preserve"> – 5*10</w:t>
      </w:r>
      <w:r w:rsidRPr="00024D57">
        <w:rPr>
          <w:rFonts w:cs="Times New Roman"/>
          <w:szCs w:val="20"/>
          <w:vertAlign w:val="superscript"/>
        </w:rPr>
        <w:t>18</w:t>
      </w:r>
      <w:r w:rsidRPr="00024D57">
        <w:rPr>
          <w:rFonts w:cs="Times New Roman"/>
          <w:szCs w:val="20"/>
        </w:rPr>
        <w:t xml:space="preserve"> bajta</w:t>
      </w:r>
    </w:p>
  </w:footnote>
  <w:footnote w:id="2">
    <w:p w14:paraId="56F7B5EB" w14:textId="4935EDCA" w:rsidR="001B7DE2" w:rsidRPr="00024D57" w:rsidRDefault="001B7DE2">
      <w:pPr>
        <w:pStyle w:val="FootnoteText"/>
        <w:rPr>
          <w:rFonts w:ascii="Times New Roman" w:hAnsi="Times New Roman" w:cs="Times New Roman"/>
          <w:lang w:val="en-US"/>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hyperlink r:id="rId1" w:history="1">
        <w:r w:rsidRPr="00024D57">
          <w:rPr>
            <w:rStyle w:val="Hyperlink"/>
            <w:rFonts w:ascii="Times New Roman" w:hAnsi="Times New Roman" w:cs="Times New Roman"/>
          </w:rPr>
          <w:t>https://www.google.com/</w:t>
        </w:r>
      </w:hyperlink>
    </w:p>
  </w:footnote>
  <w:footnote w:id="3">
    <w:p w14:paraId="7F6D2B95" w14:textId="6E13C68E" w:rsidR="001B7DE2" w:rsidRPr="00024D57" w:rsidRDefault="001B7DE2">
      <w:pPr>
        <w:pStyle w:val="FootnoteText"/>
        <w:rPr>
          <w:rFonts w:ascii="Times New Roman" w:hAnsi="Times New Roman" w:cs="Times New Roman"/>
          <w:lang w:val="en-US"/>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hyperlink r:id="rId2" w:history="1">
        <w:r w:rsidRPr="00024D57">
          <w:rPr>
            <w:rStyle w:val="Hyperlink"/>
            <w:rFonts w:ascii="Times New Roman" w:hAnsi="Times New Roman" w:cs="Times New Roman"/>
          </w:rPr>
          <w:t>https://www.microsoft.com/</w:t>
        </w:r>
      </w:hyperlink>
    </w:p>
  </w:footnote>
  <w:footnote w:id="4">
    <w:p w14:paraId="4A5100FF" w14:textId="0CB850FD" w:rsidR="001B7DE2" w:rsidRPr="00024D57" w:rsidRDefault="001B7DE2">
      <w:pPr>
        <w:pStyle w:val="FootnoteText"/>
        <w:rPr>
          <w:rFonts w:ascii="Times New Roman" w:hAnsi="Times New Roman" w:cs="Times New Roman"/>
          <w:lang w:val="en-US"/>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hyperlink r:id="rId3" w:history="1">
        <w:r w:rsidRPr="00024D57">
          <w:rPr>
            <w:rStyle w:val="Hyperlink"/>
            <w:rFonts w:ascii="Times New Roman" w:hAnsi="Times New Roman" w:cs="Times New Roman"/>
          </w:rPr>
          <w:t>https://www.amazon.com/</w:t>
        </w:r>
      </w:hyperlink>
    </w:p>
  </w:footnote>
  <w:footnote w:id="5">
    <w:p w14:paraId="3F2085CF" w14:textId="47207932" w:rsidR="001B7DE2" w:rsidRPr="00024D57" w:rsidRDefault="001B7DE2">
      <w:pPr>
        <w:pStyle w:val="FootnoteText"/>
        <w:rPr>
          <w:rFonts w:ascii="Times New Roman" w:hAnsi="Times New Roman" w:cs="Times New Roman"/>
          <w:lang w:val="en-US"/>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hyperlink r:id="rId4" w:history="1">
        <w:r w:rsidRPr="00024D57">
          <w:rPr>
            <w:rStyle w:val="Hyperlink"/>
            <w:rFonts w:ascii="Times New Roman" w:hAnsi="Times New Roman" w:cs="Times New Roman"/>
          </w:rPr>
          <w:t>https://www.facebook.com/</w:t>
        </w:r>
      </w:hyperlink>
    </w:p>
  </w:footnote>
  <w:footnote w:id="6">
    <w:p w14:paraId="72E57DF7" w14:textId="77E216F0" w:rsidR="001B7DE2" w:rsidRPr="00024D57" w:rsidRDefault="001B7DE2" w:rsidP="00917C67">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Podatak predstavlja neku vrijednost, niz simbola bez konteksta i značenja. Informacija je obrađen podatak koji nosi saznajnu poruku i ima značenje za primaoca.</w:t>
      </w:r>
    </w:p>
  </w:footnote>
  <w:footnote w:id="7">
    <w:p w14:paraId="70DCAE0B" w14:textId="0387CB67" w:rsidR="001B7DE2" w:rsidRPr="00024D57" w:rsidRDefault="001B7DE2" w:rsidP="00917C67">
      <w:pPr>
        <w:pStyle w:val="footnotens"/>
        <w:rPr>
          <w:rFonts w:cs="Times New Roman"/>
          <w:szCs w:val="20"/>
          <w:lang w:val="en-US"/>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Fizičar Stephen Hawking, osnivač Microsofta, Bill Gates </w:t>
      </w:r>
      <w:r w:rsidRPr="00024D57">
        <w:rPr>
          <w:rFonts w:cs="Times New Roman"/>
          <w:szCs w:val="20"/>
          <w:lang w:val="en-US"/>
        </w:rPr>
        <w:t>[3],</w:t>
      </w:r>
      <w:r w:rsidRPr="00024D57">
        <w:rPr>
          <w:rFonts w:cs="Times New Roman"/>
          <w:szCs w:val="20"/>
        </w:rPr>
        <w:t xml:space="preserve"> kao i osnivač SpaceX-a, Elon Musk, [4] izrazili su svoju zabrinutost da bi vještačka inteligencija mogla evoluirati do te tačke da je ljudska rasa više ne bi mogla kontrolisati. Neki su otišli toliko daleko da razvoj vještačke inteligencije vide kao egzistencijalni rizik. Hawking je u svom obraćanju za BBC izjavio da bi razvoj vještačke inteligencije mogao ukazati na kraj ljudske rase. Jednom razvijena, vještačka inteligencija bi nastavila samu sebe nadograđivati sve većom brzinom, sa kojom se ljudi, ograničeni sporom biološkom evolucijom, ne bi mogli takmičiti [5]. </w:t>
      </w:r>
    </w:p>
  </w:footnote>
  <w:footnote w:id="8">
    <w:p w14:paraId="2691715C" w14:textId="39AC57FF" w:rsidR="001B7DE2" w:rsidRPr="00511B64" w:rsidRDefault="001B7DE2">
      <w:pPr>
        <w:pStyle w:val="FootnoteText"/>
        <w:rPr>
          <w:rFonts w:ascii="Times New Roman" w:hAnsi="Times New Roman" w:cs="Times New Roman"/>
        </w:rPr>
      </w:pPr>
      <w:r w:rsidRPr="00511B64">
        <w:rPr>
          <w:rStyle w:val="FootnoteReference"/>
          <w:rFonts w:ascii="Times New Roman" w:hAnsi="Times New Roman" w:cs="Times New Roman"/>
        </w:rPr>
        <w:footnoteRef/>
      </w:r>
      <w:r w:rsidRPr="00511B64">
        <w:rPr>
          <w:rFonts w:ascii="Times New Roman" w:hAnsi="Times New Roman" w:cs="Times New Roman"/>
        </w:rPr>
        <w:t xml:space="preserve"> </w:t>
      </w:r>
      <w:r w:rsidRPr="00511B64">
        <w:rPr>
          <w:rFonts w:ascii="Times New Roman" w:hAnsi="Times New Roman" w:cs="Times New Roman"/>
        </w:rPr>
        <w:t>Neželjna ili netražena poruka koja se obično šalje velikom broju primalaca najčešće u svrhu komercijalnog oglašavanja.</w:t>
      </w:r>
    </w:p>
  </w:footnote>
  <w:footnote w:id="9">
    <w:p w14:paraId="18E6973B" w14:textId="60AAC34C" w:rsidR="001B7DE2" w:rsidRPr="00024D57" w:rsidRDefault="001B7DE2" w:rsidP="00917C67">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Sistemi za predlaganje sadržaja na osnovu interesovanja korisnika, kao što su </w:t>
      </w:r>
      <w:r w:rsidRPr="00024D57">
        <w:rPr>
          <w:rFonts w:cs="Times New Roman"/>
          <w:i/>
          <w:szCs w:val="20"/>
        </w:rPr>
        <w:t>playlist</w:t>
      </w:r>
      <w:r w:rsidRPr="00024D57">
        <w:rPr>
          <w:rFonts w:cs="Times New Roman"/>
          <w:szCs w:val="20"/>
        </w:rPr>
        <w:t xml:space="preserve"> generatori na Youtube-u, Netflix-u, Spotify-u, predlagači proizvoda i servisa na amazonu, ili predlagači sadržaja na društvenim mrežama kao što su Facebook i Twitter.</w:t>
      </w:r>
    </w:p>
  </w:footnote>
  <w:footnote w:id="10">
    <w:p w14:paraId="0B2508F6" w14:textId="25E6403C" w:rsidR="001B7DE2" w:rsidRPr="00024D57" w:rsidRDefault="001B7DE2" w:rsidP="00917C67">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Analiziranje teksta u cilju automatske ekstrakcije pozitivnih ili negativnih mišljenja koje se prožimaju tekstom, odnosno određivanja tona u kojem je tekst napisan. Sirovina za algoritme primijenjene u ovoj oblasti su </w:t>
      </w:r>
      <w:r w:rsidRPr="00024D57">
        <w:rPr>
          <w:rFonts w:cs="Times New Roman"/>
          <w:i/>
          <w:szCs w:val="20"/>
        </w:rPr>
        <w:t>review</w:t>
      </w:r>
      <w:r w:rsidRPr="00024D57">
        <w:rPr>
          <w:rFonts w:cs="Times New Roman"/>
          <w:szCs w:val="20"/>
        </w:rPr>
        <w:t>-ovi i odgovori na ankete, kao i sadržaj sa društvenih mreža. Analiza sentimenta nad ovakvim sadržajima daje uvid u stavove i mišljenja potrošača, glasača na izborima ili bilo koje druge ciljne grupe.</w:t>
      </w:r>
    </w:p>
  </w:footnote>
  <w:footnote w:id="11">
    <w:p w14:paraId="092BA199" w14:textId="300186BE" w:rsidR="001B7DE2" w:rsidRPr="00024D57" w:rsidRDefault="001B7DE2" w:rsidP="00917C67">
      <w:pPr>
        <w:pStyle w:val="footnotens"/>
        <w:rPr>
          <w:rFonts w:cs="Times New Roman"/>
          <w:szCs w:val="20"/>
          <w:lang w:val="en-US"/>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Prepoznavanje rukopisa (eng. </w:t>
      </w:r>
      <w:r w:rsidRPr="00024D57">
        <w:rPr>
          <w:rFonts w:cs="Times New Roman"/>
          <w:i/>
          <w:szCs w:val="20"/>
        </w:rPr>
        <w:t xml:space="preserve">handwriting recognition) </w:t>
      </w:r>
      <w:r w:rsidRPr="00024D57">
        <w:rPr>
          <w:rFonts w:cs="Times New Roman"/>
          <w:szCs w:val="20"/>
        </w:rPr>
        <w:t xml:space="preserve">je samo podtip mnogo šire oblasti iz ML-a – prepoznavanja slika (eng. </w:t>
      </w:r>
      <w:r w:rsidRPr="00024D57">
        <w:rPr>
          <w:rFonts w:cs="Times New Roman"/>
          <w:i/>
          <w:szCs w:val="20"/>
        </w:rPr>
        <w:t>image recognition)</w:t>
      </w:r>
      <w:r w:rsidRPr="00024D57">
        <w:rPr>
          <w:rFonts w:cs="Times New Roman"/>
          <w:szCs w:val="20"/>
        </w:rPr>
        <w:t xml:space="preserve">. Prepoznavanje slika ima veoma široku primjenu, a možda je najpoznatija ona razvijena od strane Facebooka, koji je u stanju da prepozna osobu na slici sa preciznošću od 98%, gotovo jednako dobro kao i čovjek </w:t>
      </w:r>
      <w:r w:rsidRPr="00024D57">
        <w:rPr>
          <w:rFonts w:cs="Times New Roman"/>
          <w:szCs w:val="20"/>
          <w:lang w:val="en-US"/>
        </w:rPr>
        <w:t>[9].</w:t>
      </w:r>
    </w:p>
  </w:footnote>
  <w:footnote w:id="12">
    <w:p w14:paraId="2D9C9CF7" w14:textId="65801720" w:rsidR="001B7DE2" w:rsidRPr="00024D57" w:rsidRDefault="001B7DE2" w:rsidP="00917C67">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Klasifikacioni problem zahtijeva klasifikaciju ulaznih primjera u dvije ili više klasa, a regresioni problem na osnovu ulaznog primjera predviđa neku kontinualnu vrijednost. Formalnije, klasifikacija je funkcija koja mapira ulazne vrijednosti </w:t>
      </w:r>
      <w:r w:rsidRPr="00024D57">
        <w:rPr>
          <w:rFonts w:cs="Times New Roman"/>
          <w:i/>
          <w:szCs w:val="20"/>
        </w:rPr>
        <w:t>X</w:t>
      </w:r>
      <w:r w:rsidRPr="00024D57">
        <w:rPr>
          <w:rFonts w:cs="Times New Roman"/>
          <w:szCs w:val="20"/>
        </w:rPr>
        <w:t xml:space="preserve"> u diskretne izlazne vrijednosti </w:t>
      </w:r>
      <w:r w:rsidRPr="00024D57">
        <w:rPr>
          <w:rFonts w:cs="Times New Roman"/>
          <w:i/>
          <w:szCs w:val="20"/>
        </w:rPr>
        <w:t>Y</w:t>
      </w:r>
      <w:r w:rsidRPr="00024D57">
        <w:rPr>
          <w:rFonts w:cs="Times New Roman"/>
          <w:szCs w:val="20"/>
        </w:rPr>
        <w:t xml:space="preserve"> koje se često nazivaju labele ili kategorije</w:t>
      </w:r>
      <w:r w:rsidRPr="00024D57">
        <w:rPr>
          <w:rFonts w:cs="Times New Roman"/>
          <w:szCs w:val="20"/>
          <w:lang w:val="en-US"/>
        </w:rPr>
        <w:t>.</w:t>
      </w:r>
      <w:r w:rsidRPr="00024D57">
        <w:rPr>
          <w:rFonts w:cs="Times New Roman"/>
          <w:szCs w:val="20"/>
        </w:rPr>
        <w:t xml:space="preserve"> Regresija je funkcija koja mapira ulazne vrijednosti </w:t>
      </w:r>
      <w:r w:rsidRPr="00024D57">
        <w:rPr>
          <w:rFonts w:cs="Times New Roman"/>
          <w:i/>
          <w:szCs w:val="20"/>
        </w:rPr>
        <w:t>X</w:t>
      </w:r>
      <w:r w:rsidRPr="00024D57">
        <w:rPr>
          <w:rFonts w:cs="Times New Roman"/>
          <w:szCs w:val="20"/>
        </w:rPr>
        <w:t xml:space="preserve"> u kontinualne izlazne vrijednosti </w:t>
      </w:r>
      <w:r w:rsidRPr="00024D57">
        <w:rPr>
          <w:rFonts w:cs="Times New Roman"/>
          <w:i/>
          <w:szCs w:val="20"/>
        </w:rPr>
        <w:t>Y</w:t>
      </w:r>
      <w:r w:rsidRPr="00024D57">
        <w:rPr>
          <w:rFonts w:cs="Times New Roman"/>
          <w:szCs w:val="20"/>
        </w:rPr>
        <w:t>. Primjer klasifikacionog problema: da li pacijent boluje od neke bolesti, npr. da li ima rak</w:t>
      </w:r>
      <w:r w:rsidRPr="00024D57">
        <w:rPr>
          <w:rFonts w:cs="Times New Roman"/>
          <w:szCs w:val="20"/>
          <w:lang w:val="en-US"/>
        </w:rPr>
        <w:t>?</w:t>
      </w:r>
      <w:r w:rsidRPr="00024D57">
        <w:rPr>
          <w:rFonts w:cs="Times New Roman"/>
          <w:szCs w:val="20"/>
        </w:rPr>
        <w:t xml:space="preserve"> Primjer regresionog problema: određivanje cijene stana na osnovu lokacije, površine, broja soba, godine izgradnje itd.</w:t>
      </w:r>
    </w:p>
  </w:footnote>
  <w:footnote w:id="13">
    <w:p w14:paraId="210E7326" w14:textId="5A4B8F62" w:rsidR="001B7DE2" w:rsidRPr="00024D57" w:rsidRDefault="001B7DE2" w:rsidP="00917C67">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Klasterizacija je proces dijeljenja instanci podataka u određen broj grupa, prema njihovoj sličnosti. Primjer problema koji se rješavaju klasterizacijom: identifikacija zajednica na društvenim mrežama ili detekcija raznorodnih tkiva na medicinskim snimcima.</w:t>
      </w:r>
    </w:p>
  </w:footnote>
  <w:footnote w:id="14">
    <w:p w14:paraId="5517E6EF" w14:textId="2EB6375F" w:rsidR="001B7DE2" w:rsidRPr="00024D57" w:rsidRDefault="001B7DE2" w:rsidP="00917C67">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Učenje pravilom asocijacije je metod za otkrivanje interesantnih odnosa između promjenljivih u velikim bazama podataka.</w:t>
      </w:r>
    </w:p>
  </w:footnote>
  <w:footnote w:id="15">
    <w:p w14:paraId="6FF3337C" w14:textId="0BE36FF5" w:rsidR="001B7DE2" w:rsidRPr="00024D57" w:rsidRDefault="001B7DE2" w:rsidP="000F3F11">
      <w:pPr>
        <w:pStyle w:val="footnotens"/>
        <w:rPr>
          <w:rFonts w:cs="Times New Roman"/>
          <w:i/>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Za </w:t>
      </w:r>
      <w:r w:rsidRPr="00024D57">
        <w:rPr>
          <w:rFonts w:cs="Times New Roman"/>
          <w:i/>
          <w:szCs w:val="20"/>
        </w:rPr>
        <w:t>gradient boosting</w:t>
      </w:r>
      <w:r w:rsidRPr="00024D57">
        <w:rPr>
          <w:rFonts w:cs="Times New Roman"/>
          <w:szCs w:val="20"/>
        </w:rPr>
        <w:t xml:space="preserve"> algoritme koji koriste DT kao </w:t>
      </w:r>
      <w:r w:rsidRPr="00024D57">
        <w:rPr>
          <w:rFonts w:cs="Times New Roman"/>
          <w:szCs w:val="20"/>
          <w:lang w:val="en-US"/>
        </w:rPr>
        <w:t xml:space="preserve">slabe prediktore </w:t>
      </w:r>
      <w:r w:rsidRPr="00024D57">
        <w:rPr>
          <w:rFonts w:cs="Times New Roman"/>
          <w:szCs w:val="20"/>
        </w:rPr>
        <w:t xml:space="preserve">se često koristi skraćenica GBDT – </w:t>
      </w:r>
      <w:r w:rsidRPr="00024D57">
        <w:rPr>
          <w:rFonts w:cs="Times New Roman"/>
          <w:i/>
          <w:szCs w:val="20"/>
        </w:rPr>
        <w:t>Gradient Boosting Decision Tree.</w:t>
      </w:r>
    </w:p>
  </w:footnote>
  <w:footnote w:id="16">
    <w:p w14:paraId="14770CA7" w14:textId="73D197EB" w:rsidR="001B7DE2" w:rsidRPr="00024D57" w:rsidRDefault="001B7DE2" w:rsidP="00917C67">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Određivanje pola na osnovu visine je primjer slabog prediktora ili slabog klasifikatora. Ukoliko se svi ljudi iznad 175cm klasifikuju kao muškarci, a svi ispod kao žene, jasno je da će u takvoj klasifikaciji biti mnogo grešaka, ali će ipak cjelokupna preciznost predikcije biti iznad 50%.</w:t>
      </w:r>
    </w:p>
  </w:footnote>
  <w:footnote w:id="17">
    <w:p w14:paraId="2321EAC4" w14:textId="64BDC20A" w:rsidR="001B7DE2" w:rsidRPr="00024D57" w:rsidRDefault="001B7DE2" w:rsidP="003C38D3">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Ukoliko se na redove u </w:t>
      </w:r>
      <w:r w:rsidRPr="00024D57">
        <w:rPr>
          <w:rFonts w:cs="Times New Roman"/>
          <w:i/>
          <w:szCs w:val="20"/>
        </w:rPr>
        <w:t>dataset</w:t>
      </w:r>
      <w:r w:rsidRPr="00024D57">
        <w:rPr>
          <w:rFonts w:cs="Times New Roman"/>
          <w:szCs w:val="20"/>
          <w:lang w:val="en-US"/>
        </w:rPr>
        <w:t>-</w:t>
      </w:r>
      <w:r w:rsidRPr="00024D57">
        <w:rPr>
          <w:rFonts w:cs="Times New Roman"/>
          <w:szCs w:val="20"/>
        </w:rPr>
        <w:t xml:space="preserve">u misli kao na niz </w:t>
      </w:r>
      <w:r w:rsidRPr="00024D57">
        <w:rPr>
          <w:rFonts w:cs="Times New Roman"/>
          <w:iCs/>
          <w:szCs w:val="20"/>
        </w:rPr>
        <w:t xml:space="preserve">atributa </w:t>
      </w:r>
      <w:r w:rsidRPr="00024D57">
        <w:rPr>
          <w:rFonts w:cs="Times New Roman"/>
          <w:szCs w:val="20"/>
        </w:rPr>
        <w:t>bez ciljne vrijednosti, onda se često koristi termin primjeri (eng. e</w:t>
      </w:r>
      <w:r w:rsidRPr="00024D57">
        <w:rPr>
          <w:rFonts w:cs="Times New Roman"/>
          <w:i/>
          <w:iCs/>
          <w:szCs w:val="20"/>
        </w:rPr>
        <w:t>xamples</w:t>
      </w:r>
      <w:r w:rsidRPr="00024D57">
        <w:rPr>
          <w:rFonts w:cs="Times New Roman"/>
          <w:szCs w:val="20"/>
        </w:rPr>
        <w:t xml:space="preserve">). Jedan primjer </w:t>
      </w:r>
      <w:r w:rsidRPr="00024D57">
        <w:rPr>
          <w:rFonts w:cs="Times New Roman"/>
          <w:i/>
          <w:szCs w:val="20"/>
        </w:rPr>
        <w:t xml:space="preserve">X </w:t>
      </w:r>
      <w:r w:rsidRPr="00024D57">
        <w:rPr>
          <w:rFonts w:cs="Times New Roman"/>
          <w:szCs w:val="20"/>
        </w:rPr>
        <w:t xml:space="preserve">se definiše kao vektor atributa </w:t>
      </w:r>
      <w:r w:rsidRPr="00024D57">
        <w:rPr>
          <w:rFonts w:cs="Times New Roman"/>
          <w:i/>
          <w:szCs w:val="20"/>
        </w:rPr>
        <w:t>X</w:t>
      </w:r>
      <w:r w:rsidRPr="00024D57">
        <w:rPr>
          <w:rFonts w:cs="Times New Roman"/>
          <w:szCs w:val="20"/>
        </w:rPr>
        <w:t>=(</w:t>
      </w:r>
      <w:r w:rsidRPr="00024D57">
        <w:rPr>
          <w:rFonts w:cs="Times New Roman"/>
          <w:i/>
          <w:szCs w:val="20"/>
        </w:rPr>
        <w:t>X</w:t>
      </w:r>
      <w:r w:rsidRPr="00024D57">
        <w:rPr>
          <w:rFonts w:cs="Times New Roman"/>
          <w:i/>
          <w:szCs w:val="20"/>
          <w:vertAlign w:val="subscript"/>
        </w:rPr>
        <w:t>1</w:t>
      </w:r>
      <w:r w:rsidRPr="00024D57">
        <w:rPr>
          <w:rFonts w:cs="Times New Roman"/>
          <w:i/>
          <w:szCs w:val="20"/>
        </w:rPr>
        <w:t>, X</w:t>
      </w:r>
      <w:r w:rsidRPr="00024D57">
        <w:rPr>
          <w:rFonts w:cs="Times New Roman"/>
          <w:i/>
          <w:szCs w:val="20"/>
          <w:vertAlign w:val="subscript"/>
        </w:rPr>
        <w:t>2</w:t>
      </w:r>
      <w:r w:rsidRPr="00024D57">
        <w:rPr>
          <w:rFonts w:cs="Times New Roman"/>
          <w:i/>
          <w:szCs w:val="20"/>
        </w:rPr>
        <w:t>, ..., X</w:t>
      </w:r>
      <w:r w:rsidRPr="00024D57">
        <w:rPr>
          <w:rFonts w:cs="Times New Roman"/>
          <w:i/>
          <w:szCs w:val="20"/>
          <w:vertAlign w:val="subscript"/>
        </w:rPr>
        <w:t>n</w:t>
      </w:r>
      <w:r w:rsidRPr="00024D57">
        <w:rPr>
          <w:rFonts w:cs="Times New Roman"/>
          <w:szCs w:val="20"/>
        </w:rPr>
        <w:t>) gdje je n</w:t>
      </w:r>
      <w:r w:rsidRPr="00024D57">
        <w:rPr>
          <w:rFonts w:cs="Times New Roman"/>
          <w:i/>
          <w:szCs w:val="20"/>
        </w:rPr>
        <w:t xml:space="preserve"> </w:t>
      </w:r>
      <w:r w:rsidRPr="00024D57">
        <w:rPr>
          <w:rFonts w:cs="Times New Roman"/>
          <w:szCs w:val="20"/>
        </w:rPr>
        <w:t xml:space="preserve">dimenzija vektora. Primjeri se mogu interpretirati kao tačke u </w:t>
      </w:r>
      <w:r w:rsidRPr="00024D57">
        <w:rPr>
          <w:rFonts w:cs="Times New Roman"/>
          <w:i/>
          <w:szCs w:val="20"/>
        </w:rPr>
        <w:t>n</w:t>
      </w:r>
      <w:r w:rsidRPr="00024D57">
        <w:rPr>
          <w:rFonts w:cs="Times New Roman"/>
          <w:szCs w:val="20"/>
        </w:rPr>
        <w:t xml:space="preserve">-dimenzionalnom vektorskom prostoru koji se naziva prostor primjera ili prostor instanci (eng. </w:t>
      </w:r>
      <w:r w:rsidRPr="00024D57">
        <w:rPr>
          <w:rFonts w:cs="Times New Roman"/>
          <w:i/>
          <w:iCs/>
          <w:szCs w:val="20"/>
        </w:rPr>
        <w:t>instance space</w:t>
      </w:r>
      <w:r w:rsidRPr="00024D57">
        <w:rPr>
          <w:rFonts w:cs="Times New Roman"/>
          <w:szCs w:val="20"/>
        </w:rPr>
        <w:t>).</w:t>
      </w:r>
    </w:p>
  </w:footnote>
  <w:footnote w:id="18">
    <w:p w14:paraId="038F7628" w14:textId="41FB9B56" w:rsidR="001B7DE2" w:rsidRPr="00024D57" w:rsidRDefault="001B7DE2" w:rsidP="003C38D3">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Ova prethodno definisana vrijednost je izračunata kao ona vrijednost za koju bi suma kvadratnih ostataka (eng. </w:t>
      </w:r>
      <w:r w:rsidRPr="00024D57">
        <w:rPr>
          <w:rFonts w:cs="Times New Roman"/>
          <w:i/>
          <w:szCs w:val="20"/>
        </w:rPr>
        <w:t>Sum of Squared Residuals – SSR</w:t>
      </w:r>
      <w:r w:rsidRPr="00024D57">
        <w:rPr>
          <w:rFonts w:cs="Times New Roman"/>
          <w:szCs w:val="20"/>
        </w:rPr>
        <w:t>) bila minimalna. Ostataci se dobijaju oduzimanjem stvarnih ciljnih vrijednosti i vrijednosti koje bi DT predvidio ukoliko bi se tu završila izgradnja stabla.</w:t>
      </w:r>
    </w:p>
  </w:footnote>
  <w:footnote w:id="19">
    <w:p w14:paraId="0CADD675" w14:textId="081F149C" w:rsidR="001B7DE2" w:rsidRPr="00024D57" w:rsidRDefault="001B7DE2" w:rsidP="00D72348">
      <w:pPr>
        <w:pStyle w:val="footnotens"/>
        <w:rPr>
          <w:rFonts w:cs="Times New Roman"/>
          <w:szCs w:val="20"/>
          <w:lang w:val="en-US"/>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Postoji veliki broj varijanti DT-ova, a navedena tri (ID3, C4.5 i CART) su najpoznatije implementacije ovog algoritma. CART (</w:t>
      </w:r>
      <w:r w:rsidRPr="00024D57">
        <w:rPr>
          <w:rFonts w:cs="Times New Roman"/>
          <w:i/>
          <w:szCs w:val="20"/>
        </w:rPr>
        <w:t>Classification And Regression Trees</w:t>
      </w:r>
      <w:r w:rsidRPr="00024D57">
        <w:rPr>
          <w:rFonts w:cs="Times New Roman"/>
          <w:szCs w:val="20"/>
        </w:rPr>
        <w:t>) je nastao 1984, ID3 (</w:t>
      </w:r>
      <w:r w:rsidRPr="00024D57">
        <w:rPr>
          <w:rFonts w:cs="Times New Roman"/>
          <w:i/>
          <w:szCs w:val="20"/>
        </w:rPr>
        <w:t>Iterative Dichotomiser</w:t>
      </w:r>
      <w:r w:rsidRPr="00024D57">
        <w:rPr>
          <w:rFonts w:cs="Times New Roman"/>
          <w:szCs w:val="20"/>
        </w:rPr>
        <w:t xml:space="preserve"> 3) 1984, a C4.5 kao proširenje ID3 algoritma 1986. godine. Pored različite mjere homogenosti, međusobno se razlikuju i u tipovima podataka koje mogu obrađivati, načinu na koji rukuju vrijednostima koje nedostaju, broju testova koji se mogu vršiti u jednom čvoru stabla, ugrađenoj podršci za orezivanje stabla (eng. </w:t>
      </w:r>
      <w:r w:rsidRPr="00024D57">
        <w:rPr>
          <w:rFonts w:cs="Times New Roman"/>
          <w:i/>
          <w:szCs w:val="20"/>
        </w:rPr>
        <w:t>pruning</w:t>
      </w:r>
      <w:r w:rsidRPr="00024D57">
        <w:rPr>
          <w:rFonts w:cs="Times New Roman"/>
          <w:szCs w:val="20"/>
        </w:rPr>
        <w:t xml:space="preserve">) i brzini izvršavanja </w:t>
      </w:r>
      <w:r w:rsidRPr="00024D57">
        <w:rPr>
          <w:rFonts w:cs="Times New Roman"/>
          <w:szCs w:val="20"/>
          <w:lang w:val="en-US"/>
        </w:rPr>
        <w:t>[17].</w:t>
      </w:r>
    </w:p>
  </w:footnote>
  <w:footnote w:id="20">
    <w:p w14:paraId="5D655EDC" w14:textId="2B665920" w:rsidR="001B7DE2" w:rsidRPr="00024D57" w:rsidRDefault="001B7DE2" w:rsidP="00B336F5">
      <w:pPr>
        <w:pStyle w:val="footnotens"/>
        <w:rPr>
          <w:rFonts w:cs="Times New Roman"/>
          <w:szCs w:val="20"/>
          <w:lang w:val="en-US"/>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Ovo je najčešći slučaj, ali postoje i neke varijante DT-ova koje omogućavaju testove nad više atributa odjednom, na primer ispitivanje vrijednosti neke njihove linearne kombinacije </w:t>
      </w:r>
      <w:r w:rsidRPr="00024D57">
        <w:rPr>
          <w:rFonts w:cs="Times New Roman"/>
          <w:szCs w:val="20"/>
          <w:lang w:val="en-US"/>
        </w:rPr>
        <w:t>[14][17].</w:t>
      </w:r>
    </w:p>
  </w:footnote>
  <w:footnote w:id="21">
    <w:p w14:paraId="418FEC56" w14:textId="26AF3440" w:rsidR="001B7DE2" w:rsidRPr="00DE4385" w:rsidRDefault="001B7DE2">
      <w:pPr>
        <w:pStyle w:val="FootnoteText"/>
        <w:rPr>
          <w:rFonts w:ascii="Times New Roman" w:hAnsi="Times New Roman" w:cs="Times New Roman"/>
          <w:lang w:val="en-US"/>
        </w:rPr>
      </w:pPr>
      <w:r w:rsidRPr="00DE4385">
        <w:rPr>
          <w:rStyle w:val="FootnoteReference"/>
          <w:rFonts w:ascii="Times New Roman" w:hAnsi="Times New Roman" w:cs="Times New Roman"/>
        </w:rPr>
        <w:footnoteRef/>
      </w:r>
      <w:r w:rsidRPr="00DE4385">
        <w:rPr>
          <w:rFonts w:ascii="Times New Roman" w:hAnsi="Times New Roman" w:cs="Times New Roman"/>
        </w:rPr>
        <w:t xml:space="preserve"> </w:t>
      </w:r>
      <w:r w:rsidRPr="00DE4385">
        <w:rPr>
          <w:rFonts w:ascii="Times New Roman" w:hAnsi="Times New Roman" w:cs="Times New Roman"/>
        </w:rPr>
        <w:t xml:space="preserve">Eng. </w:t>
      </w:r>
      <w:proofErr w:type="gramStart"/>
      <w:r w:rsidRPr="00DE4385">
        <w:rPr>
          <w:rFonts w:ascii="Times New Roman" w:hAnsi="Times New Roman" w:cs="Times New Roman"/>
          <w:i/>
          <w:lang w:val="en-US"/>
        </w:rPr>
        <w:t>bootstrap</w:t>
      </w:r>
      <w:proofErr w:type="gramEnd"/>
      <w:r w:rsidRPr="00DE4385">
        <w:rPr>
          <w:rFonts w:ascii="Times New Roman" w:hAnsi="Times New Roman" w:cs="Times New Roman"/>
          <w:i/>
          <w:lang w:val="en-US"/>
        </w:rPr>
        <w:t xml:space="preserve"> aggregation</w:t>
      </w:r>
      <w:r w:rsidRPr="00DE4385">
        <w:rPr>
          <w:rFonts w:ascii="Times New Roman" w:hAnsi="Times New Roman" w:cs="Times New Roman"/>
          <w:lang w:val="en-US"/>
        </w:rPr>
        <w:t xml:space="preserve"> – “</w:t>
      </w:r>
      <w:r w:rsidRPr="00DE4385">
        <w:rPr>
          <w:rFonts w:ascii="Times New Roman" w:hAnsi="Times New Roman" w:cs="Times New Roman"/>
          <w:i/>
          <w:lang w:val="en-US"/>
        </w:rPr>
        <w:t>bagging</w:t>
      </w:r>
      <w:r w:rsidRPr="00DE4385">
        <w:rPr>
          <w:rFonts w:ascii="Times New Roman" w:hAnsi="Times New Roman" w:cs="Times New Roman"/>
          <w:lang w:val="en-US"/>
        </w:rPr>
        <w:t>”; Breimann, 1996.</w:t>
      </w:r>
    </w:p>
  </w:footnote>
  <w:footnote w:id="22">
    <w:p w14:paraId="7C1C603E" w14:textId="5910F28C" w:rsidR="001B7DE2" w:rsidRPr="00DE4385" w:rsidRDefault="001B7DE2" w:rsidP="00D12200">
      <w:pPr>
        <w:pStyle w:val="FootnoteText"/>
        <w:rPr>
          <w:rFonts w:ascii="Times New Roman" w:hAnsi="Times New Roman" w:cs="Times New Roman"/>
          <w:lang w:val="en-US"/>
        </w:rPr>
      </w:pPr>
      <w:r w:rsidRPr="00DE4385">
        <w:rPr>
          <w:rStyle w:val="FootnoteReference"/>
          <w:rFonts w:ascii="Times New Roman" w:hAnsi="Times New Roman" w:cs="Times New Roman"/>
        </w:rPr>
        <w:footnoteRef/>
      </w:r>
      <w:r w:rsidRPr="00DE4385">
        <w:rPr>
          <w:rFonts w:ascii="Times New Roman" w:hAnsi="Times New Roman" w:cs="Times New Roman"/>
        </w:rPr>
        <w:t xml:space="preserve"> </w:t>
      </w:r>
      <w:r w:rsidRPr="00DE4385">
        <w:rPr>
          <w:rFonts w:ascii="Times New Roman" w:hAnsi="Times New Roman" w:cs="Times New Roman"/>
        </w:rPr>
        <w:t>Adaboost familija algoritama – “</w:t>
      </w:r>
      <w:r w:rsidRPr="00DE4385">
        <w:rPr>
          <w:rFonts w:ascii="Times New Roman" w:hAnsi="Times New Roman" w:cs="Times New Roman"/>
          <w:i/>
        </w:rPr>
        <w:t>boosting</w:t>
      </w:r>
      <w:r w:rsidRPr="00DE4385">
        <w:rPr>
          <w:rFonts w:ascii="Times New Roman" w:hAnsi="Times New Roman" w:cs="Times New Roman"/>
        </w:rPr>
        <w:t>”; Freund &amp; Schapire, 1996.</w:t>
      </w:r>
    </w:p>
  </w:footnote>
  <w:footnote w:id="23">
    <w:p w14:paraId="793EE9BC" w14:textId="012BD20F" w:rsidR="001B7DE2" w:rsidRDefault="001B7DE2">
      <w:pPr>
        <w:pStyle w:val="FootnoteText"/>
      </w:pPr>
      <w:r w:rsidRPr="00DE4385">
        <w:rPr>
          <w:rStyle w:val="FootnoteReference"/>
          <w:rFonts w:ascii="Times New Roman" w:hAnsi="Times New Roman" w:cs="Times New Roman"/>
        </w:rPr>
        <w:footnoteRef/>
      </w:r>
      <w:r w:rsidRPr="00DE4385">
        <w:rPr>
          <w:rFonts w:ascii="Times New Roman" w:hAnsi="Times New Roman" w:cs="Times New Roman"/>
        </w:rPr>
        <w:t xml:space="preserve"> </w:t>
      </w:r>
      <w:r w:rsidRPr="00DE4385">
        <w:rPr>
          <w:rFonts w:ascii="Times New Roman" w:hAnsi="Times New Roman" w:cs="Times New Roman"/>
        </w:rPr>
        <w:t xml:space="preserve">Slika preuzeta sa </w:t>
      </w:r>
      <w:hyperlink r:id="rId5" w:history="1">
        <w:r w:rsidRPr="00DE4385">
          <w:rPr>
            <w:rStyle w:val="Hyperlink"/>
            <w:rFonts w:ascii="Times New Roman" w:hAnsi="Times New Roman" w:cs="Times New Roman"/>
          </w:rPr>
          <w:t>https://quantdare.com/what-is-the-difference-between-bagging-and-boosting/</w:t>
        </w:r>
      </w:hyperlink>
    </w:p>
  </w:footnote>
  <w:footnote w:id="24">
    <w:p w14:paraId="09D5EB37" w14:textId="6C580287" w:rsidR="001B7DE2" w:rsidRPr="00024D57" w:rsidRDefault="001B7DE2" w:rsidP="00A002F9">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lang w:val="en-US"/>
        </w:rPr>
        <w:t>Ne</w:t>
      </w:r>
      <w:r w:rsidRPr="00024D57">
        <w:rPr>
          <w:rFonts w:cs="Times New Roman"/>
          <w:szCs w:val="20"/>
        </w:rPr>
        <w:t xml:space="preserve">željene instance podataka, atributi </w:t>
      </w:r>
      <w:proofErr w:type="gramStart"/>
      <w:r w:rsidRPr="00024D57">
        <w:rPr>
          <w:rFonts w:cs="Times New Roman"/>
          <w:szCs w:val="20"/>
        </w:rPr>
        <w:t>ili</w:t>
      </w:r>
      <w:proofErr w:type="gramEnd"/>
      <w:r w:rsidRPr="00024D57">
        <w:rPr>
          <w:rFonts w:cs="Times New Roman"/>
          <w:szCs w:val="20"/>
        </w:rPr>
        <w:t xml:space="preserve"> zapisi koji ne pomažu u objašnjavanju samih atributa ili veze između atributa i ciljne vrijednosti. </w:t>
      </w:r>
      <w:r w:rsidRPr="00024D57">
        <w:rPr>
          <w:rFonts w:cs="Times New Roman"/>
          <w:szCs w:val="20"/>
          <w:lang w:val="en-US"/>
        </w:rPr>
        <w:t>Razlozi za pojavljivanje šuma su naj</w:t>
      </w:r>
      <w:r w:rsidRPr="00024D57">
        <w:rPr>
          <w:rFonts w:cs="Times New Roman"/>
          <w:szCs w:val="20"/>
        </w:rPr>
        <w:t xml:space="preserve">češće anomalije u podacima, nebitni atributi koji nisu u korelaciji </w:t>
      </w:r>
      <w:proofErr w:type="gramStart"/>
      <w:r w:rsidRPr="00024D57">
        <w:rPr>
          <w:rFonts w:cs="Times New Roman"/>
          <w:szCs w:val="20"/>
        </w:rPr>
        <w:t>sa</w:t>
      </w:r>
      <w:proofErr w:type="gramEnd"/>
      <w:r w:rsidRPr="00024D57">
        <w:rPr>
          <w:rFonts w:cs="Times New Roman"/>
          <w:szCs w:val="20"/>
        </w:rPr>
        <w:t xml:space="preserve"> ciljnom vrijednošću ili instance koji ne oslikavaju oblike i zakonitosti koje postoje u ostalim instancama iz posmatranog </w:t>
      </w:r>
      <w:r w:rsidRPr="00024D57">
        <w:rPr>
          <w:rFonts w:cs="Times New Roman"/>
          <w:i/>
          <w:szCs w:val="20"/>
        </w:rPr>
        <w:t>dataset-</w:t>
      </w:r>
      <w:r w:rsidRPr="00024D57">
        <w:rPr>
          <w:rFonts w:cs="Times New Roman"/>
          <w:szCs w:val="20"/>
        </w:rPr>
        <w:t>a.</w:t>
      </w:r>
    </w:p>
  </w:footnote>
  <w:footnote w:id="25">
    <w:p w14:paraId="0D8113B0" w14:textId="559C9BE8" w:rsidR="001B7DE2" w:rsidRDefault="001B7DE2" w:rsidP="00DE4385">
      <w:pPr>
        <w:pStyle w:val="FootnoteText"/>
      </w:pPr>
      <w:r>
        <w:rPr>
          <w:rStyle w:val="FootnoteReference"/>
        </w:rPr>
        <w:footnoteRef/>
      </w:r>
      <w:r>
        <w:t xml:space="preserve"> </w:t>
      </w:r>
      <w:r w:rsidRPr="00DE4385">
        <w:rPr>
          <w:rFonts w:ascii="Times New Roman" w:hAnsi="Times New Roman" w:cs="Times New Roman"/>
        </w:rPr>
        <w:t xml:space="preserve">Slika preuzeta sa </w:t>
      </w:r>
      <w:hyperlink r:id="rId6" w:history="1">
        <w:r w:rsidRPr="00DE4385">
          <w:rPr>
            <w:rStyle w:val="Hyperlink"/>
            <w:rFonts w:ascii="Times New Roman" w:hAnsi="Times New Roman" w:cs="Times New Roman"/>
          </w:rPr>
          <w:t>https://quantdare.com/what-is-the-difference-between-bagging-and-boosting/</w:t>
        </w:r>
      </w:hyperlink>
    </w:p>
    <w:p w14:paraId="3F83AE81" w14:textId="23584CA5" w:rsidR="001B7DE2" w:rsidRDefault="001B7DE2">
      <w:pPr>
        <w:pStyle w:val="FootnoteText"/>
      </w:pPr>
    </w:p>
  </w:footnote>
  <w:footnote w:id="26">
    <w:p w14:paraId="3A425BD3" w14:textId="21C1752E" w:rsidR="001B7DE2" w:rsidRPr="00024D57" w:rsidRDefault="001B7DE2">
      <w:pPr>
        <w:pStyle w:val="FootnoteText"/>
        <w:rPr>
          <w:rFonts w:ascii="Times New Roman" w:hAnsi="Times New Roman" w:cs="Times New Roman"/>
        </w:rPr>
      </w:pPr>
      <w:r w:rsidRPr="00024D57">
        <w:rPr>
          <w:rStyle w:val="FootnoteReference"/>
          <w:rFonts w:ascii="Times New Roman" w:hAnsi="Times New Roman" w:cs="Times New Roman"/>
        </w:rPr>
        <w:footnoteRef/>
      </w:r>
      <w:r>
        <w:rPr>
          <w:rFonts w:ascii="Times New Roman" w:hAnsi="Times New Roman" w:cs="Times New Roman"/>
        </w:rPr>
        <w:t xml:space="preserve"> </w:t>
      </w:r>
      <w:r w:rsidRPr="00024D57">
        <w:rPr>
          <w:rFonts w:ascii="Times New Roman" w:hAnsi="Times New Roman" w:cs="Times New Roman"/>
        </w:rPr>
        <w:t xml:space="preserve">Često se naziva </w:t>
      </w:r>
      <w:r w:rsidRPr="00024D57">
        <w:rPr>
          <w:rFonts w:ascii="Times New Roman" w:hAnsi="Times New Roman" w:cs="Times New Roman"/>
          <w:i/>
        </w:rPr>
        <w:t xml:space="preserve">Mean Squared Error – MSE, </w:t>
      </w:r>
      <w:r w:rsidRPr="00024D57">
        <w:rPr>
          <w:rFonts w:ascii="Times New Roman" w:hAnsi="Times New Roman" w:cs="Times New Roman"/>
          <w:lang w:val="en-US"/>
        </w:rPr>
        <w:t xml:space="preserve">Važno je napomenuti da postoje i mnoge druge </w:t>
      </w:r>
      <w:r w:rsidRPr="00024D57">
        <w:rPr>
          <w:rFonts w:ascii="Times New Roman" w:hAnsi="Times New Roman" w:cs="Times New Roman"/>
          <w:i/>
          <w:lang w:val="en-US"/>
        </w:rPr>
        <w:t>loss</w:t>
      </w:r>
      <w:r w:rsidRPr="00024D57">
        <w:rPr>
          <w:rFonts w:ascii="Times New Roman" w:hAnsi="Times New Roman" w:cs="Times New Roman"/>
          <w:lang w:val="en-US"/>
        </w:rPr>
        <w:t xml:space="preserve"> funkcije kao što su </w:t>
      </w:r>
      <w:r w:rsidRPr="00024D57">
        <w:rPr>
          <w:rFonts w:ascii="Times New Roman" w:hAnsi="Times New Roman" w:cs="Times New Roman"/>
          <w:i/>
          <w:lang w:val="en-US"/>
        </w:rPr>
        <w:t xml:space="preserve">Mean Absolute Error </w:t>
      </w:r>
      <w:r w:rsidRPr="00024D57">
        <w:rPr>
          <w:rFonts w:ascii="Times New Roman" w:hAnsi="Times New Roman" w:cs="Times New Roman"/>
          <w:i/>
        </w:rPr>
        <w:t>–</w:t>
      </w:r>
      <w:r w:rsidRPr="00024D57">
        <w:rPr>
          <w:rFonts w:ascii="Times New Roman" w:hAnsi="Times New Roman" w:cs="Times New Roman"/>
          <w:i/>
          <w:lang w:val="en-US"/>
        </w:rPr>
        <w:t xml:space="preserve"> MAE</w:t>
      </w:r>
      <w:r w:rsidRPr="00024D57">
        <w:rPr>
          <w:rFonts w:ascii="Times New Roman" w:hAnsi="Times New Roman" w:cs="Times New Roman"/>
          <w:lang w:val="en-US"/>
        </w:rPr>
        <w:t xml:space="preserve">, </w:t>
      </w:r>
      <w:r w:rsidRPr="00024D57">
        <w:rPr>
          <w:rFonts w:ascii="Times New Roman" w:hAnsi="Times New Roman" w:cs="Times New Roman"/>
          <w:i/>
          <w:lang w:val="en-US"/>
        </w:rPr>
        <w:t>logistic loss</w:t>
      </w:r>
      <w:r>
        <w:rPr>
          <w:rFonts w:ascii="Times New Roman" w:hAnsi="Times New Roman" w:cs="Times New Roman"/>
          <w:i/>
          <w:lang w:val="en-US"/>
        </w:rPr>
        <w:t xml:space="preserve"> </w:t>
      </w:r>
      <w:r w:rsidRPr="00024D57">
        <w:rPr>
          <w:rFonts w:ascii="Times New Roman" w:hAnsi="Times New Roman" w:cs="Times New Roman"/>
          <w:lang w:val="en-US"/>
        </w:rPr>
        <w:t xml:space="preserve">ili </w:t>
      </w:r>
      <w:r w:rsidRPr="00024D57">
        <w:rPr>
          <w:rFonts w:ascii="Times New Roman" w:hAnsi="Times New Roman" w:cs="Times New Roman"/>
          <w:i/>
          <w:lang w:val="en-US"/>
        </w:rPr>
        <w:t>log loss</w:t>
      </w:r>
      <w:r w:rsidRPr="00024D57">
        <w:rPr>
          <w:rFonts w:ascii="Times New Roman" w:hAnsi="Times New Roman" w:cs="Times New Roman"/>
          <w:lang w:val="en-US"/>
        </w:rPr>
        <w:t xml:space="preserve">, </w:t>
      </w:r>
      <w:r w:rsidRPr="00024D57">
        <w:rPr>
          <w:rFonts w:ascii="Times New Roman" w:hAnsi="Times New Roman" w:cs="Times New Roman"/>
          <w:i/>
          <w:lang w:val="en-US"/>
        </w:rPr>
        <w:t>hinge loss</w:t>
      </w:r>
      <w:r>
        <w:rPr>
          <w:rFonts w:ascii="Times New Roman" w:hAnsi="Times New Roman" w:cs="Times New Roman"/>
          <w:i/>
          <w:lang w:val="en-US"/>
        </w:rPr>
        <w:t xml:space="preserve"> </w:t>
      </w:r>
      <w:r w:rsidRPr="00024D57">
        <w:rPr>
          <w:rFonts w:ascii="Times New Roman" w:hAnsi="Times New Roman" w:cs="Times New Roman"/>
          <w:lang w:val="en-US"/>
        </w:rPr>
        <w:t>itd. [24].</w:t>
      </w:r>
    </w:p>
  </w:footnote>
  <w:footnote w:id="27">
    <w:p w14:paraId="0EECE079" w14:textId="79AEEB70" w:rsidR="001B7DE2" w:rsidRPr="00024D57" w:rsidRDefault="001B7DE2" w:rsidP="00BC0A79">
      <w:pPr>
        <w:pStyle w:val="FootnoteText"/>
        <w:jc w:val="both"/>
        <w:rPr>
          <w:rFonts w:ascii="Times New Roman" w:hAnsi="Times New Roman" w:cs="Times New Roman"/>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lang w:val="en-US"/>
        </w:rPr>
        <w:t xml:space="preserve">Broj kojim se skalira dobijena vrijednost gradijenta kako bi se uticalo </w:t>
      </w:r>
      <w:proofErr w:type="gramStart"/>
      <w:r w:rsidRPr="00024D57">
        <w:rPr>
          <w:rFonts w:ascii="Times New Roman" w:hAnsi="Times New Roman" w:cs="Times New Roman"/>
          <w:lang w:val="en-US"/>
        </w:rPr>
        <w:t>na</w:t>
      </w:r>
      <w:proofErr w:type="gramEnd"/>
      <w:r w:rsidRPr="00024D57">
        <w:rPr>
          <w:rFonts w:ascii="Times New Roman" w:hAnsi="Times New Roman" w:cs="Times New Roman"/>
          <w:lang w:val="en-US"/>
        </w:rPr>
        <w:t xml:space="preserve"> veli</w:t>
      </w:r>
      <w:r w:rsidRPr="00024D57">
        <w:rPr>
          <w:rFonts w:ascii="Times New Roman" w:hAnsi="Times New Roman" w:cs="Times New Roman"/>
        </w:rPr>
        <w:t xml:space="preserve">činu koraka kojim se težinski faktor </w:t>
      </w:r>
      <w:r w:rsidRPr="00024D57">
        <w:rPr>
          <w:rFonts w:ascii="Times New Roman" w:hAnsi="Times New Roman" w:cs="Times New Roman"/>
          <w:i/>
        </w:rPr>
        <w:t>w</w:t>
      </w:r>
      <w:r w:rsidRPr="00024D57">
        <w:rPr>
          <w:rFonts w:ascii="Times New Roman" w:hAnsi="Times New Roman" w:cs="Times New Roman"/>
        </w:rPr>
        <w:t xml:space="preserve"> mijenja, idući ka vrijednosti za koju </w:t>
      </w:r>
      <w:r w:rsidRPr="00024D57">
        <w:rPr>
          <w:rFonts w:ascii="Times New Roman" w:hAnsi="Times New Roman" w:cs="Times New Roman"/>
          <w:i/>
        </w:rPr>
        <w:t>loss</w:t>
      </w:r>
      <w:r w:rsidRPr="00024D57">
        <w:rPr>
          <w:rFonts w:ascii="Times New Roman" w:hAnsi="Times New Roman" w:cs="Times New Roman"/>
        </w:rPr>
        <w:t xml:space="preserve"> funkcija ima svoj minimum. </w:t>
      </w:r>
      <w:r w:rsidRPr="00024D57">
        <w:rPr>
          <w:rFonts w:ascii="Times New Roman" w:hAnsi="Times New Roman" w:cs="Times New Roman"/>
          <w:i/>
        </w:rPr>
        <w:t>Learning rate</w:t>
      </w:r>
      <w:r w:rsidRPr="00024D57">
        <w:rPr>
          <w:rFonts w:ascii="Times New Roman" w:hAnsi="Times New Roman" w:cs="Times New Roman"/>
        </w:rPr>
        <w:t xml:space="preserve"> je najčešće dat u vidu parametra koji se može proizvoljno mijenjati kako bi </w:t>
      </w:r>
      <w:r w:rsidRPr="00024D57">
        <w:rPr>
          <w:rFonts w:ascii="Times New Roman" w:hAnsi="Times New Roman" w:cs="Times New Roman"/>
          <w:i/>
        </w:rPr>
        <w:t>loss</w:t>
      </w:r>
      <w:r w:rsidRPr="00024D57">
        <w:rPr>
          <w:rFonts w:ascii="Times New Roman" w:hAnsi="Times New Roman" w:cs="Times New Roman"/>
        </w:rPr>
        <w:t xml:space="preserve"> funkcija brže ili sporije konvergirala ka svom minimumu. </w:t>
      </w:r>
    </w:p>
  </w:footnote>
  <w:footnote w:id="28">
    <w:p w14:paraId="3D0DEDB0" w14:textId="6658EC04" w:rsidR="001B7DE2" w:rsidRPr="00024D57" w:rsidRDefault="001B7DE2" w:rsidP="00BC0A79">
      <w:pPr>
        <w:pStyle w:val="FootnoteText"/>
        <w:jc w:val="both"/>
        <w:rPr>
          <w:rFonts w:ascii="Times New Roman" w:hAnsi="Times New Roman" w:cs="Times New Roman"/>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rPr>
        <w:t>Na ovaj način se zapravo predviđaju greške u predikciji ciljne vrijednosti koje se zatim iterativno ispravljaju.</w:t>
      </w:r>
    </w:p>
  </w:footnote>
  <w:footnote w:id="29">
    <w:p w14:paraId="28D838C4" w14:textId="242C81FA" w:rsidR="001B7DE2" w:rsidRPr="00024D57" w:rsidRDefault="001B7DE2" w:rsidP="00BC0A79">
      <w:pPr>
        <w:pStyle w:val="FootnoteText"/>
        <w:jc w:val="both"/>
        <w:rPr>
          <w:rFonts w:ascii="Times New Roman" w:hAnsi="Times New Roman" w:cs="Times New Roman"/>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rPr>
        <w:t xml:space="preserve">Razlog zašto se predikcija novog stabla skalira sa </w:t>
      </w:r>
      <w:r w:rsidRPr="00024D57">
        <w:rPr>
          <w:rFonts w:ascii="Times New Roman" w:hAnsi="Times New Roman" w:cs="Times New Roman"/>
          <w:i/>
        </w:rPr>
        <w:t>learning</w:t>
      </w:r>
      <w:r w:rsidRPr="00024D57">
        <w:rPr>
          <w:rFonts w:ascii="Times New Roman" w:hAnsi="Times New Roman" w:cs="Times New Roman"/>
        </w:rPr>
        <w:t xml:space="preserve"> </w:t>
      </w:r>
      <w:r w:rsidRPr="00024D57">
        <w:rPr>
          <w:rFonts w:ascii="Times New Roman" w:hAnsi="Times New Roman" w:cs="Times New Roman"/>
          <w:i/>
        </w:rPr>
        <w:t>rate</w:t>
      </w:r>
      <w:r w:rsidRPr="00024D57">
        <w:rPr>
          <w:rFonts w:ascii="Times New Roman" w:hAnsi="Times New Roman" w:cs="Times New Roman"/>
        </w:rPr>
        <w:t xml:space="preserve">-om leži u tome što prema Friedmanu emprijski dokazi ukazuju na to da preduzimanje mnogo malih koraka daje bolje rezultate sa novim podacima koje algoritam još uvijek nije vidio, odnosno koji se ne nalaze u ulaznom </w:t>
      </w:r>
      <w:r w:rsidRPr="00024D57">
        <w:rPr>
          <w:rFonts w:ascii="Times New Roman" w:hAnsi="Times New Roman" w:cs="Times New Roman"/>
          <w:i/>
        </w:rPr>
        <w:t>dataset-</w:t>
      </w:r>
      <w:r w:rsidRPr="00024D57">
        <w:rPr>
          <w:rFonts w:ascii="Times New Roman" w:hAnsi="Times New Roman" w:cs="Times New Roman"/>
        </w:rPr>
        <w:t>u.</w:t>
      </w:r>
    </w:p>
  </w:footnote>
  <w:footnote w:id="30">
    <w:p w14:paraId="2ABC0DD0" w14:textId="1F512F40" w:rsidR="001B7DE2" w:rsidRPr="00024D57" w:rsidRDefault="001B7DE2">
      <w:pPr>
        <w:pStyle w:val="FootnoteText"/>
        <w:rPr>
          <w:rFonts w:ascii="Times New Roman" w:hAnsi="Times New Roman" w:cs="Times New Roman"/>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lang w:val="en-US"/>
        </w:rPr>
        <w:t>Kvadrat gre</w:t>
      </w:r>
      <w:r w:rsidRPr="00024D57">
        <w:rPr>
          <w:rFonts w:ascii="Times New Roman" w:hAnsi="Times New Roman" w:cs="Times New Roman"/>
        </w:rPr>
        <w:t xml:space="preserve">ške se dijeli </w:t>
      </w:r>
      <w:proofErr w:type="gramStart"/>
      <w:r w:rsidRPr="00024D57">
        <w:rPr>
          <w:rFonts w:ascii="Times New Roman" w:hAnsi="Times New Roman" w:cs="Times New Roman"/>
        </w:rPr>
        <w:t>sa</w:t>
      </w:r>
      <w:proofErr w:type="gramEnd"/>
      <w:r w:rsidRPr="00024D57">
        <w:rPr>
          <w:rFonts w:ascii="Times New Roman" w:hAnsi="Times New Roman" w:cs="Times New Roman"/>
        </w:rPr>
        <w:t xml:space="preserve"> dva zbog pojednostavljenog računa prilikom vađenja izvoda.</w:t>
      </w:r>
    </w:p>
  </w:footnote>
  <w:footnote w:id="31">
    <w:p w14:paraId="3F530756" w14:textId="48D4A1B8" w:rsidR="001B7DE2" w:rsidRPr="00024D57" w:rsidRDefault="001B7DE2" w:rsidP="0063775E">
      <w:pPr>
        <w:pStyle w:val="footnotens"/>
        <w:rPr>
          <w:rFonts w:cs="Times New Roman"/>
          <w:szCs w:val="20"/>
          <w:lang w:val="en-US"/>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lang w:val="sr-Cyrl-BA"/>
        </w:rPr>
        <w:t xml:space="preserve">češće </w:t>
      </w:r>
      <w:r w:rsidRPr="00024D57">
        <w:rPr>
          <w:rFonts w:cs="Times New Roman"/>
          <w:szCs w:val="20"/>
        </w:rPr>
        <w:t>zapisuje kao y=</w:t>
      </w:r>
      <w:r w:rsidRPr="00024D57">
        <w:rPr>
          <w:rFonts w:cs="Times New Roman"/>
          <w:szCs w:val="20"/>
          <w:lang w:val="en-US"/>
        </w:rPr>
        <w:t>{-1,1} radi pojednostavljene notacije</w:t>
      </w:r>
    </w:p>
  </w:footnote>
  <w:footnote w:id="32">
    <w:p w14:paraId="66DCE842" w14:textId="727B1CE2" w:rsidR="001B7DE2" w:rsidRPr="00024D57" w:rsidRDefault="001B7DE2" w:rsidP="005F4AB5">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Izračunavanje vjerovatnoće pripadnosti primjera nekoj klasi najbolje se može optimizovati minimizacijom negativnog </w:t>
      </w:r>
      <w:r w:rsidRPr="00024D57">
        <w:rPr>
          <w:rFonts w:cs="Times New Roman"/>
          <w:i/>
          <w:szCs w:val="20"/>
        </w:rPr>
        <w:t>log-likelihood-</w:t>
      </w:r>
      <w:r w:rsidRPr="00024D57">
        <w:rPr>
          <w:rFonts w:cs="Times New Roman"/>
          <w:szCs w:val="20"/>
        </w:rPr>
        <w:t xml:space="preserve">a. U statistici postoji metoda poznata kao procjena maksimalne vjerovatnoće (eng. </w:t>
      </w:r>
      <w:r w:rsidRPr="00024D57">
        <w:rPr>
          <w:rFonts w:cs="Times New Roman"/>
          <w:i/>
          <w:szCs w:val="20"/>
        </w:rPr>
        <w:t>maximum likelihood estimation - MLE</w:t>
      </w:r>
      <w:r w:rsidRPr="00024D57">
        <w:rPr>
          <w:rFonts w:cs="Times New Roman"/>
          <w:szCs w:val="20"/>
        </w:rPr>
        <w:t xml:space="preserve">) kojom se procjenjuju parametri raspodjele vjerovatnoće maksimizovanjem funkcije vjerovatnoće, tako da su po pretpostavljenom statističkom modelu uočeni podaci najvjerovatniji. Kako je ipak u pitanju </w:t>
      </w:r>
      <w:r w:rsidRPr="00024D57">
        <w:rPr>
          <w:rFonts w:cs="Times New Roman"/>
          <w:i/>
          <w:szCs w:val="20"/>
        </w:rPr>
        <w:t>loss</w:t>
      </w:r>
      <w:r w:rsidRPr="00024D57">
        <w:rPr>
          <w:rFonts w:cs="Times New Roman"/>
          <w:szCs w:val="20"/>
        </w:rPr>
        <w:t xml:space="preserve"> funkcija, gdje su manje vrijednosti bolje, MLE prelazi u minimizaciju negativnog                               </w:t>
      </w:r>
      <w:r w:rsidRPr="00024D57">
        <w:rPr>
          <w:rFonts w:cs="Times New Roman"/>
          <w:i/>
          <w:szCs w:val="20"/>
        </w:rPr>
        <w:t xml:space="preserve"> log-likelihood</w:t>
      </w:r>
      <w:r w:rsidRPr="00024D57">
        <w:rPr>
          <w:rFonts w:cs="Times New Roman"/>
          <w:szCs w:val="20"/>
        </w:rPr>
        <w:t>-a. Otuda minus ispred 2</w:t>
      </w:r>
      <w:r w:rsidRPr="00024D57">
        <w:rPr>
          <w:rFonts w:cs="Times New Roman"/>
          <w:i/>
          <w:szCs w:val="20"/>
        </w:rPr>
        <w:t>yF</w:t>
      </w:r>
      <w:r w:rsidRPr="00024D57">
        <w:rPr>
          <w:rFonts w:cs="Times New Roman"/>
          <w:szCs w:val="20"/>
        </w:rPr>
        <w:t>.</w:t>
      </w:r>
    </w:p>
  </w:footnote>
  <w:footnote w:id="33">
    <w:p w14:paraId="75CDABD3" w14:textId="5E62BED2" w:rsidR="001B7DE2" w:rsidRPr="00AF2E1E" w:rsidRDefault="001B7DE2">
      <w:pPr>
        <w:pStyle w:val="FootnoteText"/>
        <w:rPr>
          <w:rFonts w:ascii="Times New Roman" w:hAnsi="Times New Roman" w:cs="Times New Roman"/>
        </w:rPr>
      </w:pPr>
      <w:r w:rsidRPr="00AF2E1E">
        <w:rPr>
          <w:rStyle w:val="FootnoteReference"/>
          <w:rFonts w:ascii="Times New Roman" w:hAnsi="Times New Roman" w:cs="Times New Roman"/>
        </w:rPr>
        <w:footnoteRef/>
      </w:r>
      <w:r w:rsidRPr="00AF2E1E">
        <w:rPr>
          <w:rFonts w:ascii="Times New Roman" w:hAnsi="Times New Roman" w:cs="Times New Roman"/>
        </w:rPr>
        <w:t xml:space="preserve"> </w:t>
      </w:r>
      <w:r w:rsidRPr="00AF2E1E">
        <w:rPr>
          <w:rFonts w:ascii="Times New Roman" w:hAnsi="Times New Roman" w:cs="Times New Roman"/>
          <w:lang w:val="en-US"/>
        </w:rPr>
        <w:t>Pomenuti prag,</w:t>
      </w:r>
      <w:r w:rsidRPr="00AF2E1E">
        <w:rPr>
          <w:rFonts w:ascii="Times New Roman" w:hAnsi="Times New Roman" w:cs="Times New Roman"/>
        </w:rPr>
        <w:t xml:space="preserve"> kao i uticaj njegove promjene </w:t>
      </w:r>
      <w:proofErr w:type="gramStart"/>
      <w:r w:rsidRPr="00AF2E1E">
        <w:rPr>
          <w:rFonts w:ascii="Times New Roman" w:hAnsi="Times New Roman" w:cs="Times New Roman"/>
        </w:rPr>
        <w:t>na</w:t>
      </w:r>
      <w:proofErr w:type="gramEnd"/>
      <w:r w:rsidRPr="00AF2E1E">
        <w:rPr>
          <w:rFonts w:ascii="Times New Roman" w:hAnsi="Times New Roman" w:cs="Times New Roman"/>
        </w:rPr>
        <w:t xml:space="preserve"> konačne rezultate algoritma, detaljnije je objašnjen u sekciji 6.3.3.</w:t>
      </w:r>
    </w:p>
  </w:footnote>
  <w:footnote w:id="34">
    <w:p w14:paraId="5B1B0383" w14:textId="1CE20372" w:rsidR="001B7DE2" w:rsidRPr="00024D57" w:rsidRDefault="001B7DE2" w:rsidP="004E3058">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Ne postoje u ulaznom </w:t>
      </w:r>
      <w:r w:rsidRPr="00024D57">
        <w:rPr>
          <w:rFonts w:cs="Times New Roman"/>
          <w:i/>
          <w:szCs w:val="20"/>
        </w:rPr>
        <w:t>dataset-</w:t>
      </w:r>
      <w:r w:rsidRPr="00024D57">
        <w:rPr>
          <w:rFonts w:cs="Times New Roman"/>
          <w:szCs w:val="20"/>
        </w:rPr>
        <w:t>u</w:t>
      </w:r>
      <w:r>
        <w:rPr>
          <w:rFonts w:cs="Times New Roman"/>
          <w:szCs w:val="20"/>
        </w:rPr>
        <w:t>.</w:t>
      </w:r>
    </w:p>
  </w:footnote>
  <w:footnote w:id="35">
    <w:p w14:paraId="63A611B1" w14:textId="25AAE1C4" w:rsidR="001B7DE2" w:rsidRPr="00024D57" w:rsidRDefault="001B7DE2" w:rsidP="004E3058">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Generalizacija je sposobnost modela da daje razumne predikcije za skupove ulaza koje ranije nikad nije vidio</w:t>
      </w:r>
      <w:r>
        <w:rPr>
          <w:rFonts w:cs="Times New Roman"/>
          <w:szCs w:val="20"/>
        </w:rPr>
        <w:t>.</w:t>
      </w:r>
    </w:p>
  </w:footnote>
  <w:footnote w:id="36">
    <w:p w14:paraId="6D1634B3" w14:textId="1CCD9020" w:rsidR="001B7DE2" w:rsidRPr="00AF2E1E" w:rsidRDefault="001B7DE2">
      <w:pPr>
        <w:pStyle w:val="FootnoteText"/>
        <w:rPr>
          <w:rFonts w:ascii="Times New Roman" w:hAnsi="Times New Roman" w:cs="Times New Roman"/>
          <w:lang w:val="en-US"/>
        </w:rPr>
      </w:pPr>
      <w:r w:rsidRPr="00AF2E1E">
        <w:rPr>
          <w:rStyle w:val="FootnoteReference"/>
          <w:rFonts w:ascii="Times New Roman" w:hAnsi="Times New Roman" w:cs="Times New Roman"/>
        </w:rPr>
        <w:footnoteRef/>
      </w:r>
      <w:r w:rsidRPr="00AF2E1E">
        <w:rPr>
          <w:rFonts w:ascii="Times New Roman" w:hAnsi="Times New Roman" w:cs="Times New Roman"/>
        </w:rPr>
        <w:t xml:space="preserve"> </w:t>
      </w:r>
      <w:r w:rsidRPr="00AF2E1E">
        <w:rPr>
          <w:rFonts w:ascii="Times New Roman" w:hAnsi="Times New Roman" w:cs="Times New Roman"/>
          <w:lang w:val="en-US"/>
        </w:rPr>
        <w:t>Slika preuzeta iz knjige “Strojno u</w:t>
      </w:r>
      <w:r w:rsidRPr="00AF2E1E">
        <w:rPr>
          <w:rFonts w:ascii="Times New Roman" w:hAnsi="Times New Roman" w:cs="Times New Roman"/>
        </w:rPr>
        <w:t>čenje</w:t>
      </w:r>
      <w:r w:rsidRPr="00AF2E1E">
        <w:rPr>
          <w:rFonts w:ascii="Times New Roman" w:hAnsi="Times New Roman" w:cs="Times New Roman"/>
          <w:lang w:val="en-US"/>
        </w:rPr>
        <w:t xml:space="preserve">” autora Jana </w:t>
      </w:r>
      <w:r w:rsidRPr="00AF2E1E">
        <w:rPr>
          <w:rFonts w:ascii="Times New Roman" w:hAnsi="Times New Roman" w:cs="Times New Roman"/>
        </w:rPr>
        <w:t xml:space="preserve">Šnajdera i Jovane </w:t>
      </w:r>
      <w:r>
        <w:rPr>
          <w:rFonts w:ascii="Times New Roman" w:hAnsi="Times New Roman" w:cs="Times New Roman"/>
        </w:rPr>
        <w:t>Dalbelo Bašić.</w:t>
      </w:r>
    </w:p>
  </w:footnote>
  <w:footnote w:id="37">
    <w:p w14:paraId="0EC951AE" w14:textId="49D61DF6" w:rsidR="001B7DE2" w:rsidRPr="00024D57" w:rsidRDefault="001B7DE2" w:rsidP="004E3058">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Medijana se u teoriji vjerovatnoće i statistici opisuje kao broj koji razdvaja gornju polovinu uzoraka od donje. Drugim riječima, to je vrijednost koja zauzima centralnu poziciju kada se sve opservacije sortiraju po rastućem ili opadajućem redoslijedu [13].</w:t>
      </w:r>
    </w:p>
  </w:footnote>
  <w:footnote w:id="38">
    <w:p w14:paraId="2C7EB3B0" w14:textId="4C71D6FB" w:rsidR="001B7DE2" w:rsidRPr="00024D57" w:rsidRDefault="001B7DE2" w:rsidP="004E3058">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Modus je vrijednost koja se pojavljuje najčešće u podacima [13].</w:t>
      </w:r>
    </w:p>
  </w:footnote>
  <w:footnote w:id="39">
    <w:p w14:paraId="315AFFE6" w14:textId="4FE23AFF" w:rsidR="001B7DE2" w:rsidRPr="00024D57" w:rsidRDefault="001B7DE2" w:rsidP="004E3058">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Gödelova nagrada se dodjeljuje na godišnjem nivou za izvanredne radove u oblasti teorijske računarske nauke.</w:t>
      </w:r>
    </w:p>
  </w:footnote>
  <w:footnote w:id="40">
    <w:p w14:paraId="35A4F0B5" w14:textId="298FC86A" w:rsidR="001B7DE2" w:rsidRPr="00024D57" w:rsidRDefault="001B7DE2" w:rsidP="00BC0A79">
      <w:pPr>
        <w:pStyle w:val="FootnoteText"/>
        <w:jc w:val="both"/>
        <w:rPr>
          <w:rFonts w:ascii="Times New Roman" w:hAnsi="Times New Roman" w:cs="Times New Roman"/>
          <w:lang w:val="en-US"/>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rPr>
        <w:t xml:space="preserve">Ukoliko su sve instance iz </w:t>
      </w:r>
      <w:r w:rsidRPr="00024D57">
        <w:rPr>
          <w:rFonts w:ascii="Times New Roman" w:hAnsi="Times New Roman" w:cs="Times New Roman"/>
          <w:i/>
        </w:rPr>
        <w:t>dataset</w:t>
      </w:r>
      <w:r w:rsidRPr="00024D57">
        <w:rPr>
          <w:rFonts w:ascii="Times New Roman" w:hAnsi="Times New Roman" w:cs="Times New Roman"/>
        </w:rPr>
        <w:t xml:space="preserve">a dobro klasifikovane, greška je jednaka nuli,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hAnsi="Cambria Math" w:cs="Times New Roman"/>
          </w:rPr>
          <m:t>=0</m:t>
        </m:r>
      </m:oMath>
      <w:r w:rsidRPr="00024D57">
        <w:rPr>
          <w:rFonts w:ascii="Times New Roman" w:hAnsi="Times New Roman" w:cs="Times New Roman"/>
        </w:rPr>
        <w:t xml:space="preserve">. Takođe, ukoliko su sve instance pogrešno klasifikovane, greška je jednaka jedinici,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hAnsi="Cambria Math" w:cs="Times New Roman"/>
          </w:rPr>
          <m:t>=1</m:t>
        </m:r>
      </m:oMath>
      <w:r w:rsidRPr="00024D57">
        <w:rPr>
          <w:rFonts w:ascii="Times New Roman" w:hAnsi="Times New Roman" w:cs="Times New Roman"/>
        </w:rPr>
        <w:t xml:space="preserve">. Kako relacija 5.2 nije definisana za te vrijednosti greške,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sidRPr="00024D57">
        <w:rPr>
          <w:rFonts w:ascii="Times New Roman" w:hAnsi="Times New Roman" w:cs="Times New Roman"/>
        </w:rPr>
        <w:t xml:space="preserve"> mora biti u intervalu (0,1), odnosno </w:t>
      </w:r>
      <m:oMath>
        <m:sSub>
          <m:sSubPr>
            <m:ctrlPr>
              <w:rPr>
                <w:rFonts w:ascii="Cambria Math" w:hAnsi="Cambria Math" w:cs="Times New Roman"/>
                <w:i/>
              </w:rPr>
            </m:ctrlPr>
          </m:sSubPr>
          <m:e>
            <m:r>
              <w:rPr>
                <w:rFonts w:ascii="Cambria Math" w:hAnsi="Cambria Math" w:cs="Times New Roman"/>
              </w:rPr>
              <m:t xml:space="preserve"> 0&lt;ε</m:t>
            </m:r>
          </m:e>
          <m:sub>
            <m:r>
              <w:rPr>
                <w:rFonts w:ascii="Cambria Math" w:hAnsi="Cambria Math" w:cs="Times New Roman"/>
              </w:rPr>
              <m:t>t</m:t>
            </m:r>
          </m:sub>
        </m:sSub>
        <m:r>
          <w:rPr>
            <w:rFonts w:ascii="Cambria Math" w:hAnsi="Cambria Math" w:cs="Times New Roman"/>
          </w:rPr>
          <m:t>&lt;1</m:t>
        </m:r>
      </m:oMath>
      <w:r w:rsidRPr="00024D57">
        <w:rPr>
          <w:rFonts w:ascii="Times New Roman" w:hAnsi="Times New Roman" w:cs="Times New Roman"/>
        </w:rPr>
        <w:t xml:space="preserve">. Da bi se osiguralo da će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sidRPr="00024D57">
        <w:rPr>
          <w:rFonts w:ascii="Times New Roman" w:hAnsi="Times New Roman" w:cs="Times New Roman"/>
        </w:rPr>
        <w:t xml:space="preserve"> zaista biti u tom intervalu, u praksi se u ova dva slučaja vještački dodaje veoma mala vrijednost greške za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sidRPr="00024D57">
        <w:rPr>
          <w:rFonts w:ascii="Times New Roman" w:hAnsi="Times New Roman" w:cs="Times New Roman"/>
        </w:rPr>
        <w:t>.</w:t>
      </w:r>
    </w:p>
  </w:footnote>
  <w:footnote w:id="41">
    <w:p w14:paraId="6A143FA2" w14:textId="6B436954" w:rsidR="001B7DE2" w:rsidRPr="00024D57" w:rsidRDefault="001B7DE2" w:rsidP="00BC0A79">
      <w:pPr>
        <w:pStyle w:val="FootnoteText"/>
        <w:jc w:val="both"/>
        <w:rPr>
          <w:rFonts w:ascii="Times New Roman" w:hAnsi="Times New Roman" w:cs="Times New Roman"/>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rPr>
        <w:t>Potrebno je praviti razliku između parametara i hiperparametara modela. Parametar je interni za model i njegova vrijednost se može izračunati iz podataka. Hiperparametar je eksterna konfiguracija koju korisnik prosljeđuje algoritmu i njegova vrijednost se ne može izračunati iz podataka.</w:t>
      </w:r>
    </w:p>
  </w:footnote>
  <w:footnote w:id="42">
    <w:p w14:paraId="70CF03D3" w14:textId="5832D82B" w:rsidR="001B7DE2" w:rsidRPr="00024D57" w:rsidRDefault="001B7DE2" w:rsidP="00BC0A79">
      <w:pPr>
        <w:pStyle w:val="FootnoteText"/>
        <w:jc w:val="both"/>
        <w:rPr>
          <w:rFonts w:ascii="Times New Roman" w:hAnsi="Times New Roman" w:cs="Times New Roman"/>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rPr>
        <w:t>Unakrsna validacija je tehnika evaluacije modela kojom se procjenjuje njegova mo</w:t>
      </w:r>
      <w:r w:rsidRPr="00024D57">
        <w:rPr>
          <w:rFonts w:ascii="Times New Roman" w:hAnsi="Times New Roman" w:cs="Times New Roman"/>
          <w:lang w:val="sr-Cyrl-BA"/>
        </w:rPr>
        <w:t>ć generalizacije</w:t>
      </w:r>
      <w:r w:rsidRPr="00024D57">
        <w:rPr>
          <w:rFonts w:ascii="Times New Roman" w:hAnsi="Times New Roman" w:cs="Times New Roman"/>
        </w:rPr>
        <w:t>. Ova validacija se</w:t>
      </w:r>
      <w:r>
        <w:rPr>
          <w:rFonts w:ascii="Times New Roman" w:hAnsi="Times New Roman" w:cs="Times New Roman"/>
        </w:rPr>
        <w:t xml:space="preserve"> </w:t>
      </w:r>
      <w:r w:rsidRPr="00024D57">
        <w:rPr>
          <w:rFonts w:ascii="Times New Roman" w:hAnsi="Times New Roman" w:cs="Times New Roman"/>
        </w:rPr>
        <w:t>često vrši u više rundi, tako što se u svakoj od njih uzima različit podskup podataka iz validacionog skupa, nakon čega se izračunava prosječna greška. Ovime se dobija preciznija procjena prediktivnih performasni modela.</w:t>
      </w:r>
    </w:p>
  </w:footnote>
  <w:footnote w:id="43">
    <w:p w14:paraId="5F9383DC" w14:textId="709CA33A" w:rsidR="001B7DE2" w:rsidRPr="005D0857" w:rsidRDefault="001B7DE2">
      <w:pPr>
        <w:pStyle w:val="FootnoteText"/>
        <w:rPr>
          <w:rFonts w:ascii="Times New Roman" w:hAnsi="Times New Roman" w:cs="Times New Roman"/>
        </w:rPr>
      </w:pPr>
      <w:r w:rsidRPr="005D0857">
        <w:rPr>
          <w:rStyle w:val="FootnoteReference"/>
          <w:rFonts w:ascii="Times New Roman" w:hAnsi="Times New Roman" w:cs="Times New Roman"/>
        </w:rPr>
        <w:footnoteRef/>
      </w:r>
      <w:r w:rsidRPr="005D0857">
        <w:rPr>
          <w:rFonts w:ascii="Times New Roman" w:hAnsi="Times New Roman" w:cs="Times New Roman"/>
        </w:rPr>
        <w:t xml:space="preserve"> </w:t>
      </w:r>
      <w:r w:rsidRPr="005D0857">
        <w:rPr>
          <w:rFonts w:ascii="Times New Roman" w:hAnsi="Times New Roman" w:cs="Times New Roman"/>
        </w:rPr>
        <w:t xml:space="preserve">Slika preuzeta sa </w:t>
      </w:r>
      <w:hyperlink r:id="rId7" w:history="1">
        <w:r w:rsidRPr="005D0857">
          <w:rPr>
            <w:rStyle w:val="Hyperlink"/>
            <w:rFonts w:ascii="Times New Roman" w:hAnsi="Times New Roman" w:cs="Times New Roman"/>
          </w:rPr>
          <w:t>https://towardsdatascience.com/https-medium-com-vishalmorde-xgboost-algorithm-long-she-may-rein-edd9f99be63d</w:t>
        </w:r>
      </w:hyperlink>
      <w:r>
        <w:rPr>
          <w:rStyle w:val="Hyperlink"/>
          <w:rFonts w:ascii="Times New Roman" w:hAnsi="Times New Roman" w:cs="Times New Roman"/>
          <w:u w:val="none"/>
        </w:rPr>
        <w:t>.</w:t>
      </w:r>
    </w:p>
  </w:footnote>
  <w:footnote w:id="44">
    <w:p w14:paraId="588904C4" w14:textId="7A357A2A" w:rsidR="001B7DE2" w:rsidRPr="005D0857" w:rsidRDefault="001B7DE2">
      <w:pPr>
        <w:pStyle w:val="FootnoteText"/>
        <w:rPr>
          <w:rFonts w:ascii="Times New Roman" w:hAnsi="Times New Roman" w:cs="Times New Roman"/>
          <w:lang w:val="en-US"/>
        </w:rPr>
      </w:pPr>
      <w:r w:rsidRPr="005D0857">
        <w:rPr>
          <w:rStyle w:val="FootnoteReference"/>
          <w:rFonts w:ascii="Times New Roman" w:hAnsi="Times New Roman" w:cs="Times New Roman"/>
        </w:rPr>
        <w:footnoteRef/>
      </w:r>
      <w:r w:rsidRPr="005D0857">
        <w:rPr>
          <w:rFonts w:ascii="Times New Roman" w:hAnsi="Times New Roman" w:cs="Times New Roman"/>
        </w:rPr>
        <w:t xml:space="preserve"> </w:t>
      </w:r>
      <w:r w:rsidRPr="005D0857">
        <w:rPr>
          <w:rFonts w:ascii="Times New Roman" w:hAnsi="Times New Roman" w:cs="Times New Roman"/>
          <w:lang w:val="en-US"/>
        </w:rPr>
        <w:t xml:space="preserve">Slika preuzeta iz LightGBM dokumentacije, </w:t>
      </w:r>
      <w:hyperlink r:id="rId8" w:history="1">
        <w:r w:rsidRPr="005D0857">
          <w:rPr>
            <w:rStyle w:val="Hyperlink"/>
            <w:rFonts w:ascii="Times New Roman" w:hAnsi="Times New Roman" w:cs="Times New Roman"/>
          </w:rPr>
          <w:t>https://lightgbm.readthedocs.io/en/latest/Features.html</w:t>
        </w:r>
      </w:hyperlink>
      <w:r>
        <w:rPr>
          <w:rStyle w:val="Hyperlink"/>
          <w:rFonts w:ascii="Times New Roman" w:hAnsi="Times New Roman" w:cs="Times New Roman"/>
          <w:u w:val="none"/>
        </w:rPr>
        <w:t>.</w:t>
      </w:r>
    </w:p>
  </w:footnote>
  <w:footnote w:id="45">
    <w:p w14:paraId="7E461186" w14:textId="4B4A3F77" w:rsidR="001B7DE2" w:rsidRPr="00024D57" w:rsidRDefault="001B7DE2" w:rsidP="00142219">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i/>
          <w:szCs w:val="20"/>
        </w:rPr>
        <w:t>Leaf-wise</w:t>
      </w:r>
      <w:r w:rsidRPr="00024D57">
        <w:rPr>
          <w:rFonts w:cs="Times New Roman"/>
          <w:szCs w:val="20"/>
        </w:rPr>
        <w:t xml:space="preserve"> rast je bio ekskluzivna karakteristika </w:t>
      </w:r>
      <w:r>
        <w:rPr>
          <w:rFonts w:cs="Times New Roman"/>
          <w:szCs w:val="20"/>
        </w:rPr>
        <w:t>LightGBM-a</w:t>
      </w:r>
      <w:r w:rsidRPr="00024D57">
        <w:rPr>
          <w:rFonts w:cs="Times New Roman"/>
          <w:szCs w:val="20"/>
        </w:rPr>
        <w:t xml:space="preserve"> ali je kasnije i XGBoost dodao ovu mogućnost podesivu kroz </w:t>
      </w:r>
      <w:r w:rsidRPr="00024D57">
        <w:rPr>
          <w:rFonts w:cs="Times New Roman"/>
          <w:i/>
          <w:szCs w:val="20"/>
        </w:rPr>
        <w:t>grow_policy</w:t>
      </w:r>
      <w:r w:rsidRPr="00024D57">
        <w:rPr>
          <w:rFonts w:cs="Times New Roman"/>
          <w:szCs w:val="20"/>
        </w:rPr>
        <w:t xml:space="preserve"> hiperparametar algoritma. U LightGBM dokumentaciji i njihovim naučnim radovima se navodi da XGBoost nema podršku za </w:t>
      </w:r>
      <w:r w:rsidRPr="00024D57">
        <w:rPr>
          <w:rFonts w:cs="Times New Roman"/>
          <w:i/>
          <w:szCs w:val="20"/>
        </w:rPr>
        <w:t>leaf-wise</w:t>
      </w:r>
      <w:r w:rsidRPr="00024D57">
        <w:rPr>
          <w:rFonts w:cs="Times New Roman"/>
          <w:szCs w:val="20"/>
        </w:rPr>
        <w:t xml:space="preserve"> rast, ali su to ispravili na njihovom blogu </w:t>
      </w:r>
      <w:r>
        <w:rPr>
          <w:rFonts w:cs="Times New Roman"/>
          <w:szCs w:val="20"/>
        </w:rPr>
        <w:t>[44]</w:t>
      </w:r>
      <w:r w:rsidRPr="00024D57">
        <w:rPr>
          <w:rFonts w:cs="Times New Roman"/>
          <w:szCs w:val="20"/>
        </w:rPr>
        <w:t>.</w:t>
      </w:r>
    </w:p>
  </w:footnote>
  <w:footnote w:id="46">
    <w:p w14:paraId="7007423C" w14:textId="5A777CEB" w:rsidR="001B7DE2" w:rsidRPr="00024D57" w:rsidRDefault="001B7DE2" w:rsidP="002D2BCD">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i/>
          <w:szCs w:val="20"/>
        </w:rPr>
        <w:t>NP-hard</w:t>
      </w:r>
      <w:r w:rsidRPr="00024D57">
        <w:rPr>
          <w:rFonts w:cs="Times New Roman"/>
          <w:szCs w:val="20"/>
        </w:rPr>
        <w:t xml:space="preserve"> je klasa kompleksnosti koja obuhvata probleme odlučivanja suštinski teže od onih problema koji se mogu riješiti nedeterminističkom Turingovom mašinom u polinomijalnom vremenu </w:t>
      </w:r>
      <w:r>
        <w:rPr>
          <w:rFonts w:cs="Times New Roman"/>
          <w:szCs w:val="20"/>
        </w:rPr>
        <w:t>[45]</w:t>
      </w:r>
      <w:r w:rsidRPr="00024D57">
        <w:rPr>
          <w:rFonts w:cs="Times New Roman"/>
          <w:szCs w:val="20"/>
        </w:rPr>
        <w:t>.</w:t>
      </w:r>
    </w:p>
  </w:footnote>
  <w:footnote w:id="47">
    <w:p w14:paraId="63487BB6" w14:textId="4724FBC6" w:rsidR="001B7DE2" w:rsidRPr="00024D57" w:rsidRDefault="001B7DE2" w:rsidP="002D2BCD">
      <w:pPr>
        <w:pStyle w:val="footnotens"/>
        <w:rPr>
          <w:rFonts w:cs="Times New Roman"/>
          <w:szCs w:val="20"/>
          <w:lang w:val="en-US"/>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lang w:val="en-US"/>
        </w:rPr>
        <w:t>Iako pri kori</w:t>
      </w:r>
      <w:r w:rsidRPr="00024D57">
        <w:rPr>
          <w:rFonts w:cs="Times New Roman"/>
          <w:szCs w:val="20"/>
        </w:rPr>
        <w:t xml:space="preserve">štenju </w:t>
      </w:r>
      <w:r>
        <w:rPr>
          <w:rFonts w:cs="Times New Roman"/>
          <w:szCs w:val="20"/>
          <w:lang w:val="en-US"/>
        </w:rPr>
        <w:t>LightGBM-a</w:t>
      </w:r>
      <w:r w:rsidRPr="00024D57">
        <w:rPr>
          <w:rFonts w:cs="Times New Roman"/>
          <w:szCs w:val="20"/>
          <w:lang w:val="en-US"/>
        </w:rPr>
        <w:t xml:space="preserve"> nije potrebno vršiti </w:t>
      </w:r>
      <w:r w:rsidRPr="00024D57">
        <w:rPr>
          <w:rFonts w:cs="Times New Roman"/>
          <w:i/>
          <w:szCs w:val="20"/>
          <w:lang w:val="en-US"/>
        </w:rPr>
        <w:t>one-hot encoding</w:t>
      </w:r>
      <w:r w:rsidRPr="00024D57">
        <w:rPr>
          <w:rFonts w:cs="Times New Roman"/>
          <w:szCs w:val="20"/>
          <w:lang w:val="en-US"/>
        </w:rPr>
        <w:t xml:space="preserve">, moguće je eksplicitno odrediti slučajeve u kojima algoritam ipak koristi takav </w:t>
      </w:r>
      <w:r w:rsidRPr="00024D57">
        <w:rPr>
          <w:rFonts w:cs="Times New Roman"/>
          <w:i/>
          <w:szCs w:val="20"/>
          <w:lang w:val="en-US"/>
        </w:rPr>
        <w:t>encoding</w:t>
      </w:r>
      <w:r w:rsidRPr="00024D57">
        <w:rPr>
          <w:rFonts w:cs="Times New Roman"/>
          <w:szCs w:val="20"/>
          <w:lang w:val="en-US"/>
        </w:rPr>
        <w:t xml:space="preserve"> u pozadini. To se postiže navođenjem parametra </w:t>
      </w:r>
      <w:r w:rsidRPr="00024D57">
        <w:rPr>
          <w:rFonts w:cs="Times New Roman"/>
          <w:i/>
          <w:szCs w:val="20"/>
          <w:lang w:val="en-US"/>
        </w:rPr>
        <w:t>max_cat_to_one_hot</w:t>
      </w:r>
      <w:r w:rsidRPr="00024D57">
        <w:rPr>
          <w:rFonts w:cs="Times New Roman"/>
          <w:szCs w:val="20"/>
          <w:lang w:val="en-US"/>
        </w:rPr>
        <w:t xml:space="preserve">. Ukoliko je kardinalnost skupa vrijednosti nekog kategoričkog atributa manja </w:t>
      </w:r>
      <w:proofErr w:type="gramStart"/>
      <w:r w:rsidRPr="00024D57">
        <w:rPr>
          <w:rFonts w:cs="Times New Roman"/>
          <w:szCs w:val="20"/>
          <w:lang w:val="en-US"/>
        </w:rPr>
        <w:t>ili</w:t>
      </w:r>
      <w:proofErr w:type="gramEnd"/>
      <w:r w:rsidRPr="00024D57">
        <w:rPr>
          <w:rFonts w:cs="Times New Roman"/>
          <w:szCs w:val="20"/>
          <w:lang w:val="en-US"/>
        </w:rPr>
        <w:t xml:space="preserve"> jednaka broju proslijeđenom ovim parametrom, na takav atribut će se primijeniti logika za </w:t>
      </w:r>
      <w:r w:rsidRPr="00024D57">
        <w:rPr>
          <w:rFonts w:cs="Times New Roman"/>
          <w:i/>
          <w:szCs w:val="20"/>
          <w:lang w:val="en-US"/>
        </w:rPr>
        <w:t>one-hot encoding</w:t>
      </w:r>
      <w:r w:rsidRPr="00024D57">
        <w:rPr>
          <w:rFonts w:cs="Times New Roman"/>
          <w:szCs w:val="20"/>
          <w:lang w:val="en-US"/>
        </w:rPr>
        <w:t xml:space="preserve"> </w:t>
      </w:r>
      <w:r>
        <w:rPr>
          <w:rFonts w:cs="Times New Roman"/>
          <w:szCs w:val="20"/>
          <w:lang w:val="en-US"/>
        </w:rPr>
        <w:t>[47]</w:t>
      </w:r>
      <w:r w:rsidRPr="00024D57">
        <w:rPr>
          <w:rFonts w:cs="Times New Roman"/>
          <w:szCs w:val="20"/>
          <w:lang w:val="en-US"/>
        </w:rPr>
        <w:t>.</w:t>
      </w:r>
      <w:r w:rsidRPr="00024D57">
        <w:rPr>
          <w:rFonts w:cs="Times New Roman"/>
          <w:i/>
          <w:szCs w:val="20"/>
          <w:lang w:val="en-US"/>
        </w:rPr>
        <w:t xml:space="preserve"> </w:t>
      </w:r>
    </w:p>
  </w:footnote>
  <w:footnote w:id="48">
    <w:p w14:paraId="65150D4D" w14:textId="285B2306" w:rsidR="001B7DE2" w:rsidRPr="00024D57" w:rsidRDefault="001B7DE2" w:rsidP="002D2BCD">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szCs w:val="20"/>
        </w:rPr>
        <w:t xml:space="preserve">Iako GOSS gradi stabla učeći samo iz pomenutih 10-20% podataka i dalje se gradijenti i predikcije računaju za čitav </w:t>
      </w:r>
      <w:r w:rsidRPr="00024D57">
        <w:rPr>
          <w:rFonts w:cs="Times New Roman"/>
          <w:i/>
          <w:szCs w:val="20"/>
        </w:rPr>
        <w:t>dataset</w:t>
      </w:r>
      <w:r w:rsidRPr="00024D57">
        <w:rPr>
          <w:rFonts w:cs="Times New Roman"/>
          <w:szCs w:val="20"/>
        </w:rPr>
        <w:t>. Stoga ubrzanje algoritma nije linearno povezano sa postotkom odabranih podataka, ali je i dalje veoma značajno.</w:t>
      </w:r>
    </w:p>
  </w:footnote>
  <w:footnote w:id="49">
    <w:p w14:paraId="23998163" w14:textId="41BFDF5B" w:rsidR="001B7DE2" w:rsidRPr="00024D57" w:rsidRDefault="001B7DE2" w:rsidP="005B5D02">
      <w:pPr>
        <w:pStyle w:val="footnotens"/>
        <w:rPr>
          <w:rFonts w:cs="Times New Roman"/>
          <w:szCs w:val="20"/>
        </w:rPr>
      </w:pPr>
      <w:r w:rsidRPr="00024D57">
        <w:rPr>
          <w:rStyle w:val="FootnoteReference"/>
          <w:rFonts w:cs="Times New Roman"/>
          <w:szCs w:val="20"/>
        </w:rPr>
        <w:footnoteRef/>
      </w:r>
      <w:r w:rsidRPr="00024D57">
        <w:rPr>
          <w:rFonts w:cs="Times New Roman"/>
          <w:szCs w:val="20"/>
        </w:rPr>
        <w:t xml:space="preserve"> </w:t>
      </w:r>
      <w:r w:rsidRPr="00024D57">
        <w:rPr>
          <w:rFonts w:cs="Times New Roman"/>
          <w:i/>
          <w:szCs w:val="20"/>
        </w:rPr>
        <w:t xml:space="preserve">Log loss </w:t>
      </w:r>
      <w:r w:rsidRPr="00024D57">
        <w:rPr>
          <w:rFonts w:cs="Times New Roman"/>
          <w:szCs w:val="20"/>
        </w:rPr>
        <w:t xml:space="preserve">i </w:t>
      </w:r>
      <w:r w:rsidRPr="00024D57">
        <w:rPr>
          <w:rFonts w:cs="Times New Roman"/>
          <w:i/>
          <w:szCs w:val="20"/>
        </w:rPr>
        <w:t>zero-one loss</w:t>
      </w:r>
      <w:r w:rsidRPr="00024D57">
        <w:rPr>
          <w:rFonts w:cs="Times New Roman"/>
          <w:szCs w:val="20"/>
        </w:rPr>
        <w:t xml:space="preserve"> su takođe </w:t>
      </w:r>
      <w:r w:rsidRPr="00024D57">
        <w:rPr>
          <w:rFonts w:cs="Times New Roman"/>
          <w:i/>
          <w:szCs w:val="20"/>
        </w:rPr>
        <w:t>loss</w:t>
      </w:r>
      <w:r w:rsidRPr="00024D57">
        <w:rPr>
          <w:rFonts w:cs="Times New Roman"/>
          <w:szCs w:val="20"/>
        </w:rPr>
        <w:t xml:space="preserve"> funkcije na osnovu kojih se izračunava ukupna greška predikcija modela nad </w:t>
      </w:r>
      <w:r w:rsidRPr="00024D57">
        <w:rPr>
          <w:rFonts w:cs="Times New Roman"/>
          <w:i/>
          <w:szCs w:val="20"/>
        </w:rPr>
        <w:t>dataset</w:t>
      </w:r>
      <w:r w:rsidRPr="00024D57">
        <w:rPr>
          <w:rFonts w:cs="Times New Roman"/>
          <w:szCs w:val="20"/>
        </w:rPr>
        <w:t xml:space="preserve">om. </w:t>
      </w:r>
      <w:r w:rsidRPr="00024D57">
        <w:rPr>
          <w:rFonts w:cs="Times New Roman"/>
          <w:i/>
          <w:szCs w:val="20"/>
        </w:rPr>
        <w:t>Log loss</w:t>
      </w:r>
      <w:r w:rsidRPr="00024D57">
        <w:rPr>
          <w:rFonts w:cs="Times New Roman"/>
          <w:szCs w:val="20"/>
        </w:rPr>
        <w:t xml:space="preserve"> za izračunvanje greške koristi logaritam, a </w:t>
      </w:r>
      <w:r w:rsidRPr="00024D57">
        <w:rPr>
          <w:rFonts w:cs="Times New Roman"/>
          <w:i/>
          <w:szCs w:val="20"/>
        </w:rPr>
        <w:t>zero-one</w:t>
      </w:r>
      <w:r w:rsidRPr="00024D57">
        <w:rPr>
          <w:rFonts w:cs="Times New Roman"/>
          <w:szCs w:val="20"/>
        </w:rPr>
        <w:t xml:space="preserve"> </w:t>
      </w:r>
      <w:r w:rsidRPr="00024D57">
        <w:rPr>
          <w:rFonts w:cs="Times New Roman"/>
          <w:i/>
          <w:szCs w:val="20"/>
        </w:rPr>
        <w:t>loss</w:t>
      </w:r>
      <w:r>
        <w:rPr>
          <w:rFonts w:cs="Times New Roman"/>
          <w:i/>
          <w:szCs w:val="20"/>
        </w:rPr>
        <w:t xml:space="preserve"> </w:t>
      </w:r>
      <w:r w:rsidRPr="00024D57">
        <w:rPr>
          <w:rFonts w:cs="Times New Roman"/>
          <w:szCs w:val="20"/>
        </w:rPr>
        <w:t>svakoj ispravno klasifikovanoj vrijendosti dodjeljuje 0, a svakoj neispravnoj 1.</w:t>
      </w:r>
    </w:p>
  </w:footnote>
  <w:footnote w:id="50">
    <w:p w14:paraId="74F98B31" w14:textId="3A078439" w:rsidR="001B7DE2" w:rsidRPr="00024D57" w:rsidRDefault="001B7DE2">
      <w:pPr>
        <w:pStyle w:val="FootnoteText"/>
        <w:rPr>
          <w:rFonts w:ascii="Times New Roman" w:hAnsi="Times New Roman" w:cs="Times New Roman"/>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rPr>
        <w:t>NumPy je biblioteka za programski jezik Python sa podrškom za velike multidimenzionalne nizove kao i velikom kolekcijom matematičkih funkcija.</w:t>
      </w:r>
    </w:p>
  </w:footnote>
  <w:footnote w:id="51">
    <w:p w14:paraId="4851B64D" w14:textId="62C85FFD" w:rsidR="001B7DE2" w:rsidRPr="00024D57" w:rsidRDefault="001B7DE2" w:rsidP="00DF7387">
      <w:pPr>
        <w:pStyle w:val="FootnoteText"/>
        <w:jc w:val="both"/>
        <w:rPr>
          <w:rFonts w:ascii="Times New Roman" w:hAnsi="Times New Roman" w:cs="Times New Roman"/>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lang w:val="en-US"/>
        </w:rPr>
        <w:t>Ne postoji generalno pravilo koliki omjer treba da bude. Va</w:t>
      </w:r>
      <w:r w:rsidRPr="00024D57">
        <w:rPr>
          <w:rFonts w:ascii="Times New Roman" w:hAnsi="Times New Roman" w:cs="Times New Roman"/>
        </w:rPr>
        <w:t xml:space="preserve">žno je da u trening skupu ima što više podataka, a da istovremeno u validacionom i testnom ostane dovoljno instanci kako bi one činile reprezentativan uzorak. </w:t>
      </w:r>
      <w:r w:rsidRPr="00024D57">
        <w:rPr>
          <w:rFonts w:ascii="Times New Roman" w:hAnsi="Times New Roman" w:cs="Times New Roman"/>
        </w:rPr>
        <w:t>S obzirom</w:t>
      </w:r>
      <w:r w:rsidR="003A56C1">
        <w:rPr>
          <w:rFonts w:ascii="Times New Roman" w:hAnsi="Times New Roman" w:cs="Times New Roman"/>
        </w:rPr>
        <w:t xml:space="preserve"> na to</w:t>
      </w:r>
      <w:r w:rsidRPr="00024D57">
        <w:rPr>
          <w:rFonts w:ascii="Times New Roman" w:hAnsi="Times New Roman" w:cs="Times New Roman"/>
        </w:rPr>
        <w:t xml:space="preserve"> da ovakva podjela ostavlja po skoro pet hiljada instanci u svakom od preostala dva </w:t>
      </w:r>
      <w:r w:rsidRPr="00024D57">
        <w:rPr>
          <w:rFonts w:ascii="Times New Roman" w:hAnsi="Times New Roman" w:cs="Times New Roman"/>
          <w:i/>
        </w:rPr>
        <w:t>dataset</w:t>
      </w:r>
      <w:r w:rsidRPr="00024D57">
        <w:rPr>
          <w:rFonts w:ascii="Times New Roman" w:hAnsi="Times New Roman" w:cs="Times New Roman"/>
        </w:rPr>
        <w:t>-a, pretpostavlja se da je to dovoljno da obuhvati veći dio varijabilnosti u podacima.</w:t>
      </w:r>
    </w:p>
  </w:footnote>
  <w:footnote w:id="52">
    <w:p w14:paraId="3A4C1905" w14:textId="04A7F59A" w:rsidR="001B7DE2" w:rsidRPr="00024D57" w:rsidRDefault="001B7DE2">
      <w:pPr>
        <w:pStyle w:val="FootnoteText"/>
        <w:rPr>
          <w:rFonts w:ascii="Times New Roman" w:hAnsi="Times New Roman" w:cs="Times New Roman"/>
          <w:lang w:val="en-US"/>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rPr>
        <w:t xml:space="preserve">Funkcija </w:t>
      </w:r>
      <w:r w:rsidRPr="00024D57">
        <w:rPr>
          <w:rFonts w:ascii="Times New Roman" w:hAnsi="Times New Roman" w:cs="Times New Roman"/>
          <w:i/>
        </w:rPr>
        <w:t>uniform</w:t>
      </w:r>
      <w:r w:rsidRPr="00024D57">
        <w:rPr>
          <w:rFonts w:ascii="Times New Roman" w:hAnsi="Times New Roman" w:cs="Times New Roman"/>
        </w:rPr>
        <w:t xml:space="preserve"> vraća vrijednost iz navedenog intervala sa uniformnom raspodjelom, a </w:t>
      </w:r>
      <w:r w:rsidRPr="00024D57">
        <w:rPr>
          <w:rFonts w:ascii="Times New Roman" w:hAnsi="Times New Roman" w:cs="Times New Roman"/>
          <w:i/>
        </w:rPr>
        <w:t>quniform</w:t>
      </w:r>
      <w:r w:rsidRPr="00024D57">
        <w:rPr>
          <w:rFonts w:ascii="Times New Roman" w:hAnsi="Times New Roman" w:cs="Times New Roman"/>
        </w:rPr>
        <w:t xml:space="preserve"> vraća vrijednost po ključu: </w:t>
      </w:r>
      <w:r w:rsidRPr="00024D57">
        <w:rPr>
          <w:rFonts w:ascii="Times New Roman" w:hAnsi="Times New Roman" w:cs="Times New Roman"/>
          <w:i/>
        </w:rPr>
        <w:t>round</w:t>
      </w:r>
      <w:r w:rsidRPr="00024D57">
        <w:rPr>
          <w:rFonts w:ascii="Times New Roman" w:hAnsi="Times New Roman" w:cs="Times New Roman"/>
        </w:rPr>
        <w:t>(</w:t>
      </w:r>
      <w:r w:rsidRPr="00024D57">
        <w:rPr>
          <w:rFonts w:ascii="Times New Roman" w:hAnsi="Times New Roman" w:cs="Times New Roman"/>
          <w:i/>
        </w:rPr>
        <w:t>uniform</w:t>
      </w:r>
      <w:r w:rsidRPr="00024D57">
        <w:rPr>
          <w:rFonts w:ascii="Times New Roman" w:hAnsi="Times New Roman" w:cs="Times New Roman"/>
        </w:rPr>
        <w:t>(donja_granica, gornja_granica)</w:t>
      </w:r>
      <w:r w:rsidRPr="00024D57">
        <w:rPr>
          <w:rFonts w:ascii="Times New Roman" w:hAnsi="Times New Roman" w:cs="Times New Roman"/>
          <w:lang w:val="en-US"/>
        </w:rPr>
        <w:t>/q)*q, gdje je q korak naveden kao tre</w:t>
      </w:r>
      <w:r w:rsidRPr="00024D57">
        <w:rPr>
          <w:rFonts w:ascii="Times New Roman" w:hAnsi="Times New Roman" w:cs="Times New Roman"/>
        </w:rPr>
        <w:t xml:space="preserve">ći parametar </w:t>
      </w:r>
      <w:r w:rsidRPr="00024D57">
        <w:rPr>
          <w:rFonts w:ascii="Times New Roman" w:hAnsi="Times New Roman" w:cs="Times New Roman"/>
          <w:i/>
        </w:rPr>
        <w:t>quniform</w:t>
      </w:r>
      <w:r w:rsidRPr="00024D57">
        <w:rPr>
          <w:rFonts w:ascii="Times New Roman" w:hAnsi="Times New Roman" w:cs="Times New Roman"/>
        </w:rPr>
        <w:t xml:space="preserve"> funkcije </w:t>
      </w:r>
      <w:r>
        <w:rPr>
          <w:rFonts w:ascii="Times New Roman" w:hAnsi="Times New Roman" w:cs="Times New Roman"/>
          <w:lang w:val="en-US"/>
        </w:rPr>
        <w:t>[53]</w:t>
      </w:r>
      <w:r w:rsidRPr="00024D57">
        <w:rPr>
          <w:rFonts w:ascii="Times New Roman" w:hAnsi="Times New Roman" w:cs="Times New Roman"/>
          <w:lang w:val="en-US"/>
        </w:rPr>
        <w:t>.</w:t>
      </w:r>
    </w:p>
  </w:footnote>
  <w:footnote w:id="53">
    <w:p w14:paraId="4EBC0F77" w14:textId="236F5210" w:rsidR="0072577F" w:rsidRPr="0072577F" w:rsidRDefault="0072577F">
      <w:pPr>
        <w:pStyle w:val="FootnoteText"/>
        <w:rPr>
          <w:rFonts w:ascii="Times New Roman" w:hAnsi="Times New Roman" w:cs="Times New Roman"/>
        </w:rPr>
      </w:pPr>
      <w:r w:rsidRPr="0072577F">
        <w:rPr>
          <w:rStyle w:val="FootnoteReference"/>
          <w:rFonts w:ascii="Times New Roman" w:hAnsi="Times New Roman" w:cs="Times New Roman"/>
        </w:rPr>
        <w:footnoteRef/>
      </w:r>
      <w:r w:rsidRPr="0072577F">
        <w:rPr>
          <w:rFonts w:ascii="Times New Roman" w:hAnsi="Times New Roman" w:cs="Times New Roman"/>
        </w:rPr>
        <w:t xml:space="preserve"> </w:t>
      </w:r>
      <w:r w:rsidRPr="0072577F">
        <w:rPr>
          <w:rFonts w:ascii="Times New Roman" w:hAnsi="Times New Roman" w:cs="Times New Roman"/>
          <w:lang w:val="en-US"/>
        </w:rPr>
        <w:t xml:space="preserve">Evaluacije pokretane </w:t>
      </w:r>
      <w:proofErr w:type="gramStart"/>
      <w:r w:rsidRPr="0072577F">
        <w:rPr>
          <w:rFonts w:ascii="Times New Roman" w:hAnsi="Times New Roman" w:cs="Times New Roman"/>
          <w:lang w:val="en-US"/>
        </w:rPr>
        <w:t>na</w:t>
      </w:r>
      <w:proofErr w:type="gramEnd"/>
      <w:r w:rsidRPr="0072577F">
        <w:rPr>
          <w:rFonts w:ascii="Times New Roman" w:hAnsi="Times New Roman" w:cs="Times New Roman"/>
          <w:lang w:val="en-US"/>
        </w:rPr>
        <w:t xml:space="preserve"> ma</w:t>
      </w:r>
      <w:r w:rsidRPr="0072577F">
        <w:rPr>
          <w:rFonts w:ascii="Times New Roman" w:hAnsi="Times New Roman" w:cs="Times New Roman"/>
        </w:rPr>
        <w:t>šini</w:t>
      </w:r>
      <w:r>
        <w:rPr>
          <w:rFonts w:ascii="Times New Roman" w:hAnsi="Times New Roman" w:cs="Times New Roman"/>
        </w:rPr>
        <w:t xml:space="preserve"> sa Intelovim i7 procesorom osme generacije</w:t>
      </w:r>
      <w:r w:rsidRPr="006701DE">
        <w:rPr>
          <w:rFonts w:ascii="Times New Roman" w:hAnsi="Times New Roman" w:cs="Times New Roman"/>
        </w:rPr>
        <w:t xml:space="preserve"> (</w:t>
      </w:r>
      <w:r w:rsidR="006701DE">
        <w:rPr>
          <w:rFonts w:ascii="Times New Roman" w:hAnsi="Times New Roman" w:cs="Times New Roman"/>
          <w:color w:val="1D1C1D"/>
          <w:shd w:val="clear" w:color="auto" w:fill="F8F8F8"/>
        </w:rPr>
        <w:t>Intel© Core™ i7-8700 CPU</w:t>
      </w:r>
      <w:r w:rsidR="006701DE" w:rsidRPr="006701DE">
        <w:rPr>
          <w:rFonts w:ascii="Times New Roman" w:hAnsi="Times New Roman" w:cs="Times New Roman"/>
          <w:color w:val="1D1C1D"/>
          <w:shd w:val="clear" w:color="auto" w:fill="F8F8F8"/>
        </w:rPr>
        <w:t xml:space="preserve"> 3.20GHz × 6</w:t>
      </w:r>
      <w:r w:rsidR="006701DE">
        <w:rPr>
          <w:rFonts w:ascii="Times New Roman" w:hAnsi="Times New Roman" w:cs="Times New Roman"/>
          <w:color w:val="1D1C1D"/>
          <w:shd w:val="clear" w:color="auto" w:fill="F8F8F8"/>
        </w:rPr>
        <w:t>) i 16GB RAM memorije, na operativnom sistemu Linux Mint 19.3.</w:t>
      </w:r>
    </w:p>
  </w:footnote>
  <w:footnote w:id="54">
    <w:p w14:paraId="081ACCD2" w14:textId="09ECD2D3" w:rsidR="001B7DE2" w:rsidRPr="00024D57" w:rsidRDefault="001B7DE2" w:rsidP="00D949E7">
      <w:pPr>
        <w:pStyle w:val="footnotens"/>
        <w:rPr>
          <w:rFonts w:cs="Times New Roman"/>
          <w:szCs w:val="20"/>
          <w:lang w:val="en-US"/>
        </w:rPr>
      </w:pPr>
      <w:r w:rsidRPr="00024D57">
        <w:rPr>
          <w:rStyle w:val="FootnoteReference"/>
          <w:rFonts w:cs="Times New Roman"/>
          <w:szCs w:val="20"/>
        </w:rPr>
        <w:footnoteRef/>
      </w:r>
      <w:r>
        <w:rPr>
          <w:rFonts w:cs="Times New Roman"/>
          <w:szCs w:val="20"/>
        </w:rPr>
        <w:t xml:space="preserve"> </w:t>
      </w:r>
      <w:r w:rsidRPr="00024D57">
        <w:rPr>
          <w:rFonts w:cs="Times New Roman"/>
          <w:szCs w:val="20"/>
        </w:rPr>
        <w:t xml:space="preserve">Regularizacija je tehnika kojom se sprečava </w:t>
      </w:r>
      <w:r w:rsidRPr="00024D57">
        <w:rPr>
          <w:rFonts w:cs="Times New Roman"/>
          <w:i/>
          <w:szCs w:val="20"/>
        </w:rPr>
        <w:t>overfitting</w:t>
      </w:r>
      <w:r w:rsidRPr="00024D57">
        <w:rPr>
          <w:rFonts w:cs="Times New Roman"/>
          <w:szCs w:val="20"/>
        </w:rPr>
        <w:t xml:space="preserve">, dodavanjem regularizacionog izraza na postojeću </w:t>
      </w:r>
      <w:r w:rsidRPr="00024D57">
        <w:rPr>
          <w:rFonts w:cs="Times New Roman"/>
          <w:i/>
          <w:szCs w:val="20"/>
        </w:rPr>
        <w:t>loss</w:t>
      </w:r>
      <w:r w:rsidRPr="00024D57">
        <w:rPr>
          <w:rFonts w:cs="Times New Roman"/>
          <w:szCs w:val="20"/>
        </w:rPr>
        <w:t xml:space="preserve"> funkciju i to sume kvadrata koeficijenata algoritma (ovdje težina listova) za L2, te sume apsolutnih vrijednosti koecifijenata za L1 regularizaciju [14].</w:t>
      </w:r>
    </w:p>
  </w:footnote>
  <w:footnote w:id="55">
    <w:p w14:paraId="1A7C4ED7" w14:textId="239DB50F" w:rsidR="001B7DE2" w:rsidRPr="00024D57" w:rsidRDefault="001B7DE2" w:rsidP="00BC0A79">
      <w:pPr>
        <w:pStyle w:val="FootnoteText"/>
        <w:jc w:val="both"/>
        <w:rPr>
          <w:rFonts w:ascii="Times New Roman" w:hAnsi="Times New Roman" w:cs="Times New Roman"/>
          <w:lang w:val="en-US"/>
        </w:rPr>
      </w:pPr>
      <w:r w:rsidRPr="00024D57">
        <w:rPr>
          <w:rStyle w:val="FootnoteReference"/>
          <w:rFonts w:ascii="Times New Roman" w:hAnsi="Times New Roman" w:cs="Times New Roman"/>
        </w:rPr>
        <w:footnoteRef/>
      </w:r>
      <w:r w:rsidRPr="00024D57">
        <w:rPr>
          <w:rFonts w:ascii="Times New Roman" w:hAnsi="Times New Roman" w:cs="Times New Roman"/>
        </w:rPr>
        <w:t xml:space="preserve"> </w:t>
      </w:r>
      <w:r w:rsidRPr="00024D57">
        <w:rPr>
          <w:rFonts w:ascii="Times New Roman" w:hAnsi="Times New Roman" w:cs="Times New Roman"/>
          <w:lang w:val="en-US"/>
        </w:rPr>
        <w:t xml:space="preserve">PCA transformacija je proces redukcije dimenzionalnosti </w:t>
      </w:r>
      <w:r w:rsidRPr="00024D57">
        <w:rPr>
          <w:rFonts w:ascii="Times New Roman" w:hAnsi="Times New Roman" w:cs="Times New Roman"/>
          <w:i/>
          <w:lang w:val="en-US"/>
        </w:rPr>
        <w:t>dataset</w:t>
      </w:r>
      <w:r w:rsidRPr="00024D57">
        <w:rPr>
          <w:rFonts w:ascii="Times New Roman" w:hAnsi="Times New Roman" w:cs="Times New Roman"/>
          <w:lang w:val="en-US"/>
        </w:rPr>
        <w:t>-a kroz transformaciju atributa između kojih postoji određen nivo korelacije,</w:t>
      </w:r>
      <w:r w:rsidRPr="00024D57">
        <w:rPr>
          <w:rFonts w:ascii="Times New Roman" w:hAnsi="Times New Roman" w:cs="Times New Roman"/>
        </w:rPr>
        <w:t xml:space="preserve"> u </w:t>
      </w:r>
      <w:proofErr w:type="gramStart"/>
      <w:r w:rsidRPr="00024D57">
        <w:rPr>
          <w:rFonts w:ascii="Times New Roman" w:hAnsi="Times New Roman" w:cs="Times New Roman"/>
        </w:rPr>
        <w:t>novi</w:t>
      </w:r>
      <w:proofErr w:type="gramEnd"/>
      <w:r w:rsidRPr="00024D57">
        <w:rPr>
          <w:rFonts w:ascii="Times New Roman" w:hAnsi="Times New Roman" w:cs="Times New Roman"/>
        </w:rPr>
        <w:t xml:space="preserve"> manji skup atributa, a da se pri tom ne izgubi mnogo saznajne vrijednosti koju transformisani atributi nose u sebi </w:t>
      </w:r>
      <w:r>
        <w:rPr>
          <w:rFonts w:ascii="Times New Roman" w:hAnsi="Times New Roman" w:cs="Times New Roman"/>
          <w:lang w:val="en-US"/>
        </w:rPr>
        <w:t>[62]</w:t>
      </w:r>
      <w:r w:rsidRPr="00024D57">
        <w:rPr>
          <w:rFonts w:ascii="Times New Roman" w:hAnsi="Times New Roman" w:cs="Times New Roman"/>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8C62C" w14:textId="77777777" w:rsidR="001B7DE2" w:rsidRPr="006123A4" w:rsidRDefault="001B7DE2" w:rsidP="00517C50">
    <w:pPr>
      <w:pStyle w:val="Header"/>
      <w:pBdr>
        <w:bottom w:val="single" w:sz="4" w:space="1" w:color="auto"/>
      </w:pBdr>
      <w:tabs>
        <w:tab w:val="clear" w:pos="4680"/>
        <w:tab w:val="clear" w:pos="9360"/>
        <w:tab w:val="right" w:pos="9026"/>
      </w:tabs>
    </w:pPr>
    <w:r>
      <w:rPr>
        <w:rFonts w:ascii="Times New Roman" w:hAnsi="Times New Roman" w:cs="Times New Roman"/>
      </w:rPr>
      <w:t>Borislav Bosnić</w:t>
    </w:r>
    <w:r w:rsidRPr="006123A4">
      <w:rPr>
        <w:rFonts w:ascii="Times New Roman" w:hAnsi="Times New Roman" w:cs="Times New Roman"/>
        <w:lang w:val="sr-Cyrl-RS"/>
      </w:rPr>
      <w:ptab w:relativeTo="margin" w:alignment="center" w:leader="none"/>
    </w:r>
    <w:r w:rsidRPr="006123A4">
      <w:rPr>
        <w:rFonts w:ascii="Times New Roman" w:hAnsi="Times New Roman" w:cs="Times New Roman"/>
        <w:lang w:val="sr-Cyrl-RS"/>
      </w:rPr>
      <w:ptab w:relativeTo="margin" w:alignment="right" w:leader="none"/>
    </w:r>
    <w:r>
      <w:rPr>
        <w:rFonts w:ascii="Times New Roman" w:hAnsi="Times New Roman" w:cs="Times New Roman"/>
      </w:rPr>
      <w:t>Gradient boosting algoritmi</w:t>
    </w:r>
  </w:p>
  <w:p w14:paraId="1D77BF76" w14:textId="77777777" w:rsidR="001B7DE2" w:rsidRDefault="001B7D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958AF"/>
    <w:multiLevelType w:val="hybridMultilevel"/>
    <w:tmpl w:val="D0DC449E"/>
    <w:lvl w:ilvl="0" w:tplc="5C966CF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0770E"/>
    <w:multiLevelType w:val="hybridMultilevel"/>
    <w:tmpl w:val="6D34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B67C8"/>
    <w:multiLevelType w:val="hybridMultilevel"/>
    <w:tmpl w:val="7AA2F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6220B"/>
    <w:multiLevelType w:val="hybridMultilevel"/>
    <w:tmpl w:val="6A4E9C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531E24"/>
    <w:multiLevelType w:val="hybridMultilevel"/>
    <w:tmpl w:val="E7A4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403E3"/>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725680"/>
    <w:multiLevelType w:val="hybridMultilevel"/>
    <w:tmpl w:val="7A62A8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F62110"/>
    <w:multiLevelType w:val="hybridMultilevel"/>
    <w:tmpl w:val="190AF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5CE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9020F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0A48B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1B0D83"/>
    <w:multiLevelType w:val="hybridMultilevel"/>
    <w:tmpl w:val="26A84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C1B7D"/>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890B63"/>
    <w:multiLevelType w:val="hybridMultilevel"/>
    <w:tmpl w:val="0CE29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FD7769"/>
    <w:multiLevelType w:val="hybridMultilevel"/>
    <w:tmpl w:val="E070E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12D58CE"/>
    <w:multiLevelType w:val="hybridMultilevel"/>
    <w:tmpl w:val="4ADC6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451D59"/>
    <w:multiLevelType w:val="hybridMultilevel"/>
    <w:tmpl w:val="177C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ABF7800"/>
    <w:multiLevelType w:val="hybridMultilevel"/>
    <w:tmpl w:val="E7F4F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B172B80"/>
    <w:multiLevelType w:val="hybridMultilevel"/>
    <w:tmpl w:val="F064E3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DFF3261"/>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0AC381C"/>
    <w:multiLevelType w:val="hybridMultilevel"/>
    <w:tmpl w:val="6D96ACF6"/>
    <w:lvl w:ilvl="0" w:tplc="00AAF384">
      <w:start w:val="1"/>
      <w:numFmt w:val="bullet"/>
      <w:lvlText w:val=""/>
      <w:lvlJc w:val="left"/>
      <w:pPr>
        <w:ind w:left="720" w:hanging="360"/>
      </w:pPr>
      <w:rPr>
        <w:rFonts w:ascii="Symbol" w:hAnsi="Symbol" w:hint="default"/>
      </w:rPr>
    </w:lvl>
    <w:lvl w:ilvl="1" w:tplc="B9A21B20">
      <w:start w:val="1"/>
      <w:numFmt w:val="bullet"/>
      <w:lvlText w:val="o"/>
      <w:lvlJc w:val="left"/>
      <w:pPr>
        <w:ind w:left="1440" w:hanging="360"/>
      </w:pPr>
      <w:rPr>
        <w:rFonts w:ascii="Courier New" w:hAnsi="Courier New" w:hint="default"/>
      </w:rPr>
    </w:lvl>
    <w:lvl w:ilvl="2" w:tplc="DA64C7E2">
      <w:start w:val="1"/>
      <w:numFmt w:val="bullet"/>
      <w:lvlText w:val=""/>
      <w:lvlJc w:val="left"/>
      <w:pPr>
        <w:ind w:left="2160" w:hanging="360"/>
      </w:pPr>
      <w:rPr>
        <w:rFonts w:ascii="Wingdings" w:hAnsi="Wingdings" w:hint="default"/>
      </w:rPr>
    </w:lvl>
    <w:lvl w:ilvl="3" w:tplc="BAD2BD90">
      <w:start w:val="1"/>
      <w:numFmt w:val="bullet"/>
      <w:lvlText w:val=""/>
      <w:lvlJc w:val="left"/>
      <w:pPr>
        <w:ind w:left="2880" w:hanging="360"/>
      </w:pPr>
      <w:rPr>
        <w:rFonts w:ascii="Symbol" w:hAnsi="Symbol" w:hint="default"/>
      </w:rPr>
    </w:lvl>
    <w:lvl w:ilvl="4" w:tplc="EA508EA0">
      <w:start w:val="1"/>
      <w:numFmt w:val="bullet"/>
      <w:lvlText w:val="o"/>
      <w:lvlJc w:val="left"/>
      <w:pPr>
        <w:ind w:left="3600" w:hanging="360"/>
      </w:pPr>
      <w:rPr>
        <w:rFonts w:ascii="Courier New" w:hAnsi="Courier New" w:hint="default"/>
      </w:rPr>
    </w:lvl>
    <w:lvl w:ilvl="5" w:tplc="0D6412E8">
      <w:start w:val="1"/>
      <w:numFmt w:val="bullet"/>
      <w:lvlText w:val=""/>
      <w:lvlJc w:val="left"/>
      <w:pPr>
        <w:ind w:left="4320" w:hanging="360"/>
      </w:pPr>
      <w:rPr>
        <w:rFonts w:ascii="Wingdings" w:hAnsi="Wingdings" w:hint="default"/>
      </w:rPr>
    </w:lvl>
    <w:lvl w:ilvl="6" w:tplc="B4F845E2">
      <w:start w:val="1"/>
      <w:numFmt w:val="bullet"/>
      <w:lvlText w:val=""/>
      <w:lvlJc w:val="left"/>
      <w:pPr>
        <w:ind w:left="5040" w:hanging="360"/>
      </w:pPr>
      <w:rPr>
        <w:rFonts w:ascii="Symbol" w:hAnsi="Symbol" w:hint="default"/>
      </w:rPr>
    </w:lvl>
    <w:lvl w:ilvl="7" w:tplc="4A12FB72">
      <w:start w:val="1"/>
      <w:numFmt w:val="bullet"/>
      <w:lvlText w:val="o"/>
      <w:lvlJc w:val="left"/>
      <w:pPr>
        <w:ind w:left="5760" w:hanging="360"/>
      </w:pPr>
      <w:rPr>
        <w:rFonts w:ascii="Courier New" w:hAnsi="Courier New" w:hint="default"/>
      </w:rPr>
    </w:lvl>
    <w:lvl w:ilvl="8" w:tplc="CA862AFE">
      <w:start w:val="1"/>
      <w:numFmt w:val="bullet"/>
      <w:lvlText w:val=""/>
      <w:lvlJc w:val="left"/>
      <w:pPr>
        <w:ind w:left="6480" w:hanging="360"/>
      </w:pPr>
      <w:rPr>
        <w:rFonts w:ascii="Wingdings" w:hAnsi="Wingdings" w:hint="default"/>
      </w:rPr>
    </w:lvl>
  </w:abstractNum>
  <w:abstractNum w:abstractNumId="22" w15:restartNumberingAfterBreak="0">
    <w:nsid w:val="431A6D39"/>
    <w:multiLevelType w:val="hybridMultilevel"/>
    <w:tmpl w:val="F416B2D4"/>
    <w:lvl w:ilvl="0" w:tplc="F314DE88">
      <w:start w:val="1"/>
      <w:numFmt w:val="bullet"/>
      <w:lvlText w:val=""/>
      <w:lvlJc w:val="left"/>
      <w:pPr>
        <w:ind w:left="720" w:hanging="360"/>
      </w:pPr>
      <w:rPr>
        <w:rFonts w:ascii="Symbol" w:hAnsi="Symbol" w:hint="default"/>
      </w:rPr>
    </w:lvl>
    <w:lvl w:ilvl="1" w:tplc="BFB6399C">
      <w:start w:val="1"/>
      <w:numFmt w:val="bullet"/>
      <w:lvlText w:val=""/>
      <w:lvlJc w:val="left"/>
      <w:pPr>
        <w:ind w:left="1440" w:hanging="360"/>
      </w:pPr>
      <w:rPr>
        <w:rFonts w:ascii="Symbol" w:hAnsi="Symbol" w:hint="default"/>
      </w:rPr>
    </w:lvl>
    <w:lvl w:ilvl="2" w:tplc="7D02248E">
      <w:start w:val="1"/>
      <w:numFmt w:val="bullet"/>
      <w:lvlText w:val=""/>
      <w:lvlJc w:val="left"/>
      <w:pPr>
        <w:ind w:left="2160" w:hanging="360"/>
      </w:pPr>
      <w:rPr>
        <w:rFonts w:ascii="Wingdings" w:hAnsi="Wingdings" w:hint="default"/>
      </w:rPr>
    </w:lvl>
    <w:lvl w:ilvl="3" w:tplc="CA6411E0">
      <w:start w:val="1"/>
      <w:numFmt w:val="bullet"/>
      <w:lvlText w:val=""/>
      <w:lvlJc w:val="left"/>
      <w:pPr>
        <w:ind w:left="2880" w:hanging="360"/>
      </w:pPr>
      <w:rPr>
        <w:rFonts w:ascii="Symbol" w:hAnsi="Symbol" w:hint="default"/>
      </w:rPr>
    </w:lvl>
    <w:lvl w:ilvl="4" w:tplc="38E61A20">
      <w:start w:val="1"/>
      <w:numFmt w:val="bullet"/>
      <w:lvlText w:val="o"/>
      <w:lvlJc w:val="left"/>
      <w:pPr>
        <w:ind w:left="3600" w:hanging="360"/>
      </w:pPr>
      <w:rPr>
        <w:rFonts w:ascii="Courier New" w:hAnsi="Courier New" w:hint="default"/>
      </w:rPr>
    </w:lvl>
    <w:lvl w:ilvl="5" w:tplc="C13C9E7E">
      <w:start w:val="1"/>
      <w:numFmt w:val="bullet"/>
      <w:lvlText w:val=""/>
      <w:lvlJc w:val="left"/>
      <w:pPr>
        <w:ind w:left="4320" w:hanging="360"/>
      </w:pPr>
      <w:rPr>
        <w:rFonts w:ascii="Wingdings" w:hAnsi="Wingdings" w:hint="default"/>
      </w:rPr>
    </w:lvl>
    <w:lvl w:ilvl="6" w:tplc="D58A9630">
      <w:start w:val="1"/>
      <w:numFmt w:val="bullet"/>
      <w:lvlText w:val=""/>
      <w:lvlJc w:val="left"/>
      <w:pPr>
        <w:ind w:left="5040" w:hanging="360"/>
      </w:pPr>
      <w:rPr>
        <w:rFonts w:ascii="Symbol" w:hAnsi="Symbol" w:hint="default"/>
      </w:rPr>
    </w:lvl>
    <w:lvl w:ilvl="7" w:tplc="340AD9B0">
      <w:start w:val="1"/>
      <w:numFmt w:val="bullet"/>
      <w:lvlText w:val="o"/>
      <w:lvlJc w:val="left"/>
      <w:pPr>
        <w:ind w:left="5760" w:hanging="360"/>
      </w:pPr>
      <w:rPr>
        <w:rFonts w:ascii="Courier New" w:hAnsi="Courier New" w:hint="default"/>
      </w:rPr>
    </w:lvl>
    <w:lvl w:ilvl="8" w:tplc="E78EEA42">
      <w:start w:val="1"/>
      <w:numFmt w:val="bullet"/>
      <w:lvlText w:val=""/>
      <w:lvlJc w:val="left"/>
      <w:pPr>
        <w:ind w:left="6480" w:hanging="360"/>
      </w:pPr>
      <w:rPr>
        <w:rFonts w:ascii="Wingdings" w:hAnsi="Wingdings" w:hint="default"/>
      </w:rPr>
    </w:lvl>
  </w:abstractNum>
  <w:abstractNum w:abstractNumId="23" w15:restartNumberingAfterBreak="0">
    <w:nsid w:val="43BD715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54A6FAC"/>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63771B8"/>
    <w:multiLevelType w:val="hybridMultilevel"/>
    <w:tmpl w:val="ED2EC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2E496F"/>
    <w:multiLevelType w:val="multilevel"/>
    <w:tmpl w:val="1C289D6A"/>
    <w:lvl w:ilvl="0">
      <w:numFmt w:val="decimal"/>
      <w:lvlText w:val="%1."/>
      <w:lvlJc w:val="left"/>
      <w:pPr>
        <w:ind w:left="720" w:hanging="360"/>
      </w:pPr>
      <w:rPr>
        <w:rFonts w:hint="default"/>
        <w:sz w:val="36"/>
      </w:rPr>
    </w:lvl>
    <w:lvl w:ilvl="1">
      <w:start w:val="1"/>
      <w:numFmt w:val="decimal"/>
      <w:lvlText w:val="%1.%2."/>
      <w:lvlJc w:val="left"/>
      <w:pPr>
        <w:ind w:left="1080" w:hanging="720"/>
      </w:pPr>
      <w:rPr>
        <w:rFonts w:hint="default"/>
        <w:sz w:val="28"/>
        <w:szCs w:val="28"/>
      </w:rPr>
    </w:lvl>
    <w:lvl w:ilvl="2">
      <w:start w:val="1"/>
      <w:numFmt w:val="decima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ABF3440"/>
    <w:multiLevelType w:val="hybridMultilevel"/>
    <w:tmpl w:val="853AA7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F90A1F"/>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B135EDF"/>
    <w:multiLevelType w:val="hybridMultilevel"/>
    <w:tmpl w:val="B2922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092103"/>
    <w:multiLevelType w:val="multilevel"/>
    <w:tmpl w:val="3814D7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4FFC2EF1"/>
    <w:multiLevelType w:val="hybridMultilevel"/>
    <w:tmpl w:val="0A4A1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D45DEE"/>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9205E4E"/>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C654AE9"/>
    <w:multiLevelType w:val="hybridMultilevel"/>
    <w:tmpl w:val="3CD2B2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D6C4D00"/>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3492780"/>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81D7035"/>
    <w:multiLevelType w:val="hybridMultilevel"/>
    <w:tmpl w:val="ED4AA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8EE3AC2"/>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C165484"/>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0E310D1"/>
    <w:multiLevelType w:val="hybridMultilevel"/>
    <w:tmpl w:val="9BF0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923F1"/>
    <w:multiLevelType w:val="hybridMultilevel"/>
    <w:tmpl w:val="FF1C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AF403F"/>
    <w:multiLevelType w:val="hybridMultilevel"/>
    <w:tmpl w:val="C420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495B48"/>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2"/>
  </w:num>
  <w:num w:numId="2">
    <w:abstractNumId w:val="21"/>
  </w:num>
  <w:num w:numId="3">
    <w:abstractNumId w:val="30"/>
  </w:num>
  <w:num w:numId="4">
    <w:abstractNumId w:val="20"/>
  </w:num>
  <w:num w:numId="5">
    <w:abstractNumId w:val="43"/>
  </w:num>
  <w:num w:numId="6">
    <w:abstractNumId w:val="11"/>
  </w:num>
  <w:num w:numId="7">
    <w:abstractNumId w:val="32"/>
  </w:num>
  <w:num w:numId="8">
    <w:abstractNumId w:val="28"/>
  </w:num>
  <w:num w:numId="9">
    <w:abstractNumId w:val="24"/>
  </w:num>
  <w:num w:numId="10">
    <w:abstractNumId w:val="35"/>
  </w:num>
  <w:num w:numId="11">
    <w:abstractNumId w:val="15"/>
  </w:num>
  <w:num w:numId="12">
    <w:abstractNumId w:val="18"/>
  </w:num>
  <w:num w:numId="13">
    <w:abstractNumId w:val="33"/>
  </w:num>
  <w:num w:numId="14">
    <w:abstractNumId w:val="41"/>
  </w:num>
  <w:num w:numId="15">
    <w:abstractNumId w:val="31"/>
  </w:num>
  <w:num w:numId="16">
    <w:abstractNumId w:val="4"/>
  </w:num>
  <w:num w:numId="17">
    <w:abstractNumId w:val="25"/>
  </w:num>
  <w:num w:numId="18">
    <w:abstractNumId w:val="42"/>
  </w:num>
  <w:num w:numId="19">
    <w:abstractNumId w:val="7"/>
  </w:num>
  <w:num w:numId="20">
    <w:abstractNumId w:val="40"/>
  </w:num>
  <w:num w:numId="21">
    <w:abstractNumId w:val="17"/>
  </w:num>
  <w:num w:numId="22">
    <w:abstractNumId w:val="6"/>
  </w:num>
  <w:num w:numId="23">
    <w:abstractNumId w:val="37"/>
  </w:num>
  <w:num w:numId="24">
    <w:abstractNumId w:val="19"/>
  </w:num>
  <w:num w:numId="25">
    <w:abstractNumId w:val="3"/>
  </w:num>
  <w:num w:numId="26">
    <w:abstractNumId w:val="29"/>
  </w:num>
  <w:num w:numId="27">
    <w:abstractNumId w:val="2"/>
  </w:num>
  <w:num w:numId="28">
    <w:abstractNumId w:val="5"/>
  </w:num>
  <w:num w:numId="29">
    <w:abstractNumId w:val="27"/>
  </w:num>
  <w:num w:numId="30">
    <w:abstractNumId w:val="34"/>
  </w:num>
  <w:num w:numId="31">
    <w:abstractNumId w:val="16"/>
  </w:num>
  <w:num w:numId="32">
    <w:abstractNumId w:val="8"/>
  </w:num>
  <w:num w:numId="33">
    <w:abstractNumId w:val="23"/>
  </w:num>
  <w:num w:numId="34">
    <w:abstractNumId w:val="9"/>
  </w:num>
  <w:num w:numId="35">
    <w:abstractNumId w:val="36"/>
  </w:num>
  <w:num w:numId="36">
    <w:abstractNumId w:val="10"/>
  </w:num>
  <w:num w:numId="37">
    <w:abstractNumId w:val="38"/>
  </w:num>
  <w:num w:numId="38">
    <w:abstractNumId w:val="26"/>
  </w:num>
  <w:num w:numId="39">
    <w:abstractNumId w:val="39"/>
  </w:num>
  <w:num w:numId="40">
    <w:abstractNumId w:val="14"/>
  </w:num>
  <w:num w:numId="41">
    <w:abstractNumId w:val="13"/>
  </w:num>
  <w:num w:numId="42">
    <w:abstractNumId w:val="12"/>
  </w:num>
  <w:num w:numId="43">
    <w:abstractNumId w:val="1"/>
  </w:num>
  <w:num w:numId="4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oran Djuric">
    <w15:presenceInfo w15:providerId="Windows Live" w15:userId="cde9a6e97242d586"/>
  </w15:person>
  <w15:person w15:author="Aleksandar Keleč">
    <w15:presenceInfo w15:providerId="Windows Live" w15:userId="5a6057e08b87c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C1B"/>
    <w:rsid w:val="000004BD"/>
    <w:rsid w:val="00003ED2"/>
    <w:rsid w:val="00012CA4"/>
    <w:rsid w:val="00012F99"/>
    <w:rsid w:val="000136D7"/>
    <w:rsid w:val="00021E2F"/>
    <w:rsid w:val="000222BC"/>
    <w:rsid w:val="0002306A"/>
    <w:rsid w:val="000236E1"/>
    <w:rsid w:val="000242E8"/>
    <w:rsid w:val="00024D57"/>
    <w:rsid w:val="00025A1E"/>
    <w:rsid w:val="00025B8C"/>
    <w:rsid w:val="0002612F"/>
    <w:rsid w:val="000263B5"/>
    <w:rsid w:val="000274F2"/>
    <w:rsid w:val="00030315"/>
    <w:rsid w:val="000306F2"/>
    <w:rsid w:val="00030A1B"/>
    <w:rsid w:val="000338D1"/>
    <w:rsid w:val="000340E2"/>
    <w:rsid w:val="00034964"/>
    <w:rsid w:val="00035F9D"/>
    <w:rsid w:val="00036309"/>
    <w:rsid w:val="000375D2"/>
    <w:rsid w:val="00037A12"/>
    <w:rsid w:val="00040185"/>
    <w:rsid w:val="00042252"/>
    <w:rsid w:val="000427B0"/>
    <w:rsid w:val="000448A2"/>
    <w:rsid w:val="0004497F"/>
    <w:rsid w:val="00045828"/>
    <w:rsid w:val="00046CBA"/>
    <w:rsid w:val="00047CC3"/>
    <w:rsid w:val="00050C91"/>
    <w:rsid w:val="00050D84"/>
    <w:rsid w:val="000517D4"/>
    <w:rsid w:val="00051CA7"/>
    <w:rsid w:val="00055A35"/>
    <w:rsid w:val="00057503"/>
    <w:rsid w:val="0006294B"/>
    <w:rsid w:val="0006622C"/>
    <w:rsid w:val="0006659F"/>
    <w:rsid w:val="00066D77"/>
    <w:rsid w:val="00071308"/>
    <w:rsid w:val="00072768"/>
    <w:rsid w:val="00080661"/>
    <w:rsid w:val="00080F87"/>
    <w:rsid w:val="000822AD"/>
    <w:rsid w:val="00083177"/>
    <w:rsid w:val="00083F6C"/>
    <w:rsid w:val="00084317"/>
    <w:rsid w:val="0008586C"/>
    <w:rsid w:val="00086142"/>
    <w:rsid w:val="00093786"/>
    <w:rsid w:val="00093BD7"/>
    <w:rsid w:val="000963A0"/>
    <w:rsid w:val="0009685D"/>
    <w:rsid w:val="00097F59"/>
    <w:rsid w:val="000A1124"/>
    <w:rsid w:val="000A507B"/>
    <w:rsid w:val="000B18D7"/>
    <w:rsid w:val="000B2607"/>
    <w:rsid w:val="000C0ACD"/>
    <w:rsid w:val="000C15CB"/>
    <w:rsid w:val="000C1811"/>
    <w:rsid w:val="000C2C2D"/>
    <w:rsid w:val="000C2E9D"/>
    <w:rsid w:val="000C3771"/>
    <w:rsid w:val="000C5E31"/>
    <w:rsid w:val="000D1FDE"/>
    <w:rsid w:val="000D2929"/>
    <w:rsid w:val="000D3F6E"/>
    <w:rsid w:val="000D6415"/>
    <w:rsid w:val="000E0B29"/>
    <w:rsid w:val="000E1CFB"/>
    <w:rsid w:val="000E2CC7"/>
    <w:rsid w:val="000E35EA"/>
    <w:rsid w:val="000E4E64"/>
    <w:rsid w:val="000E5832"/>
    <w:rsid w:val="000E6002"/>
    <w:rsid w:val="000E6417"/>
    <w:rsid w:val="000E751A"/>
    <w:rsid w:val="000F217B"/>
    <w:rsid w:val="000F252C"/>
    <w:rsid w:val="000F3F11"/>
    <w:rsid w:val="000F604D"/>
    <w:rsid w:val="000F634A"/>
    <w:rsid w:val="00101E68"/>
    <w:rsid w:val="0010284A"/>
    <w:rsid w:val="001104ED"/>
    <w:rsid w:val="00111EAE"/>
    <w:rsid w:val="0011268D"/>
    <w:rsid w:val="00112CB7"/>
    <w:rsid w:val="00113069"/>
    <w:rsid w:val="001133FC"/>
    <w:rsid w:val="00117B08"/>
    <w:rsid w:val="001203E2"/>
    <w:rsid w:val="001204D1"/>
    <w:rsid w:val="001205FB"/>
    <w:rsid w:val="0012296A"/>
    <w:rsid w:val="001258AE"/>
    <w:rsid w:val="00126F6E"/>
    <w:rsid w:val="00130202"/>
    <w:rsid w:val="0013166D"/>
    <w:rsid w:val="00132658"/>
    <w:rsid w:val="00132673"/>
    <w:rsid w:val="001339E9"/>
    <w:rsid w:val="00135D99"/>
    <w:rsid w:val="00137315"/>
    <w:rsid w:val="001403DB"/>
    <w:rsid w:val="001408EC"/>
    <w:rsid w:val="001410BD"/>
    <w:rsid w:val="001417B4"/>
    <w:rsid w:val="00142219"/>
    <w:rsid w:val="00142F47"/>
    <w:rsid w:val="0014301C"/>
    <w:rsid w:val="00146585"/>
    <w:rsid w:val="0015209B"/>
    <w:rsid w:val="0015224F"/>
    <w:rsid w:val="00152C12"/>
    <w:rsid w:val="00152CDD"/>
    <w:rsid w:val="00155866"/>
    <w:rsid w:val="00155C2C"/>
    <w:rsid w:val="00156778"/>
    <w:rsid w:val="00161C5D"/>
    <w:rsid w:val="00161E7F"/>
    <w:rsid w:val="00161F5E"/>
    <w:rsid w:val="001656DF"/>
    <w:rsid w:val="00165980"/>
    <w:rsid w:val="001715AC"/>
    <w:rsid w:val="0017266F"/>
    <w:rsid w:val="001769D6"/>
    <w:rsid w:val="00180707"/>
    <w:rsid w:val="0018254B"/>
    <w:rsid w:val="00183744"/>
    <w:rsid w:val="00185141"/>
    <w:rsid w:val="00186A98"/>
    <w:rsid w:val="00186EFA"/>
    <w:rsid w:val="00187273"/>
    <w:rsid w:val="00190340"/>
    <w:rsid w:val="001915CE"/>
    <w:rsid w:val="00191789"/>
    <w:rsid w:val="001921FF"/>
    <w:rsid w:val="00192CBF"/>
    <w:rsid w:val="00195E33"/>
    <w:rsid w:val="001A241B"/>
    <w:rsid w:val="001A449F"/>
    <w:rsid w:val="001A4E09"/>
    <w:rsid w:val="001A5940"/>
    <w:rsid w:val="001A7627"/>
    <w:rsid w:val="001B00ED"/>
    <w:rsid w:val="001B10C8"/>
    <w:rsid w:val="001B126E"/>
    <w:rsid w:val="001B2112"/>
    <w:rsid w:val="001B2379"/>
    <w:rsid w:val="001B38F2"/>
    <w:rsid w:val="001B3A1D"/>
    <w:rsid w:val="001B61B8"/>
    <w:rsid w:val="001B7DE2"/>
    <w:rsid w:val="001C10B6"/>
    <w:rsid w:val="001C7C57"/>
    <w:rsid w:val="001D095D"/>
    <w:rsid w:val="001D0C18"/>
    <w:rsid w:val="001D0F49"/>
    <w:rsid w:val="001D2DCF"/>
    <w:rsid w:val="001D487D"/>
    <w:rsid w:val="001D5F24"/>
    <w:rsid w:val="001D7249"/>
    <w:rsid w:val="001D76C3"/>
    <w:rsid w:val="001E2114"/>
    <w:rsid w:val="001E2FE1"/>
    <w:rsid w:val="001E7EB0"/>
    <w:rsid w:val="001F1802"/>
    <w:rsid w:val="001F2AE0"/>
    <w:rsid w:val="001F2E1B"/>
    <w:rsid w:val="001F3002"/>
    <w:rsid w:val="001F3D0E"/>
    <w:rsid w:val="00201F7C"/>
    <w:rsid w:val="00203B9A"/>
    <w:rsid w:val="002062FC"/>
    <w:rsid w:val="00213170"/>
    <w:rsid w:val="00215EE3"/>
    <w:rsid w:val="00215F3A"/>
    <w:rsid w:val="00217632"/>
    <w:rsid w:val="00221527"/>
    <w:rsid w:val="002233F3"/>
    <w:rsid w:val="00223853"/>
    <w:rsid w:val="00223C4A"/>
    <w:rsid w:val="00223FAD"/>
    <w:rsid w:val="00231BE0"/>
    <w:rsid w:val="00232418"/>
    <w:rsid w:val="00232634"/>
    <w:rsid w:val="00235B59"/>
    <w:rsid w:val="00235D7E"/>
    <w:rsid w:val="00236531"/>
    <w:rsid w:val="00236DD5"/>
    <w:rsid w:val="00241033"/>
    <w:rsid w:val="0024216C"/>
    <w:rsid w:val="0024284A"/>
    <w:rsid w:val="00243F74"/>
    <w:rsid w:val="0024715A"/>
    <w:rsid w:val="00247435"/>
    <w:rsid w:val="002523A4"/>
    <w:rsid w:val="002549CF"/>
    <w:rsid w:val="0025532B"/>
    <w:rsid w:val="0026015C"/>
    <w:rsid w:val="00260A64"/>
    <w:rsid w:val="00264785"/>
    <w:rsid w:val="00265347"/>
    <w:rsid w:val="00267305"/>
    <w:rsid w:val="002676C9"/>
    <w:rsid w:val="0027242E"/>
    <w:rsid w:val="00273FE7"/>
    <w:rsid w:val="00274878"/>
    <w:rsid w:val="00275AD2"/>
    <w:rsid w:val="00280C1D"/>
    <w:rsid w:val="002832DE"/>
    <w:rsid w:val="002856B4"/>
    <w:rsid w:val="00287721"/>
    <w:rsid w:val="0029044C"/>
    <w:rsid w:val="00291E6F"/>
    <w:rsid w:val="00297826"/>
    <w:rsid w:val="00297E53"/>
    <w:rsid w:val="002A09C9"/>
    <w:rsid w:val="002A0D4B"/>
    <w:rsid w:val="002A1E6F"/>
    <w:rsid w:val="002A338F"/>
    <w:rsid w:val="002A3EA4"/>
    <w:rsid w:val="002A47BF"/>
    <w:rsid w:val="002A5CC1"/>
    <w:rsid w:val="002A6E71"/>
    <w:rsid w:val="002A746A"/>
    <w:rsid w:val="002B2327"/>
    <w:rsid w:val="002B281E"/>
    <w:rsid w:val="002B304B"/>
    <w:rsid w:val="002B3BEA"/>
    <w:rsid w:val="002B4E5B"/>
    <w:rsid w:val="002B6C35"/>
    <w:rsid w:val="002C0165"/>
    <w:rsid w:val="002C18BF"/>
    <w:rsid w:val="002C2908"/>
    <w:rsid w:val="002C324F"/>
    <w:rsid w:val="002C4AD4"/>
    <w:rsid w:val="002C4EAB"/>
    <w:rsid w:val="002C5D5F"/>
    <w:rsid w:val="002C72CB"/>
    <w:rsid w:val="002D13E6"/>
    <w:rsid w:val="002D1E4C"/>
    <w:rsid w:val="002D2BCD"/>
    <w:rsid w:val="002D2E93"/>
    <w:rsid w:val="002D3BCB"/>
    <w:rsid w:val="002D57DF"/>
    <w:rsid w:val="002D6D9B"/>
    <w:rsid w:val="002D731F"/>
    <w:rsid w:val="002D764C"/>
    <w:rsid w:val="002E1FB1"/>
    <w:rsid w:val="002E53ED"/>
    <w:rsid w:val="002E59F4"/>
    <w:rsid w:val="002E71A5"/>
    <w:rsid w:val="002F08D8"/>
    <w:rsid w:val="002F32D3"/>
    <w:rsid w:val="002F42A4"/>
    <w:rsid w:val="002F5D87"/>
    <w:rsid w:val="002F6BF3"/>
    <w:rsid w:val="002F6F83"/>
    <w:rsid w:val="002F72AB"/>
    <w:rsid w:val="003015E0"/>
    <w:rsid w:val="00301FF4"/>
    <w:rsid w:val="00305733"/>
    <w:rsid w:val="00306CFD"/>
    <w:rsid w:val="00306F42"/>
    <w:rsid w:val="00310BD1"/>
    <w:rsid w:val="00313BB2"/>
    <w:rsid w:val="00314263"/>
    <w:rsid w:val="003148BF"/>
    <w:rsid w:val="003211AF"/>
    <w:rsid w:val="00323ECD"/>
    <w:rsid w:val="00324943"/>
    <w:rsid w:val="003306EB"/>
    <w:rsid w:val="003324CE"/>
    <w:rsid w:val="00333BA3"/>
    <w:rsid w:val="00334D1B"/>
    <w:rsid w:val="00334E65"/>
    <w:rsid w:val="00334F7E"/>
    <w:rsid w:val="00336D8B"/>
    <w:rsid w:val="00337A6E"/>
    <w:rsid w:val="00337B37"/>
    <w:rsid w:val="003429A0"/>
    <w:rsid w:val="00342E77"/>
    <w:rsid w:val="00345252"/>
    <w:rsid w:val="003455C4"/>
    <w:rsid w:val="00352E48"/>
    <w:rsid w:val="00353862"/>
    <w:rsid w:val="00354003"/>
    <w:rsid w:val="00354011"/>
    <w:rsid w:val="00355CBB"/>
    <w:rsid w:val="00355CC0"/>
    <w:rsid w:val="00355E44"/>
    <w:rsid w:val="00355F22"/>
    <w:rsid w:val="00355F9C"/>
    <w:rsid w:val="00360497"/>
    <w:rsid w:val="00360D60"/>
    <w:rsid w:val="00361EA6"/>
    <w:rsid w:val="00364255"/>
    <w:rsid w:val="003647F9"/>
    <w:rsid w:val="00365307"/>
    <w:rsid w:val="003658B7"/>
    <w:rsid w:val="00365ACC"/>
    <w:rsid w:val="0036761D"/>
    <w:rsid w:val="0037218D"/>
    <w:rsid w:val="00373149"/>
    <w:rsid w:val="00373457"/>
    <w:rsid w:val="0037641D"/>
    <w:rsid w:val="0038015E"/>
    <w:rsid w:val="0038209B"/>
    <w:rsid w:val="003840B2"/>
    <w:rsid w:val="003848C2"/>
    <w:rsid w:val="00385831"/>
    <w:rsid w:val="00385CB4"/>
    <w:rsid w:val="00386637"/>
    <w:rsid w:val="003903FA"/>
    <w:rsid w:val="003911DA"/>
    <w:rsid w:val="00393BD8"/>
    <w:rsid w:val="00393CE9"/>
    <w:rsid w:val="003944D7"/>
    <w:rsid w:val="003952B7"/>
    <w:rsid w:val="00395885"/>
    <w:rsid w:val="0039618E"/>
    <w:rsid w:val="003966D5"/>
    <w:rsid w:val="003A2C71"/>
    <w:rsid w:val="003A3505"/>
    <w:rsid w:val="003A56C1"/>
    <w:rsid w:val="003A5C47"/>
    <w:rsid w:val="003B1C21"/>
    <w:rsid w:val="003B576B"/>
    <w:rsid w:val="003B6955"/>
    <w:rsid w:val="003C0FDD"/>
    <w:rsid w:val="003C241D"/>
    <w:rsid w:val="003C38D3"/>
    <w:rsid w:val="003C40DC"/>
    <w:rsid w:val="003C4DD0"/>
    <w:rsid w:val="003C53DF"/>
    <w:rsid w:val="003D10C3"/>
    <w:rsid w:val="003D12B8"/>
    <w:rsid w:val="003D3C34"/>
    <w:rsid w:val="003D78D0"/>
    <w:rsid w:val="003E05DD"/>
    <w:rsid w:val="003E0726"/>
    <w:rsid w:val="003E3110"/>
    <w:rsid w:val="003E583C"/>
    <w:rsid w:val="003F137F"/>
    <w:rsid w:val="003F1B94"/>
    <w:rsid w:val="00401401"/>
    <w:rsid w:val="00401435"/>
    <w:rsid w:val="004014FE"/>
    <w:rsid w:val="00403907"/>
    <w:rsid w:val="00403E60"/>
    <w:rsid w:val="0040698E"/>
    <w:rsid w:val="00406C6B"/>
    <w:rsid w:val="00407DDF"/>
    <w:rsid w:val="0041020D"/>
    <w:rsid w:val="00410990"/>
    <w:rsid w:val="00411DE2"/>
    <w:rsid w:val="00416EC5"/>
    <w:rsid w:val="004177DC"/>
    <w:rsid w:val="004179A9"/>
    <w:rsid w:val="00420E85"/>
    <w:rsid w:val="004218D1"/>
    <w:rsid w:val="00422833"/>
    <w:rsid w:val="00424BC9"/>
    <w:rsid w:val="00424FF4"/>
    <w:rsid w:val="004276CC"/>
    <w:rsid w:val="00427B0B"/>
    <w:rsid w:val="004325CE"/>
    <w:rsid w:val="00433020"/>
    <w:rsid w:val="004337C7"/>
    <w:rsid w:val="00435BDC"/>
    <w:rsid w:val="00436BC5"/>
    <w:rsid w:val="0044075E"/>
    <w:rsid w:val="0044404B"/>
    <w:rsid w:val="00445968"/>
    <w:rsid w:val="00445EE5"/>
    <w:rsid w:val="00447B4D"/>
    <w:rsid w:val="00450740"/>
    <w:rsid w:val="004510B5"/>
    <w:rsid w:val="0045215E"/>
    <w:rsid w:val="00452694"/>
    <w:rsid w:val="004533C4"/>
    <w:rsid w:val="00457246"/>
    <w:rsid w:val="00457CE0"/>
    <w:rsid w:val="00460410"/>
    <w:rsid w:val="0046194F"/>
    <w:rsid w:val="00461A20"/>
    <w:rsid w:val="0046468A"/>
    <w:rsid w:val="004668AF"/>
    <w:rsid w:val="00466A66"/>
    <w:rsid w:val="00467F96"/>
    <w:rsid w:val="00470237"/>
    <w:rsid w:val="0047100F"/>
    <w:rsid w:val="004715DB"/>
    <w:rsid w:val="0047220F"/>
    <w:rsid w:val="00472309"/>
    <w:rsid w:val="00473E47"/>
    <w:rsid w:val="00474DD5"/>
    <w:rsid w:val="00474EB6"/>
    <w:rsid w:val="00476D9F"/>
    <w:rsid w:val="00482F68"/>
    <w:rsid w:val="004865C9"/>
    <w:rsid w:val="00487F13"/>
    <w:rsid w:val="004950BB"/>
    <w:rsid w:val="0049719A"/>
    <w:rsid w:val="0049756F"/>
    <w:rsid w:val="00497744"/>
    <w:rsid w:val="004A08A1"/>
    <w:rsid w:val="004A0D05"/>
    <w:rsid w:val="004A135F"/>
    <w:rsid w:val="004A1417"/>
    <w:rsid w:val="004A29B6"/>
    <w:rsid w:val="004A3561"/>
    <w:rsid w:val="004A3AF6"/>
    <w:rsid w:val="004A6941"/>
    <w:rsid w:val="004A6B27"/>
    <w:rsid w:val="004A6C42"/>
    <w:rsid w:val="004B06DE"/>
    <w:rsid w:val="004B157C"/>
    <w:rsid w:val="004B1B3E"/>
    <w:rsid w:val="004B2D61"/>
    <w:rsid w:val="004B7586"/>
    <w:rsid w:val="004C2AC2"/>
    <w:rsid w:val="004C4C79"/>
    <w:rsid w:val="004C57DC"/>
    <w:rsid w:val="004D1364"/>
    <w:rsid w:val="004D28D3"/>
    <w:rsid w:val="004D2D0A"/>
    <w:rsid w:val="004D3088"/>
    <w:rsid w:val="004D5CF1"/>
    <w:rsid w:val="004D6E8C"/>
    <w:rsid w:val="004D712B"/>
    <w:rsid w:val="004D7F21"/>
    <w:rsid w:val="004E0F81"/>
    <w:rsid w:val="004E1D4E"/>
    <w:rsid w:val="004E2E19"/>
    <w:rsid w:val="004E3058"/>
    <w:rsid w:val="004E3CA5"/>
    <w:rsid w:val="004E476E"/>
    <w:rsid w:val="004E4CC0"/>
    <w:rsid w:val="004E4D47"/>
    <w:rsid w:val="004E5F44"/>
    <w:rsid w:val="004E662D"/>
    <w:rsid w:val="004E6A10"/>
    <w:rsid w:val="004E6BD9"/>
    <w:rsid w:val="004F1672"/>
    <w:rsid w:val="004F2C8B"/>
    <w:rsid w:val="004F3B0C"/>
    <w:rsid w:val="004F3D25"/>
    <w:rsid w:val="005029D6"/>
    <w:rsid w:val="0050404C"/>
    <w:rsid w:val="005052F1"/>
    <w:rsid w:val="005078DB"/>
    <w:rsid w:val="00511B64"/>
    <w:rsid w:val="005164B5"/>
    <w:rsid w:val="00517C50"/>
    <w:rsid w:val="00521CCA"/>
    <w:rsid w:val="005230EB"/>
    <w:rsid w:val="00526D0A"/>
    <w:rsid w:val="005323FC"/>
    <w:rsid w:val="005333A9"/>
    <w:rsid w:val="005374D9"/>
    <w:rsid w:val="0053758A"/>
    <w:rsid w:val="005376A3"/>
    <w:rsid w:val="00540E6E"/>
    <w:rsid w:val="005417EB"/>
    <w:rsid w:val="00542E39"/>
    <w:rsid w:val="00544052"/>
    <w:rsid w:val="00544380"/>
    <w:rsid w:val="00545920"/>
    <w:rsid w:val="00545B82"/>
    <w:rsid w:val="005563AB"/>
    <w:rsid w:val="00560B0B"/>
    <w:rsid w:val="00562C1A"/>
    <w:rsid w:val="00564053"/>
    <w:rsid w:val="005649C1"/>
    <w:rsid w:val="005655F0"/>
    <w:rsid w:val="00566CBF"/>
    <w:rsid w:val="005676CE"/>
    <w:rsid w:val="00567C7F"/>
    <w:rsid w:val="00571B17"/>
    <w:rsid w:val="0057539C"/>
    <w:rsid w:val="005759F9"/>
    <w:rsid w:val="00575E89"/>
    <w:rsid w:val="00577193"/>
    <w:rsid w:val="00577BED"/>
    <w:rsid w:val="00577EB1"/>
    <w:rsid w:val="00577EFF"/>
    <w:rsid w:val="00580D1B"/>
    <w:rsid w:val="00581523"/>
    <w:rsid w:val="00581908"/>
    <w:rsid w:val="00581F18"/>
    <w:rsid w:val="00582493"/>
    <w:rsid w:val="00582D0D"/>
    <w:rsid w:val="00584A6A"/>
    <w:rsid w:val="00586563"/>
    <w:rsid w:val="0058703F"/>
    <w:rsid w:val="00587711"/>
    <w:rsid w:val="0059196C"/>
    <w:rsid w:val="0059352E"/>
    <w:rsid w:val="00593674"/>
    <w:rsid w:val="005940C3"/>
    <w:rsid w:val="00595BFE"/>
    <w:rsid w:val="00595FFF"/>
    <w:rsid w:val="005A1FA9"/>
    <w:rsid w:val="005A501A"/>
    <w:rsid w:val="005A7312"/>
    <w:rsid w:val="005B299B"/>
    <w:rsid w:val="005B2BAF"/>
    <w:rsid w:val="005B31C8"/>
    <w:rsid w:val="005B3729"/>
    <w:rsid w:val="005B5D02"/>
    <w:rsid w:val="005B5E81"/>
    <w:rsid w:val="005B64C0"/>
    <w:rsid w:val="005C088C"/>
    <w:rsid w:val="005C0ED7"/>
    <w:rsid w:val="005C1E86"/>
    <w:rsid w:val="005C20DB"/>
    <w:rsid w:val="005C2AE1"/>
    <w:rsid w:val="005C2EBF"/>
    <w:rsid w:val="005C36DD"/>
    <w:rsid w:val="005C5E8E"/>
    <w:rsid w:val="005D0857"/>
    <w:rsid w:val="005D29A9"/>
    <w:rsid w:val="005D2B22"/>
    <w:rsid w:val="005D327E"/>
    <w:rsid w:val="005D3912"/>
    <w:rsid w:val="005D3E5D"/>
    <w:rsid w:val="005D51F4"/>
    <w:rsid w:val="005D738F"/>
    <w:rsid w:val="005D7744"/>
    <w:rsid w:val="005E13DC"/>
    <w:rsid w:val="005E2CC7"/>
    <w:rsid w:val="005E2EAB"/>
    <w:rsid w:val="005E4EC2"/>
    <w:rsid w:val="005E50FB"/>
    <w:rsid w:val="005F006D"/>
    <w:rsid w:val="005F0EB3"/>
    <w:rsid w:val="005F19CC"/>
    <w:rsid w:val="005F23CD"/>
    <w:rsid w:val="005F2648"/>
    <w:rsid w:val="005F3524"/>
    <w:rsid w:val="005F3FA0"/>
    <w:rsid w:val="005F4AB5"/>
    <w:rsid w:val="005F6813"/>
    <w:rsid w:val="005F7917"/>
    <w:rsid w:val="00600E45"/>
    <w:rsid w:val="00602925"/>
    <w:rsid w:val="00603B16"/>
    <w:rsid w:val="00603B44"/>
    <w:rsid w:val="006043BA"/>
    <w:rsid w:val="006043D4"/>
    <w:rsid w:val="00604819"/>
    <w:rsid w:val="00604BAD"/>
    <w:rsid w:val="006063B2"/>
    <w:rsid w:val="0060795E"/>
    <w:rsid w:val="00610C11"/>
    <w:rsid w:val="00610FC4"/>
    <w:rsid w:val="00611F38"/>
    <w:rsid w:val="006123A4"/>
    <w:rsid w:val="00616326"/>
    <w:rsid w:val="00621090"/>
    <w:rsid w:val="00622AB1"/>
    <w:rsid w:val="00622E8C"/>
    <w:rsid w:val="00624276"/>
    <w:rsid w:val="00630754"/>
    <w:rsid w:val="006307A4"/>
    <w:rsid w:val="0063085F"/>
    <w:rsid w:val="006313C8"/>
    <w:rsid w:val="00632E28"/>
    <w:rsid w:val="00633AD1"/>
    <w:rsid w:val="0063775E"/>
    <w:rsid w:val="0064156E"/>
    <w:rsid w:val="006415A1"/>
    <w:rsid w:val="0064177E"/>
    <w:rsid w:val="00643A08"/>
    <w:rsid w:val="0064645B"/>
    <w:rsid w:val="006465FF"/>
    <w:rsid w:val="00646A0A"/>
    <w:rsid w:val="00650827"/>
    <w:rsid w:val="00651199"/>
    <w:rsid w:val="006540F7"/>
    <w:rsid w:val="006542A5"/>
    <w:rsid w:val="00654953"/>
    <w:rsid w:val="00655235"/>
    <w:rsid w:val="006559CB"/>
    <w:rsid w:val="00660D4A"/>
    <w:rsid w:val="00661C59"/>
    <w:rsid w:val="00664CAA"/>
    <w:rsid w:val="00667383"/>
    <w:rsid w:val="006701DE"/>
    <w:rsid w:val="006711B9"/>
    <w:rsid w:val="00674402"/>
    <w:rsid w:val="00675350"/>
    <w:rsid w:val="00675FAF"/>
    <w:rsid w:val="00677FDF"/>
    <w:rsid w:val="00680706"/>
    <w:rsid w:val="00682125"/>
    <w:rsid w:val="00683B12"/>
    <w:rsid w:val="006917BC"/>
    <w:rsid w:val="00697521"/>
    <w:rsid w:val="006A40B1"/>
    <w:rsid w:val="006B0015"/>
    <w:rsid w:val="006B1331"/>
    <w:rsid w:val="006B5528"/>
    <w:rsid w:val="006B6630"/>
    <w:rsid w:val="006C05AA"/>
    <w:rsid w:val="006C27B0"/>
    <w:rsid w:val="006C3B4C"/>
    <w:rsid w:val="006C3FE0"/>
    <w:rsid w:val="006C4C7B"/>
    <w:rsid w:val="006C525F"/>
    <w:rsid w:val="006C5F9F"/>
    <w:rsid w:val="006C6195"/>
    <w:rsid w:val="006C62DE"/>
    <w:rsid w:val="006C79E8"/>
    <w:rsid w:val="006D0182"/>
    <w:rsid w:val="006D3987"/>
    <w:rsid w:val="006D44E1"/>
    <w:rsid w:val="006D500D"/>
    <w:rsid w:val="006D52AB"/>
    <w:rsid w:val="006D58FA"/>
    <w:rsid w:val="006D69B3"/>
    <w:rsid w:val="006E0A11"/>
    <w:rsid w:val="006E0A3D"/>
    <w:rsid w:val="006E0CE2"/>
    <w:rsid w:val="006E15D3"/>
    <w:rsid w:val="006E160C"/>
    <w:rsid w:val="006E2795"/>
    <w:rsid w:val="006E4E89"/>
    <w:rsid w:val="006E6DBC"/>
    <w:rsid w:val="006F6127"/>
    <w:rsid w:val="006F6F89"/>
    <w:rsid w:val="00700711"/>
    <w:rsid w:val="00700E0F"/>
    <w:rsid w:val="00702264"/>
    <w:rsid w:val="007023CB"/>
    <w:rsid w:val="007024C4"/>
    <w:rsid w:val="00703156"/>
    <w:rsid w:val="00704949"/>
    <w:rsid w:val="00705AB4"/>
    <w:rsid w:val="007067D2"/>
    <w:rsid w:val="00710FD9"/>
    <w:rsid w:val="0071128F"/>
    <w:rsid w:val="007125CF"/>
    <w:rsid w:val="0071564D"/>
    <w:rsid w:val="0072069A"/>
    <w:rsid w:val="00720ECA"/>
    <w:rsid w:val="00721253"/>
    <w:rsid w:val="007237DA"/>
    <w:rsid w:val="007245AB"/>
    <w:rsid w:val="0072577F"/>
    <w:rsid w:val="0073139C"/>
    <w:rsid w:val="00735E15"/>
    <w:rsid w:val="00736989"/>
    <w:rsid w:val="0073781A"/>
    <w:rsid w:val="00737835"/>
    <w:rsid w:val="0074276F"/>
    <w:rsid w:val="00743C7C"/>
    <w:rsid w:val="007476C9"/>
    <w:rsid w:val="00750BFB"/>
    <w:rsid w:val="00751D06"/>
    <w:rsid w:val="00751EE8"/>
    <w:rsid w:val="0075269B"/>
    <w:rsid w:val="0075279D"/>
    <w:rsid w:val="00755D87"/>
    <w:rsid w:val="0075644C"/>
    <w:rsid w:val="00761434"/>
    <w:rsid w:val="00761A18"/>
    <w:rsid w:val="00766042"/>
    <w:rsid w:val="00766106"/>
    <w:rsid w:val="007666C7"/>
    <w:rsid w:val="007676FB"/>
    <w:rsid w:val="00773C73"/>
    <w:rsid w:val="00776B7E"/>
    <w:rsid w:val="0078416E"/>
    <w:rsid w:val="0078653D"/>
    <w:rsid w:val="00787149"/>
    <w:rsid w:val="007913C2"/>
    <w:rsid w:val="007914DD"/>
    <w:rsid w:val="0079206F"/>
    <w:rsid w:val="00794FF3"/>
    <w:rsid w:val="0079631F"/>
    <w:rsid w:val="00797567"/>
    <w:rsid w:val="007A0B59"/>
    <w:rsid w:val="007A0BEC"/>
    <w:rsid w:val="007A0C4D"/>
    <w:rsid w:val="007A3E44"/>
    <w:rsid w:val="007B14F2"/>
    <w:rsid w:val="007B3D1F"/>
    <w:rsid w:val="007B448E"/>
    <w:rsid w:val="007B4D0C"/>
    <w:rsid w:val="007B5CA0"/>
    <w:rsid w:val="007C1AFE"/>
    <w:rsid w:val="007C1F69"/>
    <w:rsid w:val="007C22FB"/>
    <w:rsid w:val="007C2806"/>
    <w:rsid w:val="007C3A98"/>
    <w:rsid w:val="007C5626"/>
    <w:rsid w:val="007C7278"/>
    <w:rsid w:val="007C7383"/>
    <w:rsid w:val="007C7C20"/>
    <w:rsid w:val="007D645F"/>
    <w:rsid w:val="007E098D"/>
    <w:rsid w:val="007E2D1E"/>
    <w:rsid w:val="007E5720"/>
    <w:rsid w:val="007E5D44"/>
    <w:rsid w:val="007F1B4A"/>
    <w:rsid w:val="007F6986"/>
    <w:rsid w:val="007F6A52"/>
    <w:rsid w:val="00801101"/>
    <w:rsid w:val="00801369"/>
    <w:rsid w:val="008014BF"/>
    <w:rsid w:val="00803ED1"/>
    <w:rsid w:val="00805B88"/>
    <w:rsid w:val="00810E40"/>
    <w:rsid w:val="00813281"/>
    <w:rsid w:val="00815397"/>
    <w:rsid w:val="00815DC5"/>
    <w:rsid w:val="008173C8"/>
    <w:rsid w:val="0082217F"/>
    <w:rsid w:val="00824692"/>
    <w:rsid w:val="008252EF"/>
    <w:rsid w:val="008261E7"/>
    <w:rsid w:val="00827664"/>
    <w:rsid w:val="00833D87"/>
    <w:rsid w:val="008340E2"/>
    <w:rsid w:val="00834F79"/>
    <w:rsid w:val="00835B26"/>
    <w:rsid w:val="00835DD2"/>
    <w:rsid w:val="00837559"/>
    <w:rsid w:val="008439F0"/>
    <w:rsid w:val="0084436A"/>
    <w:rsid w:val="00844779"/>
    <w:rsid w:val="00846C5D"/>
    <w:rsid w:val="0084782C"/>
    <w:rsid w:val="00851818"/>
    <w:rsid w:val="008548F7"/>
    <w:rsid w:val="00855CFD"/>
    <w:rsid w:val="00857A37"/>
    <w:rsid w:val="0086231F"/>
    <w:rsid w:val="008642EC"/>
    <w:rsid w:val="00865774"/>
    <w:rsid w:val="00866A85"/>
    <w:rsid w:val="00866C1D"/>
    <w:rsid w:val="00870075"/>
    <w:rsid w:val="00871F74"/>
    <w:rsid w:val="00871F9D"/>
    <w:rsid w:val="00876B25"/>
    <w:rsid w:val="00880D7D"/>
    <w:rsid w:val="00882AB3"/>
    <w:rsid w:val="0088333C"/>
    <w:rsid w:val="008856B5"/>
    <w:rsid w:val="00885C23"/>
    <w:rsid w:val="0088727A"/>
    <w:rsid w:val="0089195D"/>
    <w:rsid w:val="00895F35"/>
    <w:rsid w:val="00897D6F"/>
    <w:rsid w:val="008A0031"/>
    <w:rsid w:val="008A1028"/>
    <w:rsid w:val="008A4EC2"/>
    <w:rsid w:val="008A53A9"/>
    <w:rsid w:val="008A69C2"/>
    <w:rsid w:val="008A7D2D"/>
    <w:rsid w:val="008B0EED"/>
    <w:rsid w:val="008B115A"/>
    <w:rsid w:val="008B13CB"/>
    <w:rsid w:val="008B2D7B"/>
    <w:rsid w:val="008B36AD"/>
    <w:rsid w:val="008B4B08"/>
    <w:rsid w:val="008B519D"/>
    <w:rsid w:val="008B571A"/>
    <w:rsid w:val="008B7FBF"/>
    <w:rsid w:val="008C0992"/>
    <w:rsid w:val="008C0AF0"/>
    <w:rsid w:val="008C138E"/>
    <w:rsid w:val="008C2314"/>
    <w:rsid w:val="008C26A4"/>
    <w:rsid w:val="008C2CB5"/>
    <w:rsid w:val="008C2F07"/>
    <w:rsid w:val="008C327C"/>
    <w:rsid w:val="008C3986"/>
    <w:rsid w:val="008C3DAE"/>
    <w:rsid w:val="008C4488"/>
    <w:rsid w:val="008C4B83"/>
    <w:rsid w:val="008D1C5A"/>
    <w:rsid w:val="008D3570"/>
    <w:rsid w:val="008D6F70"/>
    <w:rsid w:val="008D79EB"/>
    <w:rsid w:val="008D7C26"/>
    <w:rsid w:val="008E2175"/>
    <w:rsid w:val="008E3425"/>
    <w:rsid w:val="008E3B57"/>
    <w:rsid w:val="008E569F"/>
    <w:rsid w:val="008E6968"/>
    <w:rsid w:val="008E6E01"/>
    <w:rsid w:val="008F4283"/>
    <w:rsid w:val="008F74DB"/>
    <w:rsid w:val="00901862"/>
    <w:rsid w:val="00901E90"/>
    <w:rsid w:val="009043B2"/>
    <w:rsid w:val="00904A6D"/>
    <w:rsid w:val="009054AD"/>
    <w:rsid w:val="00905CC2"/>
    <w:rsid w:val="009069DE"/>
    <w:rsid w:val="00907ABF"/>
    <w:rsid w:val="00912C63"/>
    <w:rsid w:val="00913DD5"/>
    <w:rsid w:val="00917C67"/>
    <w:rsid w:val="00923FE9"/>
    <w:rsid w:val="009243EE"/>
    <w:rsid w:val="0092483C"/>
    <w:rsid w:val="00925342"/>
    <w:rsid w:val="00926863"/>
    <w:rsid w:val="00926F59"/>
    <w:rsid w:val="00927531"/>
    <w:rsid w:val="009279A7"/>
    <w:rsid w:val="00927F6F"/>
    <w:rsid w:val="00936196"/>
    <w:rsid w:val="009370CA"/>
    <w:rsid w:val="0093783F"/>
    <w:rsid w:val="009379B7"/>
    <w:rsid w:val="00937A75"/>
    <w:rsid w:val="009429CB"/>
    <w:rsid w:val="00942C2E"/>
    <w:rsid w:val="00943AF8"/>
    <w:rsid w:val="009453ED"/>
    <w:rsid w:val="00945D6D"/>
    <w:rsid w:val="00947A13"/>
    <w:rsid w:val="00951364"/>
    <w:rsid w:val="00952594"/>
    <w:rsid w:val="009542B7"/>
    <w:rsid w:val="00957DCF"/>
    <w:rsid w:val="00962275"/>
    <w:rsid w:val="009643D3"/>
    <w:rsid w:val="009643FE"/>
    <w:rsid w:val="009645AE"/>
    <w:rsid w:val="00967EBC"/>
    <w:rsid w:val="00972837"/>
    <w:rsid w:val="00974CB4"/>
    <w:rsid w:val="00974ED9"/>
    <w:rsid w:val="00980A12"/>
    <w:rsid w:val="00981244"/>
    <w:rsid w:val="00981996"/>
    <w:rsid w:val="00984312"/>
    <w:rsid w:val="00990448"/>
    <w:rsid w:val="00992066"/>
    <w:rsid w:val="00993719"/>
    <w:rsid w:val="009945FE"/>
    <w:rsid w:val="00996F06"/>
    <w:rsid w:val="00996F53"/>
    <w:rsid w:val="009A1021"/>
    <w:rsid w:val="009A27C4"/>
    <w:rsid w:val="009A4CDD"/>
    <w:rsid w:val="009B02F1"/>
    <w:rsid w:val="009B0781"/>
    <w:rsid w:val="009B0EF3"/>
    <w:rsid w:val="009B11B1"/>
    <w:rsid w:val="009B21C6"/>
    <w:rsid w:val="009B3A10"/>
    <w:rsid w:val="009B677C"/>
    <w:rsid w:val="009B6C10"/>
    <w:rsid w:val="009B75CA"/>
    <w:rsid w:val="009C2DB9"/>
    <w:rsid w:val="009C3EB5"/>
    <w:rsid w:val="009C5849"/>
    <w:rsid w:val="009C6159"/>
    <w:rsid w:val="009C684B"/>
    <w:rsid w:val="009C767A"/>
    <w:rsid w:val="009C7771"/>
    <w:rsid w:val="009D29EA"/>
    <w:rsid w:val="009D5ADD"/>
    <w:rsid w:val="009E24E5"/>
    <w:rsid w:val="009E46DD"/>
    <w:rsid w:val="009E56BC"/>
    <w:rsid w:val="009E59BA"/>
    <w:rsid w:val="009F0CAE"/>
    <w:rsid w:val="009F15AA"/>
    <w:rsid w:val="009F1947"/>
    <w:rsid w:val="009F2346"/>
    <w:rsid w:val="009F25AA"/>
    <w:rsid w:val="009F2E57"/>
    <w:rsid w:val="009F4189"/>
    <w:rsid w:val="009F4D89"/>
    <w:rsid w:val="009F7252"/>
    <w:rsid w:val="00A002F9"/>
    <w:rsid w:val="00A003E1"/>
    <w:rsid w:val="00A01962"/>
    <w:rsid w:val="00A03307"/>
    <w:rsid w:val="00A05355"/>
    <w:rsid w:val="00A064D5"/>
    <w:rsid w:val="00A105D8"/>
    <w:rsid w:val="00A10ADA"/>
    <w:rsid w:val="00A11D9A"/>
    <w:rsid w:val="00A12B02"/>
    <w:rsid w:val="00A14887"/>
    <w:rsid w:val="00A149E1"/>
    <w:rsid w:val="00A1646B"/>
    <w:rsid w:val="00A209EF"/>
    <w:rsid w:val="00A2726D"/>
    <w:rsid w:val="00A272F1"/>
    <w:rsid w:val="00A27F0E"/>
    <w:rsid w:val="00A30325"/>
    <w:rsid w:val="00A3060C"/>
    <w:rsid w:val="00A318FB"/>
    <w:rsid w:val="00A31B82"/>
    <w:rsid w:val="00A33E10"/>
    <w:rsid w:val="00A34E87"/>
    <w:rsid w:val="00A36CB3"/>
    <w:rsid w:val="00A37780"/>
    <w:rsid w:val="00A4045E"/>
    <w:rsid w:val="00A40E42"/>
    <w:rsid w:val="00A41E52"/>
    <w:rsid w:val="00A4340C"/>
    <w:rsid w:val="00A442DA"/>
    <w:rsid w:val="00A46D26"/>
    <w:rsid w:val="00A475EF"/>
    <w:rsid w:val="00A5281D"/>
    <w:rsid w:val="00A533BE"/>
    <w:rsid w:val="00A53F3E"/>
    <w:rsid w:val="00A5596B"/>
    <w:rsid w:val="00A6447F"/>
    <w:rsid w:val="00A64DF3"/>
    <w:rsid w:val="00A65696"/>
    <w:rsid w:val="00A673C7"/>
    <w:rsid w:val="00A723E5"/>
    <w:rsid w:val="00A744F4"/>
    <w:rsid w:val="00A74DA0"/>
    <w:rsid w:val="00A76895"/>
    <w:rsid w:val="00A76CC8"/>
    <w:rsid w:val="00A81BC5"/>
    <w:rsid w:val="00A822D7"/>
    <w:rsid w:val="00A8433B"/>
    <w:rsid w:val="00A851FC"/>
    <w:rsid w:val="00A87174"/>
    <w:rsid w:val="00A87D55"/>
    <w:rsid w:val="00A9457B"/>
    <w:rsid w:val="00A96BC7"/>
    <w:rsid w:val="00A97CA8"/>
    <w:rsid w:val="00AA1F54"/>
    <w:rsid w:val="00AA2D01"/>
    <w:rsid w:val="00AA446F"/>
    <w:rsid w:val="00AA64E8"/>
    <w:rsid w:val="00AA71F0"/>
    <w:rsid w:val="00AB223F"/>
    <w:rsid w:val="00AB3F86"/>
    <w:rsid w:val="00AB5045"/>
    <w:rsid w:val="00AB6CE5"/>
    <w:rsid w:val="00AB7818"/>
    <w:rsid w:val="00AC1AFB"/>
    <w:rsid w:val="00AC603F"/>
    <w:rsid w:val="00AC67E6"/>
    <w:rsid w:val="00AD22DF"/>
    <w:rsid w:val="00AD2DB2"/>
    <w:rsid w:val="00AD3448"/>
    <w:rsid w:val="00AD58FD"/>
    <w:rsid w:val="00AD6335"/>
    <w:rsid w:val="00AD769D"/>
    <w:rsid w:val="00AE104D"/>
    <w:rsid w:val="00AE3778"/>
    <w:rsid w:val="00AE5825"/>
    <w:rsid w:val="00AE7C6A"/>
    <w:rsid w:val="00AF1715"/>
    <w:rsid w:val="00AF2E1E"/>
    <w:rsid w:val="00AF3D20"/>
    <w:rsid w:val="00AF7050"/>
    <w:rsid w:val="00AF7E4F"/>
    <w:rsid w:val="00B02176"/>
    <w:rsid w:val="00B0250F"/>
    <w:rsid w:val="00B031AC"/>
    <w:rsid w:val="00B05F98"/>
    <w:rsid w:val="00B062F8"/>
    <w:rsid w:val="00B1355B"/>
    <w:rsid w:val="00B13763"/>
    <w:rsid w:val="00B1404E"/>
    <w:rsid w:val="00B20E83"/>
    <w:rsid w:val="00B2150A"/>
    <w:rsid w:val="00B23F09"/>
    <w:rsid w:val="00B2473E"/>
    <w:rsid w:val="00B27065"/>
    <w:rsid w:val="00B27F32"/>
    <w:rsid w:val="00B32D4E"/>
    <w:rsid w:val="00B336F5"/>
    <w:rsid w:val="00B33764"/>
    <w:rsid w:val="00B34251"/>
    <w:rsid w:val="00B35ACA"/>
    <w:rsid w:val="00B37A1C"/>
    <w:rsid w:val="00B37F3E"/>
    <w:rsid w:val="00B43567"/>
    <w:rsid w:val="00B458D5"/>
    <w:rsid w:val="00B45968"/>
    <w:rsid w:val="00B45FAE"/>
    <w:rsid w:val="00B4697C"/>
    <w:rsid w:val="00B47AF9"/>
    <w:rsid w:val="00B519BE"/>
    <w:rsid w:val="00B5221B"/>
    <w:rsid w:val="00B52F79"/>
    <w:rsid w:val="00B60578"/>
    <w:rsid w:val="00B623DE"/>
    <w:rsid w:val="00B62BFC"/>
    <w:rsid w:val="00B65C7D"/>
    <w:rsid w:val="00B667FA"/>
    <w:rsid w:val="00B66C3E"/>
    <w:rsid w:val="00B67610"/>
    <w:rsid w:val="00B7233B"/>
    <w:rsid w:val="00B72960"/>
    <w:rsid w:val="00B7405D"/>
    <w:rsid w:val="00B741CB"/>
    <w:rsid w:val="00B80D57"/>
    <w:rsid w:val="00B828D2"/>
    <w:rsid w:val="00B84D22"/>
    <w:rsid w:val="00B84EBE"/>
    <w:rsid w:val="00B85858"/>
    <w:rsid w:val="00B86306"/>
    <w:rsid w:val="00B90CAC"/>
    <w:rsid w:val="00B9128F"/>
    <w:rsid w:val="00B9245C"/>
    <w:rsid w:val="00B93715"/>
    <w:rsid w:val="00B9567F"/>
    <w:rsid w:val="00B97563"/>
    <w:rsid w:val="00B97938"/>
    <w:rsid w:val="00BA1E8E"/>
    <w:rsid w:val="00BA42AD"/>
    <w:rsid w:val="00BA42F9"/>
    <w:rsid w:val="00BA4368"/>
    <w:rsid w:val="00BA4997"/>
    <w:rsid w:val="00BA55CB"/>
    <w:rsid w:val="00BA6197"/>
    <w:rsid w:val="00BA6DB0"/>
    <w:rsid w:val="00BB3069"/>
    <w:rsid w:val="00BB3E72"/>
    <w:rsid w:val="00BB5B85"/>
    <w:rsid w:val="00BC0A79"/>
    <w:rsid w:val="00BC28D5"/>
    <w:rsid w:val="00BC3CC1"/>
    <w:rsid w:val="00BC5D1A"/>
    <w:rsid w:val="00BC650E"/>
    <w:rsid w:val="00BC7B90"/>
    <w:rsid w:val="00BD37C9"/>
    <w:rsid w:val="00BD4A99"/>
    <w:rsid w:val="00BD4EF4"/>
    <w:rsid w:val="00BD5B53"/>
    <w:rsid w:val="00BE29DC"/>
    <w:rsid w:val="00BE3524"/>
    <w:rsid w:val="00BE4162"/>
    <w:rsid w:val="00BE6F1C"/>
    <w:rsid w:val="00BE75F7"/>
    <w:rsid w:val="00BF37C3"/>
    <w:rsid w:val="00BF4509"/>
    <w:rsid w:val="00BF596D"/>
    <w:rsid w:val="00BF59F2"/>
    <w:rsid w:val="00BF643E"/>
    <w:rsid w:val="00BF726D"/>
    <w:rsid w:val="00C00973"/>
    <w:rsid w:val="00C010F1"/>
    <w:rsid w:val="00C0174D"/>
    <w:rsid w:val="00C0361E"/>
    <w:rsid w:val="00C04015"/>
    <w:rsid w:val="00C0426D"/>
    <w:rsid w:val="00C049A6"/>
    <w:rsid w:val="00C0725F"/>
    <w:rsid w:val="00C075F0"/>
    <w:rsid w:val="00C1297B"/>
    <w:rsid w:val="00C16AFC"/>
    <w:rsid w:val="00C17C39"/>
    <w:rsid w:val="00C21404"/>
    <w:rsid w:val="00C230E2"/>
    <w:rsid w:val="00C241D7"/>
    <w:rsid w:val="00C25753"/>
    <w:rsid w:val="00C273E0"/>
    <w:rsid w:val="00C27E54"/>
    <w:rsid w:val="00C30688"/>
    <w:rsid w:val="00C30729"/>
    <w:rsid w:val="00C30DEC"/>
    <w:rsid w:val="00C33ED5"/>
    <w:rsid w:val="00C3443E"/>
    <w:rsid w:val="00C36552"/>
    <w:rsid w:val="00C3725B"/>
    <w:rsid w:val="00C406F0"/>
    <w:rsid w:val="00C41801"/>
    <w:rsid w:val="00C43E16"/>
    <w:rsid w:val="00C465D4"/>
    <w:rsid w:val="00C46FF1"/>
    <w:rsid w:val="00C47E1F"/>
    <w:rsid w:val="00C50AB8"/>
    <w:rsid w:val="00C50E46"/>
    <w:rsid w:val="00C55F52"/>
    <w:rsid w:val="00C61AC3"/>
    <w:rsid w:val="00C6237F"/>
    <w:rsid w:val="00C62F1D"/>
    <w:rsid w:val="00C64A4F"/>
    <w:rsid w:val="00C7269E"/>
    <w:rsid w:val="00C74CA8"/>
    <w:rsid w:val="00C756C6"/>
    <w:rsid w:val="00C757F7"/>
    <w:rsid w:val="00C76EC5"/>
    <w:rsid w:val="00C8025F"/>
    <w:rsid w:val="00C804AF"/>
    <w:rsid w:val="00C813CE"/>
    <w:rsid w:val="00C83D93"/>
    <w:rsid w:val="00C87E50"/>
    <w:rsid w:val="00CA0A8D"/>
    <w:rsid w:val="00CA2B21"/>
    <w:rsid w:val="00CA35D5"/>
    <w:rsid w:val="00CB12CE"/>
    <w:rsid w:val="00CB26A5"/>
    <w:rsid w:val="00CB51E8"/>
    <w:rsid w:val="00CB523B"/>
    <w:rsid w:val="00CB6795"/>
    <w:rsid w:val="00CC03FD"/>
    <w:rsid w:val="00CC2302"/>
    <w:rsid w:val="00CC3227"/>
    <w:rsid w:val="00CD06AA"/>
    <w:rsid w:val="00CD1E60"/>
    <w:rsid w:val="00CD3F09"/>
    <w:rsid w:val="00CD4D7A"/>
    <w:rsid w:val="00CD7696"/>
    <w:rsid w:val="00CE0FBC"/>
    <w:rsid w:val="00CE17E1"/>
    <w:rsid w:val="00CE2BF9"/>
    <w:rsid w:val="00CE4EE5"/>
    <w:rsid w:val="00CE5E31"/>
    <w:rsid w:val="00CF0658"/>
    <w:rsid w:val="00CF124F"/>
    <w:rsid w:val="00CF1F6D"/>
    <w:rsid w:val="00CF2E33"/>
    <w:rsid w:val="00CF395D"/>
    <w:rsid w:val="00CF5796"/>
    <w:rsid w:val="00CF7EA2"/>
    <w:rsid w:val="00D018AB"/>
    <w:rsid w:val="00D051E0"/>
    <w:rsid w:val="00D055AB"/>
    <w:rsid w:val="00D121CB"/>
    <w:rsid w:val="00D12200"/>
    <w:rsid w:val="00D124BE"/>
    <w:rsid w:val="00D133B4"/>
    <w:rsid w:val="00D13E05"/>
    <w:rsid w:val="00D148E8"/>
    <w:rsid w:val="00D14E52"/>
    <w:rsid w:val="00D15779"/>
    <w:rsid w:val="00D22D85"/>
    <w:rsid w:val="00D24816"/>
    <w:rsid w:val="00D25802"/>
    <w:rsid w:val="00D26813"/>
    <w:rsid w:val="00D26985"/>
    <w:rsid w:val="00D26EE6"/>
    <w:rsid w:val="00D308F2"/>
    <w:rsid w:val="00D30B6A"/>
    <w:rsid w:val="00D33BFD"/>
    <w:rsid w:val="00D350DC"/>
    <w:rsid w:val="00D3662B"/>
    <w:rsid w:val="00D4081C"/>
    <w:rsid w:val="00D43224"/>
    <w:rsid w:val="00D43344"/>
    <w:rsid w:val="00D44558"/>
    <w:rsid w:val="00D4592D"/>
    <w:rsid w:val="00D51EA5"/>
    <w:rsid w:val="00D5331D"/>
    <w:rsid w:val="00D54F64"/>
    <w:rsid w:val="00D56B12"/>
    <w:rsid w:val="00D56B29"/>
    <w:rsid w:val="00D5799A"/>
    <w:rsid w:val="00D6355B"/>
    <w:rsid w:val="00D635AD"/>
    <w:rsid w:val="00D71C6B"/>
    <w:rsid w:val="00D71D04"/>
    <w:rsid w:val="00D72162"/>
    <w:rsid w:val="00D72348"/>
    <w:rsid w:val="00D72D8B"/>
    <w:rsid w:val="00D7376E"/>
    <w:rsid w:val="00D75107"/>
    <w:rsid w:val="00D76902"/>
    <w:rsid w:val="00D76C14"/>
    <w:rsid w:val="00D804E9"/>
    <w:rsid w:val="00D81274"/>
    <w:rsid w:val="00D81B6B"/>
    <w:rsid w:val="00D822D2"/>
    <w:rsid w:val="00D839E1"/>
    <w:rsid w:val="00D84516"/>
    <w:rsid w:val="00D850B7"/>
    <w:rsid w:val="00D85842"/>
    <w:rsid w:val="00D92A2D"/>
    <w:rsid w:val="00D93926"/>
    <w:rsid w:val="00D9463A"/>
    <w:rsid w:val="00D94862"/>
    <w:rsid w:val="00D949E7"/>
    <w:rsid w:val="00DA1520"/>
    <w:rsid w:val="00DA2095"/>
    <w:rsid w:val="00DA250A"/>
    <w:rsid w:val="00DA4128"/>
    <w:rsid w:val="00DB0350"/>
    <w:rsid w:val="00DB11F0"/>
    <w:rsid w:val="00DB4417"/>
    <w:rsid w:val="00DB58D7"/>
    <w:rsid w:val="00DB5BEA"/>
    <w:rsid w:val="00DC0CB1"/>
    <w:rsid w:val="00DC0DAD"/>
    <w:rsid w:val="00DC2ABC"/>
    <w:rsid w:val="00DC3F70"/>
    <w:rsid w:val="00DC5BA7"/>
    <w:rsid w:val="00DC7246"/>
    <w:rsid w:val="00DD0EBC"/>
    <w:rsid w:val="00DD68CF"/>
    <w:rsid w:val="00DD6EE3"/>
    <w:rsid w:val="00DE0977"/>
    <w:rsid w:val="00DE2103"/>
    <w:rsid w:val="00DE4385"/>
    <w:rsid w:val="00DE4D07"/>
    <w:rsid w:val="00DE4F11"/>
    <w:rsid w:val="00DE5844"/>
    <w:rsid w:val="00DF7387"/>
    <w:rsid w:val="00DF7F90"/>
    <w:rsid w:val="00E0208F"/>
    <w:rsid w:val="00E04BE9"/>
    <w:rsid w:val="00E05276"/>
    <w:rsid w:val="00E06549"/>
    <w:rsid w:val="00E07346"/>
    <w:rsid w:val="00E07B57"/>
    <w:rsid w:val="00E07C4E"/>
    <w:rsid w:val="00E10E42"/>
    <w:rsid w:val="00E14A00"/>
    <w:rsid w:val="00E1572A"/>
    <w:rsid w:val="00E23F18"/>
    <w:rsid w:val="00E24470"/>
    <w:rsid w:val="00E275EA"/>
    <w:rsid w:val="00E27DD9"/>
    <w:rsid w:val="00E30550"/>
    <w:rsid w:val="00E307F6"/>
    <w:rsid w:val="00E3109E"/>
    <w:rsid w:val="00E31153"/>
    <w:rsid w:val="00E31664"/>
    <w:rsid w:val="00E31914"/>
    <w:rsid w:val="00E3230A"/>
    <w:rsid w:val="00E32AE1"/>
    <w:rsid w:val="00E347A1"/>
    <w:rsid w:val="00E41CB9"/>
    <w:rsid w:val="00E54161"/>
    <w:rsid w:val="00E54241"/>
    <w:rsid w:val="00E552CB"/>
    <w:rsid w:val="00E56D76"/>
    <w:rsid w:val="00E602C5"/>
    <w:rsid w:val="00E65EAF"/>
    <w:rsid w:val="00E6698C"/>
    <w:rsid w:val="00E67A7F"/>
    <w:rsid w:val="00E72EBE"/>
    <w:rsid w:val="00E746F2"/>
    <w:rsid w:val="00E74B6D"/>
    <w:rsid w:val="00E75194"/>
    <w:rsid w:val="00E754B2"/>
    <w:rsid w:val="00E758CA"/>
    <w:rsid w:val="00E76817"/>
    <w:rsid w:val="00E7725B"/>
    <w:rsid w:val="00E77A17"/>
    <w:rsid w:val="00E80B22"/>
    <w:rsid w:val="00E8259A"/>
    <w:rsid w:val="00E83EAC"/>
    <w:rsid w:val="00E900ED"/>
    <w:rsid w:val="00E904C9"/>
    <w:rsid w:val="00E9056B"/>
    <w:rsid w:val="00E93B17"/>
    <w:rsid w:val="00E94F5A"/>
    <w:rsid w:val="00E95D16"/>
    <w:rsid w:val="00E9618B"/>
    <w:rsid w:val="00EA12BA"/>
    <w:rsid w:val="00EA1826"/>
    <w:rsid w:val="00EA30D3"/>
    <w:rsid w:val="00EA35CC"/>
    <w:rsid w:val="00EA4818"/>
    <w:rsid w:val="00EA485D"/>
    <w:rsid w:val="00EA5474"/>
    <w:rsid w:val="00EB19DB"/>
    <w:rsid w:val="00EB3BFA"/>
    <w:rsid w:val="00EB4F8C"/>
    <w:rsid w:val="00EB7CC0"/>
    <w:rsid w:val="00EC0CF2"/>
    <w:rsid w:val="00EC4372"/>
    <w:rsid w:val="00ED1CE6"/>
    <w:rsid w:val="00ED2FB7"/>
    <w:rsid w:val="00ED4C42"/>
    <w:rsid w:val="00ED4D69"/>
    <w:rsid w:val="00ED4FCF"/>
    <w:rsid w:val="00ED5255"/>
    <w:rsid w:val="00ED5F5D"/>
    <w:rsid w:val="00ED79CC"/>
    <w:rsid w:val="00ED7F9D"/>
    <w:rsid w:val="00EE042A"/>
    <w:rsid w:val="00EE4404"/>
    <w:rsid w:val="00EE5731"/>
    <w:rsid w:val="00EE6BB6"/>
    <w:rsid w:val="00EE7B64"/>
    <w:rsid w:val="00EF047C"/>
    <w:rsid w:val="00EF0B96"/>
    <w:rsid w:val="00EF3C4A"/>
    <w:rsid w:val="00EF4427"/>
    <w:rsid w:val="00EF5108"/>
    <w:rsid w:val="00EF59C5"/>
    <w:rsid w:val="00EF59D3"/>
    <w:rsid w:val="00EF5D48"/>
    <w:rsid w:val="00EF6C1B"/>
    <w:rsid w:val="00EF7199"/>
    <w:rsid w:val="00EF7F4C"/>
    <w:rsid w:val="00F00B92"/>
    <w:rsid w:val="00F02B9B"/>
    <w:rsid w:val="00F02D8D"/>
    <w:rsid w:val="00F0471C"/>
    <w:rsid w:val="00F054DB"/>
    <w:rsid w:val="00F06FAA"/>
    <w:rsid w:val="00F12197"/>
    <w:rsid w:val="00F12F9F"/>
    <w:rsid w:val="00F14B9D"/>
    <w:rsid w:val="00F15F74"/>
    <w:rsid w:val="00F1628C"/>
    <w:rsid w:val="00F16BCF"/>
    <w:rsid w:val="00F1746C"/>
    <w:rsid w:val="00F17B5A"/>
    <w:rsid w:val="00F17FE0"/>
    <w:rsid w:val="00F212A8"/>
    <w:rsid w:val="00F238E6"/>
    <w:rsid w:val="00F23B7E"/>
    <w:rsid w:val="00F24EFA"/>
    <w:rsid w:val="00F250A2"/>
    <w:rsid w:val="00F30211"/>
    <w:rsid w:val="00F30B61"/>
    <w:rsid w:val="00F30ECB"/>
    <w:rsid w:val="00F327C2"/>
    <w:rsid w:val="00F34488"/>
    <w:rsid w:val="00F369C2"/>
    <w:rsid w:val="00F36B62"/>
    <w:rsid w:val="00F37FE4"/>
    <w:rsid w:val="00F41789"/>
    <w:rsid w:val="00F47D03"/>
    <w:rsid w:val="00F51C99"/>
    <w:rsid w:val="00F52145"/>
    <w:rsid w:val="00F5370D"/>
    <w:rsid w:val="00F5772A"/>
    <w:rsid w:val="00F57A92"/>
    <w:rsid w:val="00F6065B"/>
    <w:rsid w:val="00F62194"/>
    <w:rsid w:val="00F64DD9"/>
    <w:rsid w:val="00F66ABE"/>
    <w:rsid w:val="00F74467"/>
    <w:rsid w:val="00F755A3"/>
    <w:rsid w:val="00F763ED"/>
    <w:rsid w:val="00F77C64"/>
    <w:rsid w:val="00F82F56"/>
    <w:rsid w:val="00F855AB"/>
    <w:rsid w:val="00F86F72"/>
    <w:rsid w:val="00F87EA0"/>
    <w:rsid w:val="00F9071E"/>
    <w:rsid w:val="00F94AEE"/>
    <w:rsid w:val="00F951C0"/>
    <w:rsid w:val="00F95BF9"/>
    <w:rsid w:val="00FA1518"/>
    <w:rsid w:val="00FA1568"/>
    <w:rsid w:val="00FA1607"/>
    <w:rsid w:val="00FA3CBD"/>
    <w:rsid w:val="00FA5AC9"/>
    <w:rsid w:val="00FA7BFF"/>
    <w:rsid w:val="00FB0542"/>
    <w:rsid w:val="00FB0734"/>
    <w:rsid w:val="00FB1246"/>
    <w:rsid w:val="00FB2FB4"/>
    <w:rsid w:val="00FC09D6"/>
    <w:rsid w:val="00FC3966"/>
    <w:rsid w:val="00FC5409"/>
    <w:rsid w:val="00FC5E92"/>
    <w:rsid w:val="00FC6084"/>
    <w:rsid w:val="00FD07E3"/>
    <w:rsid w:val="00FD2467"/>
    <w:rsid w:val="00FD4996"/>
    <w:rsid w:val="00FD4E68"/>
    <w:rsid w:val="00FE0702"/>
    <w:rsid w:val="00FE1A6B"/>
    <w:rsid w:val="00FE3674"/>
    <w:rsid w:val="00FE58EF"/>
    <w:rsid w:val="00FE5A24"/>
    <w:rsid w:val="00FE7443"/>
    <w:rsid w:val="00FE7806"/>
    <w:rsid w:val="00FF1BCD"/>
    <w:rsid w:val="00FF2AB4"/>
    <w:rsid w:val="00FF76DF"/>
    <w:rsid w:val="00FF7FC5"/>
    <w:rsid w:val="017EFFCA"/>
    <w:rsid w:val="03124B5F"/>
    <w:rsid w:val="073DE88A"/>
    <w:rsid w:val="0AB26489"/>
    <w:rsid w:val="1133FF85"/>
    <w:rsid w:val="19DF86AD"/>
    <w:rsid w:val="1BA11E6B"/>
    <w:rsid w:val="22FC66C5"/>
    <w:rsid w:val="25642CBF"/>
    <w:rsid w:val="25D3BFF9"/>
    <w:rsid w:val="2837655B"/>
    <w:rsid w:val="2AEAA71F"/>
    <w:rsid w:val="2C9B4655"/>
    <w:rsid w:val="2D2CE4A1"/>
    <w:rsid w:val="541BF3A9"/>
    <w:rsid w:val="54735016"/>
    <w:rsid w:val="5B81FDC2"/>
    <w:rsid w:val="605255BF"/>
    <w:rsid w:val="61A9EE2A"/>
    <w:rsid w:val="632F0067"/>
    <w:rsid w:val="6E542000"/>
    <w:rsid w:val="7097EE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EADB8"/>
  <w15:docId w15:val="{30603353-A284-4515-8205-7D3430BDB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sr-Latn-BA"/>
    </w:rPr>
  </w:style>
  <w:style w:type="paragraph" w:styleId="Heading1">
    <w:name w:val="heading 1"/>
    <w:basedOn w:val="Normal"/>
    <w:next w:val="Normal"/>
    <w:rsid w:val="002F32D3"/>
    <w:pPr>
      <w:keepNext/>
      <w:keepLines/>
      <w:spacing w:before="100" w:after="120"/>
      <w:outlineLvl w:val="0"/>
    </w:pPr>
    <w:rPr>
      <w:rFonts w:ascii="Times New Roman" w:hAnsi="Times New Roman"/>
      <w:sz w:val="36"/>
      <w:szCs w:val="40"/>
    </w:rPr>
  </w:style>
  <w:style w:type="paragraph" w:styleId="Heading2">
    <w:name w:val="heading 2"/>
    <w:basedOn w:val="Normal"/>
    <w:next w:val="Normal"/>
    <w:rsid w:val="005C1E86"/>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rsid w:val="009F4189"/>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840B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rsid w:val="00B27065"/>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rsid w:val="000C15C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5281D"/>
    <w:pPr>
      <w:spacing w:after="100"/>
    </w:pPr>
  </w:style>
  <w:style w:type="paragraph" w:styleId="TOC2">
    <w:name w:val="toc 2"/>
    <w:basedOn w:val="Normal"/>
    <w:next w:val="Normal"/>
    <w:autoRedefine/>
    <w:uiPriority w:val="39"/>
    <w:unhideWhenUsed/>
    <w:rsid w:val="00A5281D"/>
    <w:pPr>
      <w:spacing w:after="100"/>
      <w:ind w:left="220"/>
    </w:pPr>
  </w:style>
  <w:style w:type="paragraph" w:styleId="TOC3">
    <w:name w:val="toc 3"/>
    <w:basedOn w:val="Normal"/>
    <w:next w:val="Normal"/>
    <w:autoRedefine/>
    <w:uiPriority w:val="39"/>
    <w:unhideWhenUsed/>
    <w:rsid w:val="00A5281D"/>
    <w:pPr>
      <w:spacing w:after="100"/>
      <w:ind w:left="440"/>
    </w:pPr>
  </w:style>
  <w:style w:type="character" w:styleId="Hyperlink">
    <w:name w:val="Hyperlink"/>
    <w:basedOn w:val="DefaultParagraphFont"/>
    <w:uiPriority w:val="99"/>
    <w:unhideWhenUsed/>
    <w:rsid w:val="00A5281D"/>
    <w:rPr>
      <w:color w:val="0000FF" w:themeColor="hyperlink"/>
      <w:u w:val="single"/>
    </w:rPr>
  </w:style>
  <w:style w:type="paragraph" w:styleId="ListParagraph">
    <w:name w:val="List Paragraph"/>
    <w:basedOn w:val="Normal"/>
    <w:uiPriority w:val="34"/>
    <w:qFormat/>
    <w:rsid w:val="00265347"/>
    <w:pPr>
      <w:ind w:left="720"/>
      <w:contextualSpacing/>
    </w:pPr>
  </w:style>
  <w:style w:type="paragraph" w:styleId="FootnoteText">
    <w:name w:val="footnote text"/>
    <w:basedOn w:val="Normal"/>
    <w:link w:val="FootnoteTextChar"/>
    <w:uiPriority w:val="99"/>
    <w:unhideWhenUsed/>
    <w:rsid w:val="009E59BA"/>
    <w:pPr>
      <w:spacing w:line="240" w:lineRule="auto"/>
    </w:pPr>
    <w:rPr>
      <w:sz w:val="20"/>
      <w:szCs w:val="20"/>
    </w:rPr>
  </w:style>
  <w:style w:type="character" w:customStyle="1" w:styleId="FootnoteTextChar">
    <w:name w:val="Footnote Text Char"/>
    <w:basedOn w:val="DefaultParagraphFont"/>
    <w:link w:val="FootnoteText"/>
    <w:uiPriority w:val="99"/>
    <w:rsid w:val="009E59BA"/>
    <w:rPr>
      <w:sz w:val="20"/>
      <w:szCs w:val="20"/>
    </w:rPr>
  </w:style>
  <w:style w:type="character" w:styleId="FootnoteReference">
    <w:name w:val="footnote reference"/>
    <w:basedOn w:val="DefaultParagraphFont"/>
    <w:uiPriority w:val="99"/>
    <w:semiHidden/>
    <w:unhideWhenUsed/>
    <w:rsid w:val="009E59BA"/>
    <w:rPr>
      <w:vertAlign w:val="superscript"/>
    </w:rPr>
  </w:style>
  <w:style w:type="paragraph" w:styleId="Header">
    <w:name w:val="header"/>
    <w:basedOn w:val="Normal"/>
    <w:link w:val="HeaderChar"/>
    <w:uiPriority w:val="99"/>
    <w:unhideWhenUsed/>
    <w:rsid w:val="009E59BA"/>
    <w:pPr>
      <w:tabs>
        <w:tab w:val="center" w:pos="4680"/>
        <w:tab w:val="right" w:pos="9360"/>
      </w:tabs>
      <w:spacing w:line="240" w:lineRule="auto"/>
    </w:pPr>
  </w:style>
  <w:style w:type="character" w:customStyle="1" w:styleId="HeaderChar">
    <w:name w:val="Header Char"/>
    <w:basedOn w:val="DefaultParagraphFont"/>
    <w:link w:val="Header"/>
    <w:uiPriority w:val="99"/>
    <w:rsid w:val="009E59BA"/>
  </w:style>
  <w:style w:type="paragraph" w:styleId="Footer">
    <w:name w:val="footer"/>
    <w:basedOn w:val="Normal"/>
    <w:link w:val="FooterChar"/>
    <w:uiPriority w:val="99"/>
    <w:unhideWhenUsed/>
    <w:rsid w:val="009E59BA"/>
    <w:pPr>
      <w:tabs>
        <w:tab w:val="center" w:pos="4680"/>
        <w:tab w:val="right" w:pos="9360"/>
      </w:tabs>
      <w:spacing w:line="240" w:lineRule="auto"/>
    </w:pPr>
  </w:style>
  <w:style w:type="character" w:customStyle="1" w:styleId="FooterChar">
    <w:name w:val="Footer Char"/>
    <w:basedOn w:val="DefaultParagraphFont"/>
    <w:link w:val="Footer"/>
    <w:uiPriority w:val="99"/>
    <w:rsid w:val="009E59BA"/>
  </w:style>
  <w:style w:type="character" w:styleId="PlaceholderText">
    <w:name w:val="Placeholder Text"/>
    <w:basedOn w:val="DefaultParagraphFont"/>
    <w:uiPriority w:val="99"/>
    <w:semiHidden/>
    <w:rsid w:val="006123A4"/>
    <w:rPr>
      <w:color w:val="808080"/>
    </w:rPr>
  </w:style>
  <w:style w:type="character" w:customStyle="1" w:styleId="Heading7Char">
    <w:name w:val="Heading 7 Char"/>
    <w:basedOn w:val="DefaultParagraphFont"/>
    <w:link w:val="Heading7"/>
    <w:uiPriority w:val="9"/>
    <w:rsid w:val="003840B2"/>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FC09D6"/>
    <w:rPr>
      <w:color w:val="800080" w:themeColor="followedHyperlink"/>
      <w:u w:val="single"/>
    </w:rPr>
  </w:style>
  <w:style w:type="table" w:styleId="TableGrid">
    <w:name w:val="Table Grid"/>
    <w:basedOn w:val="TableNormal"/>
    <w:uiPriority w:val="39"/>
    <w:rsid w:val="00D157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577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rsid w:val="006C3B4C"/>
  </w:style>
  <w:style w:type="character" w:customStyle="1" w:styleId="mo">
    <w:name w:val="mo"/>
    <w:basedOn w:val="DefaultParagraphFont"/>
    <w:rsid w:val="006C3B4C"/>
  </w:style>
  <w:style w:type="character" w:customStyle="1" w:styleId="mn">
    <w:name w:val="mn"/>
    <w:basedOn w:val="DefaultParagraphFont"/>
    <w:rsid w:val="006C3B4C"/>
  </w:style>
  <w:style w:type="character" w:customStyle="1" w:styleId="fontstyle01">
    <w:name w:val="fontstyle01"/>
    <w:basedOn w:val="DefaultParagraphFont"/>
    <w:rsid w:val="00F12F9F"/>
    <w:rPr>
      <w:rFonts w:ascii="MSBM10" w:hAnsi="MSBM10" w:hint="default"/>
      <w:b w:val="0"/>
      <w:bCs w:val="0"/>
      <w:i w:val="0"/>
      <w:iCs w:val="0"/>
      <w:color w:val="000000"/>
      <w:sz w:val="22"/>
      <w:szCs w:val="22"/>
    </w:rPr>
  </w:style>
  <w:style w:type="character" w:customStyle="1" w:styleId="fontstyle21">
    <w:name w:val="fontstyle21"/>
    <w:basedOn w:val="DefaultParagraphFont"/>
    <w:rsid w:val="009F2346"/>
    <w:rPr>
      <w:rFonts w:ascii="CMBX10" w:hAnsi="CMBX10" w:hint="default"/>
      <w:b/>
      <w:bCs/>
      <w:i w:val="0"/>
      <w:iCs w:val="0"/>
      <w:color w:val="000000"/>
      <w:sz w:val="22"/>
      <w:szCs w:val="22"/>
    </w:rPr>
  </w:style>
  <w:style w:type="character" w:customStyle="1" w:styleId="fontstyle31">
    <w:name w:val="fontstyle31"/>
    <w:basedOn w:val="DefaultParagraphFont"/>
    <w:rsid w:val="009F2346"/>
    <w:rPr>
      <w:rFonts w:ascii="F65" w:hAnsi="F65" w:hint="default"/>
      <w:b w:val="0"/>
      <w:bCs w:val="0"/>
      <w:i w:val="0"/>
      <w:iCs w:val="0"/>
      <w:color w:val="000000"/>
      <w:sz w:val="22"/>
      <w:szCs w:val="22"/>
    </w:rPr>
  </w:style>
  <w:style w:type="character" w:customStyle="1" w:styleId="fontstyle41">
    <w:name w:val="fontstyle41"/>
    <w:basedOn w:val="DefaultParagraphFont"/>
    <w:rsid w:val="009F2346"/>
    <w:rPr>
      <w:rFonts w:ascii="MSBM10" w:hAnsi="MSBM10" w:hint="default"/>
      <w:b w:val="0"/>
      <w:bCs w:val="0"/>
      <w:i w:val="0"/>
      <w:iCs w:val="0"/>
      <w:color w:val="000000"/>
      <w:sz w:val="22"/>
      <w:szCs w:val="22"/>
    </w:rPr>
  </w:style>
  <w:style w:type="character" w:customStyle="1" w:styleId="fontstyle51">
    <w:name w:val="fontstyle51"/>
    <w:basedOn w:val="DefaultParagraphFont"/>
    <w:rsid w:val="009F2346"/>
    <w:rPr>
      <w:rFonts w:ascii="CMMI8" w:hAnsi="CMMI8" w:hint="default"/>
      <w:b w:val="0"/>
      <w:bCs w:val="0"/>
      <w:i/>
      <w:iCs/>
      <w:color w:val="000000"/>
      <w:sz w:val="16"/>
      <w:szCs w:val="16"/>
    </w:rPr>
  </w:style>
  <w:style w:type="character" w:customStyle="1" w:styleId="fontstyle61">
    <w:name w:val="fontstyle61"/>
    <w:basedOn w:val="DefaultParagraphFont"/>
    <w:rsid w:val="009F2346"/>
    <w:rPr>
      <w:rFonts w:ascii="CMSSBX10" w:hAnsi="CMSSBX10" w:hint="default"/>
      <w:b/>
      <w:bCs/>
      <w:i w:val="0"/>
      <w:iCs w:val="0"/>
      <w:color w:val="000000"/>
      <w:sz w:val="22"/>
      <w:szCs w:val="22"/>
    </w:rPr>
  </w:style>
  <w:style w:type="character" w:customStyle="1" w:styleId="fontstyle71">
    <w:name w:val="fontstyle71"/>
    <w:basedOn w:val="DefaultParagraphFont"/>
    <w:rsid w:val="009F2346"/>
    <w:rPr>
      <w:rFonts w:ascii="CMMI10" w:hAnsi="CMMI10" w:hint="default"/>
      <w:b w:val="0"/>
      <w:bCs w:val="0"/>
      <w:i/>
      <w:iCs/>
      <w:color w:val="000000"/>
      <w:sz w:val="22"/>
      <w:szCs w:val="22"/>
    </w:rPr>
  </w:style>
  <w:style w:type="character" w:customStyle="1" w:styleId="fontstyle81">
    <w:name w:val="fontstyle81"/>
    <w:basedOn w:val="DefaultParagraphFont"/>
    <w:rsid w:val="009F2346"/>
    <w:rPr>
      <w:rFonts w:ascii="CMR8" w:hAnsi="CMR8" w:hint="default"/>
      <w:b w:val="0"/>
      <w:bCs w:val="0"/>
      <w:i w:val="0"/>
      <w:iCs w:val="0"/>
      <w:color w:val="000000"/>
      <w:sz w:val="16"/>
      <w:szCs w:val="16"/>
    </w:rPr>
  </w:style>
  <w:style w:type="character" w:customStyle="1" w:styleId="fontstyle91">
    <w:name w:val="fontstyle91"/>
    <w:basedOn w:val="DefaultParagraphFont"/>
    <w:rsid w:val="009F2346"/>
    <w:rPr>
      <w:rFonts w:ascii="CMTI10" w:hAnsi="CMTI10" w:hint="default"/>
      <w:b w:val="0"/>
      <w:bCs w:val="0"/>
      <w:i/>
      <w:iCs/>
      <w:color w:val="000000"/>
      <w:sz w:val="22"/>
      <w:szCs w:val="22"/>
    </w:rPr>
  </w:style>
  <w:style w:type="paragraph" w:customStyle="1" w:styleId="noindentnospacing">
    <w:name w:val="no indent no spacing"/>
    <w:basedOn w:val="NoSpacing"/>
    <w:rsid w:val="0015224F"/>
    <w:pPr>
      <w:ind w:firstLine="0"/>
    </w:pPr>
  </w:style>
  <w:style w:type="character" w:customStyle="1" w:styleId="mtext">
    <w:name w:val="mtext"/>
    <w:basedOn w:val="DefaultParagraphFont"/>
    <w:rsid w:val="006C525F"/>
  </w:style>
  <w:style w:type="paragraph" w:styleId="Bibliography">
    <w:name w:val="Bibliography"/>
    <w:basedOn w:val="Normal"/>
    <w:next w:val="Normal"/>
    <w:uiPriority w:val="37"/>
    <w:unhideWhenUsed/>
    <w:rsid w:val="00B62BFC"/>
  </w:style>
  <w:style w:type="character" w:styleId="Emphasis">
    <w:name w:val="Emphasis"/>
    <w:basedOn w:val="DefaultParagraphFont"/>
    <w:uiPriority w:val="20"/>
    <w:qFormat/>
    <w:rsid w:val="005323FC"/>
    <w:rPr>
      <w:i/>
      <w:iCs/>
    </w:rPr>
  </w:style>
  <w:style w:type="paragraph" w:customStyle="1" w:styleId="paragraph">
    <w:name w:val="paragraph"/>
    <w:basedOn w:val="Normal"/>
    <w:rsid w:val="00192CB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192CBF"/>
  </w:style>
  <w:style w:type="character" w:customStyle="1" w:styleId="spellingerror">
    <w:name w:val="spellingerror"/>
    <w:basedOn w:val="DefaultParagraphFont"/>
    <w:rsid w:val="00192CBF"/>
  </w:style>
  <w:style w:type="character" w:customStyle="1" w:styleId="eop">
    <w:name w:val="eop"/>
    <w:basedOn w:val="DefaultParagraphFont"/>
    <w:rsid w:val="00192CBF"/>
  </w:style>
  <w:style w:type="character" w:customStyle="1" w:styleId="contextualspellingandgrammarerror">
    <w:name w:val="contextualspellingandgrammarerror"/>
    <w:basedOn w:val="DefaultParagraphFont"/>
    <w:rsid w:val="00192CBF"/>
  </w:style>
  <w:style w:type="paragraph" w:styleId="BalloonText">
    <w:name w:val="Balloon Text"/>
    <w:basedOn w:val="Normal"/>
    <w:link w:val="BalloonTextChar"/>
    <w:uiPriority w:val="99"/>
    <w:semiHidden/>
    <w:unhideWhenUsed/>
    <w:rsid w:val="0088727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27A"/>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rsid w:val="00F369C2"/>
    <w:pPr>
      <w:ind w:firstLine="0"/>
    </w:pPr>
    <w:rPr>
      <w:sz w:val="20"/>
      <w:lang w:val="sr-Latn-BA"/>
    </w:rPr>
  </w:style>
  <w:style w:type="paragraph" w:styleId="CommentSubject">
    <w:name w:val="annotation subject"/>
    <w:basedOn w:val="CommentText"/>
    <w:next w:val="CommentText"/>
    <w:link w:val="CommentSubjectChar"/>
    <w:uiPriority w:val="99"/>
    <w:semiHidden/>
    <w:unhideWhenUsed/>
    <w:rsid w:val="000F217B"/>
    <w:rPr>
      <w:b/>
      <w:bCs/>
    </w:rPr>
  </w:style>
  <w:style w:type="character" w:customStyle="1" w:styleId="CommentSubjectChar">
    <w:name w:val="Comment Subject Char"/>
    <w:basedOn w:val="CommentTextChar"/>
    <w:link w:val="CommentSubject"/>
    <w:uiPriority w:val="99"/>
    <w:semiHidden/>
    <w:rsid w:val="000F217B"/>
    <w:rPr>
      <w:b/>
      <w:bCs/>
      <w:sz w:val="20"/>
      <w:szCs w:val="20"/>
      <w:lang w:val="sr-Latn-BA"/>
    </w:rPr>
  </w:style>
  <w:style w:type="paragraph" w:styleId="Revision">
    <w:name w:val="Revision"/>
    <w:hidden/>
    <w:uiPriority w:val="99"/>
    <w:semiHidden/>
    <w:rsid w:val="00BC0A79"/>
    <w:pPr>
      <w:spacing w:line="240" w:lineRule="auto"/>
    </w:pPr>
    <w:rPr>
      <w:lang w:val="sr-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1674915149">
          <w:marLeft w:val="0"/>
          <w:marRight w:val="0"/>
          <w:marTop w:val="0"/>
          <w:marBottom w:val="0"/>
          <w:divBdr>
            <w:top w:val="none" w:sz="0" w:space="0" w:color="auto"/>
            <w:left w:val="none" w:sz="0" w:space="0" w:color="auto"/>
            <w:bottom w:val="none" w:sz="0" w:space="0" w:color="auto"/>
            <w:right w:val="none" w:sz="0" w:space="0" w:color="auto"/>
          </w:divBdr>
        </w:div>
        <w:div w:id="5505347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theguardian.com/technology/2014/oct/27/elon-musk-artificial-intelligence-ai-biggest-existential-threat" TargetMode="External"/><Relationship Id="rId50" Type="http://schemas.openxmlformats.org/officeDocument/2006/relationships/hyperlink" Target="https://quantdare.com/what-is-the-difference-between-bagging-and-boosting/" TargetMode="External"/><Relationship Id="rId55" Type="http://schemas.openxmlformats.org/officeDocument/2006/relationships/hyperlink" Target="https://xlinux.nist.gov/dads/HTML/nphard.html" TargetMode="External"/><Relationship Id="rId63" Type="http://schemas.openxmlformats.org/officeDocument/2006/relationships/hyperlink" Target="https://xgboost.readthedocs.io/en/latest/python/python_api.html" TargetMode="External"/><Relationship Id="rId68" Type="http://schemas.openxmlformats.org/officeDocument/2006/relationships/hyperlink" Target="https://www.kaggle.com/mlg-ulb/creditcardfrau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hart" Target="charts/chart2.xml"/><Relationship Id="rId53" Type="http://schemas.openxmlformats.org/officeDocument/2006/relationships/hyperlink" Target="https://lightgbm.readthedocs.io/en/latest/Features.html" TargetMode="External"/><Relationship Id="rId58" Type="http://schemas.openxmlformats.org/officeDocument/2006/relationships/hyperlink" Target="https://archive.ics.uci.edu/ml/datasets/Adult" TargetMode="External"/><Relationship Id="rId66" Type="http://schemas.openxmlformats.org/officeDocument/2006/relationships/hyperlink" Target="https://catboost.ai/docs/concepts/algorithm-missing-values-processing.html" TargetMode="External"/><Relationship Id="rId7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fortune.com/2015/06/15/facebook-ai-moments/" TargetMode="External"/><Relationship Id="rId57" Type="http://schemas.openxmlformats.org/officeDocument/2006/relationships/hyperlink" Target="https://lightgbm.readthedocs.io/en/latest/Quick-Start.html" TargetMode="External"/><Relationship Id="rId61" Type="http://schemas.openxmlformats.org/officeDocument/2006/relationships/hyperlink" Target="https://scikit-learn.org/stable/modules/generated/sklearn.ensemble.AdaBoostClassifier.html" TargetMode="Externa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chart" Target="charts/chart1.xml"/><Relationship Id="rId52" Type="http://schemas.openxmlformats.org/officeDocument/2006/relationships/hyperlink" Target="https://developers.google.com/machine-learning/data-prep/transform/transform-categorical\" TargetMode="External"/><Relationship Id="rId60" Type="http://schemas.openxmlformats.org/officeDocument/2006/relationships/hyperlink" Target="https://github.com/hyperopt/hyperopt/wiki/FMin" TargetMode="External"/><Relationship Id="rId65" Type="http://schemas.openxmlformats.org/officeDocument/2006/relationships/hyperlink" Target="https://catboost.ai/docs/features/categorical-features.html" TargetMode="External"/><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bbc.com/news/technology-30290540" TargetMode="External"/><Relationship Id="rId56" Type="http://schemas.openxmlformats.org/officeDocument/2006/relationships/hyperlink" Target="https://lightgbm.readthedocs.io/en/latest/Parameters.html" TargetMode="External"/><Relationship Id="rId64" Type="http://schemas.openxmlformats.org/officeDocument/2006/relationships/hyperlink" Target="https://xgboost.readthedocs.io/en/latest/parameter.html"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cott.fortmann-roe.com/docs/BiasVariance.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bbc.com/news/31047780" TargetMode="External"/><Relationship Id="rId59" Type="http://schemas.openxmlformats.org/officeDocument/2006/relationships/hyperlink" Target="http://cseweb.ucsd.edu/classes/sp15/cse190-c/reports/sp15/048.pdf" TargetMode="External"/><Relationship Id="rId67" Type="http://schemas.openxmlformats.org/officeDocument/2006/relationships/hyperlink" Target="https://catboost.ai/docs/concepts/python-reference_parameters-list.html%20posje&#263;eno%2004.06.2020"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docs.microsoft.com/en-us/archive/blogs/machinelearning/lessons-learned-benchmarking-fast-machine-learning-algorithms" TargetMode="External"/><Relationship Id="rId62" Type="http://schemas.openxmlformats.org/officeDocument/2006/relationships/hyperlink" Target="https://xgboost.readthedocs.io/en/latest/tutorials/input_format.html"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lightgbm.readthedocs.io/en/latest/Features.html" TargetMode="External"/><Relationship Id="rId3" Type="http://schemas.openxmlformats.org/officeDocument/2006/relationships/hyperlink" Target="https://www.amazon.com/" TargetMode="External"/><Relationship Id="rId7" Type="http://schemas.openxmlformats.org/officeDocument/2006/relationships/hyperlink" Target="https://towardsdatascience.com/https-medium-com-vishalmorde-xgboost-algorithm-long-she-may-rein-edd9f99be63d"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6" Type="http://schemas.openxmlformats.org/officeDocument/2006/relationships/hyperlink" Target="https://quantdare.com/what-is-the-difference-between-bagging-and-boosting/" TargetMode="External"/><Relationship Id="rId5" Type="http://schemas.openxmlformats.org/officeDocument/2006/relationships/hyperlink" Target="https://quantdare.com/what-is-the-difference-between-bagging-and-boosting/" TargetMode="External"/><Relationship Id="rId4" Type="http://schemas.openxmlformats.org/officeDocument/2006/relationships/hyperlink" Target="https://www.facebook.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P%20BOOK\Downloads\census_comparative_analysis.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P%20BOOK\Downloads\algosPerformanceAnalysi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[census_comparative_analysis.csv]Sheet1!$H$3</c:f>
              <c:strCache>
                <c:ptCount val="1"/>
                <c:pt idx="0">
                  <c:v>AdaBoost</c:v>
                </c:pt>
              </c:strCache>
            </c:strRef>
          </c:tx>
          <c:spPr>
            <a:ln w="28800">
              <a:solidFill>
                <a:srgbClr val="004586"/>
              </a:solidFill>
            </a:ln>
          </c:spPr>
          <c:marker>
            <c:symbol val="none"/>
          </c:marker>
          <c:cat>
            <c:numRef>
              <c:f>[census_comparative_analysis.csv]Sheet1!$G$4:$G$14</c:f>
              <c:numCache>
                <c:formatCode>0%</c:formatCode>
                <c:ptCount val="11"/>
                <c:pt idx="0">
                  <c:v>0.5</c:v>
                </c:pt>
                <c:pt idx="1">
                  <c:v>0.55000000000000004</c:v>
                </c:pt>
                <c:pt idx="2">
                  <c:v>0.6</c:v>
                </c:pt>
                <c:pt idx="3">
                  <c:v>0.65</c:v>
                </c:pt>
                <c:pt idx="4">
                  <c:v>0.7</c:v>
                </c:pt>
                <c:pt idx="5">
                  <c:v>0.75</c:v>
                </c:pt>
                <c:pt idx="6">
                  <c:v>0.8</c:v>
                </c:pt>
                <c:pt idx="7">
                  <c:v>0.85</c:v>
                </c:pt>
                <c:pt idx="8">
                  <c:v>0.9</c:v>
                </c:pt>
                <c:pt idx="9">
                  <c:v>0.95</c:v>
                </c:pt>
                <c:pt idx="10">
                  <c:v>1</c:v>
                </c:pt>
              </c:numCache>
            </c:numRef>
          </c:cat>
          <c:val>
            <c:numRef>
              <c:f>[census_comparative_analysis.csv]Sheet1!$H$4:$H$14</c:f>
              <c:numCache>
                <c:formatCode>0.00%</c:formatCode>
                <c:ptCount val="11"/>
                <c:pt idx="0">
                  <c:v>0.87949999999999995</c:v>
                </c:pt>
                <c:pt idx="1">
                  <c:v>0.84670000000000001</c:v>
                </c:pt>
                <c:pt idx="2">
                  <c:v>0.80359999999999998</c:v>
                </c:pt>
                <c:pt idx="3">
                  <c:v>0.78480000000000005</c:v>
                </c:pt>
                <c:pt idx="4">
                  <c:v>0.75629999999999997</c:v>
                </c:pt>
                <c:pt idx="5">
                  <c:v>0.72440000000000004</c:v>
                </c:pt>
                <c:pt idx="6">
                  <c:v>0.67479999999999996</c:v>
                </c:pt>
                <c:pt idx="7">
                  <c:v>0.61599999999999999</c:v>
                </c:pt>
                <c:pt idx="8">
                  <c:v>0.56330000000000002</c:v>
                </c:pt>
                <c:pt idx="9">
                  <c:v>0.49230000000000002</c:v>
                </c:pt>
                <c:pt idx="10">
                  <c:v>0.25619999999999998</c:v>
                </c:pt>
              </c:numCache>
            </c:numRef>
          </c:val>
          <c:smooth val="0"/>
          <c:extLst xmlns:c16r2="http://schemas.microsoft.com/office/drawing/2015/06/chart">
            <c:ext xmlns:c16="http://schemas.microsoft.com/office/drawing/2014/chart" uri="{C3380CC4-5D6E-409C-BE32-E72D297353CC}">
              <c16:uniqueId val="{00000000-C651-4233-83F5-03C99CD129F1}"/>
            </c:ext>
          </c:extLst>
        </c:ser>
        <c:ser>
          <c:idx val="1"/>
          <c:order val="1"/>
          <c:tx>
            <c:strRef>
              <c:f>[census_comparative_analysis.csv]Sheet1!$I$3</c:f>
              <c:strCache>
                <c:ptCount val="1"/>
                <c:pt idx="0">
                  <c:v>AdaBoost sa DTC</c:v>
                </c:pt>
              </c:strCache>
            </c:strRef>
          </c:tx>
          <c:spPr>
            <a:ln w="28800">
              <a:solidFill>
                <a:srgbClr val="7E0021"/>
              </a:solidFill>
            </a:ln>
          </c:spPr>
          <c:marker>
            <c:symbol val="none"/>
          </c:marker>
          <c:cat>
            <c:numRef>
              <c:f>[census_comparative_analysis.csv]Sheet1!$G$4:$G$14</c:f>
              <c:numCache>
                <c:formatCode>0%</c:formatCode>
                <c:ptCount val="11"/>
                <c:pt idx="0">
                  <c:v>0.5</c:v>
                </c:pt>
                <c:pt idx="1">
                  <c:v>0.55000000000000004</c:v>
                </c:pt>
                <c:pt idx="2">
                  <c:v>0.6</c:v>
                </c:pt>
                <c:pt idx="3">
                  <c:v>0.65</c:v>
                </c:pt>
                <c:pt idx="4">
                  <c:v>0.7</c:v>
                </c:pt>
                <c:pt idx="5">
                  <c:v>0.75</c:v>
                </c:pt>
                <c:pt idx="6">
                  <c:v>0.8</c:v>
                </c:pt>
                <c:pt idx="7">
                  <c:v>0.85</c:v>
                </c:pt>
                <c:pt idx="8">
                  <c:v>0.9</c:v>
                </c:pt>
                <c:pt idx="9">
                  <c:v>0.95</c:v>
                </c:pt>
                <c:pt idx="10">
                  <c:v>1</c:v>
                </c:pt>
              </c:numCache>
            </c:numRef>
          </c:cat>
          <c:val>
            <c:numRef>
              <c:f>[census_comparative_analysis.csv]Sheet1!$I$4:$I$14</c:f>
              <c:numCache>
                <c:formatCode>0.00%</c:formatCode>
                <c:ptCount val="11"/>
                <c:pt idx="0">
                  <c:v>0.8881</c:v>
                </c:pt>
                <c:pt idx="1">
                  <c:v>0.8599</c:v>
                </c:pt>
                <c:pt idx="2">
                  <c:v>0.82350000000000001</c:v>
                </c:pt>
                <c:pt idx="3">
                  <c:v>0.80249999999999999</c:v>
                </c:pt>
                <c:pt idx="4">
                  <c:v>0.76939999999999997</c:v>
                </c:pt>
                <c:pt idx="5">
                  <c:v>0.74</c:v>
                </c:pt>
                <c:pt idx="6">
                  <c:v>0.68679999999999997</c:v>
                </c:pt>
                <c:pt idx="7">
                  <c:v>0.63080000000000003</c:v>
                </c:pt>
                <c:pt idx="8">
                  <c:v>0.57589999999999997</c:v>
                </c:pt>
                <c:pt idx="9">
                  <c:v>0.48699999999999999</c:v>
                </c:pt>
                <c:pt idx="10">
                  <c:v>0.2621</c:v>
                </c:pt>
              </c:numCache>
            </c:numRef>
          </c:val>
          <c:smooth val="0"/>
          <c:extLst xmlns:c16r2="http://schemas.microsoft.com/office/drawing/2015/06/chart">
            <c:ext xmlns:c16="http://schemas.microsoft.com/office/drawing/2014/chart" uri="{C3380CC4-5D6E-409C-BE32-E72D297353CC}">
              <c16:uniqueId val="{00000001-C651-4233-83F5-03C99CD129F1}"/>
            </c:ext>
          </c:extLst>
        </c:ser>
        <c:ser>
          <c:idx val="2"/>
          <c:order val="2"/>
          <c:tx>
            <c:strRef>
              <c:f>[census_comparative_analysis.csv]Sheet1!$J$3</c:f>
              <c:strCache>
                <c:ptCount val="1"/>
                <c:pt idx="0">
                  <c:v>XGBoost</c:v>
                </c:pt>
              </c:strCache>
            </c:strRef>
          </c:tx>
          <c:spPr>
            <a:ln w="28800">
              <a:solidFill>
                <a:srgbClr val="FF420E"/>
              </a:solidFill>
            </a:ln>
          </c:spPr>
          <c:marker>
            <c:symbol val="none"/>
          </c:marker>
          <c:cat>
            <c:numRef>
              <c:f>[census_comparative_analysis.csv]Sheet1!$G$4:$G$14</c:f>
              <c:numCache>
                <c:formatCode>0%</c:formatCode>
                <c:ptCount val="11"/>
                <c:pt idx="0">
                  <c:v>0.5</c:v>
                </c:pt>
                <c:pt idx="1">
                  <c:v>0.55000000000000004</c:v>
                </c:pt>
                <c:pt idx="2">
                  <c:v>0.6</c:v>
                </c:pt>
                <c:pt idx="3">
                  <c:v>0.65</c:v>
                </c:pt>
                <c:pt idx="4">
                  <c:v>0.7</c:v>
                </c:pt>
                <c:pt idx="5">
                  <c:v>0.75</c:v>
                </c:pt>
                <c:pt idx="6">
                  <c:v>0.8</c:v>
                </c:pt>
                <c:pt idx="7">
                  <c:v>0.85</c:v>
                </c:pt>
                <c:pt idx="8">
                  <c:v>0.9</c:v>
                </c:pt>
                <c:pt idx="9">
                  <c:v>0.95</c:v>
                </c:pt>
                <c:pt idx="10">
                  <c:v>1</c:v>
                </c:pt>
              </c:numCache>
            </c:numRef>
          </c:cat>
          <c:val>
            <c:numRef>
              <c:f>[census_comparative_analysis.csv]Sheet1!$J$4:$J$14</c:f>
              <c:numCache>
                <c:formatCode>0.00%</c:formatCode>
                <c:ptCount val="11"/>
                <c:pt idx="0">
                  <c:v>0.89729999999999999</c:v>
                </c:pt>
                <c:pt idx="1">
                  <c:v>0.84570000000000001</c:v>
                </c:pt>
                <c:pt idx="2">
                  <c:v>0.82179999999999997</c:v>
                </c:pt>
                <c:pt idx="3">
                  <c:v>0.79920000000000002</c:v>
                </c:pt>
                <c:pt idx="4">
                  <c:v>0.7722</c:v>
                </c:pt>
                <c:pt idx="5">
                  <c:v>0.74299999999999999</c:v>
                </c:pt>
                <c:pt idx="6">
                  <c:v>0.67769999999999997</c:v>
                </c:pt>
                <c:pt idx="7">
                  <c:v>0.63470000000000004</c:v>
                </c:pt>
                <c:pt idx="8">
                  <c:v>0.5756</c:v>
                </c:pt>
                <c:pt idx="9">
                  <c:v>0.51319999999999999</c:v>
                </c:pt>
                <c:pt idx="10">
                  <c:v>0.25069999999999998</c:v>
                </c:pt>
              </c:numCache>
            </c:numRef>
          </c:val>
          <c:smooth val="0"/>
          <c:extLst xmlns:c16r2="http://schemas.microsoft.com/office/drawing/2015/06/chart">
            <c:ext xmlns:c16="http://schemas.microsoft.com/office/drawing/2014/chart" uri="{C3380CC4-5D6E-409C-BE32-E72D297353CC}">
              <c16:uniqueId val="{00000002-C651-4233-83F5-03C99CD129F1}"/>
            </c:ext>
          </c:extLst>
        </c:ser>
        <c:ser>
          <c:idx val="3"/>
          <c:order val="3"/>
          <c:tx>
            <c:strRef>
              <c:f>[census_comparative_analysis.csv]Sheet1!$K$3</c:f>
              <c:strCache>
                <c:ptCount val="1"/>
                <c:pt idx="0">
                  <c:v>LightGBM</c:v>
                </c:pt>
              </c:strCache>
            </c:strRef>
          </c:tx>
          <c:spPr>
            <a:ln w="28800">
              <a:solidFill>
                <a:srgbClr val="FFD320"/>
              </a:solidFill>
            </a:ln>
          </c:spPr>
          <c:marker>
            <c:symbol val="none"/>
          </c:marker>
          <c:cat>
            <c:numRef>
              <c:f>[census_comparative_analysis.csv]Sheet1!$G$4:$G$14</c:f>
              <c:numCache>
                <c:formatCode>0%</c:formatCode>
                <c:ptCount val="11"/>
                <c:pt idx="0">
                  <c:v>0.5</c:v>
                </c:pt>
                <c:pt idx="1">
                  <c:v>0.55000000000000004</c:v>
                </c:pt>
                <c:pt idx="2">
                  <c:v>0.6</c:v>
                </c:pt>
                <c:pt idx="3">
                  <c:v>0.65</c:v>
                </c:pt>
                <c:pt idx="4">
                  <c:v>0.7</c:v>
                </c:pt>
                <c:pt idx="5">
                  <c:v>0.75</c:v>
                </c:pt>
                <c:pt idx="6">
                  <c:v>0.8</c:v>
                </c:pt>
                <c:pt idx="7">
                  <c:v>0.85</c:v>
                </c:pt>
                <c:pt idx="8">
                  <c:v>0.9</c:v>
                </c:pt>
                <c:pt idx="9">
                  <c:v>0.95</c:v>
                </c:pt>
                <c:pt idx="10">
                  <c:v>1</c:v>
                </c:pt>
              </c:numCache>
            </c:numRef>
          </c:cat>
          <c:val>
            <c:numRef>
              <c:f>[census_comparative_analysis.csv]Sheet1!$K$4:$K$14</c:f>
              <c:numCache>
                <c:formatCode>0.00%</c:formatCode>
                <c:ptCount val="11"/>
                <c:pt idx="0">
                  <c:v>0.89070000000000005</c:v>
                </c:pt>
                <c:pt idx="1">
                  <c:v>0.85660000000000003</c:v>
                </c:pt>
                <c:pt idx="2">
                  <c:v>0.82179999999999997</c:v>
                </c:pt>
                <c:pt idx="3">
                  <c:v>0.79349999999999998</c:v>
                </c:pt>
                <c:pt idx="4">
                  <c:v>0.77810000000000001</c:v>
                </c:pt>
                <c:pt idx="5">
                  <c:v>0.75229999999999997</c:v>
                </c:pt>
                <c:pt idx="6">
                  <c:v>0.69469999999999998</c:v>
                </c:pt>
                <c:pt idx="7">
                  <c:v>0.64059999999999995</c:v>
                </c:pt>
                <c:pt idx="8">
                  <c:v>0.56279999999999997</c:v>
                </c:pt>
                <c:pt idx="9">
                  <c:v>0.4985</c:v>
                </c:pt>
                <c:pt idx="10">
                  <c:v>0.27029999999999998</c:v>
                </c:pt>
              </c:numCache>
            </c:numRef>
          </c:val>
          <c:smooth val="0"/>
          <c:extLst xmlns:c16r2="http://schemas.microsoft.com/office/drawing/2015/06/chart">
            <c:ext xmlns:c16="http://schemas.microsoft.com/office/drawing/2014/chart" uri="{C3380CC4-5D6E-409C-BE32-E72D297353CC}">
              <c16:uniqueId val="{00000003-C651-4233-83F5-03C99CD129F1}"/>
            </c:ext>
          </c:extLst>
        </c:ser>
        <c:ser>
          <c:idx val="4"/>
          <c:order val="4"/>
          <c:tx>
            <c:strRef>
              <c:f>[census_comparative_analysis.csv]Sheet1!$L$3</c:f>
              <c:strCache>
                <c:ptCount val="1"/>
                <c:pt idx="0">
                  <c:v>CatBoost</c:v>
                </c:pt>
              </c:strCache>
            </c:strRef>
          </c:tx>
          <c:spPr>
            <a:ln w="28800">
              <a:solidFill>
                <a:srgbClr val="579D1C"/>
              </a:solidFill>
            </a:ln>
          </c:spPr>
          <c:marker>
            <c:symbol val="none"/>
          </c:marker>
          <c:cat>
            <c:numRef>
              <c:f>[census_comparative_analysis.csv]Sheet1!$G$4:$G$14</c:f>
              <c:numCache>
                <c:formatCode>0%</c:formatCode>
                <c:ptCount val="11"/>
                <c:pt idx="0">
                  <c:v>0.5</c:v>
                </c:pt>
                <c:pt idx="1">
                  <c:v>0.55000000000000004</c:v>
                </c:pt>
                <c:pt idx="2">
                  <c:v>0.6</c:v>
                </c:pt>
                <c:pt idx="3">
                  <c:v>0.65</c:v>
                </c:pt>
                <c:pt idx="4">
                  <c:v>0.7</c:v>
                </c:pt>
                <c:pt idx="5">
                  <c:v>0.75</c:v>
                </c:pt>
                <c:pt idx="6">
                  <c:v>0.8</c:v>
                </c:pt>
                <c:pt idx="7">
                  <c:v>0.85</c:v>
                </c:pt>
                <c:pt idx="8">
                  <c:v>0.9</c:v>
                </c:pt>
                <c:pt idx="9">
                  <c:v>0.95</c:v>
                </c:pt>
                <c:pt idx="10">
                  <c:v>1</c:v>
                </c:pt>
              </c:numCache>
            </c:numRef>
          </c:cat>
          <c:val>
            <c:numRef>
              <c:f>[census_comparative_analysis.csv]Sheet1!$L$4:$L$14</c:f>
              <c:numCache>
                <c:formatCode>0.00%</c:formatCode>
                <c:ptCount val="11"/>
                <c:pt idx="0">
                  <c:v>0.89200000000000002</c:v>
                </c:pt>
                <c:pt idx="1">
                  <c:v>0.85550000000000004</c:v>
                </c:pt>
                <c:pt idx="2">
                  <c:v>0.82740000000000002</c:v>
                </c:pt>
                <c:pt idx="3">
                  <c:v>0.80489999999999995</c:v>
                </c:pt>
                <c:pt idx="4">
                  <c:v>0.77359999999999995</c:v>
                </c:pt>
                <c:pt idx="5">
                  <c:v>0.74919999999999998</c:v>
                </c:pt>
                <c:pt idx="6">
                  <c:v>0.69679999999999997</c:v>
                </c:pt>
                <c:pt idx="7">
                  <c:v>0.64419999999999999</c:v>
                </c:pt>
                <c:pt idx="8">
                  <c:v>0.58069999999999999</c:v>
                </c:pt>
                <c:pt idx="9">
                  <c:v>0.50109999999999999</c:v>
                </c:pt>
                <c:pt idx="10">
                  <c:v>0.26640000000000003</c:v>
                </c:pt>
              </c:numCache>
            </c:numRef>
          </c:val>
          <c:smooth val="0"/>
          <c:extLst xmlns:c16r2="http://schemas.microsoft.com/office/drawing/2015/06/chart">
            <c:ext xmlns:c16="http://schemas.microsoft.com/office/drawing/2014/chart" uri="{C3380CC4-5D6E-409C-BE32-E72D297353CC}">
              <c16:uniqueId val="{00000004-C651-4233-83F5-03C99CD129F1}"/>
            </c:ext>
          </c:extLst>
        </c:ser>
        <c:dLbls>
          <c:showLegendKey val="0"/>
          <c:showVal val="0"/>
          <c:showCatName val="0"/>
          <c:showSerName val="0"/>
          <c:showPercent val="0"/>
          <c:showBubbleSize val="0"/>
        </c:dLbls>
        <c:smooth val="0"/>
        <c:axId val="494174160"/>
        <c:axId val="494171808"/>
      </c:lineChart>
      <c:valAx>
        <c:axId val="494171808"/>
        <c:scaling>
          <c:orientation val="minMax"/>
        </c:scaling>
        <c:delete val="0"/>
        <c:axPos val="l"/>
        <c:majorGridlines>
          <c:spPr>
            <a:ln>
              <a:solidFill>
                <a:srgbClr val="B3B3B3"/>
              </a:solidFill>
            </a:ln>
          </c:spPr>
        </c:majorGridlines>
        <c:title>
          <c:tx>
            <c:rich>
              <a:bodyPr/>
              <a:lstStyle/>
              <a:p>
                <a:pPr>
                  <a:defRPr sz="1100" b="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Preciznost</a:t>
                </a:r>
              </a:p>
            </c:rich>
          </c:tx>
          <c:overlay val="0"/>
        </c:title>
        <c:numFmt formatCode="0.00%" sourceLinked="1"/>
        <c:majorTickMark val="none"/>
        <c:minorTickMark val="none"/>
        <c:tickLblPos val="nextTo"/>
        <c:spPr>
          <a:ln>
            <a:solidFill>
              <a:srgbClr val="B3B3B3"/>
            </a:solidFill>
          </a:ln>
        </c:spPr>
        <c:txPr>
          <a:bodyPr/>
          <a:lstStyle/>
          <a:p>
            <a:pPr>
              <a:defRPr sz="1000" b="0"/>
            </a:pPr>
            <a:endParaRPr lang="en-US"/>
          </a:p>
        </c:txPr>
        <c:crossAx val="494174160"/>
        <c:crossesAt val="0"/>
        <c:crossBetween val="between"/>
      </c:valAx>
      <c:catAx>
        <c:axId val="494174160"/>
        <c:scaling>
          <c:orientation val="minMax"/>
        </c:scaling>
        <c:delete val="0"/>
        <c:axPos val="b"/>
        <c:title>
          <c:tx>
            <c:rich>
              <a:bodyPr/>
              <a:lstStyle/>
              <a:p>
                <a:pPr>
                  <a:defRPr sz="1100" b="0"/>
                </a:pPr>
                <a:r>
                  <a:rPr lang="en-US" sz="1100">
                    <a:latin typeface="Times New Roman" panose="02020603050405020304" pitchFamily="18" charset="0"/>
                    <a:cs typeface="Times New Roman" panose="02020603050405020304" pitchFamily="18" charset="0"/>
                  </a:rPr>
                  <a:t>Odziv</a:t>
                </a:r>
              </a:p>
            </c:rich>
          </c:tx>
          <c:overlay val="0"/>
        </c:title>
        <c:numFmt formatCode="0%" sourceLinked="1"/>
        <c:majorTickMark val="none"/>
        <c:minorTickMark val="none"/>
        <c:tickLblPos val="nextTo"/>
        <c:spPr>
          <a:ln>
            <a:solidFill>
              <a:srgbClr val="B3B3B3"/>
            </a:solidFill>
          </a:ln>
        </c:spPr>
        <c:txPr>
          <a:bodyPr/>
          <a:lstStyle/>
          <a:p>
            <a:pPr>
              <a:defRPr sz="1000" b="0"/>
            </a:pPr>
            <a:endParaRPr lang="en-US"/>
          </a:p>
        </c:txPr>
        <c:crossAx val="494171808"/>
        <c:crossesAt val="0"/>
        <c:auto val="1"/>
        <c:lblAlgn val="ctr"/>
        <c:lblOffset val="100"/>
        <c:noMultiLvlLbl val="0"/>
      </c:catAx>
      <c:spPr>
        <a:noFill/>
        <a:ln>
          <a:solidFill>
            <a:srgbClr val="B3B3B3"/>
          </a:solidFill>
          <a:prstDash val="solid"/>
        </a:ln>
      </c:spPr>
    </c:plotArea>
    <c:legend>
      <c:legendPos val="r"/>
      <c:legendEntry>
        <c:idx val="0"/>
        <c:txPr>
          <a:bodyPr/>
          <a:lstStyle/>
          <a:p>
            <a:pPr>
              <a:defRPr sz="1050" b="0">
                <a:latin typeface="Times New Roman" panose="02020603050405020304" pitchFamily="18" charset="0"/>
                <a:cs typeface="Times New Roman" panose="02020603050405020304" pitchFamily="18" charset="0"/>
              </a:defRPr>
            </a:pPr>
            <a:endParaRPr lang="en-US"/>
          </a:p>
        </c:txPr>
      </c:legendEntry>
      <c:legendEntry>
        <c:idx val="1"/>
        <c:txPr>
          <a:bodyPr/>
          <a:lstStyle/>
          <a:p>
            <a:pPr>
              <a:defRPr sz="1050" b="0">
                <a:latin typeface="Times New Roman" panose="02020603050405020304" pitchFamily="18" charset="0"/>
                <a:cs typeface="Times New Roman" panose="02020603050405020304" pitchFamily="18" charset="0"/>
              </a:defRPr>
            </a:pPr>
            <a:endParaRPr lang="en-US"/>
          </a:p>
        </c:txPr>
      </c:legendEntry>
      <c:overlay val="0"/>
      <c:spPr>
        <a:noFill/>
        <a:ln>
          <a:noFill/>
        </a:ln>
      </c:spPr>
      <c:txPr>
        <a:bodyPr/>
        <a:lstStyle/>
        <a:p>
          <a:pPr>
            <a:defRPr sz="1050" b="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statsWithDTC!$E$79</c:f>
              <c:strCache>
                <c:ptCount val="1"/>
                <c:pt idx="0">
                  <c:v>AdaBoost</c:v>
                </c:pt>
              </c:strCache>
            </c:strRef>
          </c:tx>
          <c:spPr>
            <a:ln w="28800">
              <a:solidFill>
                <a:srgbClr val="004586"/>
              </a:solidFill>
            </a:ln>
          </c:spPr>
          <c:marker>
            <c:symbol val="none"/>
          </c:marker>
          <c:cat>
            <c:numRef>
              <c:f>statsWithDTC!$A$80:$A$89</c:f>
              <c:numCache>
                <c:formatCode>0%</c:formatCode>
                <c:ptCount val="10"/>
                <c:pt idx="0">
                  <c:v>0.5</c:v>
                </c:pt>
                <c:pt idx="1">
                  <c:v>0.55000000000000004</c:v>
                </c:pt>
                <c:pt idx="2">
                  <c:v>0.6</c:v>
                </c:pt>
                <c:pt idx="3">
                  <c:v>0.65</c:v>
                </c:pt>
                <c:pt idx="4">
                  <c:v>0.7</c:v>
                </c:pt>
                <c:pt idx="5">
                  <c:v>0.75</c:v>
                </c:pt>
                <c:pt idx="6">
                  <c:v>0.8</c:v>
                </c:pt>
                <c:pt idx="7">
                  <c:v>0.85</c:v>
                </c:pt>
                <c:pt idx="8">
                  <c:v>0.9</c:v>
                </c:pt>
                <c:pt idx="9">
                  <c:v>0.95</c:v>
                </c:pt>
              </c:numCache>
            </c:numRef>
          </c:cat>
          <c:val>
            <c:numRef>
              <c:f>statsWithDTC!$E$80:$E$89</c:f>
              <c:numCache>
                <c:formatCode>0.00%</c:formatCode>
                <c:ptCount val="10"/>
                <c:pt idx="0">
                  <c:v>0.92857000000000001</c:v>
                </c:pt>
                <c:pt idx="1">
                  <c:v>0.93547999999999998</c:v>
                </c:pt>
                <c:pt idx="2">
                  <c:v>0.93938999999999995</c:v>
                </c:pt>
                <c:pt idx="3">
                  <c:v>0.89473999999999998</c:v>
                </c:pt>
                <c:pt idx="4">
                  <c:v>0.70587999999999995</c:v>
                </c:pt>
                <c:pt idx="5">
                  <c:v>0.20526</c:v>
                </c:pt>
                <c:pt idx="6">
                  <c:v>0.17646999999999999</c:v>
                </c:pt>
                <c:pt idx="7">
                  <c:v>0.1186</c:v>
                </c:pt>
                <c:pt idx="8">
                  <c:v>1.3429999999999999E-2</c:v>
                </c:pt>
                <c:pt idx="9">
                  <c:v>4.7099999999999998E-3</c:v>
                </c:pt>
              </c:numCache>
            </c:numRef>
          </c:val>
          <c:smooth val="0"/>
          <c:extLst xmlns:c16r2="http://schemas.microsoft.com/office/drawing/2015/06/chart">
            <c:ext xmlns:c16="http://schemas.microsoft.com/office/drawing/2014/chart" uri="{C3380CC4-5D6E-409C-BE32-E72D297353CC}">
              <c16:uniqueId val="{00000000-76AE-4B49-84BA-9A093DE88885}"/>
            </c:ext>
          </c:extLst>
        </c:ser>
        <c:ser>
          <c:idx val="1"/>
          <c:order val="1"/>
          <c:tx>
            <c:strRef>
              <c:f>statsWithDTC!$F$79</c:f>
              <c:strCache>
                <c:ptCount val="1"/>
                <c:pt idx="0">
                  <c:v>AdaBoost sa DTC</c:v>
                </c:pt>
              </c:strCache>
            </c:strRef>
          </c:tx>
          <c:spPr>
            <a:ln w="28800">
              <a:solidFill>
                <a:srgbClr val="7E0021"/>
              </a:solidFill>
            </a:ln>
          </c:spPr>
          <c:marker>
            <c:symbol val="none"/>
          </c:marker>
          <c:cat>
            <c:numRef>
              <c:f>statsWithDTC!$A$80:$A$89</c:f>
              <c:numCache>
                <c:formatCode>0%</c:formatCode>
                <c:ptCount val="10"/>
                <c:pt idx="0">
                  <c:v>0.5</c:v>
                </c:pt>
                <c:pt idx="1">
                  <c:v>0.55000000000000004</c:v>
                </c:pt>
                <c:pt idx="2">
                  <c:v>0.6</c:v>
                </c:pt>
                <c:pt idx="3">
                  <c:v>0.65</c:v>
                </c:pt>
                <c:pt idx="4">
                  <c:v>0.7</c:v>
                </c:pt>
                <c:pt idx="5">
                  <c:v>0.75</c:v>
                </c:pt>
                <c:pt idx="6">
                  <c:v>0.8</c:v>
                </c:pt>
                <c:pt idx="7">
                  <c:v>0.85</c:v>
                </c:pt>
                <c:pt idx="8">
                  <c:v>0.9</c:v>
                </c:pt>
                <c:pt idx="9">
                  <c:v>0.95</c:v>
                </c:pt>
              </c:numCache>
            </c:numRef>
          </c:cat>
          <c:val>
            <c:numRef>
              <c:f>statsWithDTC!$F$80:$F$89</c:f>
              <c:numCache>
                <c:formatCode>0.00%</c:formatCode>
                <c:ptCount val="10"/>
                <c:pt idx="0">
                  <c:v>1</c:v>
                </c:pt>
                <c:pt idx="1">
                  <c:v>1</c:v>
                </c:pt>
                <c:pt idx="2">
                  <c:v>1</c:v>
                </c:pt>
                <c:pt idx="3">
                  <c:v>1</c:v>
                </c:pt>
                <c:pt idx="4">
                  <c:v>1</c:v>
                </c:pt>
                <c:pt idx="5">
                  <c:v>0.90698000000000001</c:v>
                </c:pt>
                <c:pt idx="6">
                  <c:v>0.18026</c:v>
                </c:pt>
                <c:pt idx="7">
                  <c:v>8.9499999999999996E-3</c:v>
                </c:pt>
                <c:pt idx="8">
                  <c:v>2.6900000000000001E-3</c:v>
                </c:pt>
                <c:pt idx="9">
                  <c:v>2.1700000000000001E-3</c:v>
                </c:pt>
              </c:numCache>
            </c:numRef>
          </c:val>
          <c:smooth val="0"/>
          <c:extLst xmlns:c16r2="http://schemas.microsoft.com/office/drawing/2015/06/chart">
            <c:ext xmlns:c16="http://schemas.microsoft.com/office/drawing/2014/chart" uri="{C3380CC4-5D6E-409C-BE32-E72D297353CC}">
              <c16:uniqueId val="{00000001-76AE-4B49-84BA-9A093DE88885}"/>
            </c:ext>
          </c:extLst>
        </c:ser>
        <c:ser>
          <c:idx val="2"/>
          <c:order val="2"/>
          <c:tx>
            <c:strRef>
              <c:f>statsWithDTC!$C$79</c:f>
              <c:strCache>
                <c:ptCount val="1"/>
                <c:pt idx="0">
                  <c:v>XGBoost</c:v>
                </c:pt>
              </c:strCache>
            </c:strRef>
          </c:tx>
          <c:spPr>
            <a:ln w="28800">
              <a:solidFill>
                <a:srgbClr val="FF420E"/>
              </a:solidFill>
            </a:ln>
          </c:spPr>
          <c:marker>
            <c:symbol val="none"/>
          </c:marker>
          <c:cat>
            <c:numRef>
              <c:f>statsWithDTC!$A$80:$A$89</c:f>
              <c:numCache>
                <c:formatCode>0%</c:formatCode>
                <c:ptCount val="10"/>
                <c:pt idx="0">
                  <c:v>0.5</c:v>
                </c:pt>
                <c:pt idx="1">
                  <c:v>0.55000000000000004</c:v>
                </c:pt>
                <c:pt idx="2">
                  <c:v>0.6</c:v>
                </c:pt>
                <c:pt idx="3">
                  <c:v>0.65</c:v>
                </c:pt>
                <c:pt idx="4">
                  <c:v>0.7</c:v>
                </c:pt>
                <c:pt idx="5">
                  <c:v>0.75</c:v>
                </c:pt>
                <c:pt idx="6">
                  <c:v>0.8</c:v>
                </c:pt>
                <c:pt idx="7">
                  <c:v>0.85</c:v>
                </c:pt>
                <c:pt idx="8">
                  <c:v>0.9</c:v>
                </c:pt>
                <c:pt idx="9">
                  <c:v>0.95</c:v>
                </c:pt>
              </c:numCache>
            </c:numRef>
          </c:cat>
          <c:val>
            <c:numRef>
              <c:f>statsWithDTC!$C$80:$C$89</c:f>
              <c:numCache>
                <c:formatCode>0.00%</c:formatCode>
                <c:ptCount val="10"/>
                <c:pt idx="0">
                  <c:v>1</c:v>
                </c:pt>
                <c:pt idx="1">
                  <c:v>1</c:v>
                </c:pt>
                <c:pt idx="2">
                  <c:v>1</c:v>
                </c:pt>
                <c:pt idx="3">
                  <c:v>1</c:v>
                </c:pt>
                <c:pt idx="4">
                  <c:v>0.97297</c:v>
                </c:pt>
                <c:pt idx="5">
                  <c:v>0.95121999999999995</c:v>
                </c:pt>
                <c:pt idx="6">
                  <c:v>0.13333</c:v>
                </c:pt>
                <c:pt idx="7">
                  <c:v>3.456E-2</c:v>
                </c:pt>
                <c:pt idx="8">
                  <c:v>1.0800000000000001E-2</c:v>
                </c:pt>
                <c:pt idx="9">
                  <c:v>6.2599999999999999E-3</c:v>
                </c:pt>
              </c:numCache>
            </c:numRef>
          </c:val>
          <c:smooth val="0"/>
          <c:extLst xmlns:c16r2="http://schemas.microsoft.com/office/drawing/2015/06/chart">
            <c:ext xmlns:c16="http://schemas.microsoft.com/office/drawing/2014/chart" uri="{C3380CC4-5D6E-409C-BE32-E72D297353CC}">
              <c16:uniqueId val="{00000002-76AE-4B49-84BA-9A093DE88885}"/>
            </c:ext>
          </c:extLst>
        </c:ser>
        <c:ser>
          <c:idx val="3"/>
          <c:order val="3"/>
          <c:tx>
            <c:strRef>
              <c:f>statsWithDTC!$B$79</c:f>
              <c:strCache>
                <c:ptCount val="1"/>
                <c:pt idx="0">
                  <c:v>LightGBM</c:v>
                </c:pt>
              </c:strCache>
            </c:strRef>
          </c:tx>
          <c:spPr>
            <a:ln w="28800">
              <a:solidFill>
                <a:srgbClr val="FFD320"/>
              </a:solidFill>
            </a:ln>
          </c:spPr>
          <c:marker>
            <c:symbol val="none"/>
          </c:marker>
          <c:cat>
            <c:numRef>
              <c:f>statsWithDTC!$A$80:$A$89</c:f>
              <c:numCache>
                <c:formatCode>0%</c:formatCode>
                <c:ptCount val="10"/>
                <c:pt idx="0">
                  <c:v>0.5</c:v>
                </c:pt>
                <c:pt idx="1">
                  <c:v>0.55000000000000004</c:v>
                </c:pt>
                <c:pt idx="2">
                  <c:v>0.6</c:v>
                </c:pt>
                <c:pt idx="3">
                  <c:v>0.65</c:v>
                </c:pt>
                <c:pt idx="4">
                  <c:v>0.7</c:v>
                </c:pt>
                <c:pt idx="5">
                  <c:v>0.75</c:v>
                </c:pt>
                <c:pt idx="6">
                  <c:v>0.8</c:v>
                </c:pt>
                <c:pt idx="7">
                  <c:v>0.85</c:v>
                </c:pt>
                <c:pt idx="8">
                  <c:v>0.9</c:v>
                </c:pt>
                <c:pt idx="9">
                  <c:v>0.95</c:v>
                </c:pt>
              </c:numCache>
            </c:numRef>
          </c:cat>
          <c:val>
            <c:numRef>
              <c:f>statsWithDTC!$B$80:$B$89</c:f>
              <c:numCache>
                <c:formatCode>0.00%</c:formatCode>
                <c:ptCount val="10"/>
                <c:pt idx="0">
                  <c:v>1</c:v>
                </c:pt>
                <c:pt idx="1">
                  <c:v>1</c:v>
                </c:pt>
                <c:pt idx="2">
                  <c:v>0.93938999999999995</c:v>
                </c:pt>
                <c:pt idx="3">
                  <c:v>0.94443999999999995</c:v>
                </c:pt>
                <c:pt idx="4">
                  <c:v>0.92308000000000001</c:v>
                </c:pt>
                <c:pt idx="5">
                  <c:v>0.84782999999999997</c:v>
                </c:pt>
                <c:pt idx="6">
                  <c:v>0.25455</c:v>
                </c:pt>
                <c:pt idx="7">
                  <c:v>7.1660000000000001E-2</c:v>
                </c:pt>
                <c:pt idx="8">
                  <c:v>9.9799999999999993E-3</c:v>
                </c:pt>
                <c:pt idx="9">
                  <c:v>8.8000000000000005E-3</c:v>
                </c:pt>
              </c:numCache>
            </c:numRef>
          </c:val>
          <c:smooth val="0"/>
          <c:extLst xmlns:c16r2="http://schemas.microsoft.com/office/drawing/2015/06/chart">
            <c:ext xmlns:c16="http://schemas.microsoft.com/office/drawing/2014/chart" uri="{C3380CC4-5D6E-409C-BE32-E72D297353CC}">
              <c16:uniqueId val="{00000003-76AE-4B49-84BA-9A093DE88885}"/>
            </c:ext>
          </c:extLst>
        </c:ser>
        <c:ser>
          <c:idx val="4"/>
          <c:order val="4"/>
          <c:tx>
            <c:strRef>
              <c:f>statsWithDTC!$D$79</c:f>
              <c:strCache>
                <c:ptCount val="1"/>
                <c:pt idx="0">
                  <c:v>Catboost</c:v>
                </c:pt>
              </c:strCache>
            </c:strRef>
          </c:tx>
          <c:spPr>
            <a:ln w="28800">
              <a:solidFill>
                <a:srgbClr val="579D1C"/>
              </a:solidFill>
            </a:ln>
          </c:spPr>
          <c:marker>
            <c:symbol val="none"/>
          </c:marker>
          <c:cat>
            <c:numRef>
              <c:f>statsWithDTC!$A$80:$A$89</c:f>
              <c:numCache>
                <c:formatCode>0%</c:formatCode>
                <c:ptCount val="10"/>
                <c:pt idx="0">
                  <c:v>0.5</c:v>
                </c:pt>
                <c:pt idx="1">
                  <c:v>0.55000000000000004</c:v>
                </c:pt>
                <c:pt idx="2">
                  <c:v>0.6</c:v>
                </c:pt>
                <c:pt idx="3">
                  <c:v>0.65</c:v>
                </c:pt>
                <c:pt idx="4">
                  <c:v>0.7</c:v>
                </c:pt>
                <c:pt idx="5">
                  <c:v>0.75</c:v>
                </c:pt>
                <c:pt idx="6">
                  <c:v>0.8</c:v>
                </c:pt>
                <c:pt idx="7">
                  <c:v>0.85</c:v>
                </c:pt>
                <c:pt idx="8">
                  <c:v>0.9</c:v>
                </c:pt>
                <c:pt idx="9">
                  <c:v>0.95</c:v>
                </c:pt>
              </c:numCache>
            </c:numRef>
          </c:cat>
          <c:val>
            <c:numRef>
              <c:f>statsWithDTC!$D$80:$D$89</c:f>
              <c:numCache>
                <c:formatCode>0.00%</c:formatCode>
                <c:ptCount val="10"/>
                <c:pt idx="0">
                  <c:v>0.96296000000000004</c:v>
                </c:pt>
                <c:pt idx="1">
                  <c:v>0.96667000000000003</c:v>
                </c:pt>
                <c:pt idx="2">
                  <c:v>0.93938999999999995</c:v>
                </c:pt>
                <c:pt idx="3">
                  <c:v>0.87178999999999995</c:v>
                </c:pt>
                <c:pt idx="4">
                  <c:v>0.70587999999999995</c:v>
                </c:pt>
                <c:pt idx="5">
                  <c:v>0.59091000000000005</c:v>
                </c:pt>
                <c:pt idx="6">
                  <c:v>0.13952999999999999</c:v>
                </c:pt>
                <c:pt idx="7">
                  <c:v>5.0229999999999997E-2</c:v>
                </c:pt>
                <c:pt idx="8">
                  <c:v>1.907E-2</c:v>
                </c:pt>
                <c:pt idx="9">
                  <c:v>3.7499999999999999E-3</c:v>
                </c:pt>
              </c:numCache>
            </c:numRef>
          </c:val>
          <c:smooth val="0"/>
          <c:extLst xmlns:c16r2="http://schemas.microsoft.com/office/drawing/2015/06/chart">
            <c:ext xmlns:c16="http://schemas.microsoft.com/office/drawing/2014/chart" uri="{C3380CC4-5D6E-409C-BE32-E72D297353CC}">
              <c16:uniqueId val="{00000004-76AE-4B49-84BA-9A093DE88885}"/>
            </c:ext>
          </c:extLst>
        </c:ser>
        <c:dLbls>
          <c:showLegendKey val="0"/>
          <c:showVal val="0"/>
          <c:showCatName val="0"/>
          <c:showSerName val="0"/>
          <c:showPercent val="0"/>
          <c:showBubbleSize val="0"/>
        </c:dLbls>
        <c:smooth val="0"/>
        <c:axId val="490691112"/>
        <c:axId val="490693856"/>
      </c:lineChart>
      <c:valAx>
        <c:axId val="490693856"/>
        <c:scaling>
          <c:orientation val="minMax"/>
        </c:scaling>
        <c:delete val="0"/>
        <c:axPos val="l"/>
        <c:majorGridlines>
          <c:spPr>
            <a:ln>
              <a:solidFill>
                <a:srgbClr val="B3B3B3"/>
              </a:solidFill>
            </a:ln>
          </c:spPr>
        </c:majorGridlines>
        <c:title>
          <c:tx>
            <c:rich>
              <a:bodyPr/>
              <a:lstStyle/>
              <a:p>
                <a:pPr>
                  <a:defRPr sz="1100" b="0">
                    <a:latin typeface="Times New Roman" panose="02020603050405020304" pitchFamily="18" charset="0"/>
                    <a:cs typeface="Times New Roman" panose="02020603050405020304" pitchFamily="18" charset="0"/>
                  </a:defRPr>
                </a:pPr>
                <a:r>
                  <a:rPr lang="en-US" sz="1100">
                    <a:latin typeface="Times New Roman" panose="02020603050405020304" pitchFamily="18" charset="0"/>
                    <a:cs typeface="Times New Roman" panose="02020603050405020304" pitchFamily="18" charset="0"/>
                  </a:rPr>
                  <a:t>Preciznost</a:t>
                </a:r>
              </a:p>
            </c:rich>
          </c:tx>
          <c:overlay val="0"/>
        </c:title>
        <c:numFmt formatCode="0.00%" sourceLinked="1"/>
        <c:majorTickMark val="none"/>
        <c:minorTickMark val="none"/>
        <c:tickLblPos val="nextTo"/>
        <c:spPr>
          <a:ln>
            <a:solidFill>
              <a:srgbClr val="B3B3B3"/>
            </a:solidFill>
          </a:ln>
        </c:spPr>
        <c:txPr>
          <a:bodyPr/>
          <a:lstStyle/>
          <a:p>
            <a:pPr>
              <a:defRPr sz="1000" b="0"/>
            </a:pPr>
            <a:endParaRPr lang="en-US"/>
          </a:p>
        </c:txPr>
        <c:crossAx val="490691112"/>
        <c:crossesAt val="0"/>
        <c:crossBetween val="between"/>
      </c:valAx>
      <c:catAx>
        <c:axId val="490691112"/>
        <c:scaling>
          <c:orientation val="minMax"/>
        </c:scaling>
        <c:delete val="0"/>
        <c:axPos val="b"/>
        <c:title>
          <c:tx>
            <c:rich>
              <a:bodyPr/>
              <a:lstStyle/>
              <a:p>
                <a:pPr>
                  <a:defRPr sz="900" b="0"/>
                </a:pPr>
                <a:r>
                  <a:rPr lang="en-US" sz="1100">
                    <a:latin typeface="Times New Roman" panose="02020603050405020304" pitchFamily="18" charset="0"/>
                    <a:cs typeface="Times New Roman" panose="02020603050405020304" pitchFamily="18" charset="0"/>
                  </a:rPr>
                  <a:t>O</a:t>
                </a:r>
                <a:r>
                  <a:rPr lang="sr-Latn-BA" sz="1100">
                    <a:latin typeface="Times New Roman" panose="02020603050405020304" pitchFamily="18" charset="0"/>
                    <a:cs typeface="Times New Roman" panose="02020603050405020304" pitchFamily="18" charset="0"/>
                  </a:rPr>
                  <a:t>d</a:t>
                </a:r>
                <a:r>
                  <a:rPr lang="en-US" sz="1100">
                    <a:latin typeface="Times New Roman" panose="02020603050405020304" pitchFamily="18" charset="0"/>
                    <a:cs typeface="Times New Roman" panose="02020603050405020304" pitchFamily="18" charset="0"/>
                  </a:rPr>
                  <a:t>ziv</a:t>
                </a:r>
              </a:p>
            </c:rich>
          </c:tx>
          <c:overlay val="0"/>
        </c:title>
        <c:numFmt formatCode="0%" sourceLinked="1"/>
        <c:majorTickMark val="none"/>
        <c:minorTickMark val="none"/>
        <c:tickLblPos val="nextTo"/>
        <c:spPr>
          <a:ln>
            <a:solidFill>
              <a:srgbClr val="B3B3B3"/>
            </a:solidFill>
          </a:ln>
        </c:spPr>
        <c:txPr>
          <a:bodyPr/>
          <a:lstStyle/>
          <a:p>
            <a:pPr>
              <a:defRPr sz="1000" b="0"/>
            </a:pPr>
            <a:endParaRPr lang="en-US"/>
          </a:p>
        </c:txPr>
        <c:crossAx val="490693856"/>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50" b="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DBr02</b:Tag>
    <b:SourceType>Book</b:SourceType>
    <b:Guid>{89A15D94-BF7F-40B4-B7C7-14A2C1BA61EB}</b:Guid>
    <b:Author>
      <b:Author>
        <b:NameList>
          <b:Person>
            <b:Last>D. Brđanin</b:Last>
            <b:First>S.</b:First>
            <b:Middle>Marić</b:Middle>
          </b:Person>
        </b:NameList>
      </b:Author>
    </b:Author>
    <b:Title>Relacione baze podataka</b:Title>
    <b:Year>2002.</b:Year>
    <b:City>Banjaluka</b:City>
    <b:Publisher>Elektrotehnički fakultet Banjaluka</b:Publisher>
    <b:RefOrder>1</b:RefOrder>
  </b:Source>
  <b:Source>
    <b:Tag>Cel</b:Tag>
    <b:SourceType>JournalArticle</b:SourceType>
    <b:Guid>{2077A7C0-9446-48D6-85C4-0D5FF3141BB8}</b:Guid>
    <b:Author>
      <b:Author>
        <b:NameList>
          <b:Person>
            <b:Last>Cellan-Jones</b:Last>
            <b:First>Rory</b:First>
          </b:Person>
        </b:NameList>
      </b:Author>
    </b:Author>
    <b:Title>Stephen Hawking warns artificial intelligence could end mankind</b:Title>
    <b:JournalName>BBC news</b:JournalName>
    <b:Year>2014</b:Year>
    <b:RefOrder>2</b:RefOrder>
  </b:Source>
</b:Sources>
</file>

<file path=customXml/itemProps1.xml><?xml version="1.0" encoding="utf-8"?>
<ds:datastoreItem xmlns:ds="http://schemas.openxmlformats.org/officeDocument/2006/customXml" ds:itemID="{A6FF47C9-6CCA-4E2D-B482-46B91B602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4924</TotalTime>
  <Pages>72</Pages>
  <Words>23472</Words>
  <Characters>133795</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HP BOOK</cp:lastModifiedBy>
  <cp:revision>1113</cp:revision>
  <cp:lastPrinted>2020-04-26T12:58:00Z</cp:lastPrinted>
  <dcterms:created xsi:type="dcterms:W3CDTF">2019-11-02T10:36:00Z</dcterms:created>
  <dcterms:modified xsi:type="dcterms:W3CDTF">2020-07-20T09:29:00Z</dcterms:modified>
</cp:coreProperties>
</file>