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Pernahkah Anda menerima tagihan roaming yang sangat tinggi? Pernahkah Anda mengalami gangguan jaringan saat bepergian ke luar negeri dan panik mencari Wi-Fi gratis? Atau pernahkah Anda mengantre di bandara untuk membeli kartu SIM lokal? Kami juga pernah men</w:t>
      </w:r>
      <w:r>
        <w:t xml:space="preserve">galami masalah ini, itulah sebabnya kami menciptakan eSIM Home.</w:t>
      </w:r>
      <w:r/>
    </w:p>
    <w:p>
      <w:pPr>
        <w:pBdr/>
        <w:spacing/>
        <w:ind/>
        <w:rPr/>
      </w:pPr>
      <w:r/>
      <w:r/>
    </w:p>
    <w:p>
      <w:pPr>
        <w:pBdr/>
        <w:spacing/>
        <w:ind/>
        <w:rPr/>
      </w:pPr>
      <w:r>
        <w:t xml:space="preserve">eSIM Home adalah toko eSIM global. Anda dapat membeli dan mengaktifkan eSIM (kartu SIM digital) untuk berbagai negara dan wilayah dengan harga terjangkau di dalam aplikasi. Dengan eSIM Home, Anda dapat terus menggunakan aplikasi perjalanan favorit, menemuka</w:t>
      </w:r>
      <w:r>
        <w:t xml:space="preserve">n kafe terdekat, memesan tumpangan dari bandara, atau tetap terhubung dengan keluarga dan teman—dengan biaya yang jauh lebih murah daripada roaming tradisional.</w:t>
      </w:r>
      <w:r/>
    </w:p>
    <w:p>
      <w:pPr>
        <w:pBdr/>
        <w:spacing/>
        <w:ind/>
        <w:rPr/>
      </w:pPr>
      <w:r/>
      <w:r/>
    </w:p>
    <w:p>
      <w:pPr>
        <w:pBdr/>
        <w:spacing/>
        <w:ind/>
        <w:rPr/>
      </w:pPr>
      <w:r>
        <w:t xml:space="preserve">Misi kami adalah menyediakan konektivitas yang instan dan andal bagi para pelancong. eSIM Home menawarkan panduan instalasi dan pengaturan yang jelas (mendukung iOS dan Android), FAQ dan konten pemecahan masalah, serta verifikasi identitas yang sesuai bila </w:t>
      </w:r>
      <w:r>
        <w:t xml:space="preserve">diperlukan. Kami menampilkan Syarat Penggunaan, Ketentuan Umum, Kebijakan Penggunaan Wajar, Kebijakan Privasi, dan Kebijakan Cookie kami secara transparan di dalam aplikasi untuk memastikan keamanan informasi dan hak-hak Anda.</w:t>
      </w:r>
      <w:r/>
    </w:p>
    <w:p>
      <w:pPr>
        <w:pBdr/>
        <w:spacing/>
        <w:ind/>
        <w:rPr/>
      </w:pPr>
      <w:r/>
      <w:r/>
    </w:p>
    <w:p>
      <w:pPr>
        <w:pBdr/>
        <w:spacing/>
        <w:ind/>
        <w:rPr/>
      </w:pPr>
      <w:r>
        <w:t xml:space="preserve">Kami menghargai keberagaman, inklusi, dan keadilan. Tim kami tersebar di berbagai negara dan wilayah, disatukan oleh tujuan yang sama: mengubah komunikasi dan pengalaman internet pengguna dengan cara yang lebih sederhana dan hemat biaya.</w:t>
      </w:r>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2025-12-06T08:15:16Z</dcterms:modified>
  <cp:category/>
</cp:coreProperties>
</file>