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pStyle w:val="Heading1"/>
      </w:pPr>
      <w:r>
        <w:t>What is eSIM recycling?</w:t>
      </w:r>
    </w:p>
    <w:p>
      <w:r>
        <w:t>Some eSIM providers require eSIMs to be in use within specific time periods after purchase — this means actively connected to a network, not just installed on a device.</w:t>
      </w:r>
    </w:p>
    <w:p>
      <w:r>
        <w:t>If an eSIM isn’t in use within the time period, it will be recycled — this means it can’t be used anymore by the person who bought it.</w:t>
      </w:r>
    </w:p>
    <w:p>
      <w:pPr>
        <w:pStyle w:val="Heading2"/>
      </w:pPr>
      <w:r>
        <w:t>Why do eSIMs get recycled?</w:t>
      </w:r>
    </w:p>
    <w:p>
      <w:r>
        <w:t>eSIM recycling helps providers manage the eSIMs they have available and promotes more efficient network usage.</w:t>
      </w:r>
    </w:p>
    <w:p>
      <w:r>
        <w:t>eSIM has no control over whether an eSIM is recycled or not.</w:t>
      </w:r>
    </w:p>
    <w:p>
      <w:pPr>
        <w:pStyle w:val="Heading2"/>
      </w:pPr>
      <w:r>
        <w:t>How do I know if an eSIM will be recycled?</w:t>
      </w:r>
    </w:p>
    <w:p>
      <w:r>
        <w:t>Before you buy an eSIM, you can check if it has a recycling policy in the package details — this will include how long you have to start using the eSIM.</w:t>
      </w:r>
    </w:p>
    <w:p>
      <w:r>
        <w:t>If you’ve purchased an eSIM with a recycling policy, go to the eSIM’s details in the app to check how long you have to start using it.</w:t>
      </w:r>
    </w:p>
    <w:p>
      <w:pPr>
        <w:pStyle w:val="Heading2"/>
      </w:pPr>
      <w:r>
        <w:t>How long do I have before an eSIM is recycled?</w:t>
      </w:r>
    </w:p>
    <w:p>
      <w:r>
        <w:t>The recycling time period can vary, depending on the provider — often it’s 90 days from the point of purchase, but make sure to check your eSIM’s specific recycling time.</w:t>
      </w:r>
    </w:p>
    <w:p>
      <w:pPr>
        <w:pStyle w:val="Heading2"/>
      </w:pPr>
      <w:r>
        <w:t>Can I top up eSIMs that get recycled?</w:t>
      </w:r>
    </w:p>
    <w:p>
      <w:r>
        <w:t>Yes, you can top up eSIMs that can be recycled.</w:t>
      </w:r>
    </w:p>
    <w:p>
      <w:r>
        <w:t>After your package’s validity period expires, the recycling time period will reset.</w:t>
      </w:r>
    </w:p>
    <w:p>
      <w:r>
        <w:t>For example, if you had 90 days to start using the eSIM, you’ll generally have 90 days to start using a top up package.</w:t>
      </w:r>
    </w:p>
    <w:p>
      <w:pPr>
        <w:pStyle w:val="Heading2"/>
      </w:pPr>
      <w:r>
        <w:t>What happens if I don’t use or top up an eSIM?</w:t>
      </w:r>
    </w:p>
    <w:p>
      <w:r>
        <w:t>If you do not use or top up your eSIM by the specified date, it will be recycled and you'll lose the ability to use the eSIM.</w:t>
      </w:r>
    </w:p>
    <w:p>
      <w:r>
        <w:t>If your eSIM is recycled, you will need to purchase a new eSIM to get coverage in the same location.</w:t>
      </w:r>
    </w:p>
    <w:p>
      <w:r>
        <w:t>If you have any questions about eSIM recycling or any other topics, feel free to reach out to our support team. We’re available 24/7 and always happy to help.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