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什么是受信任的设备？</w:t>
      </w:r>
    </w:p>
    <w:p>
      <w:r>
        <w:t>使用验证码登录后，受信任的设备将添加到您的帐户中。它们有助于确保您的帐户安全，同时使您可以轻松地从经常使用的设备和浏览器登录。</w:t>
      </w:r>
    </w:p>
    <w:p>
      <w:pPr>
        <w:pStyle w:val="Heading2"/>
      </w:pPr>
      <w:r>
        <w:t>如何添加受信任的设备？</w:t>
      </w:r>
    </w:p>
    <w:p>
      <w:r>
        <w:t>当我们检测到从新设备或浏览器登录时，您将收到一封包含验证码的电子邮件。您需要输入该验证码才能完成登录。</w:t>
      </w:r>
    </w:p>
    <w:p>
      <w:r>
        <w:t>验证通过后，该设备或浏览器就会添加到您的受信任设备列表中。</w:t>
      </w:r>
    </w:p>
    <w:p>
      <w:pPr>
        <w:pStyle w:val="Heading2"/>
      </w:pPr>
      <w:r>
        <w:t>如何检查和管理受信任的设备？</w:t>
      </w:r>
    </w:p>
    <w:p>
      <w:r>
        <w:t>您可以从帐户设置中查看和管理您的受信任设备 - 转到“个人资料”&gt;“受信任的设备”。</w:t>
      </w:r>
    </w:p>
    <w:p>
      <w:r>
        <w:t>如果您看到不认识或不再使用的设备，可以将其移除。 如果您尝试再次从该设备或浏览器登录，则需要输入新的验证码。</w:t>
      </w:r>
    </w:p>
    <w:p>
      <w:pPr>
        <w:pStyle w:val="Heading2"/>
      </w:pPr>
      <w:r>
        <w:t>如果我发现可疑活动该怎么办？</w:t>
      </w:r>
    </w:p>
    <w:p>
      <w:r>
        <w:t>如果您发现帐户中存在异常活动，如不明购买记录或设置更改，我们建议您立即重置密码。</w:t>
      </w:r>
    </w:p>
    <w:p>
      <w:r>
        <w:t>如果您需要联系支持人员，我们可能会要求您提供更多信息，以帮助保护您的帐户安全并进行进一步调查。</w:t>
      </w:r>
    </w:p>
    <w:p>
      <w:r>
        <w:t>如果您还有其他问题，请随时联系我们。我们的支持团队提供 24/7 全天候服务，随时乐意为您提供帮助。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