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4"/>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تظهر رسالة خطأ "تعذر إكمال تغيير رقم الهاتف المحمول".</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bCs w:val="0"/>
          <w:i w:val="0"/>
          <w:caps w:val="0"/>
          <w:color w:val="000000"/>
          <w:spacing w:val="0"/>
          <w:sz w:val="32"/>
          <w:szCs w:val="32"/>
          <w:u w:val="none"/>
        </w:rPr>
      </w:pPr>
      <w:r>
        <w:rPr>
          <w:rStyle w:val="898"/>
          <w:rFonts w:hint="default" w:ascii="sans-serif" w:hAnsi="sans-serif" w:eastAsia="sans-serif" w:cs="sans-serif"/>
          <w:b/>
          <w:bCs/>
          <w:i w:val="0"/>
          <w:iCs w:val="0"/>
          <w:caps w:val="0"/>
          <w:color w:val="000000"/>
          <w:spacing w:val="0"/>
          <w:sz w:val="32"/>
          <w:szCs w:val="32"/>
          <w:u w:val="none"/>
        </w:rPr>
      </w:r>
      <w:r>
        <w:rPr>
          <w:rStyle w:val="898"/>
          <w:rFonts w:hint="default" w:ascii="sans-serif" w:hAnsi="sans-serif" w:eastAsia="sans-serif" w:cs="sans-serif"/>
          <w:b/>
          <w:bCs/>
          <w:i w:val="0"/>
          <w:iCs w:val="0"/>
          <w:caps w:val="0"/>
          <w:color w:val="000000"/>
          <w:spacing w:val="0"/>
          <w:sz w:val="32"/>
          <w:szCs w:val="32"/>
          <w:u w:val="none"/>
        </w:rPr>
        <w:t xml:space="preserve">ترتبط رسالة الخطأ هذه بفشل التثبيت، وقد يكون سببها العوامل التالية:</w:t>
      </w:r>
      <w:r>
        <w:rPr>
          <w:rStyle w:val="898"/>
          <w:rFonts w:hint="default" w:ascii="sans-serif" w:hAnsi="sans-serif" w:eastAsia="sans-serif" w:cs="sans-serif"/>
          <w:b/>
          <w:bCs/>
          <w:i w:val="0"/>
          <w:iCs w:val="0"/>
          <w:caps w:val="0"/>
          <w:color w:val="000000"/>
          <w:spacing w:val="0"/>
          <w:sz w:val="32"/>
          <w:szCs w:val="32"/>
          <w:u w:val="none"/>
        </w:rPr>
      </w:r>
      <w:r>
        <w:rPr>
          <w:rFonts w:hint="default" w:ascii="sans-serif" w:hAnsi="sans-serif" w:eastAsia="sans-serif" w:cs="sans-serif"/>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bCs w:val="0"/>
          <w:i w:val="0"/>
          <w:caps w:val="0"/>
          <w:color w:val="000000"/>
          <w:spacing w:val="0"/>
          <w:sz w:val="32"/>
          <w:szCs w:val="32"/>
          <w:highlight w:val="none"/>
          <w:u w:val="none"/>
        </w:rPr>
      </w:pPr>
      <w:r>
        <w:rPr>
          <w:rFonts w:hint="default" w:ascii="sans-serif" w:hAnsi="sans-serif" w:eastAsia="sans-serif" w:cs="sans-serif"/>
          <w:i w:val="0"/>
          <w:iCs w:val="0"/>
          <w:caps w:val="0"/>
          <w:color w:val="000000"/>
          <w:spacing w:val="0"/>
          <w:sz w:val="32"/>
          <w:szCs w:val="32"/>
          <w:u w:val="none"/>
        </w:rPr>
        <w:t xml:space="preserve"> </w:t>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2800350" cy="6057900"/>
                <wp:effectExtent l="0" t="0" r="19050" b="1270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5775" name="图片 1" descr="IMG_256"/>
                        <pic:cNvPicPr>
                          <a:picLocks noChangeAspect="1"/>
                        </pic:cNvPicPr>
                        <pic:nvPr/>
                      </pic:nvPicPr>
                      <pic:blipFill rotWithShape="1">
                        <a:blip r:embed="rId9"/>
                        <a:stretch/>
                      </pic:blipFill>
                      <pic:spPr bwMode="auto">
                        <a:xfrm>
                          <a:off x="0" y="0"/>
                          <a:ext cx="2800349" cy="6057900"/>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20.50pt;height:477.00pt;mso-wrap-distance-left:0.00pt;mso-wrap-distance-top:0.00pt;mso-wrap-distance-right:0.00pt;mso-wrap-distance-bottom:0.00pt;z-index:1;" stroked="f" strokeweight="0.75pt">
                <v:imagedata r:id="rId9" o:title=""/>
                <o:lock v:ext="edit" rotation="t"/>
              </v:shape>
            </w:pict>
          </mc:Fallback>
        </mc:AlternateContent>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highlight w:val="none"/>
        </w:rPr>
        <w:t xml:space="preserve">1. تم تثبيت عدد كبير جدًا من بطاقات eSIM على جهازك. تسمح لك الأجهزة المتوافقة مع eSIM بتثبيت بطاقات eSIM متعددة، ولكن قد يختلف عدد بطاقات eSIM التي يمكن تفعيلها في آنٍ واحد حسب طراز الجهاز. على سبيل المثال، يمكن لجهاز iPhone تخزين من 5 إلى 10 بطاقات eSIM، ح</w:t>
      </w:r>
      <w:r>
        <w:rPr>
          <w:rFonts w:hint="default" w:ascii="sans-serif" w:hAnsi="sans-serif" w:eastAsia="sans-serif" w:cs="sans-serif"/>
          <w:highlight w:val="none"/>
        </w:rPr>
        <w:t xml:space="preserve">سب مساحة تخزين الجهاز. لمزيد من التفاصيل، يُرجى التواصل مع الشركة المصنعة لهاتفك.</w:t>
      </w: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highlight w:val="none"/>
        </w:rPr>
        <w:t xml:space="preserve"> إذا تأكدت من امتلاء مساحة تخزين eSIM في جهازك، يمكنك إزالة بطاقة eSIM القديمة من جهازك. يمكنك الاطلاع على تعليمات إزالة بطاقة eSIM هنا: كيف يمكنني إزالة بطاقة eSIM من جهازي؟</w:t>
      </w:r>
      <w:r/>
      <w:r>
        <w:rPr>
          <w:rFonts w:hint="default" w:ascii="sans-serif" w:hAnsi="sans-serif" w:eastAsia="sans-serif" w:cs="sans-serif"/>
          <w:highlight w:val="none"/>
        </w:rPr>
      </w:r>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highlight w:val="none"/>
        </w:rPr>
        <w:t xml:space="preserve">2. تم تعطيل بيانات الهاتف المحمول في إعدادات الجهاز.</w:t>
      </w:r>
      <w:r/>
      <w:r>
        <w:rPr>
          <w:rFonts w:hint="default" w:ascii="sans-serif" w:hAnsi="sans-serif" w:eastAsia="sans-serif" w:cs="sans-serif"/>
          <w:highlight w:val="none"/>
        </w:rPr>
      </w:r>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highlight w:val="none"/>
        </w:rPr>
        <w:t xml:space="preserve">3. تم تثبيت بطاقة eSIM التي تحاول تثبيتها مسبقًا: لا يمكن تثبيت معظم بطاقات eSIM إلا مرة واحدة.</w:t>
      </w:r>
      <w:r/>
      <w:r>
        <w:rPr>
          <w:rFonts w:hint="default" w:ascii="sans-serif" w:hAnsi="sans-serif" w:eastAsia="sans-serif" w:cs="sans-serif"/>
          <w:highlight w:val="none"/>
        </w:rPr>
      </w:r>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pPr>
      <w:r>
        <w:rPr>
          <w:rFonts w:hint="default" w:ascii="sans-serif" w:hAnsi="sans-serif" w:eastAsia="sans-serif" w:cs="sans-serif"/>
          <w:highlight w:val="none"/>
        </w:rPr>
        <w:t xml:space="preserve">يمكنك التحقق من تثبيت شريحة eSIM على جهازك بالانتقال إلى الإعدادات &gt; عام &gt; حول &gt; مرر للأسفل للعثور على ICCID (وهو رقم مكون من 20 رقمًا يبدأ بـ 89XXXXXXXXXXXXXXXXXX وينتهي برقم عشوائي إضافي). إذا تأكدت من تثبيت ICCID، فقد يلزم إجراء بعض التعديلات لإنشاء اتصا</w:t>
      </w:r>
      <w:r>
        <w:rPr>
          <w:rFonts w:hint="default" w:ascii="sans-serif" w:hAnsi="sans-serif" w:eastAsia="sans-serif" w:cs="sans-serif"/>
          <w:highlight w:val="none"/>
        </w:rPr>
        <w:t xml:space="preserve">ل. تحتوي صفحة تثبيت eSIM على جميع التفاصيل.</w:t>
      </w:r>
      <w:r/>
      <w:r>
        <w:rPr>
          <w:rFonts w:hint="default" w:ascii="sans-serif" w:hAnsi="sans-serif" w:eastAsia="sans-serif" w:cs="sans-serif"/>
          <w:highlight w:val="none"/>
        </w:rPr>
      </w:r>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highlight w:val="none"/>
        </w:rPr>
      </w:pPr>
      <w:r>
        <w:rPr>
          <w:rFonts w:hint="default" w:ascii="sans-serif" w:hAnsi="sans-serif" w:eastAsia="sans-serif" w:cs="sans-serif"/>
          <w:highlight w:val="none"/>
        </w:rPr>
        <w:t xml:space="preserve">4. الاتصال غير مستقر عند محاولة تثبيت eSIM. يحدث هذا عادةً عند استخدام شبكة Wi-Fi مدمجة أو شبكة Wi-Fi عامة. إذا استمرت المشكلة، يُرجى التواصل مع فريق الدعم.</w:t>
      </w:r>
      <w:r/>
      <w:r>
        <w:rPr>
          <w:rFonts w:hint="default" w:ascii="sans-serif" w:hAnsi="sans-serif" w:eastAsia="sans-serif" w:cs="sans-serif"/>
          <w:highlight w:val="none"/>
        </w:rPr>
      </w:r>
      <w:r>
        <w:rPr>
          <w:rFonts w:hint="default" w:ascii="sans-serif" w:hAnsi="sans-serif" w:eastAsia="sans-serif" w:cs="sans-serif"/>
          <w:highlight w:val="none"/>
        </w:rPr>
      </w:r>
      <w:r>
        <w:rPr>
          <w:rFonts w:hint="default" w:ascii="sans-serif" w:hAnsi="sans-serif" w:eastAsia="sans-serif" w:cs="sans-serif"/>
          <w:highlight w:val="none"/>
        </w:rPr>
      </w:r>
    </w:p>
    <w:p>
      <w:pPr>
        <w:pStyle w:val="897"/>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highlight w:val="none"/>
        </w:rPr>
      </w:pPr>
      <w:r>
        <w:rPr>
          <w:rFonts w:hint="default" w:ascii="sans-serif" w:hAnsi="sans-serif" w:eastAsia="sans-serif" w:cs="sans-serif"/>
          <w:i w:val="0"/>
          <w:iCs w:val="0"/>
          <w:caps w:val="0"/>
          <w:color w:val="000000"/>
          <w:spacing w:val="0"/>
          <w:sz w:val="32"/>
          <w:szCs w:val="32"/>
          <w:highlight w:val="none"/>
          <w:u w:val="none"/>
        </w:rPr>
      </w:r>
      <w:r>
        <w:rPr>
          <w:rFonts w:hint="default" w:ascii="sans-serif" w:hAnsi="sans-serif" w:eastAsia="sans-serif" w:cs="sans-serif"/>
          <w:i w:val="0"/>
          <w:iCs w:val="0"/>
          <w:caps w:val="0"/>
          <w:color w:val="000000"/>
          <w:spacing w:val="0"/>
          <w:sz w:val="32"/>
          <w:szCs w:val="32"/>
          <w:highlight w:val="none"/>
          <w:u w:val="none"/>
        </w:rPr>
      </w:r>
      <w:r>
        <w:rPr>
          <w:rFonts w:hint="default" w:ascii="sans-serif" w:hAnsi="sans-serif" w:eastAsia="sans-serif" w:cs="sans-serif"/>
          <w:i w:val="0"/>
          <w:iCs w:val="0"/>
          <w:caps w:val="0"/>
          <w:color w:val="000000"/>
          <w:spacing w:val="0"/>
          <w:sz w:val="32"/>
          <w:szCs w:val="32"/>
          <w:highlight w:val="none"/>
          <w:u w:val="none"/>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7D3AE72"/>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F3E537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34BFDD11"/>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5FB3456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9">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10">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11">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12">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13">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14">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2"/>
    <w:basedOn w:val="893"/>
    <w:next w:val="893"/>
    <w:link w:val="845"/>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6">
    <w:name w:val="Heading 3"/>
    <w:basedOn w:val="893"/>
    <w:next w:val="893"/>
    <w:link w:val="846"/>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7">
    <w:name w:val="Heading 4"/>
    <w:basedOn w:val="893"/>
    <w:next w:val="893"/>
    <w:link w:val="847"/>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8">
    <w:name w:val="Heading 5"/>
    <w:basedOn w:val="893"/>
    <w:next w:val="893"/>
    <w:link w:val="848"/>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9">
    <w:name w:val="Heading 6"/>
    <w:basedOn w:val="893"/>
    <w:next w:val="893"/>
    <w:link w:val="849"/>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0">
    <w:name w:val="Heading 7"/>
    <w:basedOn w:val="893"/>
    <w:next w:val="893"/>
    <w:link w:val="850"/>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1">
    <w:name w:val="Heading 8"/>
    <w:basedOn w:val="893"/>
    <w:next w:val="893"/>
    <w:link w:val="851"/>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2">
    <w:name w:val="Heading 9"/>
    <w:basedOn w:val="893"/>
    <w:next w:val="893"/>
    <w:link w:val="852"/>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43" w:default="1">
    <w:name w:val="No List"/>
    <w:uiPriority w:val="99"/>
    <w:semiHidden/>
    <w:unhideWhenUsed/>
    <w:pPr>
      <w:pBdr/>
      <w:spacing/>
      <w:ind/>
    </w:pPr>
  </w:style>
  <w:style w:type="character" w:styleId="844">
    <w:name w:val="Heading 1 Char"/>
    <w:basedOn w:val="895"/>
    <w:link w:val="894"/>
    <w:uiPriority w:val="9"/>
    <w:pPr>
      <w:pBdr/>
      <w:spacing/>
      <w:ind/>
    </w:pPr>
    <w:rPr>
      <w:rFonts w:ascii="Arial" w:hAnsi="Arial" w:eastAsia="Arial" w:cs="Arial"/>
      <w:color w:val="0f4761" w:themeColor="accent1" w:themeShade="BF"/>
      <w:sz w:val="40"/>
      <w:szCs w:val="40"/>
    </w:rPr>
  </w:style>
  <w:style w:type="character" w:styleId="845">
    <w:name w:val="Heading 2 Char"/>
    <w:basedOn w:val="895"/>
    <w:link w:val="835"/>
    <w:uiPriority w:val="9"/>
    <w:pPr>
      <w:pBdr/>
      <w:spacing/>
      <w:ind/>
    </w:pPr>
    <w:rPr>
      <w:rFonts w:ascii="Arial" w:hAnsi="Arial" w:eastAsia="Arial" w:cs="Arial"/>
      <w:color w:val="0f4761" w:themeColor="accent1" w:themeShade="BF"/>
      <w:sz w:val="32"/>
      <w:szCs w:val="32"/>
    </w:rPr>
  </w:style>
  <w:style w:type="character" w:styleId="846">
    <w:name w:val="Heading 3 Char"/>
    <w:basedOn w:val="895"/>
    <w:link w:val="836"/>
    <w:uiPriority w:val="9"/>
    <w:pPr>
      <w:pBdr/>
      <w:spacing/>
      <w:ind/>
    </w:pPr>
    <w:rPr>
      <w:rFonts w:ascii="Arial" w:hAnsi="Arial" w:eastAsia="Arial" w:cs="Arial"/>
      <w:color w:val="0f4761" w:themeColor="accent1" w:themeShade="BF"/>
      <w:sz w:val="28"/>
      <w:szCs w:val="28"/>
    </w:rPr>
  </w:style>
  <w:style w:type="character" w:styleId="847">
    <w:name w:val="Heading 4 Char"/>
    <w:basedOn w:val="895"/>
    <w:link w:val="837"/>
    <w:uiPriority w:val="9"/>
    <w:pPr>
      <w:pBdr/>
      <w:spacing/>
      <w:ind/>
    </w:pPr>
    <w:rPr>
      <w:rFonts w:ascii="Arial" w:hAnsi="Arial" w:eastAsia="Arial" w:cs="Arial"/>
      <w:i/>
      <w:iCs/>
      <w:color w:val="0f4761" w:themeColor="accent1" w:themeShade="BF"/>
    </w:rPr>
  </w:style>
  <w:style w:type="character" w:styleId="848">
    <w:name w:val="Heading 5 Char"/>
    <w:basedOn w:val="895"/>
    <w:link w:val="838"/>
    <w:uiPriority w:val="9"/>
    <w:pPr>
      <w:pBdr/>
      <w:spacing/>
      <w:ind/>
    </w:pPr>
    <w:rPr>
      <w:rFonts w:ascii="Arial" w:hAnsi="Arial" w:eastAsia="Arial" w:cs="Arial"/>
      <w:color w:val="0f4761" w:themeColor="accent1" w:themeShade="BF"/>
    </w:rPr>
  </w:style>
  <w:style w:type="character" w:styleId="849">
    <w:name w:val="Heading 6 Char"/>
    <w:basedOn w:val="895"/>
    <w:link w:val="839"/>
    <w:uiPriority w:val="9"/>
    <w:pPr>
      <w:pBdr/>
      <w:spacing/>
      <w:ind/>
    </w:pPr>
    <w:rPr>
      <w:rFonts w:ascii="Arial" w:hAnsi="Arial" w:eastAsia="Arial" w:cs="Arial"/>
      <w:i/>
      <w:iCs/>
      <w:color w:val="595959" w:themeColor="text1" w:themeTint="A6"/>
    </w:rPr>
  </w:style>
  <w:style w:type="character" w:styleId="850">
    <w:name w:val="Heading 7 Char"/>
    <w:basedOn w:val="895"/>
    <w:link w:val="840"/>
    <w:uiPriority w:val="9"/>
    <w:pPr>
      <w:pBdr/>
      <w:spacing/>
      <w:ind/>
    </w:pPr>
    <w:rPr>
      <w:rFonts w:ascii="Arial" w:hAnsi="Arial" w:eastAsia="Arial" w:cs="Arial"/>
      <w:color w:val="595959" w:themeColor="text1" w:themeTint="A6"/>
    </w:rPr>
  </w:style>
  <w:style w:type="character" w:styleId="851">
    <w:name w:val="Heading 8 Char"/>
    <w:basedOn w:val="895"/>
    <w:link w:val="841"/>
    <w:uiPriority w:val="9"/>
    <w:pPr>
      <w:pBdr/>
      <w:spacing/>
      <w:ind/>
    </w:pPr>
    <w:rPr>
      <w:rFonts w:ascii="Arial" w:hAnsi="Arial" w:eastAsia="Arial" w:cs="Arial"/>
      <w:i/>
      <w:iCs/>
      <w:color w:val="272727" w:themeColor="text1" w:themeTint="D8"/>
    </w:rPr>
  </w:style>
  <w:style w:type="character" w:styleId="852">
    <w:name w:val="Heading 9 Char"/>
    <w:basedOn w:val="895"/>
    <w:link w:val="842"/>
    <w:uiPriority w:val="9"/>
    <w:pPr>
      <w:pBdr/>
      <w:spacing/>
      <w:ind/>
    </w:pPr>
    <w:rPr>
      <w:rFonts w:ascii="Arial" w:hAnsi="Arial" w:eastAsia="Arial" w:cs="Arial"/>
      <w:i/>
      <w:iCs/>
      <w:color w:val="272727" w:themeColor="text1" w:themeTint="D8"/>
    </w:rPr>
  </w:style>
  <w:style w:type="paragraph" w:styleId="853">
    <w:name w:val="Title"/>
    <w:basedOn w:val="893"/>
    <w:next w:val="893"/>
    <w:link w:val="854"/>
    <w:uiPriority w:val="10"/>
    <w:qFormat/>
    <w:pPr>
      <w:pBdr/>
      <w:spacing w:after="80" w:line="240" w:lineRule="auto"/>
      <w:ind/>
      <w:contextualSpacing w:val="true"/>
    </w:pPr>
    <w:rPr>
      <w:rFonts w:ascii="Arial" w:hAnsi="Arial" w:eastAsia="Arial" w:cs="Arial"/>
      <w:spacing w:val="-10"/>
      <w:sz w:val="56"/>
      <w:szCs w:val="56"/>
    </w:rPr>
  </w:style>
  <w:style w:type="character" w:styleId="854">
    <w:name w:val="Title Char"/>
    <w:basedOn w:val="895"/>
    <w:link w:val="853"/>
    <w:uiPriority w:val="10"/>
    <w:pPr>
      <w:pBdr/>
      <w:spacing/>
      <w:ind/>
    </w:pPr>
    <w:rPr>
      <w:rFonts w:ascii="Arial" w:hAnsi="Arial" w:eastAsia="Arial" w:cs="Arial"/>
      <w:spacing w:val="-10"/>
      <w:sz w:val="56"/>
      <w:szCs w:val="56"/>
    </w:rPr>
  </w:style>
  <w:style w:type="paragraph" w:styleId="855">
    <w:name w:val="Subtitle"/>
    <w:basedOn w:val="893"/>
    <w:next w:val="893"/>
    <w:link w:val="856"/>
    <w:uiPriority w:val="11"/>
    <w:qFormat/>
    <w:pPr>
      <w:numPr>
        <w:ilvl w:val="1"/>
      </w:numPr>
      <w:pBdr/>
      <w:spacing/>
      <w:ind/>
    </w:pPr>
    <w:rPr>
      <w:color w:val="595959" w:themeColor="text1" w:themeTint="A6"/>
      <w:spacing w:val="15"/>
      <w:sz w:val="28"/>
      <w:szCs w:val="28"/>
    </w:rPr>
  </w:style>
  <w:style w:type="character" w:styleId="856">
    <w:name w:val="Subtitle Char"/>
    <w:basedOn w:val="895"/>
    <w:link w:val="855"/>
    <w:uiPriority w:val="11"/>
    <w:pPr>
      <w:pBdr/>
      <w:spacing/>
      <w:ind/>
    </w:pPr>
    <w:rPr>
      <w:color w:val="595959" w:themeColor="text1" w:themeTint="A6"/>
      <w:spacing w:val="15"/>
      <w:sz w:val="28"/>
      <w:szCs w:val="28"/>
    </w:rPr>
  </w:style>
  <w:style w:type="paragraph" w:styleId="857">
    <w:name w:val="Quote"/>
    <w:basedOn w:val="893"/>
    <w:next w:val="893"/>
    <w:link w:val="858"/>
    <w:uiPriority w:val="29"/>
    <w:qFormat/>
    <w:pPr>
      <w:pBdr/>
      <w:spacing w:before="160"/>
      <w:ind/>
      <w:jc w:val="center"/>
    </w:pPr>
    <w:rPr>
      <w:i/>
      <w:iCs/>
      <w:color w:val="404040" w:themeColor="text1" w:themeTint="BF"/>
    </w:rPr>
  </w:style>
  <w:style w:type="character" w:styleId="858">
    <w:name w:val="Quote Char"/>
    <w:basedOn w:val="895"/>
    <w:link w:val="857"/>
    <w:uiPriority w:val="29"/>
    <w:pPr>
      <w:pBdr/>
      <w:spacing/>
      <w:ind/>
    </w:pPr>
    <w:rPr>
      <w:i/>
      <w:iCs/>
      <w:color w:val="404040" w:themeColor="text1" w:themeTint="BF"/>
    </w:rPr>
  </w:style>
  <w:style w:type="paragraph" w:styleId="859">
    <w:name w:val="List Paragraph"/>
    <w:basedOn w:val="893"/>
    <w:uiPriority w:val="34"/>
    <w:qFormat/>
    <w:pPr>
      <w:pBdr/>
      <w:spacing/>
      <w:ind w:left="720"/>
      <w:contextualSpacing w:val="true"/>
    </w:pPr>
  </w:style>
  <w:style w:type="character" w:styleId="860">
    <w:name w:val="Intense Emphasis"/>
    <w:basedOn w:val="895"/>
    <w:uiPriority w:val="21"/>
    <w:qFormat/>
    <w:pPr>
      <w:pBdr/>
      <w:spacing/>
      <w:ind/>
    </w:pPr>
    <w:rPr>
      <w:i/>
      <w:iCs/>
      <w:color w:val="0f4761" w:themeColor="accent1" w:themeShade="BF"/>
    </w:rPr>
  </w:style>
  <w:style w:type="paragraph" w:styleId="861">
    <w:name w:val="Intense Quote"/>
    <w:basedOn w:val="893"/>
    <w:next w:val="893"/>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95"/>
    <w:link w:val="861"/>
    <w:uiPriority w:val="30"/>
    <w:pPr>
      <w:pBdr/>
      <w:spacing/>
      <w:ind/>
    </w:pPr>
    <w:rPr>
      <w:i/>
      <w:iCs/>
      <w:color w:val="0f4761" w:themeColor="accent1" w:themeShade="BF"/>
    </w:rPr>
  </w:style>
  <w:style w:type="character" w:styleId="863">
    <w:name w:val="Intense Reference"/>
    <w:basedOn w:val="895"/>
    <w:uiPriority w:val="32"/>
    <w:qFormat/>
    <w:pPr>
      <w:pBdr/>
      <w:spacing/>
      <w:ind/>
    </w:pPr>
    <w:rPr>
      <w:b/>
      <w:bCs/>
      <w:smallCaps/>
      <w:color w:val="0f4761" w:themeColor="accent1" w:themeShade="BF"/>
      <w:spacing w:val="5"/>
    </w:rPr>
  </w:style>
  <w:style w:type="paragraph" w:styleId="864">
    <w:name w:val="No Spacing"/>
    <w:basedOn w:val="893"/>
    <w:uiPriority w:val="1"/>
    <w:qFormat/>
    <w:pPr>
      <w:pBdr/>
      <w:spacing w:after="0" w:line="240" w:lineRule="auto"/>
      <w:ind/>
    </w:pPr>
  </w:style>
  <w:style w:type="character" w:styleId="865">
    <w:name w:val="Subtle Emphasis"/>
    <w:basedOn w:val="895"/>
    <w:uiPriority w:val="19"/>
    <w:qFormat/>
    <w:pPr>
      <w:pBdr/>
      <w:spacing/>
      <w:ind/>
    </w:pPr>
    <w:rPr>
      <w:i/>
      <w:iCs/>
      <w:color w:val="404040" w:themeColor="text1" w:themeTint="BF"/>
    </w:rPr>
  </w:style>
  <w:style w:type="character" w:styleId="866">
    <w:name w:val="Emphasis"/>
    <w:basedOn w:val="895"/>
    <w:uiPriority w:val="20"/>
    <w:qFormat/>
    <w:pPr>
      <w:pBdr/>
      <w:spacing/>
      <w:ind/>
    </w:pPr>
    <w:rPr>
      <w:i/>
      <w:iCs/>
    </w:rPr>
  </w:style>
  <w:style w:type="character" w:styleId="867">
    <w:name w:val="Subtle Reference"/>
    <w:basedOn w:val="895"/>
    <w:uiPriority w:val="31"/>
    <w:qFormat/>
    <w:pPr>
      <w:pBdr/>
      <w:spacing/>
      <w:ind/>
    </w:pPr>
    <w:rPr>
      <w:smallCaps/>
      <w:color w:val="5a5a5a" w:themeColor="text1" w:themeTint="A5"/>
    </w:rPr>
  </w:style>
  <w:style w:type="character" w:styleId="868">
    <w:name w:val="Book Title"/>
    <w:basedOn w:val="895"/>
    <w:uiPriority w:val="33"/>
    <w:qFormat/>
    <w:pPr>
      <w:pBdr/>
      <w:spacing/>
      <w:ind/>
    </w:pPr>
    <w:rPr>
      <w:b/>
      <w:bCs/>
      <w:i/>
      <w:iCs/>
      <w:spacing w:val="5"/>
    </w:rPr>
  </w:style>
  <w:style w:type="paragraph" w:styleId="869">
    <w:name w:val="Header"/>
    <w:basedOn w:val="893"/>
    <w:link w:val="870"/>
    <w:uiPriority w:val="99"/>
    <w:unhideWhenUsed/>
    <w:pPr>
      <w:pBdr/>
      <w:tabs>
        <w:tab w:val="center" w:leader="none" w:pos="4844"/>
        <w:tab w:val="right" w:leader="none" w:pos="9689"/>
      </w:tabs>
      <w:spacing w:after="0" w:line="240" w:lineRule="auto"/>
      <w:ind/>
    </w:pPr>
  </w:style>
  <w:style w:type="character" w:styleId="870">
    <w:name w:val="Header Char"/>
    <w:basedOn w:val="895"/>
    <w:link w:val="869"/>
    <w:uiPriority w:val="99"/>
    <w:pPr>
      <w:pBdr/>
      <w:spacing/>
      <w:ind/>
    </w:pPr>
  </w:style>
  <w:style w:type="paragraph" w:styleId="871">
    <w:name w:val="Footer"/>
    <w:basedOn w:val="893"/>
    <w:link w:val="872"/>
    <w:uiPriority w:val="99"/>
    <w:unhideWhenUsed/>
    <w:pPr>
      <w:pBdr/>
      <w:tabs>
        <w:tab w:val="center" w:leader="none" w:pos="4844"/>
        <w:tab w:val="right" w:leader="none" w:pos="9689"/>
      </w:tabs>
      <w:spacing w:after="0" w:line="240" w:lineRule="auto"/>
      <w:ind/>
    </w:pPr>
  </w:style>
  <w:style w:type="character" w:styleId="872">
    <w:name w:val="Footer Char"/>
    <w:basedOn w:val="895"/>
    <w:link w:val="871"/>
    <w:uiPriority w:val="99"/>
    <w:pPr>
      <w:pBdr/>
      <w:spacing/>
      <w:ind/>
    </w:pPr>
  </w:style>
  <w:style w:type="paragraph" w:styleId="873">
    <w:name w:val="Caption"/>
    <w:basedOn w:val="893"/>
    <w:next w:val="893"/>
    <w:uiPriority w:val="35"/>
    <w:unhideWhenUsed/>
    <w:qFormat/>
    <w:pPr>
      <w:pBdr/>
      <w:spacing w:after="200" w:line="240" w:lineRule="auto"/>
      <w:ind/>
    </w:pPr>
    <w:rPr>
      <w:i/>
      <w:iCs/>
      <w:color w:val="0e2841" w:themeColor="text2"/>
      <w:sz w:val="18"/>
      <w:szCs w:val="18"/>
    </w:rPr>
  </w:style>
  <w:style w:type="paragraph" w:styleId="874">
    <w:name w:val="footnote text"/>
    <w:basedOn w:val="893"/>
    <w:link w:val="875"/>
    <w:uiPriority w:val="99"/>
    <w:semiHidden/>
    <w:unhideWhenUsed/>
    <w:pPr>
      <w:pBdr/>
      <w:spacing w:after="0" w:line="240" w:lineRule="auto"/>
      <w:ind/>
    </w:pPr>
    <w:rPr>
      <w:sz w:val="20"/>
      <w:szCs w:val="20"/>
    </w:rPr>
  </w:style>
  <w:style w:type="character" w:styleId="875">
    <w:name w:val="Footnote Text Char"/>
    <w:basedOn w:val="895"/>
    <w:link w:val="874"/>
    <w:uiPriority w:val="99"/>
    <w:semiHidden/>
    <w:pPr>
      <w:pBdr/>
      <w:spacing/>
      <w:ind/>
    </w:pPr>
    <w:rPr>
      <w:sz w:val="20"/>
      <w:szCs w:val="20"/>
    </w:rPr>
  </w:style>
  <w:style w:type="character" w:styleId="876">
    <w:name w:val="footnote reference"/>
    <w:basedOn w:val="895"/>
    <w:uiPriority w:val="99"/>
    <w:semiHidden/>
    <w:unhideWhenUsed/>
    <w:pPr>
      <w:pBdr/>
      <w:spacing/>
      <w:ind/>
    </w:pPr>
    <w:rPr>
      <w:vertAlign w:val="superscript"/>
    </w:rPr>
  </w:style>
  <w:style w:type="paragraph" w:styleId="877">
    <w:name w:val="endnote text"/>
    <w:basedOn w:val="893"/>
    <w:link w:val="878"/>
    <w:uiPriority w:val="99"/>
    <w:semiHidden/>
    <w:unhideWhenUsed/>
    <w:pPr>
      <w:pBdr/>
      <w:spacing w:after="0" w:line="240" w:lineRule="auto"/>
      <w:ind/>
    </w:pPr>
    <w:rPr>
      <w:sz w:val="20"/>
      <w:szCs w:val="20"/>
    </w:rPr>
  </w:style>
  <w:style w:type="character" w:styleId="878">
    <w:name w:val="Endnote Text Char"/>
    <w:basedOn w:val="895"/>
    <w:link w:val="877"/>
    <w:uiPriority w:val="99"/>
    <w:semiHidden/>
    <w:pPr>
      <w:pBdr/>
      <w:spacing/>
      <w:ind/>
    </w:pPr>
    <w:rPr>
      <w:sz w:val="20"/>
      <w:szCs w:val="20"/>
    </w:rPr>
  </w:style>
  <w:style w:type="character" w:styleId="879">
    <w:name w:val="endnote reference"/>
    <w:basedOn w:val="895"/>
    <w:uiPriority w:val="99"/>
    <w:semiHidden/>
    <w:unhideWhenUsed/>
    <w:pPr>
      <w:pBdr/>
      <w:spacing/>
      <w:ind/>
    </w:pPr>
    <w:rPr>
      <w:vertAlign w:val="superscript"/>
    </w:rPr>
  </w:style>
  <w:style w:type="character" w:styleId="880">
    <w:name w:val="FollowedHyperlink"/>
    <w:basedOn w:val="895"/>
    <w:uiPriority w:val="99"/>
    <w:semiHidden/>
    <w:unhideWhenUsed/>
    <w:pPr>
      <w:pBdr/>
      <w:spacing/>
      <w:ind/>
    </w:pPr>
    <w:rPr>
      <w:color w:val="954f72" w:themeColor="followedHyperlink"/>
      <w:u w:val="single"/>
    </w:rPr>
  </w:style>
  <w:style w:type="paragraph" w:styleId="881">
    <w:name w:val="toc 1"/>
    <w:basedOn w:val="893"/>
    <w:next w:val="893"/>
    <w:uiPriority w:val="39"/>
    <w:unhideWhenUsed/>
    <w:pPr>
      <w:pBdr/>
      <w:spacing w:after="100"/>
      <w:ind/>
    </w:pPr>
  </w:style>
  <w:style w:type="paragraph" w:styleId="882">
    <w:name w:val="toc 2"/>
    <w:basedOn w:val="893"/>
    <w:next w:val="893"/>
    <w:uiPriority w:val="39"/>
    <w:unhideWhenUsed/>
    <w:pPr>
      <w:pBdr/>
      <w:spacing w:after="100"/>
      <w:ind w:left="220"/>
    </w:pPr>
  </w:style>
  <w:style w:type="paragraph" w:styleId="883">
    <w:name w:val="toc 3"/>
    <w:basedOn w:val="893"/>
    <w:next w:val="893"/>
    <w:uiPriority w:val="39"/>
    <w:unhideWhenUsed/>
    <w:pPr>
      <w:pBdr/>
      <w:spacing w:after="100"/>
      <w:ind w:left="440"/>
    </w:pPr>
  </w:style>
  <w:style w:type="paragraph" w:styleId="884">
    <w:name w:val="toc 4"/>
    <w:basedOn w:val="893"/>
    <w:next w:val="893"/>
    <w:uiPriority w:val="39"/>
    <w:unhideWhenUsed/>
    <w:pPr>
      <w:pBdr/>
      <w:spacing w:after="100"/>
      <w:ind w:left="660"/>
    </w:pPr>
  </w:style>
  <w:style w:type="paragraph" w:styleId="885">
    <w:name w:val="toc 5"/>
    <w:basedOn w:val="893"/>
    <w:next w:val="893"/>
    <w:uiPriority w:val="39"/>
    <w:unhideWhenUsed/>
    <w:pPr>
      <w:pBdr/>
      <w:spacing w:after="100"/>
      <w:ind w:left="880"/>
    </w:pPr>
  </w:style>
  <w:style w:type="paragraph" w:styleId="886">
    <w:name w:val="toc 6"/>
    <w:basedOn w:val="893"/>
    <w:next w:val="893"/>
    <w:uiPriority w:val="39"/>
    <w:unhideWhenUsed/>
    <w:pPr>
      <w:pBdr/>
      <w:spacing w:after="100"/>
      <w:ind w:left="1100"/>
    </w:pPr>
  </w:style>
  <w:style w:type="paragraph" w:styleId="887">
    <w:name w:val="toc 7"/>
    <w:basedOn w:val="893"/>
    <w:next w:val="893"/>
    <w:uiPriority w:val="39"/>
    <w:unhideWhenUsed/>
    <w:pPr>
      <w:pBdr/>
      <w:spacing w:after="100"/>
      <w:ind w:left="1320"/>
    </w:pPr>
  </w:style>
  <w:style w:type="paragraph" w:styleId="888">
    <w:name w:val="toc 8"/>
    <w:basedOn w:val="893"/>
    <w:next w:val="893"/>
    <w:uiPriority w:val="39"/>
    <w:unhideWhenUsed/>
    <w:pPr>
      <w:pBdr/>
      <w:spacing w:after="100"/>
      <w:ind w:left="1540"/>
    </w:pPr>
  </w:style>
  <w:style w:type="paragraph" w:styleId="889">
    <w:name w:val="toc 9"/>
    <w:basedOn w:val="893"/>
    <w:next w:val="893"/>
    <w:uiPriority w:val="39"/>
    <w:unhideWhenUsed/>
    <w:pPr>
      <w:pBdr/>
      <w:spacing w:after="100"/>
      <w:ind w:left="1760"/>
    </w:pPr>
  </w:style>
  <w:style w:type="character" w:styleId="890">
    <w:name w:val="Placeholder Text"/>
    <w:basedOn w:val="895"/>
    <w:uiPriority w:val="99"/>
    <w:semiHidden/>
    <w:pPr>
      <w:pBdr/>
      <w:spacing/>
      <w:ind/>
    </w:pPr>
    <w:rPr>
      <w:color w:val="666666"/>
    </w:rPr>
  </w:style>
  <w:style w:type="paragraph" w:styleId="891">
    <w:name w:val="TOC Heading"/>
    <w:uiPriority w:val="39"/>
    <w:unhideWhenUsed/>
    <w:pPr>
      <w:pBdr/>
      <w:spacing/>
      <w:ind/>
    </w:pPr>
  </w:style>
  <w:style w:type="paragraph" w:styleId="892">
    <w:name w:val="table of figures"/>
    <w:basedOn w:val="893"/>
    <w:next w:val="893"/>
    <w:uiPriority w:val="99"/>
    <w:unhideWhenUsed/>
    <w:pPr>
      <w:pBdr/>
      <w:spacing w:after="0" w:afterAutospacing="0"/>
      <w:ind/>
    </w:pPr>
  </w:style>
  <w:style w:type="paragraph" w:styleId="893"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94">
    <w:name w:val="Heading 1"/>
    <w:basedOn w:val="893"/>
    <w:next w:val="893"/>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95" w:default="1">
    <w:name w:val="Default Paragraph Font"/>
    <w:uiPriority w:val="0"/>
    <w:semiHidden/>
    <w:pPr>
      <w:pBdr/>
      <w:spacing/>
      <w:ind/>
    </w:pPr>
  </w:style>
  <w:style w:type="table" w:styleId="896"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7">
    <w:name w:val="Normal (Web)"/>
    <w:basedOn w:val="893"/>
    <w:uiPriority w:val="0"/>
    <w:pPr>
      <w:pBdr/>
      <w:spacing w:after="0" w:afterAutospacing="1" w:before="0" w:beforeAutospacing="1"/>
      <w:ind w:right="0" w:left="0"/>
      <w:jc w:val="left"/>
    </w:pPr>
    <w:rPr>
      <w:sz w:val="24"/>
      <w:lang w:val="en-US" w:eastAsia="zh-CN" w:bidi="ar"/>
    </w:rPr>
  </w:style>
  <w:style w:type="character" w:styleId="898">
    <w:name w:val="Strong"/>
    <w:basedOn w:val="895"/>
    <w:uiPriority w:val="0"/>
    <w:qFormat/>
    <w:pPr>
      <w:pBdr/>
      <w:spacing/>
      <w:ind/>
    </w:pPr>
    <w:rPr>
      <w:b/>
    </w:rPr>
  </w:style>
  <w:style w:type="character" w:styleId="899">
    <w:name w:val="Hyperlink"/>
    <w:basedOn w:val="895"/>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ONLYOFFICE/9.1.0.172</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2025-12-06T09:54:57Z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