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出现“无法完成蜂窝号码更改”错误消息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无法完成蜂窝号码更改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错误消息与安装失败有关，可能由以下因素引起：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50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设备上安装的 eSIM 过多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。 eSIM 兼容设备允许您安装多个 eSIM，但根据设备型号，可同时激活的 eSIM 数量可能会有所不同。 例如，iPhone 可以存储 5 到 10 个 eSIM，具体取决于设备存储空间。 有关详情，请联系您的手机制造商。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如果您确认设备的 eSIM 存储空间已被占满， 您可以移除设备上的旧 eSIM。 您可以在此处查看移除 eSIM 的说明：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begin"/>
        <w:instrText xml:space="preserve">HYPERLINK "http://localhost:8000/public/help/article.html?id=%E5%A6%82%E4%BD%95%E4%BB%8E iOS %E8%AE%BE%E5%A4%87%E7%A7%BB%E9%99%A4 eSIM%EF%BC%9F&amp;lang=zh"\o "http://localhost:8000/public/help/article.html?id=%E5%A6%82%E4%BD%95%E4%BB%8E%20iOS%20%E8%AE%BE%E5%A4%87%E7%A7%BB%E9%99%A4%20eSIM%EF%BC%9F&amp;lang=zh"</w:instrTex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separate"/>
      </w:r>
      <w:r>
        <w:rPr>
          <w:rStyle w:val="679"/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t xml:space="preserve">如何从我的设备移除 eSIM？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32"/>
          <w:szCs w:val="32"/>
          <w:u w:val="single"/>
        </w:rPr>
        <w:fldChar w:fldCharType="end"/>
      </w:r>
      <w:r/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Cellular/Mobile data is disabled in the device's settings</w:t>
      </w:r>
      <w:r>
        <w:rPr>
          <w:rFonts w:hint="default" w:ascii="sans-serif" w:hAnsi="sans-serif" w:eastAsia="sans-serif" w:cs="sans-serif"/>
        </w:rPr>
      </w:r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尝试安装的 eSIM 先前已安装过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：大多数 eSIM 只能安装一次。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You can verify if the eSIM is installed on your device by Going to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Settings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&gt;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General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&gt;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About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&gt; Scroll down to find the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(it's a 20 digits number that starts with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89XXXXXXXXXXXXXXXXXX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and ends with a random extra number). 如果您确认已安装过 ICCID，则可能需要进行一些调整来建立连接。 如果您确认已安装过 ICCID，则可能需要进行一些调整来建立连接。 eSIM 安装页面包含所有详细信息。</w:t>
      </w:r>
      <w:r/>
    </w:p>
    <w:p>
      <w:pPr>
        <w:pStyle w:val="67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4. </w:t>
      </w:r>
      <w:r>
        <w:rPr>
          <w:rStyle w:val="67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尝试安装 eSIM 时连接不太稳定。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这通常在使用船上 Wi-Fi 或公共 Wi-Fi 时发生。 如果问题一直存在，请联系支持团队。</w:t>
      </w:r>
      <w:r>
        <w:rPr>
          <w:rFonts w:hint="default" w:ascii="sans-serif" w:hAnsi="sans-serif" w:eastAsia="sans-serif" w:cs="sans-serif"/>
        </w:rPr>
      </w:r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73"/>
    <w:next w:val="673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3"/>
    <w:next w:val="673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3"/>
    <w:next w:val="673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3"/>
    <w:next w:val="673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3"/>
    <w:next w:val="67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3"/>
    <w:next w:val="673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3"/>
    <w:next w:val="673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3"/>
    <w:next w:val="673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75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3"/>
    <w:next w:val="673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3"/>
    <w:next w:val="673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3"/>
    <w:next w:val="67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7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3"/>
    <w:next w:val="67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5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3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5"/>
    <w:link w:val="176"/>
    <w:uiPriority w:val="99"/>
    <w:pPr>
      <w:pBdr/>
      <w:spacing/>
      <w:ind/>
    </w:pPr>
  </w:style>
  <w:style w:type="paragraph" w:styleId="178">
    <w:name w:val="Footer"/>
    <w:basedOn w:val="673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5"/>
    <w:link w:val="178"/>
    <w:uiPriority w:val="99"/>
    <w:pPr>
      <w:pBdr/>
      <w:spacing/>
      <w:ind/>
    </w:pPr>
  </w:style>
  <w:style w:type="paragraph" w:styleId="180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3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7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3"/>
    <w:next w:val="673"/>
    <w:uiPriority w:val="39"/>
    <w:unhideWhenUsed/>
    <w:pPr>
      <w:pBdr/>
      <w:spacing w:after="100"/>
      <w:ind/>
    </w:pPr>
  </w:style>
  <w:style w:type="paragraph" w:styleId="190">
    <w:name w:val="toc 2"/>
    <w:basedOn w:val="673"/>
    <w:next w:val="673"/>
    <w:uiPriority w:val="39"/>
    <w:unhideWhenUsed/>
    <w:pPr>
      <w:pBdr/>
      <w:spacing w:after="100"/>
      <w:ind w:left="220"/>
    </w:pPr>
  </w:style>
  <w:style w:type="paragraph" w:styleId="191">
    <w:name w:val="toc 3"/>
    <w:basedOn w:val="673"/>
    <w:next w:val="673"/>
    <w:uiPriority w:val="39"/>
    <w:unhideWhenUsed/>
    <w:pPr>
      <w:pBdr/>
      <w:spacing w:after="100"/>
      <w:ind w:left="440"/>
    </w:pPr>
  </w:style>
  <w:style w:type="paragraph" w:styleId="192">
    <w:name w:val="toc 4"/>
    <w:basedOn w:val="673"/>
    <w:next w:val="673"/>
    <w:uiPriority w:val="39"/>
    <w:unhideWhenUsed/>
    <w:pPr>
      <w:pBdr/>
      <w:spacing w:after="100"/>
      <w:ind w:left="660"/>
    </w:pPr>
  </w:style>
  <w:style w:type="paragraph" w:styleId="193">
    <w:name w:val="toc 5"/>
    <w:basedOn w:val="673"/>
    <w:next w:val="673"/>
    <w:uiPriority w:val="39"/>
    <w:unhideWhenUsed/>
    <w:pPr>
      <w:pBdr/>
      <w:spacing w:after="100"/>
      <w:ind w:left="880"/>
    </w:pPr>
  </w:style>
  <w:style w:type="paragraph" w:styleId="194">
    <w:name w:val="toc 6"/>
    <w:basedOn w:val="673"/>
    <w:next w:val="673"/>
    <w:uiPriority w:val="39"/>
    <w:unhideWhenUsed/>
    <w:pPr>
      <w:pBdr/>
      <w:spacing w:after="100"/>
      <w:ind w:left="1100"/>
    </w:pPr>
  </w:style>
  <w:style w:type="paragraph" w:styleId="195">
    <w:name w:val="toc 7"/>
    <w:basedOn w:val="673"/>
    <w:next w:val="673"/>
    <w:uiPriority w:val="39"/>
    <w:unhideWhenUsed/>
    <w:pPr>
      <w:pBdr/>
      <w:spacing w:after="100"/>
      <w:ind w:left="1320"/>
    </w:pPr>
  </w:style>
  <w:style w:type="paragraph" w:styleId="196">
    <w:name w:val="toc 8"/>
    <w:basedOn w:val="673"/>
    <w:next w:val="673"/>
    <w:uiPriority w:val="39"/>
    <w:unhideWhenUsed/>
    <w:pPr>
      <w:pBdr/>
      <w:spacing w:after="100"/>
      <w:ind w:left="1540"/>
    </w:pPr>
  </w:style>
  <w:style w:type="paragraph" w:styleId="197">
    <w:name w:val="toc 9"/>
    <w:basedOn w:val="673"/>
    <w:next w:val="67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74">
    <w:name w:val="Heading 1"/>
    <w:basedOn w:val="673"/>
    <w:next w:val="67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675" w:default="1">
    <w:name w:val="Default Paragraph Font"/>
    <w:uiPriority w:val="0"/>
    <w:semiHidden/>
    <w:pPr>
      <w:pBdr/>
      <w:spacing/>
      <w:ind/>
    </w:pPr>
  </w:style>
  <w:style w:type="table" w:styleId="67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7">
    <w:name w:val="Normal (Web)"/>
    <w:basedOn w:val="67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78">
    <w:name w:val="Strong"/>
    <w:basedOn w:val="675"/>
    <w:uiPriority w:val="0"/>
    <w:qFormat/>
    <w:pPr>
      <w:pBdr/>
      <w:spacing/>
      <w:ind/>
    </w:pPr>
    <w:rPr>
      <w:b/>
    </w:rPr>
  </w:style>
  <w:style w:type="character" w:styleId="679">
    <w:name w:val="Hyperlink"/>
    <w:basedOn w:val="67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