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我可以在已越狱或 root 的设备上使用 eSIM 吗？</w:t>
      </w:r>
    </w:p>
    <w:p>
      <w:r>
        <w:t>作为一项安全措施，eSIM 应用可能无法在其识别为已越狱或 root 的设备上运行 – 对于由此造成的任何不便，我们深表歉意。</w:t>
      </w:r>
    </w:p>
    <w:p>
      <w:r>
        <w:t>如果您的设备已 root 或越狱，您将需要使用其他设备才能使用 eSIM 应用。 您仍然可以从 eSIM 购买 eSIM，在未越狱或 root 的设备上使用。</w:t>
      </w:r>
    </w:p>
    <w:p>
      <w:r>
        <w:t>如果您有其他疑问或需要更多信息，请随时联系我们。 我们的支持团队提供全天候服务，随时乐意提供帮助。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