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13A7B69">
      <w:pPr>
        <w:pStyle w:val="874"/>
        <w:pBdr/>
        <w:spacing/>
        <w:ind/>
        <w:rPr>
          <w:color w:val="000000" w:themeColor="text1"/>
        </w:rPr>
      </w:pPr>
      <w:r>
        <w:rPr>
          <w:color w:val="000000" w:themeColor="text1"/>
        </w:rPr>
        <w:t xml:space="preserve">هل يمكنني استخدام رقمي الأساسي للرد على المكالمات؟</w:t>
      </w:r>
      <w:r>
        <w:rPr>
          <w:color w:val="000000" w:themeColor="text1"/>
        </w:rPr>
      </w:r>
    </w:p>
    <w:p w14:paraId="785CF1E3">
      <w:pPr>
        <w:pBdr/>
        <w:spacing/>
        <w:ind/>
        <w:rPr/>
      </w:pPr>
      <w:r/>
      <w:r/>
    </w:p>
    <w:p>
      <w:pPr>
        <w:pBdr/>
        <w:spacing/>
        <w:ind/>
        <w:rPr/>
      </w:pPr>
      <w:r>
        <w:t xml:space="preserve">ن</w:t>
      </w:r>
      <w:r>
        <w:t xml:space="preserve">عم، إذا كان جهازك يسمح بتفعيل شريحة SIM وeSIM في آنٍ واحد، فسيتمكن رقمك الأساسي من الرد على المكالمات. إذا كنت تستخدم جهاز iPhone، فإن بعض الطُرز مزودة بتقنية Dual SIM Dual Standby (DSDS)، مما يسمح لك بالحفاظ على اتصال باستخدام كلٍّ من شريحة SIM الفعلية وe</w:t>
      </w:r>
      <w:r>
        <w:t xml:space="preserve">S</w:t>
      </w:r>
      <w:r>
        <w:t xml:space="preserve">IM في آنٍ واحد. مع ذلك، يختلف عدد شرائح eSIM التي يمكن تفعيلها على الجهاز باختلاف الطراز. بالنسبة لهواتف iPhone 13 Pro Max وiPhone 13 Pro وiPhone 13 وiPhone 13 mini، يمكنك استخدام خاصية شريحتي SIM، أي شريحتي eSIM نشطتين، أو شريحة nano-SIM واحدة وشريحة eSIM</w:t>
      </w:r>
      <w:r>
        <w:t xml:space="preserve"> </w:t>
      </w:r>
      <w:r>
        <w:t xml:space="preserve">واحدة. تدعم طُرز iPhone 12 وiPhone 11 وiPhone XS وiPhone XS Max وiPhone XR خاصية شريحتي SIM، أي شريحة nano-SIM واحدة وشريحة eSIM واحدة، ولكن لا يمكن تفعيل سوى شريحة eSIM واحدة في كل مرة. لمزيد من المعلومات، يُرجى التواصل مع الشركة المُصنِّعة لجهازك. يرجى ا</w:t>
      </w:r>
      <w:r>
        <w:t xml:space="preserve">لعلم أيضًا أن خدمات المكالمات قد تُفرض عليها رسوم تجوال بيانات، وذلك حسب شركة الاتصالات. لأي استفسار، يُرجى التواصل مع فريق الدعم.</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2025-12-10T07:03:19Z</dcterms:modified>
  <cp:category/>
</cp:coreProperties>
</file>