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89272A">
      <w:pPr>
        <w:pStyle w:val="874"/>
        <w:pBdr/>
        <w:spacing/>
        <w:ind/>
        <w:rPr>
          <w:color w:val="000000" w:themeColor="text1"/>
        </w:rPr>
      </w:pPr>
      <w:r>
        <w:rPr>
          <w:color w:val="000000" w:themeColor="text1"/>
        </w:rPr>
        <w:t xml:space="preserve">Are there any apps or websites that restrict access when using an eSIM?</w:t>
      </w:r>
      <w:r>
        <w:rPr>
          <w:color w:val="000000" w:themeColor="text1"/>
        </w:rPr>
      </w:r>
    </w:p>
    <w:p w14:paraId="048FCE67">
      <w:pPr>
        <w:pBdr/>
        <w:spacing/>
        <w:ind/>
        <w:rPr/>
      </w:pPr>
      <w:r/>
      <w:r/>
    </w:p>
    <w:p w14:paraId="0E15EDEE">
      <w:pPr>
        <w:pBdr/>
        <w:spacing/>
        <w:ind/>
        <w:rPr/>
      </w:pPr>
      <w:r>
        <w:t xml:space="preserve">An eSIM does not restrict your access to websites or apps.</w:t>
      </w:r>
      <w:r/>
    </w:p>
    <w:p w14:paraId="4752C69B">
      <w:pPr>
        <w:pBdr/>
        <w:spacing/>
        <w:ind/>
        <w:rPr/>
      </w:pPr>
      <w:r/>
      <w:r/>
    </w:p>
    <w:p w14:paraId="01733E90">
      <w:pPr>
        <w:pBdr/>
        <w:spacing/>
        <w:ind/>
        <w:rPr/>
      </w:pPr>
      <w:r>
        <w:t xml:space="preserve">When using an eSIM, you can generally access apps and websites you frequently use. However, some platforms may impose restrictions that affect your access.</w:t>
      </w:r>
      <w:r/>
    </w:p>
    <w:p w14:paraId="4E212B10">
      <w:pPr>
        <w:pBdr/>
        <w:spacing/>
        <w:ind/>
        <w:rPr/>
      </w:pPr>
      <w:r/>
      <w:r/>
    </w:p>
    <w:p w14:paraId="06441092">
      <w:pPr>
        <w:pBdr/>
        <w:spacing/>
        <w:ind/>
        <w:rPr/>
      </w:pPr>
      <w:r>
        <w:t xml:space="preserve">Here are some common reasons why you might encounter app and website restrictions when using an eSIM:</w:t>
      </w:r>
      <w:r/>
    </w:p>
    <w:p w14:paraId="6E7DAB4C">
      <w:pPr>
        <w:pBdr/>
        <w:spacing/>
        <w:ind/>
        <w:rPr/>
      </w:pPr>
      <w:r/>
      <w:r/>
    </w:p>
    <w:p w14:paraId="22041294">
      <w:pPr>
        <w:pBdr/>
        <w:spacing/>
        <w:ind/>
        <w:rPr/>
      </w:pPr>
      <w:r>
        <w:t xml:space="preserve">Proxy Settings: If an app or website detects that your connection is routed through a proxy server, it may block access or restrict functionality.</w:t>
      </w:r>
      <w:r/>
    </w:p>
    <w:p w14:paraId="4FA64F07">
      <w:pPr>
        <w:pBdr/>
        <w:spacing/>
        <w:ind/>
        <w:rPr/>
      </w:pPr>
      <w:r/>
      <w:r/>
    </w:p>
    <w:p w14:paraId="55037B71">
      <w:pPr>
        <w:pBdr/>
        <w:spacing/>
        <w:ind/>
        <w:rPr/>
      </w:pPr>
      <w:r>
        <w:t xml:space="preserve">Security Protocols: If the security measures used by an app or website are incompatible with the routing methods used by eSIM data, access may be restricted.</w:t>
      </w:r>
      <w:r/>
    </w:p>
    <w:p w14:paraId="60FBD2F4">
      <w:pPr>
        <w:pBdr/>
        <w:spacing/>
        <w:ind/>
        <w:rPr/>
      </w:pPr>
      <w:r/>
      <w:r/>
    </w:p>
    <w:p w14:paraId="6B8822BC">
      <w:pPr>
        <w:pBdr/>
        <w:spacing/>
        <w:ind/>
        <w:rPr/>
      </w:pPr>
      <w:r>
        <w:t xml:space="preserve">Location/Service Provider Restrictions: If an app or website detects that you are accessing from an unauthorized location or service provider, it may block access or restrict functionality.</w:t>
      </w:r>
      <w:r/>
    </w:p>
    <w:p w14:paraId="35FC717D">
      <w:pPr>
        <w:pBdr/>
        <w:spacing/>
        <w:ind/>
        <w:rPr/>
      </w:pPr>
      <w:r/>
      <w:r/>
    </w:p>
    <w:p w14:paraId="5082DA1D">
      <w:pPr>
        <w:pBdr/>
        <w:spacing/>
        <w:ind/>
        <w:rPr/>
      </w:pPr>
      <w:r>
        <w:t xml:space="preserve">Because eSIM data routing operates through a "roaming platform," some apps or websites may be inaccessible due to their security settings. This restriction is not specific to eSIM but may result in potential restrictions when accessing certain platforms.</w:t>
      </w:r>
      <w:r/>
    </w:p>
    <w:p w14:paraId="6C291212">
      <w:pPr>
        <w:pBdr/>
        <w:spacing/>
        <w:ind/>
        <w:rPr/>
      </w:pPr>
      <w:r/>
      <w:r/>
    </w:p>
    <w:p w14:paraId="1006C959">
      <w:pPr>
        <w:pBdr/>
        <w:spacing/>
        <w:ind/>
        <w:rPr/>
      </w:pPr>
      <w:r>
        <w:t xml:space="preserve">If you experience problems accessing specific apps or websites while using an eSIM, it is recommended that you contact the support team of that app or website for assistance.</w:t>
      </w:r>
      <w:r/>
    </w:p>
    <w:p w14:paraId="3189B69B">
      <w:pPr>
        <w:pBdr/>
        <w:spacing/>
        <w:ind/>
        <w:rPr/>
      </w:pPr>
      <w:r/>
      <w:r/>
    </w:p>
    <w:p>
      <w:pPr>
        <w:pBdr/>
        <w:spacing/>
        <w:ind/>
        <w:rPr/>
      </w:pPr>
      <w:r>
        <w:t xml:space="preserve">If you need further assistance, please contact our support team.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2025-12-10T06:58:00Z</dcterms:modified>
  <cp:category/>
</cp:coreProperties>
</file>