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C0AD82">
      <w:pPr>
        <w:pStyle w:val="874"/>
        <w:pBdr/>
        <w:spacing/>
        <w:ind/>
        <w:rPr>
          <w:color w:val="000000" w:themeColor="text1"/>
        </w:rPr>
      </w:pPr>
      <w:r>
        <w:rPr>
          <w:color w:val="000000" w:themeColor="text1"/>
        </w:rPr>
        <w:t xml:space="preserve">eSIM使用時にアクセスを制限するアプリやウェブサイトはありますか？</w:t>
      </w:r>
      <w:r>
        <w:rPr>
          <w:color w:val="000000" w:themeColor="text1"/>
        </w:rPr>
      </w:r>
    </w:p>
    <w:p w14:paraId="59246F1F">
      <w:pPr>
        <w:pBdr/>
        <w:spacing/>
        <w:ind/>
        <w:rPr/>
      </w:pPr>
      <w:r/>
      <w:r/>
    </w:p>
    <w:p w14:paraId="50324933">
      <w:pPr>
        <w:pBdr/>
        <w:spacing/>
        <w:ind/>
        <w:rPr/>
      </w:pPr>
      <w:r>
        <w:t xml:space="preserve">eSIMでは、ウェブサイトやアプリへのアクセスは制限されません。</w:t>
      </w:r>
      <w:r/>
    </w:p>
    <w:p w14:paraId="1B5BE924">
      <w:pPr>
        <w:pBdr/>
        <w:spacing/>
        <w:ind/>
        <w:rPr/>
      </w:pPr>
      <w:r/>
      <w:r/>
    </w:p>
    <w:p w14:paraId="5552753C">
      <w:pPr>
        <w:pBdr/>
        <w:spacing/>
        <w:ind/>
        <w:rPr/>
      </w:pPr>
      <w:r>
        <w:t xml:space="preserve">eSIM使用時、一般的に頻繁に使用するアプリやウェブサイトにアクセスできます。ただし、一部のプラットフォームではアクセスに影響を与える制限が課される場合があります。</w:t>
      </w:r>
      <w:r/>
    </w:p>
    <w:p w14:paraId="22834CD9">
      <w:pPr>
        <w:pBdr/>
        <w:spacing/>
        <w:ind/>
        <w:rPr/>
      </w:pPr>
      <w:r/>
      <w:r/>
    </w:p>
    <w:p w14:paraId="3408ED87">
      <w:pPr>
        <w:pBdr/>
        <w:spacing/>
        <w:ind/>
        <w:rPr/>
      </w:pPr>
      <w:r>
        <w:t xml:space="preserve">eSIM使用時にアプリやウェブサイトの制限が発生する一般的な理由は次のとおりです。</w:t>
      </w:r>
      <w:r/>
    </w:p>
    <w:p w14:paraId="36BA6240">
      <w:pPr>
        <w:pBdr/>
        <w:spacing/>
        <w:ind/>
        <w:rPr/>
      </w:pPr>
      <w:r/>
      <w:r/>
    </w:p>
    <w:p w14:paraId="626889C1">
      <w:pPr>
        <w:pBdr/>
        <w:spacing/>
        <w:ind/>
        <w:rPr/>
      </w:pPr>
      <w:r>
        <w:t xml:space="preserve">プロキシ設定：アプリやウェブサイトが、接続がプロキシサーバー経由でルーティングされていることを検出すると、アクセスをブロックしたり、機能を制限したりすることがあります。</w:t>
      </w:r>
      <w:r/>
    </w:p>
    <w:p w14:paraId="273A6BE7">
      <w:pPr>
        <w:pBdr/>
        <w:spacing/>
        <w:ind/>
        <w:rPr/>
      </w:pPr>
      <w:r/>
      <w:r/>
    </w:p>
    <w:p w14:paraId="5380892D">
      <w:pPr>
        <w:pBdr/>
        <w:spacing/>
        <w:ind/>
        <w:rPr/>
      </w:pPr>
      <w:r>
        <w:t xml:space="preserve">セキュリティプロトコル：アプリやウェブサイトで使用されているセキュリティ対策が、eSIMデータで使用されるルーティング方法と互換性がない場合、アクセスが制限されることがあります。</w:t>
      </w:r>
      <w:r/>
    </w:p>
    <w:p w14:paraId="16E302C4">
      <w:pPr>
        <w:pBdr/>
        <w:spacing/>
        <w:ind/>
        <w:rPr/>
      </w:pPr>
      <w:r/>
      <w:r/>
    </w:p>
    <w:p w14:paraId="1AFECDBF">
      <w:pPr>
        <w:pBdr/>
        <w:spacing/>
        <w:ind/>
        <w:rPr/>
      </w:pPr>
      <w:r>
        <w:t xml:space="preserve">位置情報/サービスプロバイダの制限：アプリやウェブサイトが、許可されていない場所やサービスプロバイダからアクセスしていることを検出すると、アクセスをブロックしたり、機能を制限したりすることがあります。</w:t>
      </w:r>
      <w:r/>
    </w:p>
    <w:p w14:paraId="56CC72B5">
      <w:pPr>
        <w:pBdr/>
        <w:spacing/>
        <w:ind/>
        <w:rPr/>
      </w:pPr>
      <w:r/>
      <w:r/>
    </w:p>
    <w:p w14:paraId="3A8789ED">
      <w:pPr>
        <w:pBdr/>
        <w:spacing/>
        <w:ind/>
        <w:rPr/>
      </w:pPr>
      <w:r>
        <w:t xml:space="preserve">eSIMデータルーティングは「ローミングプラットフォーム」を介して行われるため、セキュリティ設定によっては、一部のアプリやウェブサイトにアクセスできない場合があります。この制限はeSIMに固有のものではありませんが、特定のプラットフォームへのアクセス時に制限が発生する可能性があります。</w:t>
      </w:r>
      <w:r/>
    </w:p>
    <w:p w14:paraId="383703A8">
      <w:pPr>
        <w:pBdr/>
        <w:spacing/>
        <w:ind/>
        <w:rPr/>
      </w:pPr>
      <w:r/>
      <w:r/>
    </w:p>
    <w:p w14:paraId="4681B188">
      <w:pPr>
        <w:pBdr/>
        <w:spacing/>
        <w:ind/>
        <w:rPr/>
      </w:pPr>
      <w:r>
        <w:t xml:space="preserve">eSIMをご利用中に特定のアプリやウェブサイトにアクセスできない場合は、そのアプリまたはウェブサイトのサポートチームにお問い合わせいただくことをお勧めします。</w:t>
      </w:r>
      <w:r/>
    </w:p>
    <w:p w14:paraId="2CCF55A4">
      <w:pPr>
        <w:pBdr/>
        <w:spacing/>
        <w:ind/>
        <w:rPr/>
      </w:pPr>
      <w:r/>
      <w:r/>
    </w:p>
    <w:p>
      <w:pPr>
        <w:pBdr/>
        <w:spacing/>
        <w:ind/>
        <w:rPr/>
      </w:pPr>
      <w:r>
        <w:t xml:space="preserve">さらにサポートが必要な場合は、弊社のサポートチームにお問い合わせください。</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2025-12-10T06:46:15Z</dcterms:modified>
  <cp:category/>
</cp:coreProperties>
</file>