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43123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ฉันสามารถติดตั้ง eSIM เดียวกันบนอุปกรณ์หลายเครื่องได้หรือไม่</w:t>
      </w:r>
      <w:r>
        <w:rPr>
          <w:color w:val="000000" w:themeColor="text1"/>
        </w:rPr>
      </w:r>
    </w:p>
    <w:p w14:paraId="1DB81D70">
      <w:pPr>
        <w:pBdr/>
        <w:spacing/>
        <w:ind/>
        <w:rPr/>
      </w:pPr>
      <w:r/>
      <w:r/>
    </w:p>
    <w:p w14:paraId="504FCF91">
      <w:pPr>
        <w:pBdr/>
        <w:spacing/>
        <w:ind/>
        <w:rPr/>
      </w:pPr>
      <w:r>
        <w:t xml:space="preserve">eSIM ออกแบบมาเพื่อใช้กับอุปกรณ์เครื่องเดียวเท่านั้น ไม่สามารถติดตั้งหรือติดตั้งซ้ำบนอุปกรณ์หลายเครื่องได้</w:t>
      </w:r>
      <w:r/>
    </w:p>
    <w:p w14:paraId="349368F2">
      <w:pPr>
        <w:pBdr/>
        <w:spacing/>
        <w:ind/>
        <w:rPr/>
      </w:pPr>
      <w:r/>
      <w:r/>
    </w:p>
    <w:p w14:paraId="58672079">
      <w:pPr>
        <w:pBdr/>
        <w:spacing/>
        <w:ind/>
        <w:rPr/>
      </w:pPr>
      <w:r>
        <w:t xml:space="preserve">เมื่อเปิดใช้งาน eSIM บนอุปกรณ์เครื่องใดเครื่องหนึ่งแล้ว eSIM จะถูกผูกเข้ากับอุปกรณ์เครื่องนั้นและไม่สามารถโอนไปยังอุปกรณ์อื่นได้ ข้อจำกัดนี้ช่วยให้มั่นใจได้ว่า eSIM จะยังคงเชื่อมโยงกับผู้ใช้และอุปกรณ์ที่ต้องการอย่างปลอดภัย</w:t>
      </w:r>
      <w:r/>
    </w:p>
    <w:p w14:paraId="2905828B">
      <w:pPr>
        <w:pBdr/>
        <w:spacing/>
        <w:ind/>
        <w:rPr/>
      </w:pPr>
      <w:r/>
      <w:r/>
    </w:p>
    <w:p w14:paraId="40FB3163">
      <w:pPr>
        <w:pBdr/>
        <w:spacing/>
        <w:ind/>
        <w:rPr/>
      </w:pPr>
      <w:r>
        <w:t xml:space="preserve">หากคุณถอด eSIM ออกจากอุปกรณ์ไม่ว่าด้วยเหตุผลใดก็ตาม (เช่น การอัปเกรดเป็นอุปกรณ์เครื่องใหม่หรือการแก้ไขปัญหา) ไม่ว่าจะบนอุปกรณ์เครื่องเดิมหรืออุปกรณ์อื่น คุณจะไม่สามารถติดตั้งใหม่ได้ คุณจะต้องซื้อ eSIM ใหม่เพื่อเชื่อมต่อกับเครือข่ายมือถือบนอุปกรณ์ของคุณ</w:t>
      </w:r>
      <w:r/>
    </w:p>
    <w:p w14:paraId="3ACF77A6">
      <w:pPr>
        <w:pBdr/>
        <w:spacing/>
        <w:ind/>
        <w:rPr/>
      </w:pPr>
      <w:r/>
      <w:r/>
    </w:p>
    <w:p w14:paraId="02CDF2F1">
      <w:pPr>
        <w:pBdr/>
        <w:spacing/>
        <w:ind/>
        <w:rPr/>
      </w:pPr>
      <w:r>
        <w:t xml:space="preserve">โปรดตรวจสอบให้แน่ใจว่าคุณติดตั้ง eSIM เฉพาะบนอุปกรณ์ที่คุณต้องการใช้ภายในระยะเวลาที่ใช้งานได้เท่านั้น</w:t>
      </w:r>
      <w:r/>
    </w:p>
    <w:p w14:paraId="313D431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หากคุณต้องการความช่วยเหลือเพิ่มเติม โปรดติดต่อทีมสนับสนุนของเรา เรายินดีให้ความช่วยเหลือ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2025-12-10T06:37:56Z</dcterms:modified>
  <cp:category/>
</cp:coreProperties>
</file>