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1515EE0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كيف يمكنني تنزيل تطبيق eSIM؟</w:t>
      </w:r>
      <w:r>
        <w:rPr>
          <w:color w:val="000000" w:themeColor="text1"/>
        </w:rPr>
      </w:r>
    </w:p>
    <w:p w14:paraId="4D1F5BE1">
      <w:pPr>
        <w:pBdr/>
        <w:spacing/>
        <w:ind/>
        <w:rPr/>
      </w:pPr>
      <w:r/>
      <w:r/>
    </w:p>
    <w:p w14:paraId="45089F32">
      <w:pPr>
        <w:pBdr/>
        <w:spacing/>
        <w:ind/>
        <w:rPr/>
      </w:pPr>
      <w:r>
        <w:t xml:space="preserve">يمكنك تنزيل التطبيق من متجر تطبيقات Apple (iOS).</w:t>
      </w:r>
      <w:r/>
    </w:p>
    <w:p w14:paraId="795C57E2">
      <w:pPr>
        <w:pBdr/>
        <w:spacing/>
        <w:ind/>
        <w:rPr/>
      </w:pPr>
      <w:r/>
      <w:r/>
    </w:p>
    <w:p w14:paraId="36AF0615">
      <w:pPr>
        <w:pBdr/>
        <w:spacing/>
        <w:ind/>
        <w:rPr/>
      </w:pPr>
      <w:r>
        <w:t xml:space="preserve">تطبيق eSIM مجاني. يمكنك شراء eSIM بدون التطبيق، ولكن يجب عليك تنزيله لتثبيت eSIM وتفعيله واستخدامه.</w:t>
      </w:r>
      <w:r/>
    </w:p>
    <w:p w14:paraId="287D19CF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إذا كانت لديك أي أسئلة، يُرجى التواصل مع فريق الدعم. يسعدنا مساعدتك.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2025-12-10T06:19:59Z</dcterms:modified>
  <cp:category/>
</cp:coreProperties>
</file>