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BC9DFF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mengunduh aplikasi eSIM?</w:t>
      </w:r>
      <w:r>
        <w:rPr>
          <w:color w:val="000000" w:themeColor="text1"/>
        </w:rPr>
      </w:r>
    </w:p>
    <w:p w14:paraId="78F7FCF5">
      <w:pPr>
        <w:pBdr/>
        <w:spacing/>
        <w:ind/>
        <w:rPr/>
      </w:pPr>
      <w:r/>
      <w:r/>
    </w:p>
    <w:p w14:paraId="5BFDACCB">
      <w:pPr>
        <w:pBdr/>
        <w:spacing/>
        <w:ind/>
        <w:rPr/>
      </w:pPr>
      <w:r>
        <w:t xml:space="preserve">Anda dapat mengunduh aplikasi ini dari Apple App Store (iOS).</w:t>
      </w:r>
      <w:r/>
    </w:p>
    <w:p w14:paraId="73680DA0">
      <w:pPr>
        <w:pBdr/>
        <w:spacing/>
        <w:ind/>
        <w:rPr/>
      </w:pPr>
      <w:r/>
      <w:r/>
    </w:p>
    <w:p w14:paraId="36CE653C">
      <w:pPr>
        <w:pBdr/>
        <w:spacing/>
        <w:ind/>
        <w:rPr/>
      </w:pPr>
      <w:r>
        <w:t xml:space="preserve">Aplikasi eSIM dapat diunduh gratis. Anda dapat membeli eSIM tanpa aplikasi, tetapi Anda harus mengunduh aplikasi untuk menginstal, mengaktifkan, dan menggunakan eSIM.</w:t>
      </w:r>
      <w:r/>
    </w:p>
    <w:p w14:paraId="7DC60A70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memiliki pertanyaan, silakan hubungi tim dukungan kami. Kami akan dengan senang hati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2025-12-10T06:27:03Z</dcterms:modified>
  <cp:category/>
</cp:coreProperties>
</file>