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4106E6">
      <w:pPr>
        <w:pStyle w:val="874"/>
        <w:pBdr/>
        <w:spacing/>
        <w:ind/>
        <w:rPr>
          <w:color w:val="000000" w:themeColor="text1"/>
        </w:rPr>
      </w:pPr>
      <w:r>
        <w:rPr>
          <w:color w:val="000000" w:themeColor="text1"/>
        </w:rPr>
        <w:t xml:space="preserve">Cách Yêu cầu Xóa Tài khoản và Xóa Dữ liệu</w:t>
      </w:r>
      <w:r>
        <w:rPr>
          <w:color w:val="000000" w:themeColor="text1"/>
        </w:rPr>
      </w:r>
    </w:p>
    <w:p w14:paraId="2666AB56">
      <w:pPr>
        <w:pBdr/>
        <w:spacing/>
        <w:ind/>
        <w:rPr/>
      </w:pPr>
      <w:r/>
      <w:r/>
    </w:p>
    <w:p w14:paraId="50B584E7">
      <w:pPr>
        <w:pBdr/>
        <w:spacing/>
        <w:ind/>
        <w:rPr/>
      </w:pPr>
      <w:r>
        <w:t xml:space="preserve">Bạn có thể yêu cầu xóa tài khoản eSIM và dữ liệu liên quan bất cứ lúc nào. Trước tiên, hãy đăng nhập vào tài khoản eSIM của bạn trong ứng dụng di động của chúng tôi.</w:t>
      </w:r>
      <w:r/>
    </w:p>
    <w:p w14:paraId="1DE620D6">
      <w:pPr>
        <w:pBdr/>
        <w:spacing/>
        <w:ind/>
        <w:rPr/>
      </w:pPr>
      <w:r/>
      <w:r/>
    </w:p>
    <w:p w14:paraId="1EF0E5A7">
      <w:pPr>
        <w:pBdr/>
        <w:spacing/>
        <w:ind/>
        <w:rPr/>
      </w:pPr>
      <w:r>
        <w:t xml:space="preserve">Trên ứng dụng eSIM:</w:t>
      </w:r>
      <w:r/>
    </w:p>
    <w:p w14:paraId="1CD2343F">
      <w:pPr>
        <w:pBdr/>
        <w:spacing/>
        <w:ind/>
        <w:rPr/>
      </w:pPr>
      <w:r/>
      <w:r/>
    </w:p>
    <w:p w14:paraId="2D98AA5F">
      <w:pPr>
        <w:pBdr/>
        <w:spacing/>
        <w:ind/>
        <w:rPr/>
      </w:pPr>
      <w:r>
        <w:t xml:space="preserve">Nhấn vào Hồ sơ.</w:t>
      </w:r>
      <w:r/>
    </w:p>
    <w:p w14:paraId="2116E220">
      <w:pPr>
        <w:pBdr/>
        <w:spacing/>
        <w:ind/>
        <w:rPr/>
      </w:pPr>
      <w:r/>
      <w:r/>
    </w:p>
    <w:p w14:paraId="38D28068">
      <w:pPr>
        <w:pBdr/>
        <w:spacing/>
        <w:ind/>
        <w:rPr/>
      </w:pPr>
      <w:r>
        <w:t xml:space="preserve">Nhấn vào Thông tin Tài khoản.</w:t>
      </w:r>
      <w:r/>
    </w:p>
    <w:p w14:paraId="1233B517">
      <w:pPr>
        <w:pBdr/>
        <w:spacing/>
        <w:ind/>
        <w:rPr/>
      </w:pPr>
      <w:r/>
      <w:r/>
    </w:p>
    <w:p w14:paraId="768F81B8">
      <w:pPr>
        <w:pBdr/>
        <w:spacing/>
        <w:ind/>
        <w:rPr/>
      </w:pPr>
      <w:r>
        <w:t xml:space="preserve">Nhấn vào Xóa Tài khoản.</w:t>
      </w:r>
      <w:r/>
    </w:p>
    <w:p w14:paraId="0B09B7DF">
      <w:pPr>
        <w:pBdr/>
        <w:spacing/>
        <w:ind/>
        <w:rPr/>
      </w:pPr>
      <w:r/>
      <w:r/>
    </w:p>
    <w:p w14:paraId="496E4F69">
      <w:pPr>
        <w:pBdr/>
        <w:spacing/>
        <w:ind/>
        <w:rPr/>
      </w:pPr>
      <w:r>
        <w:t xml:space="preserve">Chọn lý do yêu cầu của bạn.</w:t>
      </w:r>
      <w:r/>
    </w:p>
    <w:p w14:paraId="74D6C36D">
      <w:pPr>
        <w:pBdr/>
        <w:spacing/>
        <w:ind/>
        <w:rPr/>
      </w:pPr>
      <w:r/>
      <w:r/>
    </w:p>
    <w:p w14:paraId="5AA3A6CE">
      <w:pPr>
        <w:pBdr/>
        <w:spacing/>
        <w:ind/>
        <w:rPr/>
      </w:pPr>
      <w:r>
        <w:t xml:space="preserve">Nhấn vào Tiếp tục.</w:t>
      </w:r>
      <w:r/>
    </w:p>
    <w:p w14:paraId="15418B76">
      <w:pPr>
        <w:pBdr/>
        <w:spacing/>
        <w:ind/>
        <w:rPr/>
      </w:pPr>
      <w:r/>
      <w:r/>
    </w:p>
    <w:p w14:paraId="32A22DFA">
      <w:pPr>
        <w:pBdr/>
        <w:spacing/>
        <w:ind/>
        <w:rPr/>
      </w:pPr>
      <w:r>
        <w:t xml:space="preserve">Đọc các điều khoản và điều kiện, sau đó nhấn vào Xóa Tài khoản để tiếp tục.</w:t>
      </w:r>
      <w:r/>
    </w:p>
    <w:p w14:paraId="4034F2CF">
      <w:pPr>
        <w:pBdr/>
        <w:spacing/>
        <w:ind/>
        <w:rPr/>
      </w:pPr>
      <w:r/>
      <w:r/>
    </w:p>
    <w:p w14:paraId="2310CBA3">
      <w:pPr>
        <w:pBdr/>
        <w:spacing/>
        <w:ind/>
        <w:rPr/>
      </w:pPr>
      <w:r>
        <w:t xml:space="preserve">Yêu cầu của bạn đã được xử lý. Nhấn vào "OK, I understand" để hoàn tất.</w:t>
      </w:r>
      <w:r/>
    </w:p>
    <w:p w14:paraId="43D2C641">
      <w:pPr>
        <w:pBdr/>
        <w:spacing/>
        <w:ind/>
        <w:rPr/>
      </w:pPr>
      <w:r/>
      <w:r/>
    </w:p>
    <w:p w14:paraId="15556AEB">
      <w:pPr>
        <w:pBdr/>
        <w:spacing/>
        <w:ind/>
        <w:rPr/>
      </w:pPr>
      <w:r>
        <w:t xml:space="preserve">Nếu bạn đổi ý, đừng lo lắng—bạn có thể đăng nhập vào tài khoản eSIM và hủy yêu cầu xóa tài khoản trong vòng 7 ngày kể từ ngày gửi yêu cầu.</w:t>
      </w:r>
      <w:r/>
    </w:p>
    <w:p w14:paraId="637B406B">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2025-12-10T07:28:30Z</dcterms:modified>
  <cp:category/>
</cp:coreProperties>
</file>