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I cannot scan the QR code.</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4D99CC7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you cannot scan the provided QR code, on Android devices, you can manually enter the eSIM installation details to install an eSIM. For iOS devices, you can choose to install the eSIM directly on the device or manually. If you prefer, you can manually ins</w:t>
      </w:r>
      <w:r>
        <w:rPr>
          <w:rFonts w:hint="default" w:ascii="sans-serif" w:hAnsi="sans-serif" w:eastAsia="sans-serif" w:cs="sans-serif"/>
          <w:i w:val="0"/>
          <w:iCs w:val="0"/>
          <w:caps w:val="0"/>
          <w:color w:val="000000"/>
          <w:spacing w:val="0"/>
          <w:sz w:val="32"/>
          <w:szCs w:val="32"/>
          <w:u w:val="none"/>
        </w:rPr>
        <w:t xml:space="preserve">tall the eSIM by following these steps: On iOS devices:</w:t>
      </w:r>
      <w:r/>
    </w:p>
    <w:p w14:paraId="39295DF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074C22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Go to the My eSIM tab and find the manual installation details via the app or website.</w:t>
      </w:r>
      <w:r/>
    </w:p>
    <w:p w14:paraId="56CC8D1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C9585B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Go to Settings on your device.</w:t>
      </w:r>
      <w:r/>
    </w:p>
    <w:p w14:paraId="78B3658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1F7604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Go to Cellular.</w:t>
      </w:r>
      <w:r/>
    </w:p>
    <w:p w14:paraId="4D8B2F0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8C00B6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Add a cellular number.</w:t>
      </w:r>
      <w:r/>
    </w:p>
    <w:p w14:paraId="1311EE2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EB0A5E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Select Enter details manually. You will be asked to enter:</w:t>
      </w:r>
      <w:r/>
    </w:p>
    <w:p w14:paraId="0FE5EB6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A43719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SM-DP+ address</w:t>
      </w:r>
      <w:r/>
    </w:p>
    <w:p w14:paraId="792E113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2FAB44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Activation code</w:t>
      </w:r>
      <w:r/>
    </w:p>
    <w:p w14:paraId="7EDDD56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433FC5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Confirmation code (if any)</w:t>
      </w:r>
      <w:r/>
    </w:p>
    <w:p w14:paraId="30B6605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3DBD7A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Enable your eSIM under Cellular.</w:t>
      </w:r>
      <w:r/>
    </w:p>
    <w:p w14:paraId="0C12AA7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7B64F5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Select the eSIM for your cellular number.</w:t>
      </w:r>
      <w:r/>
    </w:p>
    <w:p w14:paraId="2C39BD0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A19144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9. Enable Data Roaming (Please turn off your primary line to avoid roaming charges from your carrier provider when overseas)</w:t>
      </w:r>
      <w:r/>
    </w:p>
    <w:p w14:paraId="20BFF34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894B38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If necessary, continue setting up the APN (Access Point Name) on your device. If your eSIM requires APN settings, you can find the APN details in your eSIM installation details.</w:t>
      </w:r>
      <w:r/>
    </w:p>
    <w:p w14:paraId="1EDF11E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F998D5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On Android:</w:t>
      </w:r>
      <w:r/>
    </w:p>
    <w:p w14:paraId="672DFC0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DE951A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Go to the My eSIM tab and find the manual installation details via the app or website.</w:t>
      </w:r>
      <w:r/>
    </w:p>
    <w:p w14:paraId="7A8B13A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E39555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Go to Settings on your device.</w:t>
      </w:r>
      <w:r/>
    </w:p>
    <w:p w14:paraId="241A128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35E409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Tap Network &amp; Internet.</w:t>
      </w:r>
      <w:r/>
    </w:p>
    <w:p w14:paraId="1AC1E69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697DB5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Tap the Add icon next to Mobile Network.</w:t>
      </w:r>
      <w:r/>
    </w:p>
    <w:p w14:paraId="20E309F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D1C365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When asked "No SIM card?", tap Next.</w:t>
      </w:r>
      <w:r/>
    </w:p>
    <w:p w14:paraId="20A59A9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55BA37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6. Tap Enter code manually. You will be prompted to enter the QR code information (SM-DP + address) provided on the "Manual Installation" tab of the eSIM installation page.</w:t>
      </w:r>
      <w:r/>
    </w:p>
    <w:p w14:paraId="2EF015B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71D683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7. Enable your eSIM on Mobile Network.</w:t>
      </w:r>
      <w:r/>
    </w:p>
    <w:p w14:paraId="36DD99F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EE0433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8. Enable Mobile data.</w:t>
      </w:r>
      <w:r/>
    </w:p>
    <w:p w14:paraId="5170CF5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BA805C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9. Enable Data Roaming (Please turn off your primary line to avoid roaming charges from your carrier provider when overseas).</w:t>
      </w:r>
      <w:r/>
    </w:p>
    <w:p w14:paraId="6C1ECA8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0126FA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10. If needed, continue setting up the APN (Access Point Name) on your device. If your eSIM requires APN settings, you can find the APN details in your eSIM installation details.</w:t>
      </w:r>
      <w:r/>
    </w:p>
    <w:p w14:paraId="6C30058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If you have any questions, please feel free to contact the support team.</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6E37454"/>
    <w:lvl w:ilvl="0">
      <w:isLgl w:val="false"/>
      <w:lvlJc w:val="left"/>
      <w:lvlText w:val="%1."/>
      <w:numFmt w:val="none"/>
      <w:pPr>
        <w:pBdr/>
        <w:tabs>
          <w:tab w:val="left" w:leader="none" w:pos="720"/>
        </w:tabs>
        <w:spacing/>
        <w:ind w:hanging="360" w:left="720"/>
      </w:pPr>
      <w:rPr>
        <w:sz w:val="24"/>
        <w:szCs w:val="24"/>
      </w:rPr>
      <w:start w:val="1"/>
      <w:suff w:val="tab"/>
    </w:lvl>
    <w:lvl w:ilvl="1">
      <w:isLgl w:val="false"/>
      <w:lvlJc w:val="left"/>
      <w:lvlText w:val="%2."/>
      <w:numFmt w:val="none"/>
      <w:pPr>
        <w:pBdr/>
        <w:tabs>
          <w:tab w:val="left" w:leader="none" w:pos="1440"/>
        </w:tabs>
        <w:spacing/>
        <w:ind w:hanging="360" w:left="1440"/>
      </w:pPr>
      <w:rPr>
        <w:sz w:val="24"/>
        <w:szCs w:val="24"/>
      </w:rPr>
      <w:start w:val="1"/>
      <w:suff w:val="tab"/>
    </w:lvl>
    <w:lvl w:ilvl="2">
      <w:isLgl w:val="false"/>
      <w:lvlJc w:val="left"/>
      <w:lvlText w:val="%3."/>
      <w:numFmt w:val="none"/>
      <w:pPr>
        <w:pBdr/>
        <w:tabs>
          <w:tab w:val="left" w:leader="none" w:pos="2160"/>
        </w:tabs>
        <w:spacing/>
        <w:ind w:hanging="360" w:left="2160"/>
      </w:pPr>
      <w:rPr>
        <w:sz w:val="24"/>
        <w:szCs w:val="24"/>
      </w:rPr>
      <w:start w:val="1"/>
      <w:suff w:val="tab"/>
    </w:lvl>
    <w:lvl w:ilvl="3">
      <w:isLgl w:val="false"/>
      <w:lvlJc w:val="left"/>
      <w:lvlText w:val="%4."/>
      <w:numFmt w:val="none"/>
      <w:pPr>
        <w:pBdr/>
        <w:tabs>
          <w:tab w:val="left" w:leader="none" w:pos="2517"/>
        </w:tabs>
        <w:spacing/>
        <w:ind w:hanging="360" w:left="2880"/>
      </w:pPr>
      <w:rPr>
        <w:sz w:val="24"/>
        <w:szCs w:val="24"/>
      </w:rPr>
      <w:start w:val="1"/>
      <w:suff w:val="tab"/>
    </w:lvl>
    <w:lvl w:ilvl="4">
      <w:isLgl w:val="false"/>
      <w:lvlJc w:val="left"/>
      <w:lvlText w:val="%5."/>
      <w:numFmt w:val="none"/>
      <w:pPr>
        <w:pBdr/>
        <w:tabs>
          <w:tab w:val="left" w:leader="none" w:pos="3238"/>
        </w:tabs>
        <w:spacing/>
        <w:ind w:hanging="360" w:left="3600"/>
      </w:pPr>
      <w:rPr>
        <w:sz w:val="24"/>
        <w:szCs w:val="24"/>
      </w:rPr>
      <w:start w:val="1"/>
      <w:suff w:val="tab"/>
    </w:lvl>
    <w:lvl w:ilvl="5">
      <w:isLgl w:val="false"/>
      <w:lvlJc w:val="left"/>
      <w:lvlText w:val="%6."/>
      <w:numFmt w:val="none"/>
      <w:pPr>
        <w:pBdr/>
        <w:tabs>
          <w:tab w:val="left" w:leader="none" w:pos="3958"/>
        </w:tabs>
        <w:spacing/>
        <w:ind w:hanging="360" w:left="4320"/>
      </w:pPr>
      <w:rPr>
        <w:sz w:val="24"/>
        <w:szCs w:val="24"/>
      </w:rPr>
      <w:start w:val="1"/>
      <w:suff w:val="tab"/>
    </w:lvl>
    <w:lvl w:ilvl="6">
      <w:isLgl w:val="false"/>
      <w:lvlJc w:val="left"/>
      <w:lvlText w:val="%7."/>
      <w:numFmt w:val="none"/>
      <w:pPr>
        <w:pBdr/>
        <w:tabs>
          <w:tab w:val="left" w:leader="none" w:pos="4678"/>
        </w:tabs>
        <w:spacing/>
        <w:ind w:hanging="360" w:left="5040"/>
      </w:pPr>
      <w:rPr>
        <w:sz w:val="24"/>
        <w:szCs w:val="24"/>
      </w:rPr>
      <w:start w:val="1"/>
      <w:suff w:val="tab"/>
    </w:lvl>
    <w:lvl w:ilvl="7">
      <w:isLgl w:val="false"/>
      <w:lvlJc w:val="left"/>
      <w:lvlText w:val="%8."/>
      <w:numFmt w:val="none"/>
      <w:pPr>
        <w:pBdr/>
        <w:tabs>
          <w:tab w:val="left" w:leader="none" w:pos="5398"/>
        </w:tabs>
        <w:spacing/>
        <w:ind w:hanging="360" w:left="5760"/>
      </w:pPr>
      <w:rPr>
        <w:sz w:val="24"/>
        <w:szCs w:val="24"/>
      </w:rPr>
      <w:start w:val="1"/>
      <w:suff w:val="tab"/>
    </w:lvl>
    <w:lvl w:ilvl="8">
      <w:isLgl w:val="false"/>
      <w:lvlJc w:val="left"/>
      <w:lvlText w:val="%9."/>
      <w:numFmt w:val="none"/>
      <w:pPr>
        <w:pBdr/>
        <w:tabs>
          <w:tab w:val="left" w:leader="none" w:pos="6118"/>
        </w:tabs>
        <w:spacing/>
        <w:ind w:hanging="360" w:left="6480"/>
      </w:pPr>
      <w:rPr>
        <w:sz w:val="24"/>
        <w:szCs w:val="24"/>
      </w:rPr>
      <w:start w:val="1"/>
      <w:suff w:val="tab"/>
    </w:lvl>
  </w:abstractNum>
  <w:abstractNum w:abstractNumId="1">
    <w:nsid w:val="EFDA40F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FBBEB7E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EBF49F3"/>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EFC262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FFB48984"/>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3F6BDA98"/>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7CFAC461"/>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0"/>
  </w:num>
  <w:num w:numId="3">
    <w:abstractNumId w:val="6"/>
  </w:num>
  <w:num w:numId="4">
    <w:abstractNumId w:val="4"/>
  </w:num>
  <w:num w:numId="5">
    <w:abstractNumId w:val="1"/>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3"/>
    <w:basedOn w:val="901"/>
    <w:next w:val="901"/>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1"/>
    <w:next w:val="901"/>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1"/>
    <w:next w:val="901"/>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1"/>
    <w:next w:val="901"/>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0" w:default="1">
    <w:name w:val="No List"/>
    <w:uiPriority w:val="99"/>
    <w:semiHidden/>
    <w:unhideWhenUsed/>
    <w:pPr>
      <w:pBdr/>
      <w:spacing/>
      <w:ind/>
    </w:pPr>
  </w:style>
  <w:style w:type="character" w:styleId="851">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2">
    <w:name w:val="Heading 2 Char"/>
    <w:basedOn w:val="904"/>
    <w:link w:val="903"/>
    <w:uiPriority w:val="9"/>
    <w:pPr>
      <w:pBdr/>
      <w:spacing/>
      <w:ind/>
    </w:pPr>
    <w:rPr>
      <w:rFonts w:ascii="Arial" w:hAnsi="Arial" w:eastAsia="Arial" w:cs="Arial"/>
      <w:color w:val="0f4761" w:themeColor="accent1" w:themeShade="BF"/>
      <w:sz w:val="32"/>
      <w:szCs w:val="32"/>
    </w:rPr>
  </w:style>
  <w:style w:type="character" w:styleId="853">
    <w:name w:val="Heading 3 Char"/>
    <w:basedOn w:val="904"/>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904"/>
    <w:link w:val="844"/>
    <w:uiPriority w:val="9"/>
    <w:pPr>
      <w:pBdr/>
      <w:spacing/>
      <w:ind/>
    </w:pPr>
    <w:rPr>
      <w:rFonts w:ascii="Arial" w:hAnsi="Arial" w:eastAsia="Arial" w:cs="Arial"/>
      <w:i/>
      <w:iCs/>
      <w:color w:val="0f4761" w:themeColor="accent1" w:themeShade="BF"/>
    </w:rPr>
  </w:style>
  <w:style w:type="character" w:styleId="855">
    <w:name w:val="Heading 5 Char"/>
    <w:basedOn w:val="904"/>
    <w:link w:val="845"/>
    <w:uiPriority w:val="9"/>
    <w:pPr>
      <w:pBdr/>
      <w:spacing/>
      <w:ind/>
    </w:pPr>
    <w:rPr>
      <w:rFonts w:ascii="Arial" w:hAnsi="Arial" w:eastAsia="Arial" w:cs="Arial"/>
      <w:color w:val="0f4761" w:themeColor="accent1" w:themeShade="BF"/>
    </w:rPr>
  </w:style>
  <w:style w:type="character" w:styleId="856">
    <w:name w:val="Heading 6 Char"/>
    <w:basedOn w:val="904"/>
    <w:link w:val="846"/>
    <w:uiPriority w:val="9"/>
    <w:pPr>
      <w:pBdr/>
      <w:spacing/>
      <w:ind/>
    </w:pPr>
    <w:rPr>
      <w:rFonts w:ascii="Arial" w:hAnsi="Arial" w:eastAsia="Arial" w:cs="Arial"/>
      <w:i/>
      <w:iCs/>
      <w:color w:val="595959" w:themeColor="text1" w:themeTint="A6"/>
    </w:rPr>
  </w:style>
  <w:style w:type="character" w:styleId="857">
    <w:name w:val="Heading 7 Char"/>
    <w:basedOn w:val="904"/>
    <w:link w:val="847"/>
    <w:uiPriority w:val="9"/>
    <w:pPr>
      <w:pBdr/>
      <w:spacing/>
      <w:ind/>
    </w:pPr>
    <w:rPr>
      <w:rFonts w:ascii="Arial" w:hAnsi="Arial" w:eastAsia="Arial" w:cs="Arial"/>
      <w:color w:val="595959" w:themeColor="text1" w:themeTint="A6"/>
    </w:rPr>
  </w:style>
  <w:style w:type="character" w:styleId="858">
    <w:name w:val="Heading 8 Char"/>
    <w:basedOn w:val="904"/>
    <w:link w:val="848"/>
    <w:uiPriority w:val="9"/>
    <w:pPr>
      <w:pBdr/>
      <w:spacing/>
      <w:ind/>
    </w:pPr>
    <w:rPr>
      <w:rFonts w:ascii="Arial" w:hAnsi="Arial" w:eastAsia="Arial" w:cs="Arial"/>
      <w:i/>
      <w:iCs/>
      <w:color w:val="272727" w:themeColor="text1" w:themeTint="D8"/>
    </w:rPr>
  </w:style>
  <w:style w:type="character" w:styleId="859">
    <w:name w:val="Heading 9 Char"/>
    <w:basedOn w:val="904"/>
    <w:link w:val="849"/>
    <w:uiPriority w:val="9"/>
    <w:pPr>
      <w:pBdr/>
      <w:spacing/>
      <w:ind/>
    </w:pPr>
    <w:rPr>
      <w:rFonts w:ascii="Arial" w:hAnsi="Arial" w:eastAsia="Arial" w:cs="Arial"/>
      <w:i/>
      <w:iCs/>
      <w:color w:val="272727" w:themeColor="text1" w:themeTint="D8"/>
    </w:rPr>
  </w:style>
  <w:style w:type="paragraph" w:styleId="860">
    <w:name w:val="Title"/>
    <w:basedOn w:val="901"/>
    <w:next w:val="901"/>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904"/>
    <w:link w:val="860"/>
    <w:uiPriority w:val="10"/>
    <w:pPr>
      <w:pBdr/>
      <w:spacing/>
      <w:ind/>
    </w:pPr>
    <w:rPr>
      <w:rFonts w:ascii="Arial" w:hAnsi="Arial" w:eastAsia="Arial" w:cs="Arial"/>
      <w:spacing w:val="-10"/>
      <w:sz w:val="56"/>
      <w:szCs w:val="56"/>
    </w:rPr>
  </w:style>
  <w:style w:type="paragraph" w:styleId="862">
    <w:name w:val="Subtitle"/>
    <w:basedOn w:val="901"/>
    <w:next w:val="901"/>
    <w:link w:val="863"/>
    <w:uiPriority w:val="11"/>
    <w:qFormat/>
    <w:pPr>
      <w:numPr>
        <w:ilvl w:val="1"/>
      </w:numPr>
      <w:pBdr/>
      <w:spacing/>
      <w:ind/>
    </w:pPr>
    <w:rPr>
      <w:color w:val="595959" w:themeColor="text1" w:themeTint="A6"/>
      <w:spacing w:val="15"/>
      <w:sz w:val="28"/>
      <w:szCs w:val="28"/>
    </w:rPr>
  </w:style>
  <w:style w:type="character" w:styleId="863">
    <w:name w:val="Subtitle Char"/>
    <w:basedOn w:val="904"/>
    <w:link w:val="862"/>
    <w:uiPriority w:val="11"/>
    <w:pPr>
      <w:pBdr/>
      <w:spacing/>
      <w:ind/>
    </w:pPr>
    <w:rPr>
      <w:color w:val="595959" w:themeColor="text1" w:themeTint="A6"/>
      <w:spacing w:val="15"/>
      <w:sz w:val="28"/>
      <w:szCs w:val="28"/>
    </w:rPr>
  </w:style>
  <w:style w:type="paragraph" w:styleId="864">
    <w:name w:val="Quote"/>
    <w:basedOn w:val="901"/>
    <w:next w:val="901"/>
    <w:link w:val="865"/>
    <w:uiPriority w:val="29"/>
    <w:qFormat/>
    <w:pPr>
      <w:pBdr/>
      <w:spacing w:before="160"/>
      <w:ind/>
      <w:jc w:val="center"/>
    </w:pPr>
    <w:rPr>
      <w:i/>
      <w:iCs/>
      <w:color w:val="404040" w:themeColor="text1" w:themeTint="BF"/>
    </w:rPr>
  </w:style>
  <w:style w:type="character" w:styleId="865">
    <w:name w:val="Quote Char"/>
    <w:basedOn w:val="904"/>
    <w:link w:val="864"/>
    <w:uiPriority w:val="29"/>
    <w:pPr>
      <w:pBdr/>
      <w:spacing/>
      <w:ind/>
    </w:pPr>
    <w:rPr>
      <w:i/>
      <w:iCs/>
      <w:color w:val="404040" w:themeColor="text1" w:themeTint="BF"/>
    </w:rPr>
  </w:style>
  <w:style w:type="paragraph" w:styleId="866">
    <w:name w:val="List Paragraph"/>
    <w:basedOn w:val="901"/>
    <w:uiPriority w:val="34"/>
    <w:qFormat/>
    <w:pPr>
      <w:pBdr/>
      <w:spacing/>
      <w:ind w:left="720"/>
      <w:contextualSpacing w:val="true"/>
    </w:pPr>
  </w:style>
  <w:style w:type="character" w:styleId="867">
    <w:name w:val="Intense Emphasis"/>
    <w:basedOn w:val="904"/>
    <w:uiPriority w:val="21"/>
    <w:qFormat/>
    <w:pPr>
      <w:pBdr/>
      <w:spacing/>
      <w:ind/>
    </w:pPr>
    <w:rPr>
      <w:i/>
      <w:iCs/>
      <w:color w:val="0f4761" w:themeColor="accent1" w:themeShade="BF"/>
    </w:rPr>
  </w:style>
  <w:style w:type="paragraph" w:styleId="868">
    <w:name w:val="Intense Quote"/>
    <w:basedOn w:val="901"/>
    <w:next w:val="901"/>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904"/>
    <w:link w:val="868"/>
    <w:uiPriority w:val="30"/>
    <w:pPr>
      <w:pBdr/>
      <w:spacing/>
      <w:ind/>
    </w:pPr>
    <w:rPr>
      <w:i/>
      <w:iCs/>
      <w:color w:val="0f4761" w:themeColor="accent1" w:themeShade="BF"/>
    </w:rPr>
  </w:style>
  <w:style w:type="character" w:styleId="870">
    <w:name w:val="Intense Reference"/>
    <w:basedOn w:val="904"/>
    <w:uiPriority w:val="32"/>
    <w:qFormat/>
    <w:pPr>
      <w:pBdr/>
      <w:spacing/>
      <w:ind/>
    </w:pPr>
    <w:rPr>
      <w:b/>
      <w:bCs/>
      <w:smallCaps/>
      <w:color w:val="0f4761" w:themeColor="accent1" w:themeShade="BF"/>
      <w:spacing w:val="5"/>
    </w:rPr>
  </w:style>
  <w:style w:type="paragraph" w:styleId="871">
    <w:name w:val="No Spacing"/>
    <w:basedOn w:val="901"/>
    <w:uiPriority w:val="1"/>
    <w:qFormat/>
    <w:pPr>
      <w:pBdr/>
      <w:spacing w:after="0" w:line="240" w:lineRule="auto"/>
      <w:ind/>
    </w:pPr>
  </w:style>
  <w:style w:type="character" w:styleId="872">
    <w:name w:val="Subtle Emphasis"/>
    <w:basedOn w:val="904"/>
    <w:uiPriority w:val="19"/>
    <w:qFormat/>
    <w:pPr>
      <w:pBdr/>
      <w:spacing/>
      <w:ind/>
    </w:pPr>
    <w:rPr>
      <w:i/>
      <w:iCs/>
      <w:color w:val="404040" w:themeColor="text1" w:themeTint="BF"/>
    </w:rPr>
  </w:style>
  <w:style w:type="character" w:styleId="873">
    <w:name w:val="Emphasis"/>
    <w:basedOn w:val="904"/>
    <w:uiPriority w:val="20"/>
    <w:qFormat/>
    <w:pPr>
      <w:pBdr/>
      <w:spacing/>
      <w:ind/>
    </w:pPr>
    <w:rPr>
      <w:i/>
      <w:iCs/>
    </w:rPr>
  </w:style>
  <w:style w:type="character" w:styleId="874">
    <w:name w:val="Strong"/>
    <w:basedOn w:val="904"/>
    <w:uiPriority w:val="22"/>
    <w:qFormat/>
    <w:pPr>
      <w:pBdr/>
      <w:spacing/>
      <w:ind/>
    </w:pPr>
    <w:rPr>
      <w:b/>
      <w:bCs/>
    </w:rPr>
  </w:style>
  <w:style w:type="character" w:styleId="875">
    <w:name w:val="Subtle Reference"/>
    <w:basedOn w:val="904"/>
    <w:uiPriority w:val="31"/>
    <w:qFormat/>
    <w:pPr>
      <w:pBdr/>
      <w:spacing/>
      <w:ind/>
    </w:pPr>
    <w:rPr>
      <w:smallCaps/>
      <w:color w:val="5a5a5a" w:themeColor="text1" w:themeTint="A5"/>
    </w:rPr>
  </w:style>
  <w:style w:type="character" w:styleId="876">
    <w:name w:val="Book Title"/>
    <w:basedOn w:val="904"/>
    <w:uiPriority w:val="33"/>
    <w:qFormat/>
    <w:pPr>
      <w:pBdr/>
      <w:spacing/>
      <w:ind/>
    </w:pPr>
    <w:rPr>
      <w:b/>
      <w:bCs/>
      <w:i/>
      <w:iCs/>
      <w:spacing w:val="5"/>
    </w:rPr>
  </w:style>
  <w:style w:type="paragraph" w:styleId="877">
    <w:name w:val="Header"/>
    <w:basedOn w:val="901"/>
    <w:link w:val="878"/>
    <w:uiPriority w:val="99"/>
    <w:unhideWhenUsed/>
    <w:pPr>
      <w:pBdr/>
      <w:tabs>
        <w:tab w:val="center" w:leader="none" w:pos="4844"/>
        <w:tab w:val="right" w:leader="none" w:pos="9689"/>
      </w:tabs>
      <w:spacing w:after="0" w:line="240" w:lineRule="auto"/>
      <w:ind/>
    </w:pPr>
  </w:style>
  <w:style w:type="character" w:styleId="878">
    <w:name w:val="Header Char"/>
    <w:basedOn w:val="904"/>
    <w:link w:val="877"/>
    <w:uiPriority w:val="99"/>
    <w:pPr>
      <w:pBdr/>
      <w:spacing/>
      <w:ind/>
    </w:pPr>
  </w:style>
  <w:style w:type="paragraph" w:styleId="879">
    <w:name w:val="Footer"/>
    <w:basedOn w:val="901"/>
    <w:link w:val="880"/>
    <w:uiPriority w:val="99"/>
    <w:unhideWhenUsed/>
    <w:pPr>
      <w:pBdr/>
      <w:tabs>
        <w:tab w:val="center" w:leader="none" w:pos="4844"/>
        <w:tab w:val="right" w:leader="none" w:pos="9689"/>
      </w:tabs>
      <w:spacing w:after="0" w:line="240" w:lineRule="auto"/>
      <w:ind/>
    </w:pPr>
  </w:style>
  <w:style w:type="character" w:styleId="880">
    <w:name w:val="Footer Char"/>
    <w:basedOn w:val="904"/>
    <w:link w:val="879"/>
    <w:uiPriority w:val="99"/>
    <w:pPr>
      <w:pBdr/>
      <w:spacing/>
      <w:ind/>
    </w:pPr>
  </w:style>
  <w:style w:type="paragraph" w:styleId="881">
    <w:name w:val="Caption"/>
    <w:basedOn w:val="901"/>
    <w:next w:val="901"/>
    <w:uiPriority w:val="35"/>
    <w:unhideWhenUsed/>
    <w:qFormat/>
    <w:pPr>
      <w:pBdr/>
      <w:spacing w:after="200" w:line="240" w:lineRule="auto"/>
      <w:ind/>
    </w:pPr>
    <w:rPr>
      <w:i/>
      <w:iCs/>
      <w:color w:val="0e2841" w:themeColor="text2"/>
      <w:sz w:val="18"/>
      <w:szCs w:val="18"/>
    </w:rPr>
  </w:style>
  <w:style w:type="paragraph" w:styleId="882">
    <w:name w:val="footnote text"/>
    <w:basedOn w:val="901"/>
    <w:link w:val="883"/>
    <w:uiPriority w:val="99"/>
    <w:semiHidden/>
    <w:unhideWhenUsed/>
    <w:pPr>
      <w:pBdr/>
      <w:spacing w:after="0" w:line="240" w:lineRule="auto"/>
      <w:ind/>
    </w:pPr>
    <w:rPr>
      <w:sz w:val="20"/>
      <w:szCs w:val="20"/>
    </w:rPr>
  </w:style>
  <w:style w:type="character" w:styleId="883">
    <w:name w:val="Footnote Text Char"/>
    <w:basedOn w:val="904"/>
    <w:link w:val="882"/>
    <w:uiPriority w:val="99"/>
    <w:semiHidden/>
    <w:pPr>
      <w:pBdr/>
      <w:spacing/>
      <w:ind/>
    </w:pPr>
    <w:rPr>
      <w:sz w:val="20"/>
      <w:szCs w:val="20"/>
    </w:rPr>
  </w:style>
  <w:style w:type="character" w:styleId="884">
    <w:name w:val="footnote reference"/>
    <w:basedOn w:val="904"/>
    <w:uiPriority w:val="99"/>
    <w:semiHidden/>
    <w:unhideWhenUsed/>
    <w:pPr>
      <w:pBdr/>
      <w:spacing/>
      <w:ind/>
    </w:pPr>
    <w:rPr>
      <w:vertAlign w:val="superscript"/>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4"/>
    <w:link w:val="885"/>
    <w:uiPriority w:val="99"/>
    <w:semiHidden/>
    <w:pPr>
      <w:pBdr/>
      <w:spacing/>
      <w:ind/>
    </w:pPr>
    <w:rPr>
      <w:sz w:val="20"/>
      <w:szCs w:val="20"/>
    </w:rPr>
  </w:style>
  <w:style w:type="character" w:styleId="887">
    <w:name w:val="endnote reference"/>
    <w:basedOn w:val="904"/>
    <w:uiPriority w:val="99"/>
    <w:semiHidden/>
    <w:unhideWhenUsed/>
    <w:pPr>
      <w:pBdr/>
      <w:spacing/>
      <w:ind/>
    </w:pPr>
    <w:rPr>
      <w:vertAlign w:val="superscript"/>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2"/>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Hyperlink"/>
    <w:basedOn w:val="904"/>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2025-12-08T10:37:09Z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