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2"/>
        <w:pBdr/>
        <w:bidi w:val="false"/>
        <w:spacing/>
        <w:ind/>
        <w:rPr>
          <w:rFonts w:hint="eastAsia"/>
        </w:rPr>
      </w:pPr>
      <w:r>
        <w:rPr>
          <w:rFonts w:hint="eastAsia"/>
        </w:rPr>
      </w:r>
      <w:r>
        <w:rPr>
          <w:rFonts w:hint="eastAsia"/>
        </w:rPr>
        <w:t xml:space="preserve">eSIMが間違ったネットワークに接続されているのはなぜですか？</w:t>
      </w:r>
      <w:r>
        <w:rPr>
          <w:rFonts w:hint="eastAsia"/>
        </w:rPr>
      </w:r>
      <w:r>
        <w:rPr>
          <w:rFonts w:hint="eastAsia"/>
        </w:rPr>
      </w:r>
    </w:p>
    <w:p w14:paraId="283F38B5">
      <w:pPr>
        <w:pBdr/>
        <w:spacing/>
        <w:ind/>
        <w:rPr/>
      </w:pPr>
      <w:r>
        <w:rPr>
          <w:rFonts w:hint="eastAsia"/>
          <w:sz w:val="24"/>
          <w:szCs w:val="24"/>
        </w:rPr>
        <w:t xml:space="preserve">eSIMが間違ったネットワークに接続されている場合は、正しいネットワークを手動で選択できます。</w:t>
      </w:r>
      <w:r/>
    </w:p>
    <w:p w14:paraId="541613E4">
      <w:pPr>
        <w:pBdr/>
        <w:spacing/>
        <w:ind/>
        <w:rPr/>
      </w:pPr>
      <w:r>
        <w:rPr>
          <w:rFonts w:hint="eastAsia"/>
          <w:sz w:val="24"/>
          <w:szCs w:val="24"/>
        </w:rPr>
      </w:r>
      <w:r/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利用可能なネットワークは、eSIMの詳細画面でICCIDの横に表示されます。正しいネットワークを選択するには、デバイスの設定を調整する必要がある場合があります。</w:t>
      </w:r>
      <w:r/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</w:p>
    <w:p>
      <w:pPr>
        <w:pStyle w:val="892"/>
        <w:pBdr/>
        <w:bidi w:val="false"/>
        <w:spacing/>
        <w:ind/>
        <w:rPr>
          <w:rFonts w:hint="eastAsia"/>
          <w:szCs w:val="24"/>
        </w:rPr>
      </w:pPr>
      <w:r>
        <w:rPr>
          <w:rFonts w:hint="eastAsia"/>
        </w:rPr>
      </w:r>
      <w:r>
        <w:rPr>
          <w:rFonts w:hint="eastAsia"/>
        </w:rPr>
        <w:t xml:space="preserve">iOSデバイスで特定のネットワークを選択する方法</w:t>
      </w:r>
      <w:r>
        <w:rPr>
          <w:rFonts w:hint="eastAsia"/>
        </w:rPr>
      </w:r>
      <w:r>
        <w:rPr>
          <w:rFonts w:hint="eastAsia"/>
          <w:szCs w:val="24"/>
        </w:rPr>
      </w:r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</w:p>
    <w:p w14:paraId="3E49EA46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1. 「設定」&gt;「モバイルデータ通信」に移動し、eSIMカードを選択します。</w:t>
      </w:r>
      <w:r/>
    </w:p>
    <w:p w14:paraId="5FF607FE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0EC345DE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2. 「ネットワーク選択」を選択します。</w:t>
      </w:r>
      <w:r/>
    </w:p>
    <w:p w14:paraId="5DF4C519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4E3C143A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3. 「自動接続」をオフにして、利用可能なネットワークの一覧が表示されるまで待ちます。</w:t>
      </w:r>
      <w:r/>
    </w:p>
    <w:p w14:paraId="5825B597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 xml:space="preserve">4. 一覧から正しいネットワークを選択します。</w:t>
      </w:r>
      <w:r/>
      <w:r>
        <w:rPr>
          <w:rFonts w:hint="eastAsia"/>
          <w:sz w:val="24"/>
          <w:szCs w:val="24"/>
          <w:lang w:val="en-US" w:eastAsia="zh-CN"/>
        </w:rPr>
      </w:r>
      <w:r>
        <w:rPr>
          <w:rFonts w:hint="eastAsia"/>
          <w:sz w:val="24"/>
          <w:szCs w:val="24"/>
        </w:rPr>
      </w:r>
    </w:p>
    <w:p>
      <w:pPr>
        <w:pStyle w:val="892"/>
        <w:pBdr/>
        <w:bidi w:val="false"/>
        <w:spacing/>
        <w:ind/>
        <w:rPr>
          <w:rFonts w:hint="eastAsia"/>
        </w:rPr>
      </w:pPr>
      <w:r>
        <w:rPr>
          <w:rFonts w:hint="eastAsia"/>
        </w:rPr>
      </w:r>
      <w:r>
        <w:rPr>
          <w:rFonts w:hint="eastAsia"/>
        </w:rPr>
        <w:t xml:space="preserve">Samsungデバイスで特定のネットワークを選択する方法</w:t>
      </w:r>
      <w:r>
        <w:rPr>
          <w:rFonts w:hint="eastAsia"/>
        </w:rPr>
      </w:r>
      <w:r>
        <w:rPr>
          <w:rFonts w:hint="eastAsia"/>
        </w:rPr>
      </w:r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</w:p>
    <w:p w14:paraId="10540487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1. 「設定」&gt;「接続」&gt;「モバイルネットワーク」に移動します。</w:t>
      </w:r>
      <w:r/>
    </w:p>
    <w:p w14:paraId="589C647D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1AE9DEA4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2. ネットワーク事業者を選択します。</w:t>
      </w:r>
      <w:r/>
    </w:p>
    <w:p w14:paraId="0E9C2F99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4AB551BD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3. 「自動選択」をオフにして、ネットワークが表示されるまで待ちます。</w:t>
      </w:r>
      <w:r/>
    </w:p>
    <w:p w14:paraId="762C2064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 xml:space="preserve">4. 一覧から正しいネットワークを選択します。</w:t>
      </w:r>
      <w:r/>
      <w:r>
        <w:rPr>
          <w:rFonts w:hint="eastAsia"/>
          <w:sz w:val="24"/>
          <w:szCs w:val="24"/>
          <w:lang w:val="en-US" w:eastAsia="zh-CN"/>
        </w:rPr>
      </w:r>
      <w:r>
        <w:rPr>
          <w:rFonts w:hint="eastAsia"/>
          <w:sz w:val="24"/>
          <w:szCs w:val="24"/>
        </w:rPr>
      </w:r>
    </w:p>
    <w:p>
      <w:pPr>
        <w:pStyle w:val="892"/>
        <w:pBdr/>
        <w:bidi w:val="false"/>
        <w:spacing/>
        <w:ind/>
        <w:rPr>
          <w:rFonts w:hint="eastAsia"/>
        </w:rPr>
      </w:pPr>
      <w:r>
        <w:rPr>
          <w:rFonts w:hint="eastAsia"/>
        </w:rPr>
      </w:r>
      <w:r>
        <w:rPr>
          <w:rFonts w:hint="eastAsia"/>
        </w:rPr>
        <w:t xml:space="preserve">Google Pixel デバイスで特定のネットワークを選択する方法</w:t>
      </w:r>
      <w:r>
        <w:rPr>
          <w:rFonts w:hint="eastAsia"/>
        </w:rPr>
      </w:r>
      <w:r>
        <w:rPr>
          <w:rFonts w:hint="eastAsia"/>
        </w:rPr>
      </w:r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  <w:r>
        <w:rPr>
          <w:rFonts w:hint="eastAsia"/>
          <w:sz w:val="24"/>
          <w:szCs w:val="24"/>
        </w:rPr>
      </w:r>
    </w:p>
    <w:p w14:paraId="445E33B2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1. 「設定」&gt;「ネットワークとインターネット」に移動し、eSIM を選択します。</w:t>
      </w:r>
      <w:r/>
    </w:p>
    <w:p w14:paraId="177CA134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39738ED4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2. 「詳細設定」&gt;「携帯通信会社」を選択します。</w:t>
      </w:r>
      <w:r/>
    </w:p>
    <w:p w14:paraId="11D8267F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 w14:paraId="4EFAADCC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  <w:t xml:space="preserve">3. 「自動選択」をオフにします。</w:t>
      </w:r>
      <w:r/>
    </w:p>
    <w:p w14:paraId="6318BA78">
      <w:pPr>
        <w:pBdr/>
        <w:spacing/>
        <w:ind/>
        <w:rPr/>
      </w:pPr>
      <w:r>
        <w:rPr>
          <w:rFonts w:hint="eastAsia"/>
          <w:sz w:val="24"/>
          <w:szCs w:val="24"/>
          <w:lang w:val="en-US" w:eastAsia="zh-CN"/>
        </w:rPr>
      </w:r>
      <w:r/>
    </w:p>
    <w:p>
      <w:pPr>
        <w:pBdr/>
        <w:spacing/>
        <w:ind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 xml:space="preserve">4. リストから適切なネットワークを選択します。</w:t>
      </w:r>
      <w:r/>
      <w:r>
        <w:rPr>
          <w:rFonts w:hint="eastAsia"/>
          <w:sz w:val="24"/>
          <w:szCs w:val="24"/>
          <w:lang w:val="en-US" w:eastAsia="zh-CN"/>
        </w:rPr>
      </w:r>
      <w:r>
        <w:rPr>
          <w:rFonts w:hint="eastAsia"/>
          <w:sz w:val="24"/>
          <w:szCs w:val="24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69D11C9"/>
    <w:lvl w:ilvl="0">
      <w:isLgl w:val="false"/>
      <w:lvlJc w:val="left"/>
      <w:lvlText w:val="%1."/>
      <w:numFmt w:val="decimal"/>
      <w:pPr>
        <w:pBdr/>
        <w:tabs>
          <w:tab w:val="left" w:leader="none" w:pos="312"/>
        </w:tabs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7FE5606"/>
    <w:lvl w:ilvl="0">
      <w:isLgl w:val="false"/>
      <w:lvlJc w:val="left"/>
      <w:lvlText w:val="%1."/>
      <w:numFmt w:val="decimal"/>
      <w:pPr>
        <w:pBdr/>
        <w:tabs>
          <w:tab w:val="left" w:leader="none" w:pos="312"/>
        </w:tabs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EF0B293"/>
    <w:lvl w:ilvl="0">
      <w:isLgl w:val="false"/>
      <w:lvlJc w:val="left"/>
      <w:lvlText w:val="%1."/>
      <w:numFmt w:val="decimal"/>
      <w:pPr>
        <w:pBdr/>
        <w:tabs>
          <w:tab w:val="left" w:leader="none" w:pos="312"/>
        </w:tabs>
        <w:spacing/>
        <w:ind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3">
    <w:name w:val="Heading 3"/>
    <w:basedOn w:val="891"/>
    <w:next w:val="891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4">
    <w:name w:val="Heading 4"/>
    <w:basedOn w:val="891"/>
    <w:next w:val="891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5">
    <w:name w:val="Heading 5"/>
    <w:basedOn w:val="891"/>
    <w:next w:val="891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6">
    <w:name w:val="Heading 6"/>
    <w:basedOn w:val="891"/>
    <w:next w:val="891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7">
    <w:name w:val="Heading 7"/>
    <w:basedOn w:val="891"/>
    <w:next w:val="891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8">
    <w:name w:val="Heading 8"/>
    <w:basedOn w:val="891"/>
    <w:next w:val="891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9">
    <w:name w:val="Heading 9"/>
    <w:basedOn w:val="891"/>
    <w:next w:val="891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character" w:styleId="841">
    <w:name w:val="Heading 1 Char"/>
    <w:basedOn w:val="894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94"/>
    <w:link w:val="8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94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94"/>
    <w:link w:val="8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9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94"/>
    <w:link w:val="8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94"/>
    <w:link w:val="8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9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94"/>
    <w:link w:val="8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91"/>
    <w:next w:val="891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94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91"/>
    <w:next w:val="891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94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91"/>
    <w:next w:val="891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94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91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91"/>
    <w:next w:val="891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94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91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864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91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94"/>
    <w:link w:val="866"/>
    <w:uiPriority w:val="99"/>
    <w:pPr>
      <w:pBdr/>
      <w:spacing/>
      <w:ind/>
    </w:pPr>
  </w:style>
  <w:style w:type="paragraph" w:styleId="868">
    <w:name w:val="Footer"/>
    <w:basedOn w:val="891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94"/>
    <w:link w:val="868"/>
    <w:uiPriority w:val="99"/>
    <w:pPr>
      <w:pBdr/>
      <w:spacing/>
      <w:ind/>
    </w:pPr>
  </w:style>
  <w:style w:type="paragraph" w:styleId="870">
    <w:name w:val="Caption"/>
    <w:basedOn w:val="891"/>
    <w:next w:val="89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91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94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91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9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91"/>
    <w:next w:val="891"/>
    <w:uiPriority w:val="39"/>
    <w:unhideWhenUsed/>
    <w:pPr>
      <w:pBdr/>
      <w:spacing w:after="100"/>
      <w:ind/>
    </w:pPr>
  </w:style>
  <w:style w:type="paragraph" w:styleId="880">
    <w:name w:val="toc 2"/>
    <w:basedOn w:val="891"/>
    <w:next w:val="891"/>
    <w:uiPriority w:val="39"/>
    <w:unhideWhenUsed/>
    <w:pPr>
      <w:pBdr/>
      <w:spacing w:after="100"/>
      <w:ind w:left="220"/>
    </w:pPr>
  </w:style>
  <w:style w:type="paragraph" w:styleId="881">
    <w:name w:val="toc 3"/>
    <w:basedOn w:val="891"/>
    <w:next w:val="891"/>
    <w:uiPriority w:val="39"/>
    <w:unhideWhenUsed/>
    <w:pPr>
      <w:pBdr/>
      <w:spacing w:after="100"/>
      <w:ind w:left="440"/>
    </w:pPr>
  </w:style>
  <w:style w:type="paragraph" w:styleId="882">
    <w:name w:val="toc 4"/>
    <w:basedOn w:val="891"/>
    <w:next w:val="891"/>
    <w:uiPriority w:val="39"/>
    <w:unhideWhenUsed/>
    <w:pPr>
      <w:pBdr/>
      <w:spacing w:after="100"/>
      <w:ind w:left="660"/>
    </w:pPr>
  </w:style>
  <w:style w:type="paragraph" w:styleId="883">
    <w:name w:val="toc 5"/>
    <w:basedOn w:val="891"/>
    <w:next w:val="891"/>
    <w:uiPriority w:val="39"/>
    <w:unhideWhenUsed/>
    <w:pPr>
      <w:pBdr/>
      <w:spacing w:after="100"/>
      <w:ind w:left="880"/>
    </w:pPr>
  </w:style>
  <w:style w:type="paragraph" w:styleId="884">
    <w:name w:val="toc 6"/>
    <w:basedOn w:val="891"/>
    <w:next w:val="891"/>
    <w:uiPriority w:val="39"/>
    <w:unhideWhenUsed/>
    <w:pPr>
      <w:pBdr/>
      <w:spacing w:after="100"/>
      <w:ind w:left="1100"/>
    </w:pPr>
  </w:style>
  <w:style w:type="paragraph" w:styleId="885">
    <w:name w:val="toc 7"/>
    <w:basedOn w:val="891"/>
    <w:next w:val="891"/>
    <w:uiPriority w:val="39"/>
    <w:unhideWhenUsed/>
    <w:pPr>
      <w:pBdr/>
      <w:spacing w:after="100"/>
      <w:ind w:left="1320"/>
    </w:pPr>
  </w:style>
  <w:style w:type="paragraph" w:styleId="886">
    <w:name w:val="toc 8"/>
    <w:basedOn w:val="891"/>
    <w:next w:val="891"/>
    <w:uiPriority w:val="39"/>
    <w:unhideWhenUsed/>
    <w:pPr>
      <w:pBdr/>
      <w:spacing w:after="100"/>
      <w:ind w:left="1540"/>
    </w:pPr>
  </w:style>
  <w:style w:type="paragraph" w:styleId="887">
    <w:name w:val="toc 9"/>
    <w:basedOn w:val="891"/>
    <w:next w:val="891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91"/>
    <w:next w:val="891"/>
    <w:uiPriority w:val="99"/>
    <w:unhideWhenUsed/>
    <w:pPr>
      <w:pBdr/>
      <w:spacing w:after="0" w:afterAutospacing="0"/>
      <w:ind/>
    </w:pPr>
  </w:style>
  <w:style w:type="paragraph" w:styleId="891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92">
    <w:name w:val="Heading 1"/>
    <w:basedOn w:val="891"/>
    <w:next w:val="891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3">
    <w:name w:val="Heading 2"/>
    <w:basedOn w:val="891"/>
    <w:next w:val="891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36"/>
      <w:szCs w:val="36"/>
      <w:lang w:val="en-US" w:eastAsia="zh-CN" w:bidi="ar"/>
    </w:rPr>
  </w:style>
  <w:style w:type="character" w:styleId="894" w:default="1">
    <w:name w:val="Default Paragraph Font"/>
    <w:uiPriority w:val="0"/>
    <w:semiHidden/>
    <w:pPr>
      <w:pBdr/>
      <w:spacing/>
      <w:ind/>
    </w:pPr>
  </w:style>
  <w:style w:type="table" w:styleId="895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6">
    <w:name w:val="Normal (Web)"/>
    <w:basedOn w:val="891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7">
    <w:name w:val="Strong"/>
    <w:basedOn w:val="894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2025-12-08T07:12:16Z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