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pBdr/>
        <w:bidi w:val="false"/>
        <w:spacing/>
        <w:ind/>
        <w:rPr>
          <w:rFonts w:hint="eastAsia"/>
        </w:rPr>
      </w:pPr>
      <w:r>
        <w:rPr>
          <w:rFonts w:hint="eastAsia"/>
        </w:rPr>
      </w:r>
      <w:r>
        <w:rPr>
          <w:rFonts w:hint="eastAsia"/>
        </w:rPr>
        <w:t xml:space="preserve">Tại sao eSIM của tôi kết nối sai mạng?</w:t>
      </w:r>
      <w:r>
        <w:rPr>
          <w:rFonts w:hint="eastAsia"/>
        </w:rPr>
      </w:r>
      <w:r>
        <w:rPr>
          <w:rFonts w:hint="eastAsia"/>
        </w:rPr>
      </w:r>
    </w:p>
    <w:p w14:paraId="1F81FC7A">
      <w:pPr>
        <w:pBdr/>
        <w:spacing/>
        <w:ind/>
        <w:rPr/>
      </w:pPr>
      <w:r>
        <w:rPr>
          <w:rFonts w:hint="eastAsia"/>
          <w:sz w:val="24"/>
          <w:szCs w:val="24"/>
        </w:rPr>
        <w:t xml:space="preserve">Nếu eSIM của bạn kết nối sai mạng, bạn có thể chọn thủ công mạng chính xác.</w:t>
      </w:r>
      <w:r/>
    </w:p>
    <w:p w14:paraId="214CE1F6">
      <w:pPr>
        <w:pBdr/>
        <w:spacing/>
        <w:ind/>
        <w:rPr/>
      </w:pPr>
      <w:r>
        <w:rPr>
          <w:rFonts w:hint="eastAsia"/>
          <w:sz w:val="24"/>
          <w:szCs w:val="24"/>
        </w:rPr>
      </w:r>
      <w:r/>
    </w:p>
    <w:p>
      <w:pPr>
        <w:pBdr/>
        <w:spacing/>
        <w:ind/>
        <w:rPr>
          <w:rFonts w:hint="eastAsia"/>
          <w:sz w:val="24"/>
          <w:szCs w:val="24"/>
        </w:rPr>
      </w:pPr>
      <w:r>
        <w:rPr>
          <w:rFonts w:hint="eastAsia"/>
          <w:sz w:val="24"/>
          <w:szCs w:val="24"/>
        </w:rPr>
        <w:t xml:space="preserve">Bạn có thể tìm thấy các mạng khả dụng bên cạnh ICCID trong thông tin chi tiết eSIM của mình. Bạn có thể cần điều chỉnh một số cài đặt trên thiết bị để chọn đúng mạng.</w:t>
      </w:r>
      <w:r/>
      <w:r>
        <w:rPr>
          <w:rFonts w:hint="eastAsia"/>
          <w:sz w:val="24"/>
          <w:szCs w:val="24"/>
        </w:rPr>
      </w:r>
      <w:r>
        <w:rPr>
          <w:rFonts w:hint="eastAsia"/>
          <w:sz w:val="24"/>
          <w:szCs w:val="24"/>
        </w:rPr>
      </w:r>
    </w:p>
    <w:p>
      <w:pPr>
        <w:pBdr/>
        <w:spacing/>
        <w:ind/>
        <w:rPr>
          <w:rFonts w:hint="eastAsia"/>
          <w:sz w:val="24"/>
          <w:szCs w:val="24"/>
        </w:rPr>
      </w:pPr>
      <w:r>
        <w:rPr>
          <w:rFonts w:hint="eastAsia"/>
          <w:sz w:val="24"/>
          <w:szCs w:val="24"/>
        </w:rPr>
      </w:r>
      <w:r>
        <w:rPr>
          <w:rFonts w:hint="eastAsia"/>
          <w:sz w:val="24"/>
          <w:szCs w:val="24"/>
        </w:rPr>
      </w:r>
      <w:r>
        <w:rPr>
          <w:rFonts w:hint="eastAsia"/>
          <w:sz w:val="24"/>
          <w:szCs w:val="24"/>
        </w:rPr>
      </w:r>
    </w:p>
    <w:p>
      <w:pPr>
        <w:pStyle w:val="892"/>
        <w:pBdr/>
        <w:bidi w:val="false"/>
        <w:spacing/>
        <w:ind/>
        <w:rPr>
          <w:rFonts w:hint="eastAsia"/>
          <w:szCs w:val="24"/>
        </w:rPr>
      </w:pPr>
      <w:r>
        <w:rPr>
          <w:rFonts w:hint="eastAsia"/>
        </w:rPr>
      </w:r>
      <w:r>
        <w:rPr>
          <w:rFonts w:hint="eastAsia"/>
        </w:rPr>
        <w:t xml:space="preserve">Cách chọn một mạng cụ thể trên thiết bị iOS</w:t>
      </w:r>
      <w:r>
        <w:rPr>
          <w:rFonts w:hint="eastAsia"/>
        </w:rPr>
      </w:r>
      <w:r>
        <w:rPr>
          <w:rFonts w:hint="eastAsia"/>
          <w:szCs w:val="24"/>
        </w:rPr>
      </w:r>
    </w:p>
    <w:p>
      <w:pPr>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7591EA7D">
      <w:pPr>
        <w:pBdr/>
        <w:spacing/>
        <w:ind/>
        <w:rPr/>
      </w:pPr>
      <w:r>
        <w:rPr>
          <w:rFonts w:hint="eastAsia"/>
          <w:sz w:val="24"/>
          <w:szCs w:val="24"/>
          <w:lang w:val="en-US" w:eastAsia="zh-CN"/>
        </w:rPr>
        <w:t xml:space="preserve">1. Vào Cài đặt &gt; Di động, sau đó chọn thẻ eSIM của bạn.</w:t>
      </w:r>
      <w:r/>
    </w:p>
    <w:p w14:paraId="1379185C">
      <w:pPr>
        <w:pBdr/>
        <w:spacing/>
        <w:ind/>
        <w:rPr/>
      </w:pPr>
      <w:r>
        <w:rPr>
          <w:rFonts w:hint="eastAsia"/>
          <w:sz w:val="24"/>
          <w:szCs w:val="24"/>
          <w:lang w:val="en-US" w:eastAsia="zh-CN"/>
        </w:rPr>
      </w:r>
      <w:r/>
    </w:p>
    <w:p w14:paraId="4957EC5F">
      <w:pPr>
        <w:pBdr/>
        <w:spacing/>
        <w:ind/>
        <w:rPr/>
      </w:pPr>
      <w:r>
        <w:rPr>
          <w:rFonts w:hint="eastAsia"/>
          <w:sz w:val="24"/>
          <w:szCs w:val="24"/>
          <w:lang w:val="en-US" w:eastAsia="zh-CN"/>
        </w:rPr>
        <w:t xml:space="preserve">2. Chọn Chọn Mạng.</w:t>
      </w:r>
      <w:r/>
    </w:p>
    <w:p w14:paraId="5582121F">
      <w:pPr>
        <w:pBdr/>
        <w:spacing/>
        <w:ind/>
        <w:rPr/>
      </w:pPr>
      <w:r>
        <w:rPr>
          <w:rFonts w:hint="eastAsia"/>
          <w:sz w:val="24"/>
          <w:szCs w:val="24"/>
          <w:lang w:val="en-US" w:eastAsia="zh-CN"/>
        </w:rPr>
      </w:r>
      <w:r/>
    </w:p>
    <w:p w14:paraId="5ED15B84">
      <w:pPr>
        <w:pBdr/>
        <w:spacing/>
        <w:ind/>
        <w:rPr/>
      </w:pPr>
      <w:r>
        <w:rPr>
          <w:rFonts w:hint="eastAsia"/>
          <w:sz w:val="24"/>
          <w:szCs w:val="24"/>
          <w:lang w:val="en-US" w:eastAsia="zh-CN"/>
        </w:rPr>
        <w:t xml:space="preserve">3. Tắt Tự động Kết nối và chờ danh sách các mạng khả dụng.</w:t>
      </w:r>
      <w:r/>
    </w:p>
    <w:p w14:paraId="4CD9068F">
      <w:pPr>
        <w:pBdr/>
        <w:spacing/>
        <w:ind/>
        <w:rPr/>
      </w:pPr>
      <w:r>
        <w:rPr>
          <w:rFonts w:hint="eastAsia"/>
          <w:sz w:val="24"/>
          <w:szCs w:val="24"/>
          <w:lang w:val="en-US" w:eastAsia="zh-CN"/>
        </w:rPr>
      </w:r>
      <w:r/>
    </w:p>
    <w:p>
      <w:pPr>
        <w:pBdr/>
        <w:spacing/>
        <w:ind/>
        <w:rPr>
          <w:rFonts w:hint="eastAsia"/>
          <w:sz w:val="24"/>
          <w:szCs w:val="24"/>
        </w:rPr>
      </w:pPr>
      <w:r>
        <w:rPr>
          <w:rFonts w:hint="eastAsia"/>
          <w:sz w:val="24"/>
          <w:szCs w:val="24"/>
          <w:lang w:val="en-US" w:eastAsia="zh-CN"/>
        </w:rPr>
        <w:t xml:space="preserve">4. Chọn đúng mạng từ danh sách.</w:t>
      </w:r>
      <w:r/>
      <w:r>
        <w:rPr>
          <w:rFonts w:hint="eastAsia"/>
          <w:sz w:val="24"/>
          <w:szCs w:val="24"/>
          <w:lang w:val="en-US" w:eastAsia="zh-CN"/>
        </w:rPr>
      </w:r>
      <w:r>
        <w:rPr>
          <w:rFonts w:hint="eastAsia"/>
          <w:sz w:val="24"/>
          <w:szCs w:val="24"/>
        </w:rPr>
      </w:r>
    </w:p>
    <w:p>
      <w:pPr>
        <w:pStyle w:val="892"/>
        <w:pBdr/>
        <w:bidi w:val="false"/>
        <w:spacing/>
        <w:ind/>
        <w:rPr>
          <w:rFonts w:hint="eastAsia"/>
        </w:rPr>
      </w:pPr>
      <w:r>
        <w:rPr>
          <w:rFonts w:hint="eastAsia"/>
        </w:rPr>
      </w:r>
      <w:r>
        <w:rPr>
          <w:rFonts w:hint="eastAsia"/>
        </w:rPr>
        <w:t xml:space="preserve">Cách chọn một mạng cụ thể trên thiết bị Samsung</w:t>
      </w:r>
      <w:r>
        <w:rPr>
          <w:rFonts w:hint="eastAsia"/>
        </w:rPr>
      </w:r>
      <w:r>
        <w:rPr>
          <w:rFonts w:hint="eastAsia"/>
        </w:rPr>
      </w:r>
    </w:p>
    <w:p>
      <w:pPr>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2650B750">
      <w:pPr>
        <w:pBdr/>
        <w:spacing/>
        <w:ind/>
        <w:rPr/>
      </w:pPr>
      <w:r>
        <w:rPr>
          <w:rFonts w:hint="eastAsia"/>
          <w:sz w:val="24"/>
          <w:szCs w:val="24"/>
          <w:lang w:val="en-US" w:eastAsia="zh-CN"/>
        </w:rPr>
        <w:t xml:space="preserve">1. Vào Cài đặt &gt; Kết nối &gt; Mạng Di động.</w:t>
      </w:r>
      <w:r/>
    </w:p>
    <w:p w14:paraId="3E60CB96">
      <w:pPr>
        <w:pBdr/>
        <w:spacing/>
        <w:ind/>
        <w:rPr/>
      </w:pPr>
      <w:r>
        <w:rPr>
          <w:rFonts w:hint="eastAsia"/>
          <w:sz w:val="24"/>
          <w:szCs w:val="24"/>
          <w:lang w:val="en-US" w:eastAsia="zh-CN"/>
        </w:rPr>
      </w:r>
      <w:r/>
    </w:p>
    <w:p w14:paraId="48489DA0">
      <w:pPr>
        <w:pBdr/>
        <w:spacing/>
        <w:ind/>
        <w:rPr/>
      </w:pPr>
      <w:r>
        <w:rPr>
          <w:rFonts w:hint="eastAsia"/>
          <w:sz w:val="24"/>
          <w:szCs w:val="24"/>
          <w:lang w:val="en-US" w:eastAsia="zh-CN"/>
        </w:rPr>
        <w:t xml:space="preserve">2. Chọn nhà mạng.</w:t>
      </w:r>
      <w:r/>
    </w:p>
    <w:p w14:paraId="3AD66199">
      <w:pPr>
        <w:pBdr/>
        <w:spacing/>
        <w:ind/>
        <w:rPr/>
      </w:pPr>
      <w:r>
        <w:rPr>
          <w:rFonts w:hint="eastAsia"/>
          <w:sz w:val="24"/>
          <w:szCs w:val="24"/>
          <w:lang w:val="en-US" w:eastAsia="zh-CN"/>
        </w:rPr>
      </w:r>
      <w:r/>
    </w:p>
    <w:p w14:paraId="30137685">
      <w:pPr>
        <w:pBdr/>
        <w:spacing/>
        <w:ind/>
        <w:rPr/>
      </w:pPr>
      <w:r>
        <w:rPr>
          <w:rFonts w:hint="eastAsia"/>
          <w:sz w:val="24"/>
          <w:szCs w:val="24"/>
          <w:lang w:val="en-US" w:eastAsia="zh-CN"/>
        </w:rPr>
        <w:t xml:space="preserve">3. Tắt Tự động Chọn và chờ mạng xuất hiện.</w:t>
      </w:r>
      <w:r/>
    </w:p>
    <w:p w14:paraId="3CFC1F6C">
      <w:pPr>
        <w:pBdr/>
        <w:spacing/>
        <w:ind/>
        <w:rPr/>
      </w:pPr>
      <w:r>
        <w:rPr>
          <w:rFonts w:hint="eastAsia"/>
          <w:sz w:val="24"/>
          <w:szCs w:val="24"/>
          <w:lang w:val="en-US" w:eastAsia="zh-CN"/>
        </w:rPr>
      </w:r>
      <w:r/>
    </w:p>
    <w:p>
      <w:pPr>
        <w:pBdr/>
        <w:spacing/>
        <w:ind/>
        <w:rPr>
          <w:rFonts w:hint="eastAsia"/>
          <w:sz w:val="24"/>
          <w:szCs w:val="24"/>
        </w:rPr>
      </w:pPr>
      <w:r>
        <w:rPr>
          <w:rFonts w:hint="eastAsia"/>
          <w:sz w:val="24"/>
          <w:szCs w:val="24"/>
          <w:lang w:val="en-US" w:eastAsia="zh-CN"/>
        </w:rPr>
        <w:t xml:space="preserve">4. Chọn đúng mạng từ danh sách.</w:t>
      </w:r>
      <w:r/>
      <w:r>
        <w:rPr>
          <w:rFonts w:hint="eastAsia"/>
          <w:sz w:val="24"/>
          <w:szCs w:val="24"/>
          <w:lang w:val="en-US" w:eastAsia="zh-CN"/>
        </w:rPr>
      </w:r>
      <w:r>
        <w:rPr>
          <w:rFonts w:hint="eastAsia"/>
          <w:sz w:val="24"/>
          <w:szCs w:val="24"/>
        </w:rPr>
      </w:r>
    </w:p>
    <w:p>
      <w:pPr>
        <w:pStyle w:val="892"/>
        <w:pBdr/>
        <w:bidi w:val="false"/>
        <w:spacing/>
        <w:ind/>
        <w:rPr>
          <w:rFonts w:hint="eastAsia"/>
        </w:rPr>
      </w:pPr>
      <w:r>
        <w:rPr>
          <w:rFonts w:hint="eastAsia"/>
        </w:rPr>
      </w:r>
      <w:r>
        <w:rPr>
          <w:rFonts w:hint="eastAsia"/>
        </w:rPr>
        <w:t xml:space="preserve">Cách chọn mạng cụ thể trên thiết bị Google Pixel</w:t>
      </w:r>
      <w:r>
        <w:rPr>
          <w:rFonts w:hint="eastAsia"/>
        </w:rPr>
      </w:r>
      <w:r>
        <w:rPr>
          <w:rFonts w:hint="eastAsia"/>
        </w:rPr>
      </w:r>
    </w:p>
    <w:p>
      <w:pPr>
        <w:pBdr/>
        <w:spacing/>
        <w:ind/>
        <w:rPr>
          <w:rFonts w:hint="eastAsia"/>
          <w:sz w:val="24"/>
          <w:szCs w:val="24"/>
        </w:rPr>
      </w:pPr>
      <w:r>
        <w:rPr>
          <w:rFonts w:hint="eastAsia"/>
          <w:sz w:val="24"/>
          <w:szCs w:val="24"/>
        </w:rPr>
      </w:r>
      <w:r>
        <w:rPr>
          <w:rFonts w:hint="eastAsia"/>
          <w:sz w:val="24"/>
          <w:szCs w:val="24"/>
        </w:rPr>
      </w:r>
      <w:r>
        <w:rPr>
          <w:rFonts w:hint="eastAsia"/>
          <w:sz w:val="24"/>
          <w:szCs w:val="24"/>
        </w:rPr>
      </w:r>
    </w:p>
    <w:p w14:paraId="45997FD4">
      <w:pPr>
        <w:pBdr/>
        <w:spacing/>
        <w:ind/>
        <w:rPr/>
      </w:pPr>
      <w:r>
        <w:rPr>
          <w:rFonts w:hint="eastAsia"/>
          <w:sz w:val="24"/>
          <w:szCs w:val="24"/>
          <w:lang w:val="en-US" w:eastAsia="zh-CN"/>
        </w:rPr>
        <w:t xml:space="preserve">1. Vào Cài đặt &gt; Mạng &amp; Internet và chọn eSIM của bạn.</w:t>
      </w:r>
      <w:r/>
    </w:p>
    <w:p w14:paraId="609F81E7">
      <w:pPr>
        <w:pBdr/>
        <w:spacing/>
        <w:ind/>
        <w:rPr/>
      </w:pPr>
      <w:r>
        <w:rPr>
          <w:rFonts w:hint="eastAsia"/>
          <w:sz w:val="24"/>
          <w:szCs w:val="24"/>
          <w:lang w:val="en-US" w:eastAsia="zh-CN"/>
        </w:rPr>
      </w:r>
      <w:r/>
    </w:p>
    <w:p w14:paraId="666C7E86">
      <w:pPr>
        <w:pBdr/>
        <w:spacing/>
        <w:ind/>
        <w:rPr/>
      </w:pPr>
      <w:r>
        <w:rPr>
          <w:rFonts w:hint="eastAsia"/>
          <w:sz w:val="24"/>
          <w:szCs w:val="24"/>
          <w:lang w:val="en-US" w:eastAsia="zh-CN"/>
        </w:rPr>
        <w:t xml:space="preserve">2. Chọn Nâng cao &gt; Nhà mạng.</w:t>
      </w:r>
      <w:r/>
    </w:p>
    <w:p w14:paraId="671817C3">
      <w:pPr>
        <w:pBdr/>
        <w:spacing/>
        <w:ind/>
        <w:rPr/>
      </w:pPr>
      <w:r>
        <w:rPr>
          <w:rFonts w:hint="eastAsia"/>
          <w:sz w:val="24"/>
          <w:szCs w:val="24"/>
          <w:lang w:val="en-US" w:eastAsia="zh-CN"/>
        </w:rPr>
      </w:r>
      <w:r/>
    </w:p>
    <w:p w14:paraId="3254A366">
      <w:pPr>
        <w:pBdr/>
        <w:spacing/>
        <w:ind/>
        <w:rPr/>
      </w:pPr>
      <w:r>
        <w:rPr>
          <w:rFonts w:hint="eastAsia"/>
          <w:sz w:val="24"/>
          <w:szCs w:val="24"/>
          <w:lang w:val="en-US" w:eastAsia="zh-CN"/>
        </w:rPr>
        <w:t xml:space="preserve">3. Tắt tính năng Tự động chọn.</w:t>
      </w:r>
      <w:r/>
    </w:p>
    <w:p w14:paraId="382BA8DA">
      <w:pPr>
        <w:pBdr/>
        <w:spacing/>
        <w:ind/>
        <w:rPr/>
      </w:pPr>
      <w:r>
        <w:rPr>
          <w:rFonts w:hint="eastAsia"/>
          <w:sz w:val="24"/>
          <w:szCs w:val="24"/>
          <w:lang w:val="en-US" w:eastAsia="zh-CN"/>
        </w:rPr>
      </w:r>
      <w:r/>
    </w:p>
    <w:p>
      <w:pPr>
        <w:pBdr/>
        <w:spacing/>
        <w:ind/>
        <w:rPr>
          <w:rFonts w:hint="eastAsia"/>
          <w:sz w:val="24"/>
          <w:szCs w:val="24"/>
        </w:rPr>
      </w:pPr>
      <w:r>
        <w:rPr>
          <w:rFonts w:hint="eastAsia"/>
          <w:sz w:val="24"/>
          <w:szCs w:val="24"/>
          <w:lang w:val="en-US" w:eastAsia="zh-CN"/>
        </w:rPr>
        <w:t xml:space="preserve">4. Chọn đúng mạng từ danh sách.</w:t>
      </w:r>
      <w:r/>
      <w:r>
        <w:rPr>
          <w:rFonts w:hint="eastAsia"/>
          <w:sz w:val="24"/>
          <w:szCs w:val="24"/>
          <w:lang w:val="en-US" w:eastAsia="zh-CN"/>
        </w:rPr>
      </w:r>
      <w:r>
        <w:rPr>
          <w:rFonts w:hint="eastAsia"/>
          <w:sz w:val="24"/>
          <w:szCs w:val="24"/>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69D11C9"/>
    <w:lvl w:ilvl="0">
      <w:isLgl w:val="false"/>
      <w:lvlJc w:val="left"/>
      <w:lvlText w:val="%1."/>
      <w:numFmt w:val="decimal"/>
      <w:pPr>
        <w:pBdr/>
        <w:tabs>
          <w:tab w:val="left" w:leader="none" w:pos="312"/>
        </w:tabs>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7FE5606"/>
    <w:lvl w:ilvl="0">
      <w:isLgl w:val="false"/>
      <w:lvlJc w:val="left"/>
      <w:lvlText w:val="%1."/>
      <w:numFmt w:val="decimal"/>
      <w:pPr>
        <w:pBdr/>
        <w:tabs>
          <w:tab w:val="left" w:leader="none" w:pos="312"/>
        </w:tabs>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EF0B293"/>
    <w:lvl w:ilvl="0">
      <w:isLgl w:val="false"/>
      <w:lvlJc w:val="left"/>
      <w:lvlText w:val="%1."/>
      <w:numFmt w:val="decimal"/>
      <w:pPr>
        <w:pBdr/>
        <w:tabs>
          <w:tab w:val="left" w:leader="none" w:pos="312"/>
        </w:tabs>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7">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8">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9">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0">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1">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2">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3"/>
    <w:basedOn w:val="891"/>
    <w:next w:val="891"/>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1"/>
    <w:next w:val="891"/>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1"/>
    <w:next w:val="891"/>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1"/>
    <w:next w:val="891"/>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1"/>
    <w:next w:val="891"/>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1"/>
    <w:next w:val="891"/>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1"/>
    <w:next w:val="891"/>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0" w:default="1">
    <w:name w:val="No List"/>
    <w:uiPriority w:val="99"/>
    <w:semiHidden/>
    <w:unhideWhenUsed/>
    <w:pPr>
      <w:pBdr/>
      <w:spacing/>
      <w:ind/>
    </w:pPr>
  </w:style>
  <w:style w:type="character" w:styleId="841">
    <w:name w:val="Heading 1 Char"/>
    <w:basedOn w:val="894"/>
    <w:link w:val="892"/>
    <w:uiPriority w:val="9"/>
    <w:pPr>
      <w:pBdr/>
      <w:spacing/>
      <w:ind/>
    </w:pPr>
    <w:rPr>
      <w:rFonts w:ascii="Arial" w:hAnsi="Arial" w:eastAsia="Arial" w:cs="Arial"/>
      <w:color w:val="0f4761" w:themeColor="accent1" w:themeShade="BF"/>
      <w:sz w:val="40"/>
      <w:szCs w:val="40"/>
    </w:rPr>
  </w:style>
  <w:style w:type="character" w:styleId="842">
    <w:name w:val="Heading 2 Char"/>
    <w:basedOn w:val="894"/>
    <w:link w:val="893"/>
    <w:uiPriority w:val="9"/>
    <w:pPr>
      <w:pBdr/>
      <w:spacing/>
      <w:ind/>
    </w:pPr>
    <w:rPr>
      <w:rFonts w:ascii="Arial" w:hAnsi="Arial" w:eastAsia="Arial" w:cs="Arial"/>
      <w:color w:val="0f4761" w:themeColor="accent1" w:themeShade="BF"/>
      <w:sz w:val="32"/>
      <w:szCs w:val="32"/>
    </w:rPr>
  </w:style>
  <w:style w:type="character" w:styleId="843">
    <w:name w:val="Heading 3 Char"/>
    <w:basedOn w:val="894"/>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94"/>
    <w:link w:val="834"/>
    <w:uiPriority w:val="9"/>
    <w:pPr>
      <w:pBdr/>
      <w:spacing/>
      <w:ind/>
    </w:pPr>
    <w:rPr>
      <w:rFonts w:ascii="Arial" w:hAnsi="Arial" w:eastAsia="Arial" w:cs="Arial"/>
      <w:i/>
      <w:iCs/>
      <w:color w:val="0f4761" w:themeColor="accent1" w:themeShade="BF"/>
    </w:rPr>
  </w:style>
  <w:style w:type="character" w:styleId="845">
    <w:name w:val="Heading 5 Char"/>
    <w:basedOn w:val="894"/>
    <w:link w:val="835"/>
    <w:uiPriority w:val="9"/>
    <w:pPr>
      <w:pBdr/>
      <w:spacing/>
      <w:ind/>
    </w:pPr>
    <w:rPr>
      <w:rFonts w:ascii="Arial" w:hAnsi="Arial" w:eastAsia="Arial" w:cs="Arial"/>
      <w:color w:val="0f4761" w:themeColor="accent1" w:themeShade="BF"/>
    </w:rPr>
  </w:style>
  <w:style w:type="character" w:styleId="846">
    <w:name w:val="Heading 6 Char"/>
    <w:basedOn w:val="894"/>
    <w:link w:val="836"/>
    <w:uiPriority w:val="9"/>
    <w:pPr>
      <w:pBdr/>
      <w:spacing/>
      <w:ind/>
    </w:pPr>
    <w:rPr>
      <w:rFonts w:ascii="Arial" w:hAnsi="Arial" w:eastAsia="Arial" w:cs="Arial"/>
      <w:i/>
      <w:iCs/>
      <w:color w:val="595959" w:themeColor="text1" w:themeTint="A6"/>
    </w:rPr>
  </w:style>
  <w:style w:type="character" w:styleId="847">
    <w:name w:val="Heading 7 Char"/>
    <w:basedOn w:val="894"/>
    <w:link w:val="837"/>
    <w:uiPriority w:val="9"/>
    <w:pPr>
      <w:pBdr/>
      <w:spacing/>
      <w:ind/>
    </w:pPr>
    <w:rPr>
      <w:rFonts w:ascii="Arial" w:hAnsi="Arial" w:eastAsia="Arial" w:cs="Arial"/>
      <w:color w:val="595959" w:themeColor="text1" w:themeTint="A6"/>
    </w:rPr>
  </w:style>
  <w:style w:type="character" w:styleId="848">
    <w:name w:val="Heading 8 Char"/>
    <w:basedOn w:val="894"/>
    <w:link w:val="838"/>
    <w:uiPriority w:val="9"/>
    <w:pPr>
      <w:pBdr/>
      <w:spacing/>
      <w:ind/>
    </w:pPr>
    <w:rPr>
      <w:rFonts w:ascii="Arial" w:hAnsi="Arial" w:eastAsia="Arial" w:cs="Arial"/>
      <w:i/>
      <w:iCs/>
      <w:color w:val="272727" w:themeColor="text1" w:themeTint="D8"/>
    </w:rPr>
  </w:style>
  <w:style w:type="character" w:styleId="849">
    <w:name w:val="Heading 9 Char"/>
    <w:basedOn w:val="894"/>
    <w:link w:val="839"/>
    <w:uiPriority w:val="9"/>
    <w:pPr>
      <w:pBdr/>
      <w:spacing/>
      <w:ind/>
    </w:pPr>
    <w:rPr>
      <w:rFonts w:ascii="Arial" w:hAnsi="Arial" w:eastAsia="Arial" w:cs="Arial"/>
      <w:i/>
      <w:iCs/>
      <w:color w:val="272727" w:themeColor="text1" w:themeTint="D8"/>
    </w:rPr>
  </w:style>
  <w:style w:type="paragraph" w:styleId="850">
    <w:name w:val="Title"/>
    <w:basedOn w:val="891"/>
    <w:next w:val="891"/>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94"/>
    <w:link w:val="850"/>
    <w:uiPriority w:val="10"/>
    <w:pPr>
      <w:pBdr/>
      <w:spacing/>
      <w:ind/>
    </w:pPr>
    <w:rPr>
      <w:rFonts w:ascii="Arial" w:hAnsi="Arial" w:eastAsia="Arial" w:cs="Arial"/>
      <w:spacing w:val="-10"/>
      <w:sz w:val="56"/>
      <w:szCs w:val="56"/>
    </w:rPr>
  </w:style>
  <w:style w:type="paragraph" w:styleId="852">
    <w:name w:val="Subtitle"/>
    <w:basedOn w:val="891"/>
    <w:next w:val="891"/>
    <w:link w:val="853"/>
    <w:uiPriority w:val="11"/>
    <w:qFormat/>
    <w:pPr>
      <w:numPr>
        <w:ilvl w:val="1"/>
      </w:numPr>
      <w:pBdr/>
      <w:spacing/>
      <w:ind/>
    </w:pPr>
    <w:rPr>
      <w:color w:val="595959" w:themeColor="text1" w:themeTint="A6"/>
      <w:spacing w:val="15"/>
      <w:sz w:val="28"/>
      <w:szCs w:val="28"/>
    </w:rPr>
  </w:style>
  <w:style w:type="character" w:styleId="853">
    <w:name w:val="Subtitle Char"/>
    <w:basedOn w:val="894"/>
    <w:link w:val="852"/>
    <w:uiPriority w:val="11"/>
    <w:pPr>
      <w:pBdr/>
      <w:spacing/>
      <w:ind/>
    </w:pPr>
    <w:rPr>
      <w:color w:val="595959" w:themeColor="text1" w:themeTint="A6"/>
      <w:spacing w:val="15"/>
      <w:sz w:val="28"/>
      <w:szCs w:val="28"/>
    </w:rPr>
  </w:style>
  <w:style w:type="paragraph" w:styleId="854">
    <w:name w:val="Quote"/>
    <w:basedOn w:val="891"/>
    <w:next w:val="891"/>
    <w:link w:val="855"/>
    <w:uiPriority w:val="29"/>
    <w:qFormat/>
    <w:pPr>
      <w:pBdr/>
      <w:spacing w:before="160"/>
      <w:ind/>
      <w:jc w:val="center"/>
    </w:pPr>
    <w:rPr>
      <w:i/>
      <w:iCs/>
      <w:color w:val="404040" w:themeColor="text1" w:themeTint="BF"/>
    </w:rPr>
  </w:style>
  <w:style w:type="character" w:styleId="855">
    <w:name w:val="Quote Char"/>
    <w:basedOn w:val="894"/>
    <w:link w:val="854"/>
    <w:uiPriority w:val="29"/>
    <w:pPr>
      <w:pBdr/>
      <w:spacing/>
      <w:ind/>
    </w:pPr>
    <w:rPr>
      <w:i/>
      <w:iCs/>
      <w:color w:val="404040" w:themeColor="text1" w:themeTint="BF"/>
    </w:rPr>
  </w:style>
  <w:style w:type="paragraph" w:styleId="856">
    <w:name w:val="List Paragraph"/>
    <w:basedOn w:val="891"/>
    <w:uiPriority w:val="34"/>
    <w:qFormat/>
    <w:pPr>
      <w:pBdr/>
      <w:spacing/>
      <w:ind w:left="720"/>
      <w:contextualSpacing w:val="true"/>
    </w:pPr>
  </w:style>
  <w:style w:type="character" w:styleId="857">
    <w:name w:val="Intense Emphasis"/>
    <w:basedOn w:val="894"/>
    <w:uiPriority w:val="21"/>
    <w:qFormat/>
    <w:pPr>
      <w:pBdr/>
      <w:spacing/>
      <w:ind/>
    </w:pPr>
    <w:rPr>
      <w:i/>
      <w:iCs/>
      <w:color w:val="0f4761" w:themeColor="accent1" w:themeShade="BF"/>
    </w:rPr>
  </w:style>
  <w:style w:type="paragraph" w:styleId="858">
    <w:name w:val="Intense Quote"/>
    <w:basedOn w:val="891"/>
    <w:next w:val="891"/>
    <w:link w:val="8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9">
    <w:name w:val="Intense Quote Char"/>
    <w:basedOn w:val="894"/>
    <w:link w:val="858"/>
    <w:uiPriority w:val="30"/>
    <w:pPr>
      <w:pBdr/>
      <w:spacing/>
      <w:ind/>
    </w:pPr>
    <w:rPr>
      <w:i/>
      <w:iCs/>
      <w:color w:val="0f4761" w:themeColor="accent1" w:themeShade="BF"/>
    </w:rPr>
  </w:style>
  <w:style w:type="character" w:styleId="860">
    <w:name w:val="Intense Reference"/>
    <w:basedOn w:val="894"/>
    <w:uiPriority w:val="32"/>
    <w:qFormat/>
    <w:pPr>
      <w:pBdr/>
      <w:spacing/>
      <w:ind/>
    </w:pPr>
    <w:rPr>
      <w:b/>
      <w:bCs/>
      <w:smallCaps/>
      <w:color w:val="0f4761" w:themeColor="accent1" w:themeShade="BF"/>
      <w:spacing w:val="5"/>
    </w:rPr>
  </w:style>
  <w:style w:type="paragraph" w:styleId="861">
    <w:name w:val="No Spacing"/>
    <w:basedOn w:val="891"/>
    <w:uiPriority w:val="1"/>
    <w:qFormat/>
    <w:pPr>
      <w:pBdr/>
      <w:spacing w:after="0" w:line="240" w:lineRule="auto"/>
      <w:ind/>
    </w:pPr>
  </w:style>
  <w:style w:type="character" w:styleId="862">
    <w:name w:val="Subtle Emphasis"/>
    <w:basedOn w:val="894"/>
    <w:uiPriority w:val="19"/>
    <w:qFormat/>
    <w:pPr>
      <w:pBdr/>
      <w:spacing/>
      <w:ind/>
    </w:pPr>
    <w:rPr>
      <w:i/>
      <w:iCs/>
      <w:color w:val="404040" w:themeColor="text1" w:themeTint="BF"/>
    </w:rPr>
  </w:style>
  <w:style w:type="character" w:styleId="863">
    <w:name w:val="Emphasis"/>
    <w:basedOn w:val="894"/>
    <w:uiPriority w:val="20"/>
    <w:qFormat/>
    <w:pPr>
      <w:pBdr/>
      <w:spacing/>
      <w:ind/>
    </w:pPr>
    <w:rPr>
      <w:i/>
      <w:iCs/>
    </w:rPr>
  </w:style>
  <w:style w:type="character" w:styleId="864">
    <w:name w:val="Subtle Reference"/>
    <w:basedOn w:val="894"/>
    <w:uiPriority w:val="31"/>
    <w:qFormat/>
    <w:pPr>
      <w:pBdr/>
      <w:spacing/>
      <w:ind/>
    </w:pPr>
    <w:rPr>
      <w:smallCaps/>
      <w:color w:val="5a5a5a" w:themeColor="text1" w:themeTint="A5"/>
    </w:rPr>
  </w:style>
  <w:style w:type="character" w:styleId="865">
    <w:name w:val="Book Title"/>
    <w:basedOn w:val="894"/>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894"/>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894"/>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894"/>
    <w:link w:val="871"/>
    <w:uiPriority w:val="99"/>
    <w:semiHidden/>
    <w:pPr>
      <w:pBdr/>
      <w:spacing/>
      <w:ind/>
    </w:pPr>
    <w:rPr>
      <w:sz w:val="20"/>
      <w:szCs w:val="20"/>
    </w:rPr>
  </w:style>
  <w:style w:type="character" w:styleId="873">
    <w:name w:val="footnote reference"/>
    <w:basedOn w:val="894"/>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894"/>
    <w:link w:val="874"/>
    <w:uiPriority w:val="99"/>
    <w:semiHidden/>
    <w:pPr>
      <w:pBdr/>
      <w:spacing/>
      <w:ind/>
    </w:pPr>
    <w:rPr>
      <w:sz w:val="20"/>
      <w:szCs w:val="20"/>
    </w:rPr>
  </w:style>
  <w:style w:type="character" w:styleId="876">
    <w:name w:val="endnote reference"/>
    <w:basedOn w:val="894"/>
    <w:uiPriority w:val="99"/>
    <w:semiHidden/>
    <w:unhideWhenUsed/>
    <w:pPr>
      <w:pBdr/>
      <w:spacing/>
      <w:ind/>
    </w:pPr>
    <w:rPr>
      <w:vertAlign w:val="superscript"/>
    </w:rPr>
  </w:style>
  <w:style w:type="character" w:styleId="877">
    <w:name w:val="Hyperlink"/>
    <w:basedOn w:val="894"/>
    <w:uiPriority w:val="99"/>
    <w:unhideWhenUsed/>
    <w:pPr>
      <w:pBdr/>
      <w:spacing/>
      <w:ind/>
    </w:pPr>
    <w:rPr>
      <w:color w:val="0563c1" w:themeColor="hyperlink"/>
      <w:u w:val="single"/>
    </w:rPr>
  </w:style>
  <w:style w:type="character" w:styleId="878">
    <w:name w:val="FollowedHyperlink"/>
    <w:basedOn w:val="894"/>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4"/>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2">
    <w:name w:val="Heading 1"/>
    <w:basedOn w:val="891"/>
    <w:next w:val="89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3">
    <w:name w:val="Heading 2"/>
    <w:basedOn w:val="891"/>
    <w:next w:val="89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894" w:default="1">
    <w:name w:val="Default Paragraph Font"/>
    <w:uiPriority w:val="0"/>
    <w:semiHidden/>
    <w:pPr>
      <w:pBdr/>
      <w:spacing/>
      <w:ind/>
    </w:pPr>
  </w:style>
  <w:style w:type="table" w:styleId="89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6">
    <w:name w:val="Normal (Web)"/>
    <w:basedOn w:val="891"/>
    <w:uiPriority w:val="0"/>
    <w:pPr>
      <w:pBdr/>
      <w:spacing w:after="0" w:afterAutospacing="1" w:before="0" w:beforeAutospacing="1"/>
      <w:ind w:right="0" w:left="0"/>
      <w:jc w:val="left"/>
    </w:pPr>
    <w:rPr>
      <w:sz w:val="24"/>
      <w:lang w:val="en-US" w:eastAsia="zh-CN" w:bidi="ar"/>
    </w:rPr>
  </w:style>
  <w:style w:type="character" w:styleId="897">
    <w:name w:val="Strong"/>
    <w:basedOn w:val="894"/>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2025-12-08T07:21:30Z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