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7F786C">
      <w:pPr>
        <w:pStyle w:val="874"/>
        <w:pBdr/>
        <w:spacing/>
        <w:ind/>
        <w:rPr>
          <w:color w:val="000000" w:themeColor="text1"/>
        </w:rPr>
      </w:pPr>
      <w:r>
        <w:rPr>
          <w:color w:val="000000" w:themeColor="text1"/>
        </w:rPr>
        <w:t xml:space="preserve">هل يتوفر في البلد/المنطقة التي أرغب بها شريحة eSIM؟</w:t>
      </w:r>
      <w:r>
        <w:rPr>
          <w:color w:val="000000" w:themeColor="text1"/>
        </w:rPr>
      </w:r>
    </w:p>
    <w:p w14:paraId="1218287F">
      <w:pPr>
        <w:pBdr/>
        <w:spacing/>
        <w:ind/>
        <w:rPr/>
      </w:pPr>
      <w:r/>
      <w:r/>
    </w:p>
    <w:p>
      <w:pPr>
        <w:pBdr/>
        <w:spacing/>
        <w:ind/>
        <w:rPr/>
      </w:pPr>
      <w:r>
        <w:t xml:space="preserve">ع</w:t>
      </w:r>
      <w:r>
        <w:t xml:space="preserve">لى الأرجح، لدينا شريحة eSIM التي ترغب بها! تغطي خدمة eSIM أكثر من 200 دولة ومنطقة! تفضل بزيارة صفحتنا الرئيسية أو حمل تطبيق eSIM المجاني من متجر تطبيقات Apple (iOS)، ثم أدخل بلدك/منطقتك للاطلاع على قائمة باقات eSIM المتاحة. لأي استفسار، تواصل مع فريق الدعم</w:t>
      </w:r>
      <w:r>
        <w:t xml:space="preserv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2025-12-10T07:45:40Z</dcterms:modified>
  <cp:category/>
</cp:coreProperties>
</file>