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CBB5F83">
      <w:pPr>
        <w:pStyle w:val="874"/>
        <w:pBdr/>
        <w:spacing/>
        <w:ind/>
        <w:rPr>
          <w:color w:val="000000" w:themeColor="text1"/>
        </w:rPr>
      </w:pPr>
      <w:r>
        <w:rPr>
          <w:color w:val="000000" w:themeColor="text1"/>
        </w:rPr>
        <w:t xml:space="preserve">Bagaimana cara mengaktifkan eSIM di iPhone di Turki?</w:t>
      </w:r>
      <w:r>
        <w:rPr>
          <w:color w:val="000000" w:themeColor="text1"/>
        </w:rPr>
      </w:r>
    </w:p>
    <w:p w14:paraId="23B225EA">
      <w:pPr>
        <w:pBdr/>
        <w:spacing/>
        <w:ind/>
        <w:rPr/>
      </w:pPr>
      <w:r/>
      <w:r/>
    </w:p>
    <w:p w14:paraId="25731374">
      <w:pPr>
        <w:pBdr/>
        <w:spacing/>
        <w:ind/>
        <w:rPr/>
      </w:pPr>
      <w:r>
        <w:t xml:space="preserve">B</w:t>
      </w:r>
      <w:r>
        <w:t xml:space="preserve">agaimana cara mengaktifkan eSIM di iPhone atau iPad di Turki? Dilaporkan bahwa beberapa iPhone yang dibeli di Turki memiliki eSIM yang dinonaktifkan secara default. Jika Anda membeli dan mengaktifkan perangkat setelah 23 Juni 2020, eSIM Anda akan diaktifka</w:t>
      </w:r>
      <w:r>
        <w:t xml:space="preserve">n</w:t>
      </w:r>
      <w:r>
        <w:t xml:space="preserve"> setelah pengaturan, dan Anda tidak perlu mengikuti petunjuk ini. Jika Anda belum mengaktifkan eSIM, silakan hubungi operator seluler Anda. Petunjuk berikut akan membantu Anda mengaktifkan eSIM pada perangkat yang dibeli sebelum 23 Juni 2020. Anda harus me</w:t>
      </w:r>
      <w:r>
        <w:t xml:space="preserve">mulihkan perangkat untuk menyelesaikan langkah-langkah berikut, jadi silakan buat cadangan terlebih dahulu.</w:t>
      </w:r>
      <w:r/>
    </w:p>
    <w:p w14:paraId="42739789">
      <w:pPr>
        <w:pBdr/>
        <w:spacing/>
        <w:ind/>
        <w:rPr/>
      </w:pPr>
      <w:r/>
      <w:r/>
    </w:p>
    <w:p w14:paraId="606A520E">
      <w:pPr>
        <w:pBdr/>
        <w:spacing/>
        <w:ind/>
        <w:rPr/>
      </w:pPr>
      <w:r>
        <w:t xml:space="preserve">Cadangkan perangkat Anda. Kemudian, pastikan perangkat Anda diperbarui ke iOS terbaru.</w:t>
      </w:r>
      <w:r/>
    </w:p>
    <w:p w14:paraId="2DA8751F">
      <w:pPr>
        <w:pBdr/>
        <w:spacing/>
        <w:ind/>
        <w:rPr/>
      </w:pPr>
      <w:r/>
      <w:r/>
    </w:p>
    <w:p w14:paraId="7D853D60">
      <w:pPr>
        <w:pBdr/>
        <w:spacing/>
        <w:ind/>
        <w:rPr/>
      </w:pPr>
      <w:r>
        <w:t xml:space="preserve">Ketuk Pengaturan &gt; Umum &gt; Transfer atau Atur Ulang</w:t>
      </w:r>
      <w:r/>
    </w:p>
    <w:p w14:paraId="6108CF62">
      <w:pPr>
        <w:pBdr/>
        <w:spacing/>
        <w:ind/>
        <w:rPr/>
      </w:pPr>
      <w:r>
        <w:t xml:space="preserve">Ketuk Hapus Semua Konten dan Pengaturan</w:t>
      </w:r>
      <w:r/>
    </w:p>
    <w:p w14:paraId="1C226901">
      <w:pPr>
        <w:pBdr/>
        <w:spacing/>
        <w:ind/>
        <w:rPr/>
      </w:pPr>
      <w:r/>
      <w:r/>
    </w:p>
    <w:p w14:paraId="0B2F5BEC">
      <w:pPr>
        <w:pBdr/>
        <w:spacing/>
        <w:ind/>
        <w:rPr/>
      </w:pPr>
      <w:r>
        <w:t xml:space="preserve">Saat diminta, masukkan kode sandi Anda atau kode sandi ID Apple. Kemudian, konfirmasikan bahwa Anda ingin menghapus konten perangkat Anda.</w:t>
      </w:r>
      <w:r/>
    </w:p>
    <w:p w14:paraId="0D091634">
      <w:pPr>
        <w:pBdr/>
        <w:spacing/>
        <w:ind/>
        <w:rPr/>
      </w:pPr>
      <w:r/>
      <w:r/>
    </w:p>
    <w:p w14:paraId="29B2B25F">
      <w:pPr>
        <w:pBdr/>
        <w:spacing/>
        <w:ind/>
        <w:rPr/>
      </w:pPr>
      <w:r>
        <w:t xml:space="preserve">Setelah operasi penghapusan selesai, pulihkan iPhone Anda dari cadangan.</w:t>
      </w:r>
      <w:r/>
    </w:p>
    <w:p w14:paraId="6CF0B490">
      <w:pPr>
        <w:pBdr/>
        <w:spacing/>
        <w:ind/>
        <w:rPr/>
      </w:pPr>
      <w:r/>
      <w:r/>
    </w:p>
    <w:p>
      <w:pPr>
        <w:pBdr/>
        <w:spacing/>
        <w:ind/>
        <w:rPr/>
      </w:pPr>
      <w:r>
        <w:t xml:space="preserve">S</w:t>
      </w:r>
      <w:r>
        <w:t xml:space="preserve">etelah selesai, Anda sekarang dapat mengatur eSIM di iPhone Anda. Selain itu, perlu diketahui bahwa menurut peraturan Turki, jika layanan data roaming digunakan selama 91 hari atau lebih dari setiap 120 hari, IMEI perangkat harus didaftarkan ke Badan Regis</w:t>
      </w:r>
      <w:r>
        <w:t xml:space="preserve">trasi Perangkat Turki. Untuk informasi lebih lanjut, silakan hubungi CEIR. Jika Anda memiliki pertanyaan, silakan hubungi saluran dukungan kami.</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2025-12-10T08:17:17Z</dcterms:modified>
  <cp:category/>
</cp:coreProperties>
</file>