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78678DF">
      <w:pPr>
        <w:pStyle w:val="874"/>
        <w:pBdr/>
        <w:spacing/>
        <w:ind/>
        <w:rPr>
          <w:color w:val="000000" w:themeColor="text1"/>
        </w:rPr>
      </w:pPr>
      <w:r>
        <w:rPr>
          <w:color w:val="000000" w:themeColor="text1"/>
        </w:rPr>
        <w:t xml:space="preserve">Adakah negara/rantau yang saya inginkan mempunyai eSIM?</w:t>
      </w:r>
      <w:r>
        <w:rPr>
          <w:color w:val="000000" w:themeColor="text1"/>
        </w:rPr>
      </w:r>
    </w:p>
    <w:p w14:paraId="38DED500">
      <w:pPr>
        <w:pBdr/>
        <w:spacing/>
        <w:ind/>
        <w:rPr/>
      </w:pPr>
      <w:r/>
      <w:r/>
    </w:p>
    <w:p>
      <w:pPr>
        <w:pBdr/>
        <w:spacing/>
        <w:ind/>
        <w:rPr/>
      </w:pPr>
      <w:r>
        <w:t xml:space="preserve">K</w:t>
      </w:r>
      <w:r>
        <w:t xml:space="preserve">emungkinan besar, kami mempunyai eSIM yang anda inginkan! eSIM merangkumi lebih 200 negara dan wilayah! Lawati laman utama kami atau muat turun aplikasi eSIM percuma dari Apple App Store (iOS), kemudian masukkan negara/rantau yang anda inginkan untuk melih</w:t>
      </w:r>
      <w:r>
        <w:t xml:space="preserve">at senarai pelan eSIM yang tersedia. Jika anda mempunyai sebarang pertanyaan, sila hubungi pasukan sokongan kami.</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2025-12-10T07:49:55Z</dcterms:modified>
  <cp:category/>
</cp:coreProperties>
</file>