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E0333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การยืนยันตัวตนจำเป็นต้องดำเนินการเมื่อใด</w:t>
      </w:r>
      <w:r>
        <w:rPr>
          <w:color w:val="000000" w:themeColor="text1"/>
        </w:rPr>
      </w:r>
    </w:p>
    <w:p w14:paraId="00DD64AB">
      <w:pPr>
        <w:pBdr/>
        <w:spacing/>
        <w:ind/>
        <w:rPr/>
      </w:pPr>
      <w:r/>
      <w:r/>
    </w:p>
    <w:p w14:paraId="7762965E">
      <w:pPr>
        <w:pBdr/>
        <w:spacing/>
        <w:ind/>
        <w:rPr/>
      </w:pPr>
      <w:r>
        <w:t xml:space="preserve">บางประเทศกำหนดให้คุณต้องยืนยันตัวตนก่อนใช้ซิมการ์ดท้องถิ่นหรือ eSIM ในกรณีนี้ คุณต้องดำเนินการตามขั้นตอนการยืนยันตัวตนแบบอิเล็กทรอนิกส์ (eKYC) เพื่อซื้อ eSIM</w:t>
      </w:r>
      <w:r/>
    </w:p>
    <w:p w14:paraId="40DDD66E">
      <w:pPr>
        <w:pBdr/>
        <w:spacing/>
        <w:ind/>
        <w:rPr/>
      </w:pPr>
      <w:r/>
      <w:r/>
    </w:p>
    <w:p w14:paraId="13C1E448">
      <w:pPr>
        <w:pBdr/>
        <w:spacing/>
        <w:ind/>
        <w:rPr/>
      </w:pPr>
      <w:r>
        <w:t xml:space="preserve">eKYC คืออะไร</w:t>
      </w:r>
      <w:r/>
    </w:p>
    <w:p w14:paraId="2A13ACF2">
      <w:pPr>
        <w:pBdr/>
        <w:spacing/>
        <w:ind/>
        <w:rPr/>
      </w:pPr>
      <w:r/>
      <w:r/>
    </w:p>
    <w:p w14:paraId="033EF775">
      <w:pPr>
        <w:pBdr/>
        <w:spacing/>
        <w:ind/>
        <w:rPr/>
      </w:pPr>
      <w:r>
        <w:t xml:space="preserve">eKYC คือกระบวนการยืนยันตัวตนที่ยืนยันตัวตนของคุณทางอิเล็กทรอนิกส์ กระบวนการยืนยันตัวตนนี้จำเป็นต้องอัปโหลดเอกสาร เช่น หนังสือเดินทาง และอาจรวมถึงการระบุที่อยู่ของคุณด้วย</w:t>
      </w:r>
      <w:r/>
    </w:p>
    <w:p w14:paraId="4E5301CE">
      <w:pPr>
        <w:pBdr/>
        <w:spacing/>
        <w:ind/>
        <w:rPr/>
      </w:pPr>
      <w:r/>
      <w:r/>
    </w:p>
    <w:p w14:paraId="7C6FDA62">
      <w:pPr>
        <w:pBdr/>
        <w:spacing/>
        <w:ind/>
        <w:rPr/>
      </w:pPr>
      <w:r>
        <w:t xml:space="preserve">การยืนยันตัวตนจำเป็นต้องดำเนินการเมื่อใด</w:t>
      </w:r>
      <w:r/>
    </w:p>
    <w:p w14:paraId="231F5622">
      <w:pPr>
        <w:pBdr/>
        <w:spacing/>
        <w:ind/>
        <w:rPr/>
      </w:pPr>
      <w:r/>
      <w:r/>
    </w:p>
    <w:p w14:paraId="26502BF2">
      <w:pPr>
        <w:pBdr/>
        <w:spacing/>
        <w:ind/>
        <w:rPr/>
      </w:pPr>
      <w:r>
        <w:t xml:space="preserve">สำหรับ eSIM ที่ต้องยืนยันตัวตน คุณจะไม่สามารถซื้อ eSIM ได้จนกว่าการยืนยันตัวตนจะเสร็จสมบูรณ์ คุณจะเห็น "ยืนยันตัวตนของคุณ" แทน "ซื้อ"</w:t>
      </w:r>
      <w:r/>
    </w:p>
    <w:p w14:paraId="1276B12E">
      <w:pPr>
        <w:pBdr/>
        <w:spacing/>
        <w:ind/>
        <w:rPr/>
      </w:pPr>
      <w:r/>
      <w:r/>
    </w:p>
    <w:p w14:paraId="03ABE26F">
      <w:pPr>
        <w:pBdr/>
        <w:spacing/>
        <w:ind/>
        <w:rPr/>
      </w:pPr>
      <w:r>
        <w:t xml:space="preserve">ใครเป็นผู้ดำเนินการยืนยันตัวตน eKYC</w:t>
      </w:r>
      <w:r/>
    </w:p>
    <w:p w14:paraId="52DB5B67">
      <w:pPr>
        <w:pBdr/>
        <w:spacing/>
        <w:ind/>
        <w:rPr/>
      </w:pPr>
      <w:r/>
      <w:r/>
    </w:p>
    <w:p w14:paraId="61B99576">
      <w:pPr>
        <w:pBdr/>
        <w:spacing/>
        <w:ind/>
        <w:rPr/>
      </w:pPr>
      <w:r>
        <w:t xml:space="preserve">eSIM ทำงานร่วมกับผู้ให้บริการบุคคลที่สามเพื่อยืนยันตัวตน การยืนยันตัวตนนี้อาจดำเนินการโดยผู้ให้บริการที่แตกต่างกัน ขึ้นอยู่กับตำแหน่งของ eSIM</w:t>
      </w:r>
      <w:r/>
    </w:p>
    <w:p w14:paraId="62C369A3">
      <w:pPr>
        <w:pBdr/>
        <w:spacing/>
        <w:ind/>
        <w:rPr/>
      </w:pPr>
      <w:r/>
      <w:r/>
    </w:p>
    <w:p w14:paraId="01FBB105">
      <w:pPr>
        <w:pBdr/>
        <w:spacing/>
        <w:ind/>
        <w:rPr/>
      </w:pPr>
      <w:r>
        <w:t xml:space="preserve">ฉันจะยืนยันตัวตนเพื่อซื้อ eSIM ได้อย่างไร</w:t>
      </w:r>
      <w:r/>
    </w:p>
    <w:p w14:paraId="046EE3CE">
      <w:pPr>
        <w:pBdr/>
        <w:spacing/>
        <w:ind/>
        <w:rPr/>
      </w:pPr>
      <w:r/>
      <w:r/>
    </w:p>
    <w:p w14:paraId="6A15CADF">
      <w:pPr>
        <w:pBdr/>
        <w:spacing/>
        <w:ind/>
        <w:rPr/>
      </w:pPr>
      <w:r>
        <w:t xml:space="preserve">ในการยืนยันตัวตนของคุณ ให้ไปที่ eSIM ที่คุณต้องการซื้อ แล้วทำตามขั้นตอนต่อไปนี้:</w:t>
      </w:r>
      <w:r/>
    </w:p>
    <w:p w14:paraId="19CC3AEF">
      <w:pPr>
        <w:pBdr/>
        <w:spacing/>
        <w:ind/>
        <w:rPr/>
      </w:pPr>
      <w:r>
        <w:t xml:space="preserve">แตะหรือคลิก "ซื้อเลย"</w:t>
      </w:r>
      <w:r/>
    </w:p>
    <w:p w14:paraId="6C2A463F">
      <w:pPr>
        <w:pBdr/>
        <w:spacing/>
        <w:ind/>
        <w:rPr/>
      </w:pPr>
      <w:r/>
      <w:r/>
    </w:p>
    <w:p w14:paraId="00382BEB">
      <w:pPr>
        <w:pBdr/>
        <w:spacing/>
        <w:ind/>
        <w:rPr/>
      </w:pPr>
      <w:r>
        <w:t xml:space="preserve">แตะหรือคลิก "ยืนยันตัวตนของคุณ"</w:t>
      </w:r>
      <w:r/>
    </w:p>
    <w:p w14:paraId="1C0203E0">
      <w:pPr>
        <w:pBdr/>
        <w:spacing/>
        <w:ind/>
        <w:rPr/>
      </w:pPr>
      <w:r/>
      <w:r/>
    </w:p>
    <w:p w14:paraId="783197C8">
      <w:pPr>
        <w:pBdr/>
        <w:spacing/>
        <w:ind/>
        <w:rPr/>
      </w:pPr>
      <w:r>
        <w:t xml:space="preserve">อ่านเคล็ดลับการยืนยัน eKYC และเตรียมเอกสารและข้อมูลของคุณ</w:t>
      </w:r>
      <w:r/>
    </w:p>
    <w:p w14:paraId="1032F6E8">
      <w:pPr>
        <w:pBdr/>
        <w:spacing/>
        <w:ind/>
        <w:rPr/>
      </w:pPr>
      <w:r/>
      <w:r/>
    </w:p>
    <w:p w14:paraId="2D1E238A">
      <w:pPr>
        <w:pBdr/>
        <w:spacing/>
        <w:ind/>
        <w:rPr/>
      </w:pPr>
      <w:r>
        <w:t xml:space="preserve">แตะหรือคลิก "เริ่มการยืนยัน eKYC"</w:t>
      </w:r>
      <w:r/>
    </w:p>
    <w:p w14:paraId="39669E08">
      <w:pPr>
        <w:pBdr/>
        <w:spacing/>
        <w:ind/>
        <w:rPr/>
      </w:pPr>
      <w:r/>
      <w:r/>
    </w:p>
    <w:p w14:paraId="15216302">
      <w:pPr>
        <w:pBdr/>
        <w:spacing/>
        <w:ind/>
        <w:rPr/>
      </w:pPr>
      <w:r>
        <w:t xml:space="preserve">เพิ่มที่อยู่ของคุณหากจำเป็น จากนั้นแตะหรือคลิก "ดำเนินการต่อ"</w:t>
      </w:r>
      <w:r/>
    </w:p>
    <w:p w14:paraId="2BB2C50F">
      <w:pPr>
        <w:pBdr/>
        <w:spacing/>
        <w:ind/>
        <w:rPr/>
      </w:pPr>
      <w:r/>
      <w:r/>
    </w:p>
    <w:p w14:paraId="5CD000C4">
      <w:pPr>
        <w:pBdr/>
        <w:spacing/>
        <w:ind/>
        <w:rPr/>
      </w:pPr>
      <w:r>
        <w:t xml:space="preserve">ระบบจะนำคุณไปยังผู้ให้บริการบุคคลที่สามเพื่อดำเนินการยืนยันตัวตนให้เสร็จสมบูรณ์ เมื่อดำเนินการเสร็จสิ้น คุณจะต้องรอให้เอกสารของคุณได้รับการยืนยัน</w:t>
      </w:r>
      <w:r/>
    </w:p>
    <w:p w14:paraId="39A5B29D">
      <w:pPr>
        <w:pBdr/>
        <w:spacing/>
        <w:ind/>
        <w:rPr/>
      </w:pPr>
      <w:r/>
      <w:r/>
    </w:p>
    <w:p w14:paraId="375270A4">
      <w:pPr>
        <w:pBdr/>
        <w:spacing/>
        <w:ind/>
        <w:rPr/>
      </w:pPr>
      <w:r>
        <w:t xml:space="preserve">ฉันจะทราบได้อย่างไรว่าเอกสารของฉันได้รับการยืนยันแล้ว?</w:t>
      </w:r>
      <w:r/>
    </w:p>
    <w:p w14:paraId="01016C1F">
      <w:pPr>
        <w:pBdr/>
        <w:spacing/>
        <w:ind/>
        <w:rPr/>
      </w:pPr>
      <w:r/>
      <w:r/>
    </w:p>
    <w:p w14:paraId="7A53D798">
      <w:pPr>
        <w:pBdr/>
        <w:spacing/>
        <w:ind/>
        <w:rPr/>
      </w:pPr>
      <w:r>
        <w:t xml:space="preserve">เราจะส่งการแจ้งเตือนให้คุณทราบเมื่อเอกสารของคุณได้รับการยืนยันแล้ว คุณสามารถดำเนินการซื้อต่อได้เมื่อเอกสารของคุณได้รับการยอมรับ หากเอกสารของคุณไม่ได้รับการยอมรับ คุณจะต้องลองดำเนินการยืนยันอีกครั้ง</w:t>
      </w:r>
      <w:r/>
    </w:p>
    <w:p w14:paraId="2091C9B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หากคุณมีคำถามหรือต้องการข้อมูลเพิ่มเติม โปรดติดต่อเรา ทีมสนับสนุนของเราพร้อมให้บริการตลอด 24 ชั่วโมงทุกวัน และยินดีให้ความช่วยเหลือคุณ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2025-12-10T08:10:07Z</dcterms:modified>
  <cp:category/>
</cp:coreProperties>
</file>