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B3244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คุณรับวิธีการชำระเงินแบบใดบ้าง</w:t>
      </w:r>
      <w:r>
        <w:rPr>
          <w:color w:val="000000" w:themeColor="text1"/>
        </w:rPr>
      </w:r>
    </w:p>
    <w:p w14:paraId="10D3FADC">
      <w:pPr>
        <w:pBdr/>
        <w:spacing/>
        <w:ind/>
        <w:rPr/>
      </w:pPr>
      <w:r/>
      <w:r/>
    </w:p>
    <w:p w14:paraId="33B88853">
      <w:pPr>
        <w:pBdr/>
        <w:spacing/>
        <w:ind/>
        <w:rPr/>
      </w:pPr>
      <w:r>
        <w:t xml:space="preserve">เรารับวิธีการชำระเงินดังต่อไปนี้ (ความพร้อมให้บริการจริงอาจแตกต่างกันไปขึ้นอยู่กับหน้าชำระเงิน):</w:t>
      </w:r>
      <w:r/>
    </w:p>
    <w:p w14:paraId="2552D10C">
      <w:pPr>
        <w:pBdr/>
        <w:spacing/>
        <w:ind/>
        <w:rPr/>
      </w:pPr>
      <w:r/>
      <w:r/>
    </w:p>
    <w:p w14:paraId="153DE107">
      <w:pPr>
        <w:pBdr/>
        <w:spacing/>
        <w:ind/>
        <w:rPr/>
      </w:pPr>
      <w:r>
        <w:t xml:space="preserve">- บัตรเครดิตและบัตรเดบิต (Visa, Mastercard ฯลฯ)</w:t>
      </w:r>
      <w:r/>
    </w:p>
    <w:p w14:paraId="07209B6E">
      <w:pPr>
        <w:pBdr/>
        <w:spacing/>
        <w:ind/>
        <w:rPr/>
      </w:pPr>
      <w:r/>
      <w:r/>
    </w:p>
    <w:p w14:paraId="762239C8">
      <w:pPr>
        <w:pBdr/>
        <w:spacing/>
        <w:ind/>
        <w:rPr/>
      </w:pPr>
      <w:r>
        <w:t xml:space="preserve">- Apple Pay (ไม่รองรับในบางประเทศ/ภูมิภาคหรืออุปกรณ์)</w:t>
      </w:r>
      <w:r/>
    </w:p>
    <w:p w14:paraId="5CDAE25B">
      <w:pPr>
        <w:pBdr/>
        <w:spacing/>
        <w:ind/>
        <w:rPr/>
      </w:pPr>
      <w:r/>
      <w:r/>
    </w:p>
    <w:p w14:paraId="072F965B">
      <w:pPr>
        <w:pBdr/>
        <w:spacing/>
        <w:ind/>
        <w:rPr/>
      </w:pPr>
      <w:r>
        <w:t xml:space="preserve">- Alipay (รองรับเฉพาะอุปกรณ์และภูมิภาคที่รองรับ)</w:t>
      </w:r>
      <w:r/>
    </w:p>
    <w:p w14:paraId="499AB52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อาจรองรับ PayPal หรือ Google Pay ในบางภูมิภาค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2025-12-10T08:12:00Z</dcterms:modified>
  <cp:category/>
</cp:coreProperties>
</file>