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76A86C">
      <w:pPr>
        <w:pStyle w:val="874"/>
        <w:pBdr/>
        <w:spacing/>
        <w:ind/>
        <w:rPr>
          <w:color w:val="000000" w:themeColor="text1"/>
        </w:rPr>
      </w:pPr>
      <w:r>
        <w:rPr>
          <w:color w:val="000000" w:themeColor="text1"/>
        </w:rPr>
        <w:t xml:space="preserve">Làm thế nào để thay đổi cài đặt APN?</w:t>
      </w:r>
      <w:r>
        <w:rPr>
          <w:color w:val="000000" w:themeColor="text1"/>
        </w:rPr>
      </w:r>
    </w:p>
    <w:p w14:paraId="3E26E12C">
      <w:pPr>
        <w:pBdr/>
        <w:spacing/>
        <w:ind/>
        <w:rPr/>
      </w:pPr>
      <w:r/>
      <w:r/>
    </w:p>
    <w:p w14:paraId="0F4B4D2E">
      <w:pPr>
        <w:pBdr/>
        <w:spacing/>
        <w:ind/>
        <w:rPr/>
      </w:pPr>
      <w:r>
        <w:t xml:space="preserve">APN là viết tắt của Access Point Name (Tên Điểm Truy cập). Nó cho thiết bị của bạn biết cách kết nối Internet. Một số eSIM yêu cầu bạn phải cập nhật cài đặt APN theo cách thủ công để truy cập dữ liệu.</w:t>
      </w:r>
      <w:r/>
    </w:p>
    <w:p w14:paraId="4F426CFC">
      <w:pPr>
        <w:pBdr/>
        <w:spacing/>
        <w:ind/>
        <w:rPr/>
      </w:pPr>
      <w:r/>
      <w:r/>
    </w:p>
    <w:p w14:paraId="4F22E51E">
      <w:pPr>
        <w:pBdr/>
        <w:spacing/>
        <w:ind/>
        <w:rPr/>
      </w:pPr>
      <w:r>
        <w:t xml:space="preserve">Bạn có thể tìm thấy thông tin chi tiết về APN của eSIM trong ứng dụng eSIM:</w:t>
      </w:r>
      <w:r/>
    </w:p>
    <w:p w14:paraId="5DB759BB">
      <w:pPr>
        <w:pBdr/>
        <w:spacing/>
        <w:ind/>
        <w:rPr/>
      </w:pPr>
      <w:r/>
      <w:r/>
    </w:p>
    <w:p w14:paraId="3C42545D">
      <w:pPr>
        <w:pBdr/>
        <w:spacing/>
        <w:ind/>
        <w:rPr/>
      </w:pPr>
      <w:r>
        <w:t xml:space="preserve">Đăng nhập vào tài khoản eSIM của bạn</w:t>
      </w:r>
      <w:r/>
    </w:p>
    <w:p w14:paraId="33C282A4">
      <w:pPr>
        <w:pBdr/>
        <w:spacing/>
        <w:ind/>
        <w:rPr/>
      </w:pPr>
      <w:r/>
      <w:r/>
    </w:p>
    <w:p w14:paraId="1D7A1225">
      <w:pPr>
        <w:pBdr/>
        <w:spacing/>
        <w:ind/>
        <w:rPr/>
      </w:pPr>
      <w:r>
        <w:t xml:space="preserve">Truy cập eSIM của tôi</w:t>
      </w:r>
      <w:r/>
    </w:p>
    <w:p w14:paraId="62F04F98">
      <w:pPr>
        <w:pBdr/>
        <w:spacing/>
        <w:ind/>
        <w:rPr/>
      </w:pPr>
      <w:r/>
      <w:r/>
    </w:p>
    <w:p w14:paraId="161EB0D3">
      <w:pPr>
        <w:pBdr/>
        <w:spacing/>
        <w:ind/>
        <w:rPr/>
      </w:pPr>
      <w:r>
        <w:t xml:space="preserve">Chọn eSIM bạn muốn cài đặt</w:t>
      </w:r>
      <w:r/>
    </w:p>
    <w:p w14:paraId="363B0F85">
      <w:pPr>
        <w:pBdr/>
        <w:spacing/>
        <w:ind/>
        <w:rPr/>
      </w:pPr>
      <w:r/>
      <w:r/>
    </w:p>
    <w:p w14:paraId="50610CE0">
      <w:pPr>
        <w:pBdr/>
        <w:spacing/>
        <w:ind/>
        <w:rPr/>
      </w:pPr>
      <w:r>
        <w:t xml:space="preserve">Nhấn để xem chi tiết</w:t>
      </w:r>
      <w:r/>
    </w:p>
    <w:p w14:paraId="0CD62FD5">
      <w:pPr>
        <w:pBdr/>
        <w:spacing/>
        <w:ind/>
        <w:rPr/>
      </w:pPr>
      <w:r/>
      <w:r/>
    </w:p>
    <w:p w14:paraId="330B2FDF">
      <w:pPr>
        <w:pBdr/>
        <w:spacing/>
        <w:ind/>
        <w:rPr/>
      </w:pPr>
      <w:r>
        <w:t xml:space="preserve">Mở hướng dẫn cài đặt. Tùy thuộc vào phiên bản ứng dụng, bạn có thể thấy:</w:t>
      </w:r>
      <w:r/>
    </w:p>
    <w:p w14:paraId="3A36F50B">
      <w:pPr>
        <w:pBdr/>
        <w:spacing/>
        <w:ind/>
        <w:rPr/>
      </w:pPr>
      <w:r/>
      <w:r/>
    </w:p>
    <w:p w14:paraId="5E87D9AF">
      <w:pPr>
        <w:pBdr/>
        <w:spacing/>
        <w:ind/>
        <w:rPr/>
      </w:pPr>
      <w:r>
        <w:t xml:space="preserve">Xem hướng dẫn cài đặt &gt; Phần 2/2, hoặc</w:t>
      </w:r>
      <w:r/>
    </w:p>
    <w:p w14:paraId="6E0A3215">
      <w:pPr>
        <w:pBdr/>
        <w:spacing/>
        <w:ind/>
        <w:rPr/>
      </w:pPr>
      <w:r/>
      <w:r/>
    </w:p>
    <w:p w14:paraId="07E2676E">
      <w:pPr>
        <w:pBdr/>
        <w:spacing/>
        <w:ind/>
        <w:rPr/>
      </w:pPr>
      <w:r>
        <w:t xml:space="preserve">Cách sử dụng eSIM &gt; Cách cài đặt eSIM</w:t>
      </w:r>
      <w:r/>
    </w:p>
    <w:p w14:paraId="3BAC7EA4">
      <w:pPr>
        <w:pBdr/>
        <w:spacing/>
        <w:ind/>
        <w:rPr/>
      </w:pPr>
      <w:r/>
      <w:r/>
    </w:p>
    <w:p w14:paraId="0183B37B">
      <w:pPr>
        <w:pBdr/>
        <w:spacing/>
        <w:ind/>
        <w:rPr/>
      </w:pPr>
      <w:r>
        <w:t xml:space="preserve">Nếu APN của bạn không được liệt kê, eSIM của bạn đã được tự động cấu hình và không cần thực hiện thêm thao tác nào.</w:t>
      </w:r>
      <w:r/>
    </w:p>
    <w:p w14:paraId="33C4F713">
      <w:pPr>
        <w:pBdr/>
        <w:spacing/>
        <w:ind/>
        <w:rPr/>
      </w:pPr>
      <w:r/>
      <w:r/>
    </w:p>
    <w:p w14:paraId="3312C902">
      <w:pPr>
        <w:pBdr/>
        <w:spacing/>
        <w:ind/>
        <w:rPr/>
      </w:pPr>
      <w:r>
        <w:t xml:space="preserve">Trên iOS:</w:t>
      </w:r>
      <w:r/>
    </w:p>
    <w:p w14:paraId="200A4141">
      <w:pPr>
        <w:pBdr/>
        <w:spacing/>
        <w:ind/>
        <w:rPr/>
      </w:pPr>
      <w:r>
        <w:t xml:space="preserve">Mở Cài đặt</w:t>
      </w:r>
      <w:r/>
    </w:p>
    <w:p w14:paraId="27CE9B69">
      <w:pPr>
        <w:pBdr/>
        <w:spacing/>
        <w:ind/>
        <w:rPr/>
      </w:pPr>
      <w:r>
        <w:t xml:space="preserve">Chọn Di động (hoặc Dữ liệu Di động)</w:t>
      </w:r>
      <w:r/>
    </w:p>
    <w:p w14:paraId="7D1997F5">
      <w:pPr>
        <w:pBdr/>
        <w:spacing/>
        <w:ind/>
        <w:rPr/>
      </w:pPr>
      <w:r>
        <w:t xml:space="preserve">Trong mục Gói Di động (hoặc Gói Dữ liệu Di động), chọn eSIM của bạn</w:t>
      </w:r>
      <w:r/>
    </w:p>
    <w:p w14:paraId="158FF59E">
      <w:pPr>
        <w:pBdr/>
        <w:spacing/>
        <w:ind/>
        <w:rPr/>
      </w:pPr>
      <w:r>
        <w:t xml:space="preserve">Chọn Mạng Dữ liệu Di động (hoặc Mạng Dữ liệu Di động)</w:t>
      </w:r>
      <w:r/>
    </w:p>
    <w:p w14:paraId="3B85B3A6">
      <w:pPr>
        <w:pBdr/>
        <w:spacing/>
        <w:ind/>
        <w:rPr/>
      </w:pPr>
      <w:r>
        <w:t xml:space="preserve">Nhập chính xác APN như hiển thị trong chi tiết cài đặt eSIM của bạn (viết thường, không có khoảng trắng)</w:t>
      </w:r>
      <w:r/>
    </w:p>
    <w:p w14:paraId="0CBDD245">
      <w:pPr>
        <w:pBdr/>
        <w:spacing/>
        <w:ind/>
        <w:rPr/>
      </w:pPr>
      <w:r>
        <w:t xml:space="preserve">Ví dụ: globaldata</w:t>
      </w:r>
      <w:r/>
    </w:p>
    <w:p w14:paraId="58A939DF">
      <w:pPr>
        <w:pBdr/>
        <w:spacing/>
        <w:ind/>
        <w:rPr/>
      </w:pPr>
      <w:r>
        <w:t xml:space="preserve">Để trống các trường khác</w:t>
      </w:r>
      <w:r/>
    </w:p>
    <w:p w14:paraId="30A087C9">
      <w:pPr>
        <w:pBdr/>
        <w:spacing/>
        <w:ind/>
        <w:rPr/>
      </w:pPr>
      <w:r/>
      <w:r/>
    </w:p>
    <w:p w14:paraId="2D31D08A">
      <w:pPr>
        <w:pBdr/>
        <w:spacing/>
        <w:ind/>
        <w:rPr/>
      </w:pPr>
      <w:r>
        <w:t xml:space="preserve">Trên Android:</w:t>
      </w:r>
      <w:r/>
    </w:p>
    <w:p w14:paraId="27859774">
      <w:pPr>
        <w:pBdr/>
        <w:spacing/>
        <w:ind/>
        <w:rPr/>
      </w:pPr>
      <w:r>
        <w:t xml:space="preserve">Mở Cài đặt</w:t>
      </w:r>
      <w:r/>
    </w:p>
    <w:p w14:paraId="38184765">
      <w:pPr>
        <w:pBdr/>
        <w:spacing/>
        <w:ind/>
        <w:rPr/>
      </w:pPr>
      <w:r>
        <w:t xml:space="preserve">Chọn Mạng &amp; Internet (cũng có thể hiển thị là Kết nối trên một số thiết bị)</w:t>
      </w:r>
      <w:r/>
    </w:p>
    <w:p w14:paraId="3C03A047">
      <w:pPr>
        <w:pBdr/>
        <w:spacing/>
        <w:ind/>
        <w:rPr/>
      </w:pPr>
      <w:r>
        <w:t xml:space="preserve">Chọn Mạng Di động</w:t>
      </w:r>
      <w:r/>
    </w:p>
    <w:p w14:paraId="29D0235B">
      <w:pPr>
        <w:pBdr/>
        <w:spacing/>
        <w:ind/>
        <w:rPr/>
      </w:pPr>
      <w:r>
        <w:t xml:space="preserve">Nhấn vào Tên Điểm Truy cập</w:t>
      </w:r>
      <w:r/>
    </w:p>
    <w:p w14:paraId="5A454B9F">
      <w:pPr>
        <w:pBdr/>
        <w:spacing/>
        <w:ind/>
        <w:rPr/>
      </w:pPr>
      <w:r>
        <w:t xml:space="preserve">Nhập chính xác APN như hiển thị trong chi tiết cài đặt eSIM của bạn (viết thường, không có khoảng trắng)</w:t>
      </w:r>
      <w:r/>
    </w:p>
    <w:p w14:paraId="4FD53278">
      <w:pPr>
        <w:pBdr/>
        <w:spacing/>
        <w:ind/>
        <w:rPr/>
      </w:pPr>
      <w:r>
        <w:t xml:space="preserve">Ví dụ: globaldata</w:t>
      </w:r>
      <w:r/>
    </w:p>
    <w:p w14:paraId="2002336B">
      <w:pPr>
        <w:pBdr/>
        <w:spacing/>
        <w:ind/>
        <w:rPr/>
      </w:pPr>
      <w:r>
        <w:t xml:space="preserve">Để trống các trường khác</w:t>
      </w:r>
      <w:r/>
    </w:p>
    <w:p>
      <w:pPr>
        <w:pBdr/>
        <w:spacing/>
        <w:ind/>
        <w:rPr/>
      </w:pPr>
      <w:r>
        <w:t xml:space="preserve">Sau khi cập nhật APN, thiết bị của bạn sẽ có thể kết nối với dữ liệu di động bằng eSIM. Nếu không kết nối ngay lập tức, hãy khởi động lại thiết bị để áp dụng cài đặt mới.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2025-12-10T08:05:21Z</dcterms:modified>
  <cp:category/>
</cp:coreProperties>
</file>