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8F58F7">
      <w:pPr>
        <w:pStyle w:val="889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นโยบายการใช้งานอย่างเหมาะสม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739A6E3C">
      <w:pPr>
        <w:pBdr/>
        <w:spacing/>
        <w:ind/>
        <w:rPr/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  <w:r/>
    </w:p>
    <w:p w14:paraId="28A3E35F">
      <w:pPr>
        <w:pBdr/>
        <w:spacing/>
        <w:ind/>
        <w:rPr/>
      </w:pPr>
      <w:r/>
      <w:r/>
    </w:p>
    <w:p w14:paraId="63903749">
      <w:pPr>
        <w:pBdr/>
        <w:spacing/>
        <w:ind/>
        <w:rPr/>
      </w:pPr>
      <w:r>
        <w:t xml:space="preserve">1. ​​วัตถุประสงค์และหลักการ</w:t>
      </w:r>
      <w:r/>
    </w:p>
    <w:p w14:paraId="69D23645">
      <w:pPr>
        <w:pBdr/>
        <w:spacing/>
        <w:ind/>
        <w:rPr/>
      </w:pPr>
      <w:r/>
      <w:r/>
    </w:p>
    <w:p w14:paraId="47CFF99B">
      <w:pPr>
        <w:pBdr/>
        <w:spacing/>
        <w:ind/>
        <w:rPr/>
      </w:pPr>
      <w:r>
        <w:t xml:space="preserve">- เพื่อให้มั่นใจได้ว่าการใช้งานทรัพยากรเครือข่ายเป็นไปอย่างยุติธรรมและเสถียรสำหรับผู้ใช้ทุกคน และเพื่อป้องกันการใช้งานในทางที่ผิดของบุคคลใดบุคคลหนึ่งไม่ให้ส่งผลกระทบต่อคุณภาพการบริการโดยรวม</w:t>
      </w:r>
      <w:r/>
    </w:p>
    <w:p w14:paraId="4494E5D5">
      <w:pPr>
        <w:pBdr/>
        <w:spacing/>
        <w:ind/>
        <w:rPr/>
      </w:pPr>
      <w:r/>
      <w:r/>
    </w:p>
    <w:p w14:paraId="3B49FD70">
      <w:pPr>
        <w:pBdr/>
        <w:spacing/>
        <w:ind/>
        <w:rPr/>
      </w:pPr>
      <w:r>
        <w:t xml:space="preserve">2. ข้อกำหนดการใช้งานอย่างเหมาะสม</w:t>
      </w:r>
      <w:r/>
    </w:p>
    <w:p w14:paraId="7F81D400">
      <w:pPr>
        <w:pBdr/>
        <w:spacing/>
        <w:ind/>
        <w:rPr/>
      </w:pPr>
      <w:r/>
      <w:r/>
    </w:p>
    <w:p w14:paraId="0DE1E092">
      <w:pPr>
        <w:pBdr/>
        <w:spacing/>
        <w:ind/>
        <w:rPr/>
      </w:pPr>
      <w:r>
        <w:t xml:space="preserve">- ปฏิบัติตามแนวทางการใช้งานเครือข่ายของผู้ให้บริการ การดัดแปลงข้อมูลที่เป็นอันตราย การร้องขอแบบกลุ่มอัตโนมัติ การเลียนแบบ หรือการหลีกเลี่ยงข้อจำกัดของระบบเป็นสิ่งต้องห้าม</w:t>
      </w:r>
      <w:r/>
    </w:p>
    <w:p w14:paraId="776EC10A">
      <w:pPr>
        <w:pBdr/>
        <w:spacing/>
        <w:ind/>
        <w:rPr/>
      </w:pPr>
      <w:r/>
      <w:r/>
    </w:p>
    <w:p w14:paraId="45135B7F">
      <w:pPr>
        <w:pBdr/>
        <w:spacing/>
        <w:ind/>
        <w:rPr/>
      </w:pPr>
      <w:r>
        <w:t xml:space="preserve">- แผนข้อมูลส่วนบุคคลต้องไม่ถูกนำไปขายต่อเชิงพาณิชย์หรือแบ่งปันกับผู้ใช้ที่ไม่ระบุ การติดตั้งหรือการใช้งานซ้ำโดยบังคับบนอุปกรณ์หรือสภาพแวดล้อมที่ไม่รองรับเป็นสิ่งต้องห้าม</w:t>
      </w:r>
      <w:r/>
    </w:p>
    <w:p w14:paraId="6396F5A3">
      <w:pPr>
        <w:pBdr/>
        <w:spacing/>
        <w:ind/>
        <w:rPr/>
      </w:pPr>
      <w:r/>
      <w:r/>
    </w:p>
    <w:p w14:paraId="575B73E3">
      <w:pPr>
        <w:pBdr/>
        <w:spacing/>
        <w:ind/>
        <w:rPr/>
      </w:pPr>
      <w:r>
        <w:t xml:space="preserve">- การใช้งานข้ามพรมแดนต้องปฏิบัติตามกฎหมาย ข้อบังคับ และนโยบายการโรมมิ่งในท้องถิ่น อาจจำเป็นต้องใช้บริการโรมมิ่งข้อมูลหรือเลือกเครือข่ายด้วยตนเอง</w:t>
      </w:r>
      <w:r/>
    </w:p>
    <w:p w14:paraId="27240E27">
      <w:pPr>
        <w:pBdr/>
        <w:spacing/>
        <w:ind/>
        <w:rPr/>
      </w:pPr>
      <w:r/>
      <w:r/>
    </w:p>
    <w:p w14:paraId="134EECC6">
      <w:pPr>
        <w:pBdr/>
        <w:spacing/>
        <w:ind/>
        <w:rPr/>
      </w:pPr>
      <w:r>
        <w:t xml:space="preserve">3. ทรัพยากรและข้อจำกัด</w:t>
      </w:r>
      <w:r/>
    </w:p>
    <w:p w14:paraId="0784AA67">
      <w:pPr>
        <w:pBdr/>
        <w:spacing/>
        <w:ind/>
        <w:rPr/>
      </w:pPr>
      <w:r/>
      <w:r/>
    </w:p>
    <w:p w14:paraId="3ADCDB5C">
      <w:pPr>
        <w:pBdr/>
        <w:spacing/>
        <w:ind/>
        <w:rPr/>
      </w:pPr>
      <w:r>
        <w:t xml:space="preserve">- ปริมาณข้อมูลและระยะเวลาการใช้งานภายในแผนขึ้นอยู่กับการยืนยันคำสั่งซื้อและข้อเสนอแนะจากผู้ให้บริการต้นทาง บริการจะถูกระงับเมื่อถึงขีดจำกัดหรือหมดอายุ</w:t>
      </w:r>
      <w:r/>
    </w:p>
    <w:p w14:paraId="695717A8">
      <w:pPr>
        <w:pBdr/>
        <w:spacing/>
        <w:ind/>
        <w:rPr/>
      </w:pPr>
      <w:r/>
      <w:r/>
    </w:p>
    <w:p w14:paraId="0A4CE2B3">
      <w:pPr>
        <w:pBdr/>
        <w:spacing/>
        <w:ind/>
        <w:rPr/>
      </w:pPr>
      <w:r>
        <w:t xml:space="preserve">- การใช้งานที่แสดงเป็นเพียงข้อมูลอ้างอิงเท่านั้น และอาจมีความล่าช้าในการรวบรวมหรือการซิงโครไนซ์</w:t>
      </w:r>
      <w:r/>
    </w:p>
    <w:p w14:paraId="4AD8C253">
      <w:pPr>
        <w:pBdr/>
        <w:spacing/>
        <w:ind/>
        <w:rPr/>
      </w:pPr>
      <w:r/>
      <w:r/>
    </w:p>
    <w:p w14:paraId="01807782">
      <w:pPr>
        <w:pBdr/>
        <w:spacing/>
        <w:ind/>
        <w:rPr/>
      </w:pPr>
      <w:r>
        <w:t xml:space="preserve">4. การละเมิดและการจัดการ</w:t>
      </w:r>
      <w:r/>
    </w:p>
    <w:p w14:paraId="578BF839">
      <w:pPr>
        <w:pBdr/>
        <w:spacing/>
        <w:ind/>
        <w:rPr/>
      </w:pPr>
      <w:r/>
      <w:r/>
    </w:p>
    <w:p w14:paraId="48C5663D">
      <w:pPr>
        <w:pBdr/>
        <w:spacing/>
        <w:ind/>
        <w:rPr/>
      </w:pPr>
      <w:r>
        <w:t xml:space="preserve">- สำหรับการละเมิดหรือพฤติกรรมที่ส่งผลกระทบต่อความเสถียรของบริการอย่างชัดเจน เราอาจใช้มาตรการที่เข้มงวด (เช่น การระงับการแสดงผล การปฏิเสธการคืนเงิน หรือการปิดเซสชั่น) และจะให้ความร่วมมือกับฝ่ายที่เกี่ยวข้องในการสอบสวนเมื่อจำเป็น</w:t>
      </w:r>
      <w:r/>
    </w:p>
    <w:p w14:paraId="617D3BFC">
      <w:pPr>
        <w:pBdr/>
        <w:spacing/>
        <w:ind/>
        <w:rPr/>
      </w:pPr>
      <w:r/>
      <w:r/>
    </w:p>
    <w:p w14:paraId="65308F0F">
      <w:pPr>
        <w:pBdr/>
        <w:spacing/>
        <w:ind/>
        <w:rPr/>
      </w:pPr>
      <w:r>
        <w:t xml:space="preserve">หากคุณไม่เห็นด้วยกับผลลัพธ์ คุณสามารถส่งคำอธิบายและอุทธรณ์ผ่านช่องทางบริการลูกค้า และเราจะตรวจสอบ</w:t>
      </w:r>
      <w:r/>
      <w:r/>
      <w:r/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ans-serif">
    <w:panose1 w:val="05040102010807070707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DF7B3BAB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1">
    <w:nsid w:val="F6DE7EFF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91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91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91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91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91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91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91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91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91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91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91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91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8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8"/>
    <w:next w:val="888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91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9">
    <w:name w:val="No Spacing"/>
    <w:basedOn w:val="888"/>
    <w:uiPriority w:val="1"/>
    <w:qFormat/>
    <w:pPr>
      <w:pBdr/>
      <w:spacing w:after="0" w:line="240" w:lineRule="auto"/>
      <w:ind/>
    </w:pPr>
  </w:style>
  <w:style w:type="character" w:styleId="860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862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3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4">
    <w:name w:val="Header"/>
    <w:basedOn w:val="888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Header Char"/>
    <w:basedOn w:val="891"/>
    <w:link w:val="864"/>
    <w:uiPriority w:val="99"/>
    <w:pPr>
      <w:pBdr/>
      <w:spacing/>
      <w:ind/>
    </w:pPr>
  </w:style>
  <w:style w:type="paragraph" w:styleId="866">
    <w:name w:val="Footer"/>
    <w:basedOn w:val="888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Footer Char"/>
    <w:basedOn w:val="891"/>
    <w:link w:val="866"/>
    <w:uiPriority w:val="99"/>
    <w:pPr>
      <w:pBdr/>
      <w:spacing/>
      <w:ind/>
    </w:pPr>
  </w:style>
  <w:style w:type="paragraph" w:styleId="868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9">
    <w:name w:val="footnote text"/>
    <w:basedOn w:val="888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Footnote Text Char"/>
    <w:basedOn w:val="891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8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Endnote Text Char"/>
    <w:basedOn w:val="891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875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9">
    <w:name w:val="Heading 1"/>
    <w:basedOn w:val="888"/>
    <w:next w:val="888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90">
    <w:name w:val="Heading 3"/>
    <w:basedOn w:val="888"/>
    <w:next w:val="888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91" w:default="1">
    <w:name w:val="Default Paragraph Font"/>
    <w:uiPriority w:val="0"/>
    <w:semiHidden/>
    <w:pPr>
      <w:pBdr/>
      <w:spacing/>
      <w:ind/>
    </w:pPr>
  </w:style>
  <w:style w:type="table" w:styleId="892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>
    <w:name w:val="Normal (Web)"/>
    <w:basedOn w:val="888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4">
    <w:name w:val="Strong"/>
    <w:basedOn w:val="891"/>
    <w:uiPriority w:val="0"/>
    <w:qFormat/>
    <w:pPr>
      <w:pBdr/>
      <w:spacing/>
      <w:ind/>
    </w:pPr>
    <w:rPr>
      <w:b/>
    </w:rPr>
  </w:style>
  <w:style w:type="character" w:styleId="895">
    <w:name w:val="Hyperlink"/>
    <w:basedOn w:val="891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2025-07-30T16:14:00Z</dcterms:created>
  <dcterms:modified xsi:type="dcterms:W3CDTF">2025-12-10T05:47:36Z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