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p w:rsidR="00E778FB" w:rsidRPr="007144B8" w:rsidRDefault="00D0352D">
      <w:pPr>
        <w:pStyle w:val="Standard"/>
        <w:numPr>
          <w:ilvl w:val="0"/>
          <w:numId w:val="5"/>
        </w:numPr>
        <w:spacing w:after="120" w:line="360" w:lineRule="auto"/>
        <w:rPr>
          <w:b/>
          <w:sz w:val="28"/>
          <w:szCs w:val="28"/>
        </w:rPr>
      </w:pPr>
      <w:r w:rsidRPr="007144B8">
        <w:rPr>
          <w:b/>
          <w:sz w:val="28"/>
          <w:szCs w:val="28"/>
        </w:rPr>
        <w:t>Abstract</w:t>
      </w:r>
    </w:p>
    <w:p w:rsidR="00E778FB" w:rsidRPr="007144B8" w:rsidRDefault="00D0352D">
      <w:pPr>
        <w:pStyle w:val="Standard"/>
        <w:numPr>
          <w:ilvl w:val="0"/>
          <w:numId w:val="1"/>
        </w:numPr>
        <w:spacing w:after="120" w:line="360" w:lineRule="auto"/>
        <w:rPr>
          <w:b/>
          <w:sz w:val="28"/>
          <w:szCs w:val="28"/>
        </w:rPr>
      </w:pPr>
      <w:r w:rsidRPr="007144B8">
        <w:rPr>
          <w:b/>
          <w:sz w:val="28"/>
          <w:szCs w:val="28"/>
        </w:rPr>
        <w:t>Requirements</w:t>
      </w:r>
    </w:p>
    <w:p w:rsidR="00E778FB" w:rsidRDefault="00D0352D">
      <w:pPr>
        <w:pStyle w:val="Standard"/>
        <w:numPr>
          <w:ilvl w:val="1"/>
          <w:numId w:val="1"/>
        </w:numPr>
        <w:spacing w:after="120" w:line="360" w:lineRule="auto"/>
        <w:rPr>
          <w:bCs/>
        </w:rPr>
      </w:pPr>
      <w:r>
        <w:rPr>
          <w:bCs/>
        </w:rPr>
        <w:t>Background</w:t>
      </w:r>
    </w:p>
    <w:p w:rsidR="00E778FB" w:rsidRDefault="00D0352D">
      <w:pPr>
        <w:pStyle w:val="Standard"/>
        <w:numPr>
          <w:ilvl w:val="1"/>
          <w:numId w:val="1"/>
        </w:numPr>
        <w:spacing w:after="120" w:line="360" w:lineRule="auto"/>
        <w:rPr>
          <w:bCs/>
        </w:rPr>
      </w:pPr>
      <w:r>
        <w:rPr>
          <w:bCs/>
        </w:rPr>
        <w:t>Essential Solution</w:t>
      </w:r>
    </w:p>
    <w:p w:rsidR="00E778FB" w:rsidRDefault="00D0352D">
      <w:pPr>
        <w:pStyle w:val="Standard"/>
        <w:numPr>
          <w:ilvl w:val="1"/>
          <w:numId w:val="1"/>
        </w:numPr>
        <w:spacing w:after="120" w:line="360" w:lineRule="auto"/>
        <w:rPr>
          <w:bCs/>
        </w:rPr>
      </w:pPr>
      <w:r>
        <w:rPr>
          <w:bCs/>
        </w:rPr>
        <w:t>Environment</w:t>
      </w:r>
    </w:p>
    <w:p w:rsidR="00E778FB" w:rsidRDefault="00D0352D">
      <w:pPr>
        <w:pStyle w:val="Standard"/>
        <w:numPr>
          <w:ilvl w:val="1"/>
          <w:numId w:val="1"/>
        </w:numPr>
        <w:spacing w:after="120" w:line="360" w:lineRule="auto"/>
        <w:rPr>
          <w:bCs/>
        </w:rPr>
      </w:pPr>
      <w:r>
        <w:rPr>
          <w:bCs/>
        </w:rPr>
        <w:t>Implementation Outline</w:t>
      </w:r>
    </w:p>
    <w:p w:rsidR="00003450" w:rsidRPr="00003450" w:rsidRDefault="00003450" w:rsidP="00003450">
      <w:pPr>
        <w:pStyle w:val="Standard"/>
        <w:numPr>
          <w:ilvl w:val="1"/>
          <w:numId w:val="1"/>
        </w:numPr>
        <w:spacing w:after="120" w:line="360" w:lineRule="auto"/>
        <w:rPr>
          <w:bCs/>
        </w:rPr>
      </w:pPr>
      <w:r>
        <w:rPr>
          <w:bCs/>
        </w:rPr>
        <w:t>Operational Assumptions</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Graphical Representation</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Diagrams</w:t>
      </w:r>
    </w:p>
    <w:p w:rsidR="00003450" w:rsidRDefault="00003450" w:rsidP="00003450">
      <w:pPr>
        <w:pStyle w:val="Standard"/>
        <w:numPr>
          <w:ilvl w:val="1"/>
          <w:numId w:val="7"/>
        </w:numPr>
        <w:spacing w:after="120" w:line="360" w:lineRule="auto"/>
      </w:pPr>
      <w:r>
        <w:t>Decomposition</w:t>
      </w:r>
    </w:p>
    <w:p w:rsidR="00003450" w:rsidRDefault="00003450" w:rsidP="00003450">
      <w:pPr>
        <w:pStyle w:val="Standard"/>
        <w:numPr>
          <w:ilvl w:val="1"/>
          <w:numId w:val="7"/>
        </w:numPr>
        <w:spacing w:after="120" w:line="360" w:lineRule="auto"/>
      </w:pPr>
      <w:r>
        <w:t>UML class diagrams</w:t>
      </w:r>
    </w:p>
    <w:p w:rsidR="00E374CA" w:rsidRDefault="00003450" w:rsidP="00003450">
      <w:pPr>
        <w:pStyle w:val="Standard"/>
        <w:numPr>
          <w:ilvl w:val="1"/>
          <w:numId w:val="7"/>
        </w:numPr>
        <w:spacing w:after="120" w:line="360" w:lineRule="auto"/>
      </w:pPr>
      <w:r>
        <w:t>State diagram</w:t>
      </w:r>
    </w:p>
    <w:p w:rsidR="00E374CA" w:rsidRDefault="00E374CA">
      <w:r>
        <w:br w:type="page"/>
      </w:r>
    </w:p>
    <w:p w:rsidR="00003450" w:rsidRDefault="00003450" w:rsidP="00E374CA">
      <w:pPr>
        <w:pStyle w:val="Heading2"/>
      </w:pPr>
      <w:r>
        <w:lastRenderedPageBreak/>
        <w:t>1 Abstract</w:t>
      </w:r>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r>
        <w:t>2 Requirements</w:t>
      </w:r>
    </w:p>
    <w:p w:rsidR="00E778FB" w:rsidRDefault="00D0352D" w:rsidP="00E374CA">
      <w:pPr>
        <w:pStyle w:val="Heading3"/>
      </w:pPr>
      <w:r>
        <w:t>2.1 Background</w:t>
      </w:r>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r>
        <w:t>2.2 Essential Solution</w:t>
      </w:r>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r>
        <w:t>2.3 Environment</w:t>
      </w:r>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r>
        <w:t>2.4 Implementation Outline</w:t>
      </w:r>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r>
        <w:t>2.5 Operational Assumptions</w:t>
      </w:r>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E374CA">
      <w:pPr>
        <w:pStyle w:val="Heading3"/>
      </w:pPr>
      <w:r>
        <w:br w:type="column"/>
      </w:r>
      <w:r w:rsidR="00D0352D">
        <w:lastRenderedPageBreak/>
        <w:t>3 Graphical Representation</w:t>
      </w:r>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4F5DBA" w:rsidRPr="00CC53A7">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Play button takes the </w:t>
      </w:r>
      <w:proofErr w:type="gramStart"/>
      <w:r w:rsidR="00CC53A7">
        <w:rPr>
          <w:i/>
        </w:rPr>
        <w:t>player  to</w:t>
      </w:r>
      <w:proofErr w:type="gramEnd"/>
      <w:r w:rsidR="00CC53A7">
        <w:rPr>
          <w:i/>
        </w:rPr>
        <w:t xml:space="preserve"> Fig. 3 or 4. The Settings button takes the player to Fig.4. The Help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w:t>
                            </w:r>
                            <w:r>
                              <w:t>r</w:t>
                            </w:r>
                            <w:r>
                              <w:t>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w:t>
                      </w:r>
                      <w:r>
                        <w:t>r</w:t>
                      </w:r>
                      <w:r>
                        <w:t>ea</w:t>
                      </w:r>
                    </w:p>
                  </w:txbxContent>
                </v:textbox>
              </v:shape>
            </w:pict>
          </mc:Fallback>
        </mc:AlternateContent>
      </w:r>
      <w:r w:rsidR="0066596C">
        <w:t xml:space="preserve">Figure </w:t>
      </w:r>
      <w:fldSimple w:instr=" SEQ Figure \* ARABIC ">
        <w:r w:rsidR="004F5DBA">
          <w:rPr>
            <w:noProof/>
          </w:rPr>
          <w:t>2</w:t>
        </w:r>
      </w:fldSimple>
      <w:r w:rsidR="0066596C">
        <w:t>:</w:t>
      </w:r>
      <w:r w:rsidR="00B50AE6">
        <w:t xml:space="preserve"> </w:t>
      </w:r>
      <w:r w:rsidR="0066596C">
        <w:t>The settings menu, where the player can change the way the game is displayed and played.</w:t>
      </w:r>
      <w:r>
        <w:t xml:space="preserve"> The Resolution drop-down menu changes the size of the window, as well as the color depth (bits per pixel). The difficulty chooser changes how difficult the game is, including aspects such as player health, monster health, and size of the lighted area. Finally, the control scheme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w:t>
                            </w:r>
                            <w:r>
                              <w:t>n</w:t>
                            </w:r>
                            <w:r>
                              <w:t>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w:t>
                      </w:r>
                      <w:r>
                        <w:t>n</w:t>
                      </w:r>
                      <w:r>
                        <w:t>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w:t>
                            </w:r>
                            <w:r>
                              <w:t>r</w:t>
                            </w:r>
                            <w:r>
                              <w:t>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w:t>
                      </w:r>
                      <w:r>
                        <w:t>r</w:t>
                      </w:r>
                      <w:r>
                        <w:t>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832950">
        <w:fldChar w:fldCharType="begin"/>
      </w:r>
      <w:r w:rsidR="00832950">
        <w:instrText xml:space="preserve"> SEQ Figure \* ARABIC </w:instrText>
      </w:r>
      <w:r w:rsidR="00832950">
        <w:fldChar w:fldCharType="separate"/>
      </w:r>
      <w:r w:rsidR="004F5DBA">
        <w:rPr>
          <w:noProof/>
        </w:rPr>
        <w:t>3</w:t>
      </w:r>
      <w:r w:rsidR="00832950">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832950">
        <w:fldChar w:fldCharType="begin"/>
      </w:r>
      <w:r w:rsidR="00832950">
        <w:instrText xml:space="preserve"> SEQ Figure \* ARABIC </w:instrText>
      </w:r>
      <w:r w:rsidR="00832950">
        <w:fldChar w:fldCharType="separate"/>
      </w:r>
      <w:r w:rsidR="004F5DBA">
        <w:rPr>
          <w:noProof/>
        </w:rPr>
        <w:t>4</w:t>
      </w:r>
      <w:r w:rsidR="00832950">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832950">
        <w:fldChar w:fldCharType="begin"/>
      </w:r>
      <w:r w:rsidR="00832950">
        <w:instrText xml:space="preserve"> SEQ Figure \* ARABIC </w:instrText>
      </w:r>
      <w:r w:rsidR="00832950">
        <w:fldChar w:fldCharType="separate"/>
      </w:r>
      <w:r>
        <w:rPr>
          <w:noProof/>
        </w:rPr>
        <w:t>5</w:t>
      </w:r>
      <w:r w:rsidR="00832950">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4F5D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8536DC" w:rsidP="008536DC">
      <w:pPr>
        <w:pStyle w:val="Heading2"/>
      </w:pPr>
      <w:r>
        <w:lastRenderedPageBreak/>
        <w:t>4 Diagrams</w:t>
      </w:r>
    </w:p>
    <w:p w:rsidR="008536DC" w:rsidRDefault="008536DC" w:rsidP="008536DC">
      <w:pPr>
        <w:pStyle w:val="Heading3"/>
      </w:pPr>
      <w:r>
        <w:t>4.1 Decomposition</w:t>
      </w:r>
    </w:p>
    <w:p w:rsidR="008536DC" w:rsidRDefault="008536DC" w:rsidP="008536DC">
      <w:r>
        <w:t>This diagram shows how the game is decomposed into two modules; the frontend and the backend.</w:t>
      </w:r>
    </w:p>
    <w:p w:rsidR="008536DC" w:rsidRDefault="008536DC" w:rsidP="008536DC">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305pt" o:ole="">
            <v:imagedata r:id="rId15" o:title=""/>
          </v:shape>
          <o:OLEObject Type="Embed" ProgID="Visio.Drawing.11" ShapeID="_x0000_i1025" DrawAspect="Content" ObjectID="_1422963123" r:id="rId16"/>
        </w:object>
      </w:r>
    </w:p>
    <w:p w:rsidR="008536DC" w:rsidRPr="008536DC" w:rsidRDefault="008536DC" w:rsidP="008536DC"/>
    <w:p w:rsidR="008536DC" w:rsidRDefault="008536DC">
      <w:pPr>
        <w:rPr>
          <w:rFonts w:asciiTheme="majorHAnsi" w:eastAsiaTheme="majorEastAsia" w:hAnsiTheme="majorHAnsi" w:cstheme="majorBidi"/>
          <w:b/>
          <w:bCs/>
        </w:rPr>
      </w:pPr>
      <w:r>
        <w:br w:type="page"/>
      </w:r>
    </w:p>
    <w:p w:rsidR="008536DC" w:rsidRDefault="008536DC" w:rsidP="008536DC">
      <w:pPr>
        <w:pStyle w:val="Heading3"/>
      </w:pPr>
      <w:r>
        <w:lastRenderedPageBreak/>
        <w:t>4.2 UML Diagram</w:t>
      </w:r>
    </w:p>
    <w:p w:rsidR="008536DC"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p>
    <w:p w:rsidR="008536DC" w:rsidRDefault="008536DC" w:rsidP="008536DC">
      <w:pPr>
        <w:rPr>
          <w:rFonts w:eastAsiaTheme="majorEastAsia"/>
        </w:rPr>
      </w:pPr>
      <w:r>
        <w:t>More coming later…</w:t>
      </w:r>
      <w:r>
        <w:br w:type="page"/>
      </w:r>
    </w:p>
    <w:p w:rsidR="0012644F" w:rsidRDefault="0012644F" w:rsidP="0012644F">
      <w:pPr>
        <w:pStyle w:val="Heading3"/>
      </w:pPr>
      <w:r>
        <w:lastRenderedPageBreak/>
        <w:t>4.3 State Diagram</w:t>
      </w:r>
    </w:p>
    <w:p w:rsidR="0012644F" w:rsidRDefault="0012644F" w:rsidP="009C5FAF">
      <w:pPr>
        <w:pStyle w:val="Standard"/>
        <w:keepNext/>
        <w:spacing w:after="120" w:line="360" w:lineRule="auto"/>
      </w:pPr>
      <w:r>
        <w:t>This state diagram shows the regular flow of the game.</w:t>
      </w:r>
    </w:p>
    <w:p w:rsidR="009C5FAF" w:rsidRDefault="00BD5D16" w:rsidP="009C5FAF">
      <w:pPr>
        <w:pStyle w:val="Standard"/>
        <w:keepNext/>
        <w:spacing w:after="120" w:line="360" w:lineRule="auto"/>
      </w:pPr>
      <w:r>
        <w:object w:dxaOrig="11819" w:dyaOrig="14428">
          <v:shape id="_x0000_i1026" type="#_x0000_t75" style="width:498pt;height:608pt" o:ole="">
            <v:imagedata r:id="rId17" o:title=""/>
          </v:shape>
          <o:OLEObject Type="Embed" ProgID="Visio.Drawing.11" ShapeID="_x0000_i1026" DrawAspect="Content" ObjectID="_1422963124" r:id="rId18"/>
        </w:object>
      </w:r>
      <w:bookmarkStart w:id="0" w:name="_GoBack"/>
      <w:bookmarkEnd w:id="0"/>
    </w:p>
    <w:sectPr w:rsidR="009C5F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50" w:rsidRDefault="00832950">
      <w:pPr>
        <w:spacing w:after="0" w:line="240" w:lineRule="auto"/>
      </w:pPr>
      <w:r>
        <w:separator/>
      </w:r>
    </w:p>
  </w:endnote>
  <w:endnote w:type="continuationSeparator" w:id="0">
    <w:p w:rsidR="00832950" w:rsidRDefault="0083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50" w:rsidRDefault="00832950">
      <w:pPr>
        <w:spacing w:after="0" w:line="240" w:lineRule="auto"/>
      </w:pPr>
      <w:r>
        <w:rPr>
          <w:color w:val="000000"/>
        </w:rPr>
        <w:separator/>
      </w:r>
    </w:p>
  </w:footnote>
  <w:footnote w:type="continuationSeparator" w:id="0">
    <w:p w:rsidR="00832950" w:rsidRDefault="008329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
  </w:num>
  <w:num w:numId="3">
    <w:abstractNumId w:val="0"/>
  </w:num>
  <w:num w:numId="4">
    <w:abstractNumId w:val="2"/>
  </w:num>
  <w:num w:numId="5">
    <w:abstractNumId w:val="4"/>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83EC6"/>
    <w:rsid w:val="0012644F"/>
    <w:rsid w:val="001B7DA8"/>
    <w:rsid w:val="003540EE"/>
    <w:rsid w:val="004060C0"/>
    <w:rsid w:val="004E0E8F"/>
    <w:rsid w:val="004F5DBA"/>
    <w:rsid w:val="004F6CB1"/>
    <w:rsid w:val="00593EC7"/>
    <w:rsid w:val="00622ACA"/>
    <w:rsid w:val="00642181"/>
    <w:rsid w:val="0066596C"/>
    <w:rsid w:val="007144B8"/>
    <w:rsid w:val="00832950"/>
    <w:rsid w:val="008536DC"/>
    <w:rsid w:val="009C5FAF"/>
    <w:rsid w:val="00A1215B"/>
    <w:rsid w:val="00A42137"/>
    <w:rsid w:val="00A536E6"/>
    <w:rsid w:val="00B50AE6"/>
    <w:rsid w:val="00B7413F"/>
    <w:rsid w:val="00B748DE"/>
    <w:rsid w:val="00BD5D16"/>
    <w:rsid w:val="00C14CBF"/>
    <w:rsid w:val="00CC53A7"/>
    <w:rsid w:val="00D0352D"/>
    <w:rsid w:val="00D26CA2"/>
    <w:rsid w:val="00E374CA"/>
    <w:rsid w:val="00E778FB"/>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A0E4C-151E-4646-AE28-BDF62CBE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25</cp:revision>
  <cp:lastPrinted>2013-01-24T16:11:00Z</cp:lastPrinted>
  <dcterms:created xsi:type="dcterms:W3CDTF">2013-02-19T18:44:00Z</dcterms:created>
  <dcterms:modified xsi:type="dcterms:W3CDTF">2013-02-21T19:45:00Z</dcterms:modified>
</cp:coreProperties>
</file>