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p w:rsidR="00E778FB" w:rsidRPr="007144B8" w:rsidRDefault="00D0352D">
      <w:pPr>
        <w:pStyle w:val="Standard"/>
        <w:numPr>
          <w:ilvl w:val="0"/>
          <w:numId w:val="5"/>
        </w:numPr>
        <w:spacing w:after="120" w:line="360" w:lineRule="auto"/>
        <w:rPr>
          <w:b/>
          <w:sz w:val="28"/>
          <w:szCs w:val="28"/>
        </w:rPr>
      </w:pPr>
      <w:r w:rsidRPr="007144B8">
        <w:rPr>
          <w:b/>
          <w:sz w:val="28"/>
          <w:szCs w:val="28"/>
        </w:rPr>
        <w:t>Abstract</w:t>
      </w:r>
    </w:p>
    <w:p w:rsidR="00E778FB" w:rsidRPr="007144B8" w:rsidRDefault="00D0352D">
      <w:pPr>
        <w:pStyle w:val="Standard"/>
        <w:numPr>
          <w:ilvl w:val="0"/>
          <w:numId w:val="1"/>
        </w:numPr>
        <w:spacing w:after="120" w:line="360" w:lineRule="auto"/>
        <w:rPr>
          <w:b/>
          <w:sz w:val="28"/>
          <w:szCs w:val="28"/>
        </w:rPr>
      </w:pPr>
      <w:r w:rsidRPr="007144B8">
        <w:rPr>
          <w:b/>
          <w:sz w:val="28"/>
          <w:szCs w:val="28"/>
        </w:rPr>
        <w:t>Requirements</w:t>
      </w:r>
    </w:p>
    <w:p w:rsidR="00E778FB" w:rsidRDefault="00D0352D">
      <w:pPr>
        <w:pStyle w:val="Standard"/>
        <w:numPr>
          <w:ilvl w:val="1"/>
          <w:numId w:val="1"/>
        </w:numPr>
        <w:spacing w:after="120" w:line="360" w:lineRule="auto"/>
        <w:rPr>
          <w:bCs/>
        </w:rPr>
      </w:pPr>
      <w:r>
        <w:rPr>
          <w:bCs/>
        </w:rPr>
        <w:t>Background</w:t>
      </w:r>
    </w:p>
    <w:p w:rsidR="00E778FB" w:rsidRDefault="00D0352D">
      <w:pPr>
        <w:pStyle w:val="Standard"/>
        <w:numPr>
          <w:ilvl w:val="1"/>
          <w:numId w:val="1"/>
        </w:numPr>
        <w:spacing w:after="120" w:line="360" w:lineRule="auto"/>
        <w:rPr>
          <w:bCs/>
        </w:rPr>
      </w:pPr>
      <w:r>
        <w:rPr>
          <w:bCs/>
        </w:rPr>
        <w:t>Essential Solution</w:t>
      </w:r>
    </w:p>
    <w:p w:rsidR="00E778FB" w:rsidRDefault="00D0352D">
      <w:pPr>
        <w:pStyle w:val="Standard"/>
        <w:numPr>
          <w:ilvl w:val="1"/>
          <w:numId w:val="1"/>
        </w:numPr>
        <w:spacing w:after="120" w:line="360" w:lineRule="auto"/>
        <w:rPr>
          <w:bCs/>
        </w:rPr>
      </w:pPr>
      <w:r>
        <w:rPr>
          <w:bCs/>
        </w:rPr>
        <w:t>Environment</w:t>
      </w:r>
    </w:p>
    <w:p w:rsidR="00E778FB" w:rsidRDefault="00D0352D">
      <w:pPr>
        <w:pStyle w:val="Standard"/>
        <w:numPr>
          <w:ilvl w:val="1"/>
          <w:numId w:val="1"/>
        </w:numPr>
        <w:spacing w:after="120" w:line="360" w:lineRule="auto"/>
        <w:rPr>
          <w:bCs/>
        </w:rPr>
      </w:pPr>
      <w:r>
        <w:rPr>
          <w:bCs/>
        </w:rPr>
        <w:t>Implementation Outline</w:t>
      </w:r>
    </w:p>
    <w:p w:rsidR="00003450" w:rsidRPr="00003450" w:rsidRDefault="00003450" w:rsidP="00003450">
      <w:pPr>
        <w:pStyle w:val="Standard"/>
        <w:numPr>
          <w:ilvl w:val="1"/>
          <w:numId w:val="1"/>
        </w:numPr>
        <w:spacing w:after="120" w:line="360" w:lineRule="auto"/>
        <w:rPr>
          <w:bCs/>
        </w:rPr>
      </w:pPr>
      <w:r>
        <w:rPr>
          <w:bCs/>
        </w:rPr>
        <w:t>Operational Assumptions</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Graphical Representation</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Diagrams</w:t>
      </w:r>
    </w:p>
    <w:p w:rsidR="00003450" w:rsidRDefault="00003450" w:rsidP="00003450">
      <w:pPr>
        <w:pStyle w:val="Standard"/>
        <w:numPr>
          <w:ilvl w:val="1"/>
          <w:numId w:val="7"/>
        </w:numPr>
        <w:spacing w:after="120" w:line="360" w:lineRule="auto"/>
      </w:pPr>
      <w:r>
        <w:t>Decomposition</w:t>
      </w:r>
    </w:p>
    <w:p w:rsidR="00003450" w:rsidRDefault="00003450" w:rsidP="00003450">
      <w:pPr>
        <w:pStyle w:val="Standard"/>
        <w:numPr>
          <w:ilvl w:val="1"/>
          <w:numId w:val="7"/>
        </w:numPr>
        <w:spacing w:after="120" w:line="360" w:lineRule="auto"/>
      </w:pPr>
      <w:r>
        <w:t>UML class diagrams</w:t>
      </w:r>
    </w:p>
    <w:p w:rsidR="00E374CA" w:rsidRDefault="00003450" w:rsidP="00003450">
      <w:pPr>
        <w:pStyle w:val="Standard"/>
        <w:numPr>
          <w:ilvl w:val="1"/>
          <w:numId w:val="7"/>
        </w:numPr>
        <w:spacing w:after="120" w:line="360" w:lineRule="auto"/>
      </w:pPr>
      <w:r>
        <w:t>State diagram</w:t>
      </w:r>
    </w:p>
    <w:p w:rsidR="00E374CA" w:rsidRDefault="00E374CA">
      <w:r>
        <w:br w:type="page"/>
      </w:r>
    </w:p>
    <w:p w:rsidR="00003450" w:rsidRDefault="00003450" w:rsidP="00E374CA">
      <w:pPr>
        <w:pStyle w:val="Heading2"/>
      </w:pPr>
      <w:r>
        <w:lastRenderedPageBreak/>
        <w:t>1 Abstract</w:t>
      </w:r>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r>
        <w:t>2 Requirements</w:t>
      </w:r>
    </w:p>
    <w:p w:rsidR="00E778FB" w:rsidRDefault="00D0352D" w:rsidP="00E374CA">
      <w:pPr>
        <w:pStyle w:val="Heading3"/>
      </w:pPr>
      <w:r>
        <w:t>2.1 Background</w:t>
      </w:r>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r>
        <w:t>2.2 Essential Solution</w:t>
      </w:r>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or perhaps some gasoline to light the door on fire.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r>
        <w:t>2.3 Environment</w:t>
      </w:r>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r>
        <w:t>2.4 Implementation Outline</w:t>
      </w:r>
    </w:p>
    <w:p w:rsidR="00E778FB" w:rsidRDefault="00D0352D">
      <w:pPr>
        <w:pStyle w:val="Standard"/>
        <w:spacing w:after="120" w:line="360" w:lineRule="auto"/>
        <w:rPr>
          <w:bCs/>
        </w:rPr>
      </w:pPr>
      <w:r>
        <w:rPr>
          <w:bCs/>
        </w:rPr>
        <w:t>The development of this proje</w:t>
      </w:r>
      <w:r w:rsidR="00D26CA2">
        <w:rPr>
          <w:bCs/>
        </w:rPr>
        <w:t>ct will be in Visual Studio 2012</w:t>
      </w:r>
      <w:bookmarkStart w:id="0" w:name="_GoBack"/>
      <w:bookmarkEnd w:id="0"/>
      <w:r>
        <w:rPr>
          <w:bCs/>
        </w:rPr>
        <w:t xml:space="preserve">. We will use SFML for </w:t>
      </w:r>
      <w:r w:rsidR="00B748DE">
        <w:rPr>
          <w:bCs/>
        </w:rPr>
        <w:t>graphics, sound and input, and G</w:t>
      </w:r>
      <w:r>
        <w:rPr>
          <w:bCs/>
        </w:rPr>
        <w:t>it for source control.</w:t>
      </w:r>
    </w:p>
    <w:p w:rsidR="00E778FB" w:rsidRDefault="00D0352D" w:rsidP="00E374CA">
      <w:pPr>
        <w:pStyle w:val="Heading3"/>
      </w:pPr>
      <w:r>
        <w:t>2.5 Operational Assumptions</w:t>
      </w:r>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p>
    <w:p w:rsidR="00E778FB" w:rsidRDefault="00E374CA" w:rsidP="00E374CA">
      <w:pPr>
        <w:pStyle w:val="Heading3"/>
      </w:pPr>
      <w:r>
        <w:br w:type="column"/>
      </w:r>
      <w:r w:rsidR="00D0352D">
        <w:lastRenderedPageBreak/>
        <w:t>3 Graphical Representation</w:t>
      </w:r>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66596C" w:rsidRDefault="0066596C" w:rsidP="0012644F">
      <w:pPr>
        <w:pStyle w:val="Standard"/>
        <w:spacing w:after="120" w:line="360" w:lineRule="auto"/>
        <w:jc w:val="center"/>
      </w:pPr>
      <w:r>
        <w:t xml:space="preserve">Figure </w:t>
      </w:r>
      <w:fldSimple w:instr=" SEQ Figure \* ARABIC ">
        <w:r w:rsidR="0012644F">
          <w:rPr>
            <w:noProof/>
          </w:rPr>
          <w:t>1</w:t>
        </w:r>
      </w:fldSimple>
      <w:r>
        <w:t>: The menu screen, which shows up when the user first launches the game.</w:t>
      </w:r>
      <w:r>
        <w:rPr>
          <w:noProof/>
          <w:lang w:eastAsia="en-US" w:bidi="ar-SA"/>
        </w:rPr>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fldSimple w:instr=" SEQ Figure \* ARABIC ">
        <w:r w:rsidR="0012644F">
          <w:rPr>
            <w:noProof/>
          </w:rPr>
          <w:t>2</w:t>
        </w:r>
      </w:fldSimple>
      <w:r>
        <w:t>:</w:t>
      </w:r>
      <w:r w:rsidR="00B50AE6">
        <w:t xml:space="preserve"> </w:t>
      </w:r>
      <w:r>
        <w:t>The settings menu, where the player can change the way the game is displayed and played.</w:t>
      </w:r>
    </w:p>
    <w:p w:rsidR="009C5FAF" w:rsidRDefault="00E374CA" w:rsidP="00C14CBF">
      <w:pPr>
        <w:pStyle w:val="Standard"/>
        <w:spacing w:after="120" w:line="360" w:lineRule="auto"/>
        <w:jc w:val="center"/>
        <w:rPr>
          <w:noProof/>
          <w:lang w:eastAsia="en-US" w:bidi="ar-SA"/>
        </w:rPr>
      </w:pPr>
      <w:r>
        <w:rPr>
          <w:noProof/>
          <w:lang w:eastAsia="en-US" w:bidi="ar-SA"/>
        </w:rPr>
        <w:lastRenderedPageBreak/>
        <w:drawing>
          <wp:inline distT="0" distB="0" distL="0" distR="0" wp14:anchorId="54D551F1" wp14:editId="16B57E3E">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fldChar w:fldCharType="begin"/>
      </w:r>
      <w:r>
        <w:instrText xml:space="preserve"> SEQ Figure \* ARABIC </w:instrText>
      </w:r>
      <w:r>
        <w:fldChar w:fldCharType="separate"/>
      </w:r>
      <w:r w:rsidR="0012644F">
        <w:rPr>
          <w:noProof/>
        </w:rPr>
        <w:t>3</w:t>
      </w:r>
      <w:r>
        <w:fldChar w:fldCharType="end"/>
      </w:r>
      <w:r>
        <w:t>: In-game</w:t>
      </w:r>
      <w:r>
        <w:rPr>
          <w:noProof/>
        </w:rPr>
        <w:t xml:space="preserve"> concept art. The player, along with a lit area, is next to a monster.</w:t>
      </w:r>
    </w:p>
    <w:p w:rsidR="009C5FAF" w:rsidRDefault="009C5FAF" w:rsidP="00C14CBF">
      <w:pPr>
        <w:pStyle w:val="Standard"/>
        <w:spacing w:after="120" w:line="360" w:lineRule="auto"/>
        <w:jc w:val="center"/>
      </w:pPr>
    </w:p>
    <w:p w:rsidR="00642181" w:rsidRDefault="009C5FAF" w:rsidP="00C14CBF">
      <w:pPr>
        <w:pStyle w:val="Standard"/>
        <w:keepNext/>
        <w:spacing w:after="120" w:line="360" w:lineRule="auto"/>
        <w:jc w:val="center"/>
      </w:pPr>
      <w:r>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237" cy="4275364"/>
                    </a:xfrm>
                    <a:prstGeom prst="rect">
                      <a:avLst/>
                    </a:prstGeom>
                  </pic:spPr>
                </pic:pic>
              </a:graphicData>
            </a:graphic>
          </wp:inline>
        </w:drawing>
      </w:r>
    </w:p>
    <w:p w:rsidR="00C14CBF" w:rsidRDefault="00C14CBF" w:rsidP="00C14CBF">
      <w:pPr>
        <w:pStyle w:val="Caption"/>
        <w:jc w:val="center"/>
      </w:pPr>
      <w:r>
        <w:t xml:space="preserve">Figure </w:t>
      </w:r>
      <w:r>
        <w:fldChar w:fldCharType="begin"/>
      </w:r>
      <w:r>
        <w:instrText xml:space="preserve"> SEQ Figure \* ARABIC </w:instrText>
      </w:r>
      <w:r>
        <w:fldChar w:fldCharType="separate"/>
      </w:r>
      <w:r w:rsidR="0012644F">
        <w:rPr>
          <w:noProof/>
        </w:rPr>
        <w:t>4</w:t>
      </w:r>
      <w:r>
        <w:fldChar w:fldCharType="end"/>
      </w:r>
      <w:r>
        <w:t>: Another (updated) in-game screenshot, this one showing the HUD (heads up display) containing the player’s health, transformation state, and lighter fuel.</w:t>
      </w:r>
    </w:p>
    <w:p w:rsidR="0012644F" w:rsidRDefault="0012644F" w:rsidP="0012644F">
      <w:pPr>
        <w:keepNext/>
        <w:jc w:val="center"/>
      </w:pPr>
      <w:r>
        <w:rPr>
          <w:noProof/>
          <w:lang w:eastAsia="en-US" w:bidi="ar-SA"/>
        </w:rPr>
        <w:lastRenderedPageBreak/>
        <w:drawing>
          <wp:inline distT="0" distB="0" distL="0" distR="0" wp14:anchorId="10E2D812" wp14:editId="6987F491">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Pr>
            <w:noProof/>
          </w:rPr>
          <w:t>5</w:t>
        </w:r>
      </w:fldSimple>
      <w:r>
        <w:t>: If the player loses all his/her health, the game ends and this screen is displayed.</w:t>
      </w:r>
    </w:p>
    <w:p w:rsidR="00642181" w:rsidRDefault="00642181" w:rsidP="00C14CBF">
      <w:pPr>
        <w:jc w:val="center"/>
      </w:pPr>
      <w:r>
        <w:br w:type="page"/>
      </w:r>
    </w:p>
    <w:p w:rsidR="008536DC" w:rsidRDefault="008536DC" w:rsidP="008536DC">
      <w:pPr>
        <w:pStyle w:val="Heading2"/>
      </w:pPr>
      <w:r>
        <w:lastRenderedPageBreak/>
        <w:t>4 Diagrams</w:t>
      </w:r>
    </w:p>
    <w:p w:rsidR="008536DC" w:rsidRDefault="008536DC" w:rsidP="008536DC">
      <w:pPr>
        <w:pStyle w:val="Heading3"/>
      </w:pPr>
      <w:r>
        <w:t>4.1 Decomposition</w:t>
      </w:r>
    </w:p>
    <w:p w:rsidR="008536DC" w:rsidRDefault="008536DC" w:rsidP="008536DC">
      <w:r>
        <w:t>This diagram shows how the game is decomposed into two modules; the frontend and the backend.</w:t>
      </w:r>
    </w:p>
    <w:p w:rsidR="008536DC" w:rsidRDefault="008536DC" w:rsidP="008536DC">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8.75pt;height:305.25pt" o:ole="">
            <v:imagedata r:id="rId14" o:title=""/>
          </v:shape>
          <o:OLEObject Type="Embed" ProgID="Visio.Drawing.11" ShapeID="_x0000_i1026" DrawAspect="Content" ObjectID="_1422950336" r:id="rId15"/>
        </w:object>
      </w:r>
    </w:p>
    <w:p w:rsidR="008536DC" w:rsidRPr="008536DC" w:rsidRDefault="008536DC" w:rsidP="008536DC"/>
    <w:p w:rsidR="008536DC" w:rsidRDefault="008536DC">
      <w:pPr>
        <w:rPr>
          <w:rFonts w:asciiTheme="majorHAnsi" w:eastAsiaTheme="majorEastAsia" w:hAnsiTheme="majorHAnsi" w:cstheme="majorBidi"/>
          <w:b/>
          <w:bCs/>
        </w:rPr>
      </w:pPr>
      <w:r>
        <w:br w:type="page"/>
      </w:r>
    </w:p>
    <w:p w:rsidR="008536DC" w:rsidRDefault="008536DC" w:rsidP="008536DC">
      <w:pPr>
        <w:pStyle w:val="Heading3"/>
      </w:pPr>
      <w:r>
        <w:lastRenderedPageBreak/>
        <w:t>4.2 UML Diagram</w:t>
      </w:r>
    </w:p>
    <w:p w:rsidR="008536DC"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p>
    <w:p w:rsidR="008536DC" w:rsidRDefault="008536DC" w:rsidP="008536DC">
      <w:pPr>
        <w:rPr>
          <w:rFonts w:eastAsiaTheme="majorEastAsia"/>
        </w:rPr>
      </w:pPr>
      <w:r>
        <w:t>More coming later…</w:t>
      </w:r>
      <w:r>
        <w:br w:type="page"/>
      </w:r>
    </w:p>
    <w:p w:rsidR="0012644F" w:rsidRDefault="0012644F" w:rsidP="0012644F">
      <w:pPr>
        <w:pStyle w:val="Heading3"/>
      </w:pPr>
      <w:r>
        <w:lastRenderedPageBreak/>
        <w:t>4.3 State Diagram</w:t>
      </w:r>
    </w:p>
    <w:p w:rsidR="0012644F" w:rsidRDefault="0012644F" w:rsidP="009C5FAF">
      <w:pPr>
        <w:pStyle w:val="Standard"/>
        <w:keepNext/>
        <w:spacing w:after="120" w:line="360" w:lineRule="auto"/>
      </w:pPr>
      <w:r>
        <w:t>This state diagram shows the regular flow of the game.</w:t>
      </w:r>
    </w:p>
    <w:p w:rsidR="009C5FAF" w:rsidRDefault="00642181" w:rsidP="009C5FAF">
      <w:pPr>
        <w:pStyle w:val="Standard"/>
        <w:keepNext/>
        <w:spacing w:after="120" w:line="360" w:lineRule="auto"/>
      </w:pPr>
      <w:r>
        <w:object w:dxaOrig="11819" w:dyaOrig="13944">
          <v:shape id="_x0000_i1025" type="#_x0000_t75" style="width:498pt;height:588pt" o:ole="">
            <v:imagedata r:id="rId16" o:title=""/>
          </v:shape>
          <o:OLEObject Type="Embed" ProgID="Visio.Drawing.11" ShapeID="_x0000_i1025" DrawAspect="Content" ObjectID="_1422950337" r:id="rId17"/>
        </w:object>
      </w:r>
    </w:p>
    <w:sectPr w:rsidR="009C5FA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0C0" w:rsidRDefault="004060C0">
      <w:pPr>
        <w:spacing w:after="0" w:line="240" w:lineRule="auto"/>
      </w:pPr>
      <w:r>
        <w:separator/>
      </w:r>
    </w:p>
  </w:endnote>
  <w:endnote w:type="continuationSeparator" w:id="0">
    <w:p w:rsidR="004060C0" w:rsidRDefault="0040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0000000000000000000"/>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0C0" w:rsidRDefault="004060C0">
      <w:pPr>
        <w:spacing w:after="0" w:line="240" w:lineRule="auto"/>
      </w:pPr>
      <w:r>
        <w:rPr>
          <w:color w:val="000000"/>
        </w:rPr>
        <w:separator/>
      </w:r>
    </w:p>
  </w:footnote>
  <w:footnote w:type="continuationSeparator" w:id="0">
    <w:p w:rsidR="004060C0" w:rsidRDefault="004060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
  </w:num>
  <w:num w:numId="3">
    <w:abstractNumId w:val="0"/>
  </w:num>
  <w:num w:numId="4">
    <w:abstractNumId w:val="2"/>
  </w:num>
  <w:num w:numId="5">
    <w:abstractNumId w:val="4"/>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12644F"/>
    <w:rsid w:val="004060C0"/>
    <w:rsid w:val="004F6CB1"/>
    <w:rsid w:val="00593EC7"/>
    <w:rsid w:val="00642181"/>
    <w:rsid w:val="0066596C"/>
    <w:rsid w:val="007144B8"/>
    <w:rsid w:val="008536DC"/>
    <w:rsid w:val="009C5FAF"/>
    <w:rsid w:val="00A1215B"/>
    <w:rsid w:val="00A536E6"/>
    <w:rsid w:val="00B50AE6"/>
    <w:rsid w:val="00B7413F"/>
    <w:rsid w:val="00B748DE"/>
    <w:rsid w:val="00C14CBF"/>
    <w:rsid w:val="00D0352D"/>
    <w:rsid w:val="00D26CA2"/>
    <w:rsid w:val="00E374CA"/>
    <w:rsid w:val="00E7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DDC6B-B8DF-431E-8ECA-370C04EB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15</cp:revision>
  <cp:lastPrinted>2013-01-24T16:11:00Z</cp:lastPrinted>
  <dcterms:created xsi:type="dcterms:W3CDTF">2013-02-19T18:44:00Z</dcterms:created>
  <dcterms:modified xsi:type="dcterms:W3CDTF">2013-02-21T16:12:00Z</dcterms:modified>
</cp:coreProperties>
</file>