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EE05B1">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EE05B1">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EE05B1">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EE05B1">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EE05B1">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EE05B1">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fldSimple w:instr=" SEQ Figure \* ARABIC ">
        <w:r w:rsidR="00C42FBA">
          <w:rPr>
            <w:noProof/>
          </w:rPr>
          <w:t>2</w:t>
        </w:r>
      </w:fldSimple>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401806"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401807"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401808"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392899">
      <w:r w:rsidRPr="00392899">
        <w:rPr>
          <w:b/>
        </w:rPr>
        <w:t xml:space="preserve">Runnable </w:t>
      </w:r>
      <w:r w:rsidR="00DC40CB" w:rsidRPr="00392899">
        <w:rPr>
          <w:b/>
        </w:rPr>
        <w:t>T</w:t>
      </w:r>
      <w:r w:rsidRPr="00392899">
        <w:rPr>
          <w:b/>
        </w:rPr>
        <w:t>est:</w:t>
      </w:r>
      <w:r>
        <w:t xml:space="preserve"> Test if the game is runnable.</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r>
        <w:t xml:space="preserve"> Test if the Player is movable.</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DC40CB" w:rsidP="00392899">
      <w:r w:rsidRPr="00392899">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8E1878" w:rsidRDefault="00392899" w:rsidP="00392899">
      <w:pPr>
        <w:pStyle w:val="ListParagraph"/>
        <w:numPr>
          <w:ilvl w:val="0"/>
          <w:numId w:val="33"/>
        </w:numPr>
      </w:pPr>
      <w:r>
        <w:t>Verify that</w:t>
      </w:r>
      <w:r w:rsidR="008E1878">
        <w:t xml:space="preserve"> the torch produce</w:t>
      </w:r>
      <w:r>
        <w:t>s</w:t>
      </w:r>
      <w:r w:rsidR="008E1878">
        <w:t xml:space="preserve"> light.</w:t>
      </w:r>
    </w:p>
    <w:p w:rsidR="00392899" w:rsidRDefault="00392899" w:rsidP="00392899">
      <w:pPr>
        <w:pStyle w:val="ListParagraph"/>
      </w:pPr>
    </w:p>
    <w:p w:rsidR="00392899" w:rsidRDefault="00DC40CB" w:rsidP="00392899">
      <w:r w:rsidRPr="00392899">
        <w:rPr>
          <w:b/>
        </w:rPr>
        <w:lastRenderedPageBreak/>
        <w:t>Key 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r w:rsidR="00392899">
        <w: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 xml:space="preserve"> 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DC40CB" w:rsidP="0039701E">
      <w:pPr>
        <w:rPr>
          <w:b/>
        </w:rPr>
      </w:pPr>
      <w:r w:rsidRPr="0039701E">
        <w:rPr>
          <w:b/>
        </w:rPr>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DC40CB" w:rsidP="003E4780">
      <w:r w:rsidRPr="003E4780">
        <w:rPr>
          <w:b/>
        </w:rPr>
        <w:t>Game terminate:</w:t>
      </w:r>
      <w:r>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DC40CB" w:rsidP="003E4780">
      <w:pPr>
        <w:rPr>
          <w:b/>
        </w:rPr>
      </w:pPr>
      <w:r w:rsidRPr="003E4780">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lastRenderedPageBreak/>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 xml:space="preserve">(AS3)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bookmarkStart w:id="17" w:name="_GoBack"/>
      <w:bookmarkEnd w:id="17"/>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5B1" w:rsidRDefault="00EE05B1">
      <w:pPr>
        <w:spacing w:after="0" w:line="240" w:lineRule="auto"/>
      </w:pPr>
      <w:r>
        <w:separator/>
      </w:r>
    </w:p>
  </w:endnote>
  <w:endnote w:type="continuationSeparator" w:id="0">
    <w:p w:rsidR="00EE05B1" w:rsidRDefault="00EE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5B1" w:rsidRDefault="00EE05B1">
      <w:pPr>
        <w:spacing w:after="0" w:line="240" w:lineRule="auto"/>
      </w:pPr>
      <w:r>
        <w:rPr>
          <w:color w:val="000000"/>
        </w:rPr>
        <w:separator/>
      </w:r>
    </w:p>
  </w:footnote>
  <w:footnote w:type="continuationSeparator" w:id="0">
    <w:p w:rsidR="00EE05B1" w:rsidRDefault="00EE0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2">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6">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2"/>
  </w:num>
  <w:num w:numId="3">
    <w:abstractNumId w:val="21"/>
  </w:num>
  <w:num w:numId="4">
    <w:abstractNumId w:val="23"/>
  </w:num>
  <w:num w:numId="5">
    <w:abstractNumId w:val="30"/>
    <w:lvlOverride w:ilvl="0">
      <w:startOverride w:val="1"/>
    </w:lvlOverride>
  </w:num>
  <w:num w:numId="6">
    <w:abstractNumId w:val="22"/>
  </w:num>
  <w:num w:numId="7">
    <w:abstractNumId w:val="26"/>
  </w:num>
  <w:num w:numId="8">
    <w:abstractNumId w:val="3"/>
  </w:num>
  <w:num w:numId="9">
    <w:abstractNumId w:val="6"/>
  </w:num>
  <w:num w:numId="10">
    <w:abstractNumId w:val="37"/>
  </w:num>
  <w:num w:numId="11">
    <w:abstractNumId w:val="18"/>
  </w:num>
  <w:num w:numId="12">
    <w:abstractNumId w:val="17"/>
  </w:num>
  <w:num w:numId="13">
    <w:abstractNumId w:val="29"/>
  </w:num>
  <w:num w:numId="14">
    <w:abstractNumId w:val="31"/>
  </w:num>
  <w:num w:numId="15">
    <w:abstractNumId w:val="34"/>
  </w:num>
  <w:num w:numId="16">
    <w:abstractNumId w:val="36"/>
  </w:num>
  <w:num w:numId="17">
    <w:abstractNumId w:val="16"/>
  </w:num>
  <w:num w:numId="18">
    <w:abstractNumId w:val="8"/>
  </w:num>
  <w:num w:numId="19">
    <w:abstractNumId w:val="14"/>
  </w:num>
  <w:num w:numId="20">
    <w:abstractNumId w:val="2"/>
  </w:num>
  <w:num w:numId="21">
    <w:abstractNumId w:val="20"/>
  </w:num>
  <w:num w:numId="22">
    <w:abstractNumId w:val="33"/>
  </w:num>
  <w:num w:numId="23">
    <w:abstractNumId w:val="1"/>
  </w:num>
  <w:num w:numId="24">
    <w:abstractNumId w:val="15"/>
  </w:num>
  <w:num w:numId="25">
    <w:abstractNumId w:val="19"/>
  </w:num>
  <w:num w:numId="26">
    <w:abstractNumId w:val="11"/>
  </w:num>
  <w:num w:numId="27">
    <w:abstractNumId w:val="9"/>
  </w:num>
  <w:num w:numId="28">
    <w:abstractNumId w:val="24"/>
  </w:num>
  <w:num w:numId="29">
    <w:abstractNumId w:val="13"/>
  </w:num>
  <w:num w:numId="30">
    <w:abstractNumId w:val="12"/>
  </w:num>
  <w:num w:numId="31">
    <w:abstractNumId w:val="5"/>
  </w:num>
  <w:num w:numId="32">
    <w:abstractNumId w:val="7"/>
  </w:num>
  <w:num w:numId="33">
    <w:abstractNumId w:val="0"/>
  </w:num>
  <w:num w:numId="34">
    <w:abstractNumId w:val="10"/>
  </w:num>
  <w:num w:numId="35">
    <w:abstractNumId w:val="28"/>
  </w:num>
  <w:num w:numId="36">
    <w:abstractNumId w:val="32"/>
  </w:num>
  <w:num w:numId="37">
    <w:abstractNumId w:val="4"/>
  </w:num>
  <w:num w:numId="38">
    <w:abstractNumId w:val="27"/>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5AD3"/>
    <w:rsid w:val="00100CDD"/>
    <w:rsid w:val="00102CE9"/>
    <w:rsid w:val="00112A91"/>
    <w:rsid w:val="00115D91"/>
    <w:rsid w:val="00122402"/>
    <w:rsid w:val="0012644F"/>
    <w:rsid w:val="00144615"/>
    <w:rsid w:val="0016426A"/>
    <w:rsid w:val="00185BE1"/>
    <w:rsid w:val="001B7DA8"/>
    <w:rsid w:val="001C18FE"/>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2899"/>
    <w:rsid w:val="003951EE"/>
    <w:rsid w:val="0039701E"/>
    <w:rsid w:val="003B310B"/>
    <w:rsid w:val="003C0206"/>
    <w:rsid w:val="003E4780"/>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B34C3"/>
    <w:rsid w:val="009C5FAF"/>
    <w:rsid w:val="009D0D80"/>
    <w:rsid w:val="00A03ABA"/>
    <w:rsid w:val="00A1215B"/>
    <w:rsid w:val="00A14E02"/>
    <w:rsid w:val="00A20D73"/>
    <w:rsid w:val="00A23628"/>
    <w:rsid w:val="00A33C4F"/>
    <w:rsid w:val="00A42137"/>
    <w:rsid w:val="00A536E6"/>
    <w:rsid w:val="00A575F7"/>
    <w:rsid w:val="00A91A95"/>
    <w:rsid w:val="00AA646A"/>
    <w:rsid w:val="00AB7EC0"/>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873F7"/>
    <w:rsid w:val="00CB4758"/>
    <w:rsid w:val="00CC1E4C"/>
    <w:rsid w:val="00CC53A7"/>
    <w:rsid w:val="00CE5595"/>
    <w:rsid w:val="00D0352D"/>
    <w:rsid w:val="00D25BC9"/>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F0399B"/>
    <w:rsid w:val="00F10D5F"/>
    <w:rsid w:val="00F403B9"/>
    <w:rsid w:val="00F63159"/>
    <w:rsid w:val="00F632F4"/>
    <w:rsid w:val="00F83EC6"/>
    <w:rsid w:val="00F87259"/>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2BE43-6363-44D4-B50B-B7770998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22</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138</cp:revision>
  <cp:lastPrinted>2013-01-24T16:11:00Z</cp:lastPrinted>
  <dcterms:created xsi:type="dcterms:W3CDTF">2013-02-19T18:44:00Z</dcterms:created>
  <dcterms:modified xsi:type="dcterms:W3CDTF">2013-04-25T17:30:00Z</dcterms:modified>
</cp:coreProperties>
</file>