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A1" w:rsidRDefault="00CB00A1" w:rsidP="00CB00A1">
      <w:pPr>
        <w:pStyle w:val="Titel"/>
        <w:jc w:val="center"/>
        <w:rPr>
          <w:lang w:val="de-DE"/>
        </w:rPr>
      </w:pPr>
      <w:r>
        <w:rPr>
          <w:lang w:val="de-DE"/>
        </w:rPr>
        <w:t>Hardware- und Gerätetechnik</w:t>
      </w:r>
    </w:p>
    <w:p w:rsidR="00CB00A1" w:rsidRDefault="00CB00A1" w:rsidP="00CB00A1">
      <w:pPr>
        <w:rPr>
          <w:lang w:val="de-DE"/>
        </w:rPr>
      </w:pPr>
    </w:p>
    <w:p w:rsidR="00CB00A1" w:rsidRPr="00CB00A1" w:rsidRDefault="00CB00A1" w:rsidP="00CB00A1">
      <w:pPr>
        <w:pStyle w:val="Listenabsatz"/>
        <w:numPr>
          <w:ilvl w:val="0"/>
          <w:numId w:val="1"/>
        </w:numPr>
        <w:rPr>
          <w:rStyle w:val="Fett"/>
          <w:lang w:val="de-DE"/>
        </w:rPr>
      </w:pPr>
      <w:r>
        <w:rPr>
          <w:rStyle w:val="Fett"/>
        </w:rPr>
        <w:t>Kenntnisse über Begriffe „flüchtiger Speicher“ und nicht „nichtflüchtiger Speicher“</w:t>
      </w:r>
      <w:r>
        <w:rPr>
          <w:rStyle w:val="Fett"/>
        </w:rPr>
        <w:br/>
      </w:r>
      <w:r>
        <w:t>Beim</w:t>
      </w:r>
      <w:r w:rsidRPr="00CB00A1">
        <w:t xml:space="preserve"> „flüchtige</w:t>
      </w:r>
      <w:r>
        <w:t>n</w:t>
      </w:r>
      <w:r w:rsidRPr="00CB00A1">
        <w:t xml:space="preserve"> Speicher“ gehen </w:t>
      </w:r>
      <w:r w:rsidRPr="00CB00A1">
        <w:t xml:space="preserve">die Daten </w:t>
      </w:r>
      <w:bookmarkStart w:id="0" w:name="_GoBack"/>
      <w:bookmarkEnd w:id="0"/>
      <w:r w:rsidR="00120D80" w:rsidRPr="00CB00A1">
        <w:t>verloren,</w:t>
      </w:r>
      <w:r w:rsidRPr="00CB00A1">
        <w:t xml:space="preserve"> wenn der Speicher stromlos geschaltet wird</w:t>
      </w:r>
      <w:r>
        <w:t>,</w:t>
      </w:r>
      <w:r w:rsidRPr="00CB00A1">
        <w:t xml:space="preserve"> das Gegenteil ist bei dem „nichtflüchtigen Speicher“ der Fall, hier gehen die Information nicht verloren.</w:t>
      </w:r>
      <w:r>
        <w:br/>
        <w:t>„Flüchtige Speicher“ sind z.B. RAM, Cache.</w:t>
      </w:r>
      <w:r>
        <w:br/>
        <w:t>„Nichtflüchtige Speicher“ sind z.B. SSD oder HDD.</w:t>
      </w:r>
      <w:r w:rsidRPr="00CB00A1">
        <w:br/>
      </w:r>
    </w:p>
    <w:p w:rsidR="00CB00A1" w:rsidRPr="00EA3BFC" w:rsidRDefault="00CB00A1" w:rsidP="00CB00A1">
      <w:pPr>
        <w:pStyle w:val="Listenabsatz"/>
        <w:numPr>
          <w:ilvl w:val="0"/>
          <w:numId w:val="1"/>
        </w:numPr>
        <w:rPr>
          <w:color w:val="0070C0"/>
        </w:rPr>
      </w:pPr>
      <w:r>
        <w:rPr>
          <w:rStyle w:val="Fett"/>
        </w:rPr>
        <w:t>Kenntnisse über den Speicherbaustein ROM</w:t>
      </w:r>
      <w:r>
        <w:rPr>
          <w:rStyle w:val="Fett"/>
        </w:rPr>
        <w:br/>
      </w:r>
      <w:r w:rsidRPr="00412800">
        <w:t>ROM steht für „</w:t>
      </w:r>
      <w:proofErr w:type="spellStart"/>
      <w:r w:rsidRPr="00412800">
        <w:t>Readonly</w:t>
      </w:r>
      <w:proofErr w:type="spellEnd"/>
      <w:r w:rsidRPr="00412800">
        <w:t xml:space="preserve"> Memory“, daraus folgt das dieser Speicher nur gelesen werden kann und nur einmal beschrieben wird.</w:t>
      </w:r>
      <w:r w:rsidRPr="00412800">
        <w:br/>
      </w:r>
      <w:r w:rsidRPr="00EA3BFC">
        <w:rPr>
          <w:color w:val="0070C0"/>
        </w:rPr>
        <w:t xml:space="preserve">Arten von ROM: </w:t>
      </w:r>
    </w:p>
    <w:p w:rsidR="00CB00A1" w:rsidRPr="00EA3BFC" w:rsidRDefault="00CB00A1" w:rsidP="00CB00A1">
      <w:pPr>
        <w:pStyle w:val="Listenabsatz"/>
        <w:numPr>
          <w:ilvl w:val="1"/>
          <w:numId w:val="1"/>
        </w:numPr>
        <w:rPr>
          <w:color w:val="0070C0"/>
        </w:rPr>
      </w:pPr>
      <w:r w:rsidRPr="00EA3BFC">
        <w:rPr>
          <w:color w:val="0070C0"/>
        </w:rPr>
        <w:t>Masken-ROM zum Fertigungszeitpunkt programmierbar</w:t>
      </w:r>
    </w:p>
    <w:p w:rsidR="00CB00A1" w:rsidRPr="00EA3BFC" w:rsidRDefault="00CB00A1" w:rsidP="00CB00A1">
      <w:pPr>
        <w:pStyle w:val="Listenabsatz"/>
        <w:numPr>
          <w:ilvl w:val="1"/>
          <w:numId w:val="1"/>
        </w:numPr>
        <w:rPr>
          <w:color w:val="0070C0"/>
        </w:rPr>
      </w:pPr>
      <w:r w:rsidRPr="00EA3BFC">
        <w:rPr>
          <w:color w:val="0070C0"/>
        </w:rPr>
        <w:t xml:space="preserve">PROM </w:t>
      </w:r>
      <w:proofErr w:type="spellStart"/>
      <w:r w:rsidRPr="00EA3BFC">
        <w:rPr>
          <w:color w:val="0070C0"/>
        </w:rPr>
        <w:t>programmable</w:t>
      </w:r>
      <w:proofErr w:type="spellEnd"/>
      <w:r w:rsidRPr="00EA3BFC">
        <w:rPr>
          <w:color w:val="0070C0"/>
        </w:rPr>
        <w:t xml:space="preserve"> ROM; einmalig programmierbar</w:t>
      </w:r>
    </w:p>
    <w:p w:rsidR="00412800" w:rsidRPr="00EA3BFC" w:rsidRDefault="00CB00A1" w:rsidP="00CB00A1">
      <w:pPr>
        <w:pStyle w:val="Listenabsatz"/>
        <w:numPr>
          <w:ilvl w:val="1"/>
          <w:numId w:val="1"/>
        </w:numPr>
        <w:rPr>
          <w:color w:val="0070C0"/>
        </w:rPr>
      </w:pPr>
      <w:r w:rsidRPr="00EA3BFC">
        <w:rPr>
          <w:color w:val="0070C0"/>
        </w:rPr>
        <w:t xml:space="preserve">EPROM </w:t>
      </w:r>
      <w:proofErr w:type="spellStart"/>
      <w:r w:rsidRPr="00EA3BFC">
        <w:rPr>
          <w:color w:val="0070C0"/>
        </w:rPr>
        <w:t>eraseable</w:t>
      </w:r>
      <w:proofErr w:type="spellEnd"/>
      <w:r w:rsidRPr="00EA3BFC">
        <w:rPr>
          <w:color w:val="0070C0"/>
        </w:rPr>
        <w:t xml:space="preserve"> PROM; mit </w:t>
      </w:r>
      <w:r w:rsidR="00412800" w:rsidRPr="00EA3BFC">
        <w:rPr>
          <w:color w:val="0070C0"/>
        </w:rPr>
        <w:t>UV-Licht löschbar</w:t>
      </w:r>
    </w:p>
    <w:p w:rsidR="00412800" w:rsidRPr="00EA3BFC" w:rsidRDefault="00412800" w:rsidP="00412800">
      <w:pPr>
        <w:pStyle w:val="Listenabsatz"/>
        <w:numPr>
          <w:ilvl w:val="1"/>
          <w:numId w:val="1"/>
        </w:numPr>
        <w:rPr>
          <w:color w:val="0070C0"/>
        </w:rPr>
      </w:pPr>
      <w:r w:rsidRPr="00EA3BFC">
        <w:rPr>
          <w:color w:val="0070C0"/>
        </w:rPr>
        <w:t xml:space="preserve">EEPROM </w:t>
      </w:r>
      <w:proofErr w:type="spellStart"/>
      <w:r w:rsidRPr="00EA3BFC">
        <w:rPr>
          <w:color w:val="0070C0"/>
        </w:rPr>
        <w:t>electrical</w:t>
      </w:r>
      <w:proofErr w:type="spellEnd"/>
      <w:r w:rsidRPr="00EA3BFC">
        <w:rPr>
          <w:color w:val="0070C0"/>
        </w:rPr>
        <w:t xml:space="preserve"> EPROM; mit Elektrizität löschbar</w:t>
      </w:r>
      <w:r w:rsidR="00CF523D">
        <w:rPr>
          <w:color w:val="0070C0"/>
        </w:rPr>
        <w:br/>
      </w:r>
    </w:p>
    <w:p w:rsidR="00CB00A1" w:rsidRPr="00412800" w:rsidRDefault="00CB00A1" w:rsidP="00412800">
      <w:pPr>
        <w:pStyle w:val="KeinLeerraum"/>
        <w:numPr>
          <w:ilvl w:val="0"/>
          <w:numId w:val="2"/>
        </w:numPr>
        <w:rPr>
          <w:b/>
          <w:bCs/>
        </w:rPr>
      </w:pPr>
      <w:r>
        <w:rPr>
          <w:rStyle w:val="Fett"/>
        </w:rPr>
        <w:t>Fachbegriff Cache</w:t>
      </w:r>
      <w:r w:rsidR="00412800">
        <w:rPr>
          <w:rStyle w:val="Fett"/>
        </w:rPr>
        <w:br/>
      </w:r>
      <w:r w:rsidR="00412800" w:rsidRPr="00412800">
        <w:t>Der Cache ist ein schnell Zugreifbarer Zwischenspeicher indem kurzfristig Daten zwischengespeichert.</w:t>
      </w:r>
      <w:r w:rsidR="00412800" w:rsidRPr="00412800">
        <w:br/>
        <w:t>Er ist meistens in der CPU anzutreffen und wird meistens dazu verwendet um Daten von den Festplatten zwischen zu speichern um die Zugriffszeiten zu minimieren.</w:t>
      </w:r>
      <w:r w:rsidR="00412800">
        <w:br/>
        <w:t>Im Cache werden auch Daten  gespeichert die zuvor schon generiert worden sind oder bald benötigt werden.</w:t>
      </w:r>
      <w:r w:rsidRPr="00412800">
        <w:br/>
      </w:r>
    </w:p>
    <w:p w:rsidR="00CB00A1" w:rsidRPr="00CB00A1" w:rsidRDefault="00CB00A1" w:rsidP="00CB00A1">
      <w:pPr>
        <w:pStyle w:val="Listenabsatz"/>
        <w:numPr>
          <w:ilvl w:val="0"/>
          <w:numId w:val="1"/>
        </w:numPr>
        <w:rPr>
          <w:rStyle w:val="Fett"/>
          <w:lang w:val="de-DE"/>
        </w:rPr>
      </w:pPr>
      <w:r>
        <w:rPr>
          <w:rStyle w:val="Fett"/>
        </w:rPr>
        <w:t>Fachbegriff RAM, Flash-RAM</w:t>
      </w:r>
      <w:r>
        <w:rPr>
          <w:rStyle w:val="Fett"/>
        </w:rPr>
        <w:br/>
      </w:r>
      <w:r w:rsidR="008A5B31" w:rsidRPr="008A5B31">
        <w:t>Random Access Memory oder kurz RAM wird als Arbeitsspeicher verwendet.</w:t>
      </w:r>
      <w:r w:rsidR="008A5B31" w:rsidRPr="008A5B31">
        <w:br/>
        <w:t>Flash-RAM garantieren eine „nichtflüchtige“ Speicherung mit niedrigen Energieverbrauch.</w:t>
      </w:r>
      <w:r w:rsidR="008A5B31" w:rsidRPr="008A5B31">
        <w:rPr>
          <w:b/>
          <w:bCs/>
        </w:rPr>
        <w:br/>
      </w:r>
    </w:p>
    <w:p w:rsidR="008A5B31" w:rsidRPr="008A5B31" w:rsidRDefault="00CB00A1" w:rsidP="00CB00A1">
      <w:pPr>
        <w:pStyle w:val="Listenabsatz"/>
        <w:numPr>
          <w:ilvl w:val="0"/>
          <w:numId w:val="1"/>
        </w:numPr>
        <w:rPr>
          <w:rStyle w:val="Fett"/>
          <w:lang w:val="de-DE"/>
        </w:rPr>
      </w:pPr>
      <w:r>
        <w:rPr>
          <w:rStyle w:val="Fett"/>
        </w:rPr>
        <w:t>Kenntnisse über aktuelle RAM-Technologien</w:t>
      </w:r>
    </w:p>
    <w:p w:rsidR="008A5B31" w:rsidRPr="008A5B31" w:rsidRDefault="008A5B31" w:rsidP="008A5B31">
      <w:pPr>
        <w:pStyle w:val="Listenabsatz"/>
        <w:numPr>
          <w:ilvl w:val="1"/>
          <w:numId w:val="1"/>
        </w:numPr>
      </w:pPr>
      <w:r w:rsidRPr="008A5B31">
        <w:t>DRAM Dynamic RAM</w:t>
      </w:r>
    </w:p>
    <w:p w:rsidR="008A5B31" w:rsidRPr="008A5B31" w:rsidRDefault="008A5B31" w:rsidP="008A5B31">
      <w:pPr>
        <w:pStyle w:val="Listenabsatz"/>
        <w:numPr>
          <w:ilvl w:val="1"/>
          <w:numId w:val="1"/>
        </w:numPr>
      </w:pPr>
      <w:r w:rsidRPr="008A5B31">
        <w:t>SRAM Static RAM</w:t>
      </w:r>
    </w:p>
    <w:p w:rsidR="008A5B31" w:rsidRPr="008A5B31" w:rsidRDefault="008A5B31" w:rsidP="008A5B31">
      <w:pPr>
        <w:pStyle w:val="Listenabsatz"/>
        <w:numPr>
          <w:ilvl w:val="1"/>
          <w:numId w:val="1"/>
        </w:numPr>
      </w:pPr>
      <w:r w:rsidRPr="008A5B31">
        <w:t xml:space="preserve">SDRAM </w:t>
      </w:r>
      <w:proofErr w:type="spellStart"/>
      <w:r w:rsidRPr="008A5B31">
        <w:t>Synchronos</w:t>
      </w:r>
      <w:proofErr w:type="spellEnd"/>
      <w:r w:rsidRPr="008A5B31">
        <w:t xml:space="preserve"> Dynamic RAM</w:t>
      </w:r>
    </w:p>
    <w:p w:rsidR="008A5B31" w:rsidRPr="008A5B31" w:rsidRDefault="008A5B31" w:rsidP="008A5B31">
      <w:pPr>
        <w:pStyle w:val="Listenabsatz"/>
        <w:numPr>
          <w:ilvl w:val="1"/>
          <w:numId w:val="1"/>
        </w:numPr>
      </w:pPr>
      <w:r w:rsidRPr="008A5B31">
        <w:t xml:space="preserve">MRAM </w:t>
      </w:r>
      <w:proofErr w:type="spellStart"/>
      <w:r w:rsidRPr="008A5B31">
        <w:t>Magnetic</w:t>
      </w:r>
      <w:proofErr w:type="spellEnd"/>
      <w:r w:rsidRPr="008A5B31">
        <w:t xml:space="preserve"> RAM</w:t>
      </w:r>
    </w:p>
    <w:p w:rsidR="00CB00A1" w:rsidRPr="008A5B31" w:rsidRDefault="008A5B31" w:rsidP="008A5B31">
      <w:pPr>
        <w:pStyle w:val="Listenabsatz"/>
        <w:numPr>
          <w:ilvl w:val="1"/>
          <w:numId w:val="1"/>
        </w:numPr>
        <w:rPr>
          <w:rStyle w:val="Fett"/>
        </w:rPr>
      </w:pPr>
      <w:r w:rsidRPr="008A5B31">
        <w:t xml:space="preserve">GDDR </w:t>
      </w:r>
      <w:proofErr w:type="spellStart"/>
      <w:r w:rsidRPr="008A5B31">
        <w:t>Grafics</w:t>
      </w:r>
      <w:proofErr w:type="spellEnd"/>
      <w:r w:rsidRPr="008A5B31">
        <w:t xml:space="preserve"> Double Data Rate</w:t>
      </w:r>
      <w:r w:rsidRPr="008A5B31">
        <w:rPr>
          <w:b/>
          <w:bCs/>
        </w:rPr>
        <w:t xml:space="preserve"> </w:t>
      </w:r>
      <w:r w:rsidR="00CB00A1">
        <w:rPr>
          <w:rStyle w:val="Fett"/>
        </w:rPr>
        <w:br/>
      </w:r>
    </w:p>
    <w:p w:rsidR="00CB00A1" w:rsidRPr="008A5B31" w:rsidRDefault="00CB00A1" w:rsidP="00CB00A1">
      <w:pPr>
        <w:pStyle w:val="Listenabsatz"/>
        <w:numPr>
          <w:ilvl w:val="0"/>
          <w:numId w:val="1"/>
        </w:numPr>
        <w:rPr>
          <w:rStyle w:val="Fett"/>
          <w:lang w:val="de-DE"/>
        </w:rPr>
      </w:pPr>
      <w:r>
        <w:rPr>
          <w:rStyle w:val="Fett"/>
        </w:rPr>
        <w:t>Fachbegriffe HDD, SSD, SHDD</w:t>
      </w:r>
    </w:p>
    <w:p w:rsidR="008A5B31" w:rsidRPr="008A5B31" w:rsidRDefault="008A5B31" w:rsidP="008A5B31">
      <w:pPr>
        <w:pStyle w:val="Listenabsatz"/>
        <w:numPr>
          <w:ilvl w:val="1"/>
          <w:numId w:val="1"/>
        </w:numPr>
      </w:pPr>
      <w:r w:rsidRPr="008A5B31">
        <w:t>HDD Hard Disk Drive</w:t>
      </w:r>
      <w:r w:rsidRPr="008A5B31">
        <w:br/>
        <w:t>permanenter Massenspeicher</w:t>
      </w:r>
    </w:p>
    <w:p w:rsidR="008A5B31" w:rsidRDefault="008A5B31" w:rsidP="008A5B31">
      <w:pPr>
        <w:pStyle w:val="Listenabsatz"/>
        <w:numPr>
          <w:ilvl w:val="1"/>
          <w:numId w:val="1"/>
        </w:numPr>
      </w:pPr>
      <w:r w:rsidRPr="008A5B31">
        <w:t>SSD Solid State Drive</w:t>
      </w:r>
      <w:r w:rsidRPr="008A5B31">
        <w:br/>
        <w:t>permanenter Massenspeicher mit hoher Lese/Schreibgeschwindigkeit</w:t>
      </w:r>
    </w:p>
    <w:p w:rsidR="00CF523D" w:rsidRPr="008A5B31" w:rsidRDefault="00CF523D" w:rsidP="008A5B31">
      <w:pPr>
        <w:pStyle w:val="Listenabsatz"/>
        <w:numPr>
          <w:ilvl w:val="1"/>
          <w:numId w:val="1"/>
        </w:numPr>
      </w:pPr>
      <w:r>
        <w:t>SHDD Solid State Hybrid Drive</w:t>
      </w:r>
      <w:r>
        <w:br/>
        <w:t>vereint HDD und SSD miteinander</w:t>
      </w:r>
    </w:p>
    <w:sectPr w:rsidR="00CF523D" w:rsidRPr="008A5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3E1A"/>
    <w:multiLevelType w:val="hybridMultilevel"/>
    <w:tmpl w:val="6D7818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E3CE5"/>
    <w:multiLevelType w:val="hybridMultilevel"/>
    <w:tmpl w:val="92A08A5A"/>
    <w:lvl w:ilvl="0" w:tplc="30405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A1"/>
    <w:rsid w:val="00120D80"/>
    <w:rsid w:val="00412800"/>
    <w:rsid w:val="008A5B31"/>
    <w:rsid w:val="00A75313"/>
    <w:rsid w:val="00CB00A1"/>
    <w:rsid w:val="00CF523D"/>
    <w:rsid w:val="00EA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5A3B"/>
  <w15:chartTrackingRefBased/>
  <w15:docId w15:val="{7109D16C-2221-4D74-A2F5-0940B17E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0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CB00A1"/>
    <w:rPr>
      <w:b/>
      <w:bCs/>
    </w:rPr>
  </w:style>
  <w:style w:type="paragraph" w:styleId="Listenabsatz">
    <w:name w:val="List Paragraph"/>
    <w:basedOn w:val="Standard"/>
    <w:uiPriority w:val="34"/>
    <w:qFormat/>
    <w:rsid w:val="00CB00A1"/>
    <w:pPr>
      <w:ind w:left="720"/>
      <w:contextualSpacing/>
    </w:pPr>
  </w:style>
  <w:style w:type="paragraph" w:styleId="KeinLeerraum">
    <w:name w:val="No Spacing"/>
    <w:uiPriority w:val="1"/>
    <w:qFormat/>
    <w:rsid w:val="00412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E11402</dc:creator>
  <cp:keywords/>
  <dc:description/>
  <cp:lastModifiedBy>E11402</cp:lastModifiedBy>
  <cp:revision>2</cp:revision>
  <dcterms:created xsi:type="dcterms:W3CDTF">2020-01-31T13:43:00Z</dcterms:created>
  <dcterms:modified xsi:type="dcterms:W3CDTF">2020-01-31T18:18:00Z</dcterms:modified>
</cp:coreProperties>
</file>