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93CC8" w14:textId="77777777" w:rsidR="000E1F6A" w:rsidRPr="00F1486D" w:rsidRDefault="000E1F6A" w:rsidP="000E1F6A">
      <w:pPr>
        <w:pStyle w:val="Titel"/>
        <w:rPr>
          <w:rFonts w:ascii="Segoe UI" w:hAnsi="Segoe UI" w:cs="Segoe UI"/>
        </w:rPr>
      </w:pPr>
      <w:r w:rsidRPr="00F1486D">
        <w:rPr>
          <w:rFonts w:ascii="Segoe UI" w:hAnsi="Segoe UI" w:cs="Segoe UI"/>
        </w:rPr>
        <w:t>LAP-Vorbereitung</w:t>
      </w:r>
      <w:r w:rsidR="00FB1099" w:rsidRPr="00FB1099">
        <w:t xml:space="preserve"> </w:t>
      </w:r>
    </w:p>
    <w:p w14:paraId="6A9DC947" w14:textId="77777777" w:rsidR="0047571E" w:rsidRDefault="0047571E" w:rsidP="0047571E">
      <w:pPr>
        <w:pStyle w:val="berschrift1"/>
        <w:spacing w:before="240" w:after="161"/>
        <w:rPr>
          <w:rFonts w:eastAsia="Times New Roman"/>
          <w:sz w:val="34"/>
          <w:szCs w:val="34"/>
          <w:lang w:val="de-AT" w:eastAsia="de-AT"/>
        </w:rPr>
      </w:pPr>
      <w:r>
        <w:rPr>
          <w:sz w:val="34"/>
          <w:szCs w:val="34"/>
        </w:rPr>
        <w:t>Compiler</w:t>
      </w:r>
    </w:p>
    <w:p w14:paraId="1C6EB0E7" w14:textId="245368E2" w:rsidR="00227C1A" w:rsidRDefault="0047571E" w:rsidP="00C77108">
      <w:r w:rsidRPr="00C77108">
        <w:t xml:space="preserve">Ein Compiler ist ein </w:t>
      </w:r>
      <w:hyperlink r:id="rId5" w:history="1">
        <w:r w:rsidRPr="00C77108">
          <w:t>Programm</w:t>
        </w:r>
      </w:hyperlink>
      <w:r w:rsidRPr="00C77108">
        <w:t xml:space="preserve">, </w:t>
      </w:r>
      <w:r w:rsidR="00227C1A">
        <w:t>welches Source Code in</w:t>
      </w:r>
      <w:r w:rsidRPr="00C77108">
        <w:t xml:space="preserve"> lauffähige Maschinensprache</w:t>
      </w:r>
      <w:r w:rsidR="00227C1A">
        <w:t xml:space="preserve"> (Binary) umsetzt</w:t>
      </w:r>
      <w:r w:rsidRPr="00C77108">
        <w:t xml:space="preserve">. Da </w:t>
      </w:r>
      <w:hyperlink r:id="rId6" w:history="1">
        <w:r w:rsidRPr="00C77108">
          <w:t>Mikroprozessoren</w:t>
        </w:r>
      </w:hyperlink>
      <w:r w:rsidRPr="00C77108">
        <w:t xml:space="preserve"> ausschließlich </w:t>
      </w:r>
      <w:hyperlink r:id="rId7" w:history="1">
        <w:r w:rsidRPr="00C77108">
          <w:t>Maschinensprache</w:t>
        </w:r>
      </w:hyperlink>
      <w:r w:rsidRPr="00C77108">
        <w:t xml:space="preserve"> interpretieren können, müssen Programme, die in einer Computerhochsprache geschrieben wurden, in den Maschinencode des jeweiligen </w:t>
      </w:r>
      <w:hyperlink r:id="rId8" w:history="1">
        <w:r w:rsidRPr="00C77108">
          <w:t>Prozessors</w:t>
        </w:r>
      </w:hyperlink>
      <w:r w:rsidRPr="00C77108">
        <w:t xml:space="preserve"> umsetzt werden. </w:t>
      </w:r>
      <w:r w:rsidR="00227C1A">
        <w:br/>
        <w:t>Compiler sind oft schneller, und produzieren kleinere Programmgrößen als Interprete</w:t>
      </w:r>
      <w:r w:rsidR="00390CAC">
        <w:t xml:space="preserve">r. </w:t>
      </w:r>
      <w:r w:rsidR="00227C1A">
        <w:t>Beim Kompiliervorgang fallen Syntaxfehler sofort auf</w:t>
      </w:r>
    </w:p>
    <w:p w14:paraId="2EEB7334" w14:textId="788EB235" w:rsidR="00390CAC" w:rsidRDefault="00390CAC" w:rsidP="00C77108">
      <w:proofErr w:type="spellStart"/>
      <w:proofErr w:type="gramStart"/>
      <w:r>
        <w:t>Jit</w:t>
      </w:r>
      <w:proofErr w:type="spellEnd"/>
      <w:r>
        <w:t>(</w:t>
      </w:r>
      <w:proofErr w:type="gramEnd"/>
      <w:r>
        <w:t>Just-in-Time) Compiler sind eine Mischung aus Compilern und Interpretern.</w:t>
      </w:r>
    </w:p>
    <w:p w14:paraId="5C80CD7B" w14:textId="77777777" w:rsidR="003A7430" w:rsidRPr="00C77108" w:rsidRDefault="003A7430" w:rsidP="00C77108">
      <w:r>
        <w:t xml:space="preserve">Beispiele für Compilerabhängige Programmiersprachen: C#, C++, Java, </w:t>
      </w:r>
    </w:p>
    <w:p w14:paraId="5457DEE5" w14:textId="77777777" w:rsidR="00227C1A" w:rsidRDefault="00227C1A" w:rsidP="00227C1A">
      <w:pPr>
        <w:pStyle w:val="berschrift1"/>
        <w:spacing w:before="240" w:after="161"/>
        <w:rPr>
          <w:sz w:val="34"/>
          <w:szCs w:val="34"/>
        </w:rPr>
      </w:pPr>
      <w:r>
        <w:rPr>
          <w:sz w:val="34"/>
          <w:szCs w:val="34"/>
        </w:rPr>
        <w:t>INterpreter</w:t>
      </w:r>
    </w:p>
    <w:p w14:paraId="4A0ED0A8" w14:textId="7CE2B636" w:rsidR="00227C1A" w:rsidRPr="008135F9" w:rsidRDefault="00227C1A" w:rsidP="00227C1A">
      <w:pPr>
        <w:rPr>
          <w:rFonts w:cs="Arial"/>
          <w:color w:val="000000"/>
          <w:shd w:val="clear" w:color="auto" w:fill="FFFFFF"/>
        </w:rPr>
      </w:pPr>
      <w:r w:rsidRPr="008135F9">
        <w:rPr>
          <w:rFonts w:cs="Arial"/>
          <w:color w:val="000000"/>
          <w:shd w:val="clear" w:color="auto" w:fill="FFFFFF"/>
        </w:rPr>
        <w:t xml:space="preserve">Ein Interpreter verarbeitet den Quellcode eines Projekts zur Laufzeit. Dazu geht der Interpreter Zeile für Zeile vor: Eine Anweisung wird eingelesen, analysiert und </w:t>
      </w:r>
      <w:r w:rsidR="008135F9" w:rsidRPr="008135F9">
        <w:rPr>
          <w:rFonts w:cs="Arial"/>
          <w:color w:val="000000"/>
          <w:shd w:val="clear" w:color="auto" w:fill="FFFFFF"/>
        </w:rPr>
        <w:t>umgehend</w:t>
      </w:r>
      <w:r w:rsidRPr="008135F9">
        <w:rPr>
          <w:rFonts w:cs="Arial"/>
          <w:color w:val="000000"/>
          <w:shd w:val="clear" w:color="auto" w:fill="FFFFFF"/>
        </w:rPr>
        <w:t xml:space="preserve"> ausgeführt. </w:t>
      </w:r>
      <w:r w:rsidR="00390CAC">
        <w:rPr>
          <w:rFonts w:cs="Arial"/>
          <w:color w:val="000000"/>
          <w:shd w:val="clear" w:color="auto" w:fill="FFFFFF"/>
        </w:rPr>
        <w:t>Anschließend wird</w:t>
      </w:r>
      <w:r w:rsidRPr="008135F9">
        <w:rPr>
          <w:rFonts w:cs="Arial"/>
          <w:color w:val="000000"/>
          <w:shd w:val="clear" w:color="auto" w:fill="FFFFFF"/>
        </w:rPr>
        <w:t xml:space="preserve"> </w:t>
      </w:r>
      <w:r w:rsidR="00390CAC">
        <w:rPr>
          <w:rFonts w:cs="Arial"/>
          <w:color w:val="000000"/>
          <w:shd w:val="clear" w:color="auto" w:fill="FFFFFF"/>
        </w:rPr>
        <w:t xml:space="preserve">die nächste </w:t>
      </w:r>
      <w:r w:rsidRPr="008135F9">
        <w:rPr>
          <w:rFonts w:cs="Arial"/>
          <w:color w:val="000000"/>
          <w:shd w:val="clear" w:color="auto" w:fill="FFFFFF"/>
        </w:rPr>
        <w:t xml:space="preserve">Anweisung </w:t>
      </w:r>
      <w:r w:rsidR="00390CAC">
        <w:rPr>
          <w:rFonts w:cs="Arial"/>
          <w:color w:val="000000"/>
          <w:shd w:val="clear" w:color="auto" w:fill="FFFFFF"/>
        </w:rPr>
        <w:t>interpretiert</w:t>
      </w:r>
      <w:r w:rsidRPr="008135F9">
        <w:rPr>
          <w:rFonts w:cs="Arial"/>
          <w:color w:val="000000"/>
          <w:shd w:val="clear" w:color="auto" w:fill="FFFFFF"/>
        </w:rPr>
        <w:t xml:space="preserve">, bis schließlich das Ende des Programms erreicht ist oder </w:t>
      </w:r>
      <w:proofErr w:type="gramStart"/>
      <w:r w:rsidRPr="008135F9">
        <w:rPr>
          <w:rFonts w:cs="Arial"/>
          <w:color w:val="000000"/>
          <w:shd w:val="clear" w:color="auto" w:fill="FFFFFF"/>
        </w:rPr>
        <w:t>bis ein Fehler</w:t>
      </w:r>
      <w:proofErr w:type="gramEnd"/>
      <w:r w:rsidRPr="008135F9">
        <w:rPr>
          <w:rFonts w:cs="Arial"/>
          <w:color w:val="000000"/>
          <w:shd w:val="clear" w:color="auto" w:fill="FFFFFF"/>
        </w:rPr>
        <w:t xml:space="preserve"> auftritt – der Interpreter stoppt seine Arbeit, sobald </w:t>
      </w:r>
      <w:r w:rsidR="008135F9" w:rsidRPr="008135F9">
        <w:rPr>
          <w:rFonts w:cs="Arial"/>
          <w:color w:val="000000"/>
          <w:shd w:val="clear" w:color="auto" w:fill="FFFFFF"/>
        </w:rPr>
        <w:t>ein Fehler auftritt</w:t>
      </w:r>
      <w:r w:rsidRPr="008135F9">
        <w:rPr>
          <w:rFonts w:cs="Arial"/>
          <w:color w:val="000000"/>
          <w:shd w:val="clear" w:color="auto" w:fill="FFFFFF"/>
        </w:rPr>
        <w:t xml:space="preserve">. </w:t>
      </w:r>
    </w:p>
    <w:p w14:paraId="3567923A" w14:textId="77777777" w:rsidR="008135F9" w:rsidRDefault="008135F9" w:rsidP="00227C1A">
      <w:pPr>
        <w:rPr>
          <w:rFonts w:cs="Arial"/>
          <w:color w:val="000000"/>
          <w:shd w:val="clear" w:color="auto" w:fill="FFFFFF"/>
        </w:rPr>
      </w:pPr>
      <w:r w:rsidRPr="008135F9">
        <w:rPr>
          <w:rFonts w:cs="Arial"/>
          <w:color w:val="000000"/>
          <w:shd w:val="clear" w:color="auto" w:fill="FFFFFF"/>
        </w:rPr>
        <w:t>Vorteile von Interpreter</w:t>
      </w:r>
      <w:r>
        <w:rPr>
          <w:rFonts w:cs="Arial"/>
          <w:color w:val="000000"/>
          <w:shd w:val="clear" w:color="auto" w:fill="FFFFFF"/>
        </w:rPr>
        <w:t>n</w:t>
      </w:r>
      <w:r w:rsidRPr="008135F9">
        <w:rPr>
          <w:rFonts w:cs="Arial"/>
          <w:color w:val="000000"/>
          <w:shd w:val="clear" w:color="auto" w:fill="FFFFFF"/>
        </w:rPr>
        <w:t xml:space="preserve"> sind: Schnelleres Bearbeit</w:t>
      </w:r>
      <w:r>
        <w:rPr>
          <w:rFonts w:cs="Arial"/>
          <w:color w:val="000000"/>
          <w:shd w:val="clear" w:color="auto" w:fill="FFFFFF"/>
        </w:rPr>
        <w:t>en</w:t>
      </w:r>
      <w:r w:rsidRPr="008135F9">
        <w:rPr>
          <w:rFonts w:cs="Arial"/>
          <w:color w:val="000000"/>
          <w:shd w:val="clear" w:color="auto" w:fill="FFFFFF"/>
        </w:rPr>
        <w:t xml:space="preserve"> von Code da bei Änderungen nicht neu kompiliert werden m</w:t>
      </w:r>
      <w:r>
        <w:rPr>
          <w:rFonts w:cs="Arial"/>
          <w:color w:val="000000"/>
          <w:shd w:val="clear" w:color="auto" w:fill="FFFFFF"/>
        </w:rPr>
        <w:t>ü</w:t>
      </w:r>
      <w:r w:rsidRPr="008135F9">
        <w:rPr>
          <w:rFonts w:cs="Arial"/>
          <w:color w:val="000000"/>
          <w:shd w:val="clear" w:color="auto" w:fill="FFFFFF"/>
        </w:rPr>
        <w:t>ss</w:t>
      </w:r>
      <w:r>
        <w:rPr>
          <w:rFonts w:cs="Arial"/>
          <w:color w:val="000000"/>
          <w:shd w:val="clear" w:color="auto" w:fill="FFFFFF"/>
        </w:rPr>
        <w:t>en</w:t>
      </w:r>
      <w:r w:rsidRPr="008135F9">
        <w:rPr>
          <w:rFonts w:cs="Arial"/>
          <w:color w:val="000000"/>
          <w:shd w:val="clear" w:color="auto" w:fill="FFFFFF"/>
        </w:rPr>
        <w:t>.</w:t>
      </w:r>
      <w:r>
        <w:rPr>
          <w:rFonts w:cs="Arial"/>
          <w:color w:val="000000"/>
          <w:shd w:val="clear" w:color="auto" w:fill="FFFFFF"/>
        </w:rPr>
        <w:t xml:space="preserve"> Interpreter sind auf jeder Rechnerarchitektur lauffähig, wenn der</w:t>
      </w:r>
      <w:r w:rsidRPr="008135F9">
        <w:rPr>
          <w:rFonts w:cs="Arial"/>
          <w:color w:val="000000"/>
          <w:shd w:val="clear" w:color="auto" w:fill="FFFFFF"/>
        </w:rPr>
        <w:t xml:space="preserve"> </w:t>
      </w:r>
      <w:r>
        <w:rPr>
          <w:rFonts w:cs="Arial"/>
          <w:color w:val="000000"/>
          <w:shd w:val="clear" w:color="auto" w:fill="FFFFFF"/>
        </w:rPr>
        <w:t xml:space="preserve">Quellcode des Interpreters dort übersetzt werden kann. </w:t>
      </w:r>
    </w:p>
    <w:p w14:paraId="616182B3" w14:textId="77777777" w:rsidR="008135F9" w:rsidRPr="00394D75" w:rsidRDefault="00394D75" w:rsidP="00227C1A">
      <w:pPr>
        <w:rPr>
          <w:rFonts w:cs="Arial"/>
          <w:color w:val="000000"/>
          <w:shd w:val="clear" w:color="auto" w:fill="FFFFFF"/>
        </w:rPr>
      </w:pPr>
      <w:r>
        <w:rPr>
          <w:rFonts w:cs="Arial"/>
          <w:color w:val="000000"/>
          <w:shd w:val="clear" w:color="auto" w:fill="FFFFFF"/>
        </w:rPr>
        <w:t xml:space="preserve">Beispiele für </w:t>
      </w:r>
      <w:r>
        <w:t>Compilerunabhängige Programmiersprachen: Python, PHP, JavaScript</w:t>
      </w:r>
    </w:p>
    <w:p w14:paraId="74DFFFBD" w14:textId="77777777" w:rsidR="00227C1A" w:rsidRDefault="00227C1A" w:rsidP="00227C1A">
      <w:pPr>
        <w:pStyle w:val="berschrift1"/>
        <w:spacing w:before="240" w:after="161"/>
        <w:rPr>
          <w:rFonts w:eastAsia="Times New Roman"/>
          <w:sz w:val="34"/>
          <w:szCs w:val="34"/>
          <w:lang w:val="de-AT" w:eastAsia="de-AT"/>
        </w:rPr>
      </w:pPr>
      <w:r>
        <w:rPr>
          <w:sz w:val="34"/>
          <w:szCs w:val="34"/>
        </w:rPr>
        <w:t>Debugger</w:t>
      </w:r>
    </w:p>
    <w:p w14:paraId="5062F962" w14:textId="77777777" w:rsidR="003A7430" w:rsidRDefault="003A7430" w:rsidP="004C12C0">
      <w:r>
        <w:t xml:space="preserve">Ein Debugger hilft dem Programmierer bei der Fehlersuche im Quellcode und erlaub es, das Programm zur Laufzeit Schritt für Schritt zu untersuchen und dessen Ablauf zu steuern. Ein Debugger ist ein Werkzeug, dass sich in einen laufenden Prozess einklinkt. So können Fehler während der Laufzeit abgefangen werden. </w:t>
      </w:r>
    </w:p>
    <w:p w14:paraId="00060B08" w14:textId="2AE99B33" w:rsidR="00394D75" w:rsidRDefault="00394D75" w:rsidP="004C12C0">
      <w:r>
        <w:t>Entwicklungsumgebungen</w:t>
      </w:r>
      <w:r w:rsidR="00FD34BB">
        <w:t xml:space="preserve"> </w:t>
      </w:r>
      <w:r>
        <w:t xml:space="preserve">(IDE) welche Debugger verwenden: </w:t>
      </w:r>
      <w:proofErr w:type="spellStart"/>
      <w:r>
        <w:t>VisualStudio</w:t>
      </w:r>
      <w:proofErr w:type="spellEnd"/>
      <w:r>
        <w:t xml:space="preserve">, </w:t>
      </w:r>
      <w:proofErr w:type="spellStart"/>
      <w:r>
        <w:t>Dev</w:t>
      </w:r>
      <w:proofErr w:type="spellEnd"/>
      <w:r>
        <w:t>++,</w:t>
      </w:r>
      <w:r w:rsidR="00A43DF5">
        <w:t xml:space="preserve"> </w:t>
      </w:r>
      <w:proofErr w:type="gramStart"/>
      <w:r>
        <w:t>Code::</w:t>
      </w:r>
      <w:proofErr w:type="gramEnd"/>
      <w:r>
        <w:t xml:space="preserve">Blocks </w:t>
      </w:r>
    </w:p>
    <w:p w14:paraId="02E1F100" w14:textId="49E2DAE0" w:rsidR="00394D75" w:rsidRDefault="00394D75" w:rsidP="00394D75">
      <w:pPr>
        <w:ind w:left="708" w:hanging="708"/>
      </w:pPr>
      <w:r>
        <w:t>Entwicklungsumgebungen</w:t>
      </w:r>
      <w:r w:rsidR="00FD34BB">
        <w:t xml:space="preserve"> </w:t>
      </w:r>
      <w:r>
        <w:t xml:space="preserve">(IDE) welche </w:t>
      </w:r>
      <w:r w:rsidRPr="00394D75">
        <w:rPr>
          <w:b/>
        </w:rPr>
        <w:t>keinen</w:t>
      </w:r>
      <w:r>
        <w:t xml:space="preserve"> Debugger verwenden: Notepad++, </w:t>
      </w:r>
      <w:proofErr w:type="spellStart"/>
      <w:r>
        <w:t>AutoHotkey</w:t>
      </w:r>
      <w:proofErr w:type="spellEnd"/>
      <w:r>
        <w:t>, VI und VIM</w:t>
      </w:r>
      <w:r w:rsidR="00390CAC">
        <w:t xml:space="preserve">, Sublime, </w:t>
      </w:r>
      <w:bookmarkStart w:id="0" w:name="_GoBack"/>
      <w:bookmarkEnd w:id="0"/>
      <w:proofErr w:type="spellStart"/>
      <w:r w:rsidR="00390CAC">
        <w:t>UltraEdit</w:t>
      </w:r>
      <w:proofErr w:type="spellEnd"/>
      <w:r>
        <w:t xml:space="preserve">  </w:t>
      </w:r>
    </w:p>
    <w:sectPr w:rsidR="00394D75" w:rsidSect="00410C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6527C"/>
    <w:multiLevelType w:val="hybridMultilevel"/>
    <w:tmpl w:val="F470FC3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10036AA"/>
    <w:multiLevelType w:val="multilevel"/>
    <w:tmpl w:val="C6E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C12136"/>
    <w:multiLevelType w:val="hybridMultilevel"/>
    <w:tmpl w:val="A0B4AC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0C3325A"/>
    <w:multiLevelType w:val="multilevel"/>
    <w:tmpl w:val="BC8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6A"/>
    <w:rsid w:val="0001636F"/>
    <w:rsid w:val="00050551"/>
    <w:rsid w:val="000E1F6A"/>
    <w:rsid w:val="0011186D"/>
    <w:rsid w:val="00227C1A"/>
    <w:rsid w:val="002D051F"/>
    <w:rsid w:val="0032073C"/>
    <w:rsid w:val="00390CAC"/>
    <w:rsid w:val="00394D75"/>
    <w:rsid w:val="003A7359"/>
    <w:rsid w:val="003A7430"/>
    <w:rsid w:val="00410C48"/>
    <w:rsid w:val="0047571E"/>
    <w:rsid w:val="004C12C0"/>
    <w:rsid w:val="00526CDE"/>
    <w:rsid w:val="007B1094"/>
    <w:rsid w:val="008135F9"/>
    <w:rsid w:val="009F19DC"/>
    <w:rsid w:val="00A07134"/>
    <w:rsid w:val="00A261C9"/>
    <w:rsid w:val="00A43DF5"/>
    <w:rsid w:val="00A514D7"/>
    <w:rsid w:val="00AC2E01"/>
    <w:rsid w:val="00B65581"/>
    <w:rsid w:val="00BA28D0"/>
    <w:rsid w:val="00BC06FA"/>
    <w:rsid w:val="00BE1BFC"/>
    <w:rsid w:val="00BE35C0"/>
    <w:rsid w:val="00C21C1F"/>
    <w:rsid w:val="00C77108"/>
    <w:rsid w:val="00D02C26"/>
    <w:rsid w:val="00D644D8"/>
    <w:rsid w:val="00D91034"/>
    <w:rsid w:val="00DC6EFA"/>
    <w:rsid w:val="00DE104E"/>
    <w:rsid w:val="00E15A23"/>
    <w:rsid w:val="00EB456A"/>
    <w:rsid w:val="00F3351E"/>
    <w:rsid w:val="00F95992"/>
    <w:rsid w:val="00FB1099"/>
    <w:rsid w:val="00FD34BB"/>
    <w:rsid w:val="00FD728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2B87"/>
  <w15:chartTrackingRefBased/>
  <w15:docId w15:val="{B78A77DF-C706-40E7-99D1-B756D313B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1F6A"/>
    <w:pPr>
      <w:spacing w:before="120" w:after="200" w:line="264" w:lineRule="auto"/>
    </w:pPr>
    <w:rPr>
      <w:rFonts w:eastAsiaTheme="minorEastAsia"/>
      <w:lang w:val="de-DE" w:eastAsia="ja-JP"/>
    </w:rPr>
  </w:style>
  <w:style w:type="paragraph" w:styleId="berschrift1">
    <w:name w:val="heading 1"/>
    <w:basedOn w:val="Standard"/>
    <w:next w:val="Standard"/>
    <w:link w:val="berschrift1Zchn"/>
    <w:uiPriority w:val="9"/>
    <w:qFormat/>
    <w:rsid w:val="000E1F6A"/>
    <w:pPr>
      <w:pBdr>
        <w:top w:val="single" w:sz="24" w:space="0" w:color="323E4F" w:themeColor="text2" w:themeShade="BF"/>
        <w:left w:val="single" w:sz="24" w:space="0" w:color="323E4F" w:themeColor="text2" w:themeShade="BF"/>
        <w:bottom w:val="single" w:sz="24" w:space="0" w:color="323E4F" w:themeColor="text2" w:themeShade="BF"/>
        <w:right w:val="single" w:sz="24" w:space="0" w:color="323E4F" w:themeColor="text2" w:themeShade="BF"/>
      </w:pBdr>
      <w:shd w:val="clear" w:color="auto" w:fill="323E4F"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berschrift2">
    <w:name w:val="heading 2"/>
    <w:basedOn w:val="Standard"/>
    <w:next w:val="Standard"/>
    <w:link w:val="berschrift2Zchn"/>
    <w:uiPriority w:val="9"/>
    <w:unhideWhenUsed/>
    <w:qFormat/>
    <w:rsid w:val="000E1F6A"/>
    <w:pPr>
      <w:pBdr>
        <w:top w:val="single" w:sz="24" w:space="0" w:color="D5DCE4" w:themeColor="text2" w:themeTint="33"/>
        <w:left w:val="single" w:sz="24" w:space="0" w:color="D5DCE4" w:themeColor="text2" w:themeTint="33"/>
        <w:bottom w:val="single" w:sz="24" w:space="0" w:color="D5DCE4" w:themeColor="text2" w:themeTint="33"/>
        <w:right w:val="single" w:sz="24" w:space="0" w:color="D5DCE4" w:themeColor="text2" w:themeTint="33"/>
      </w:pBdr>
      <w:shd w:val="clear" w:color="auto" w:fill="D5DCE4" w:themeFill="text2" w:themeFillTint="33"/>
      <w:spacing w:after="0"/>
      <w:outlineLvl w:val="1"/>
    </w:pPr>
    <w:rPr>
      <w:rFonts w:asciiTheme="majorHAnsi" w:eastAsiaTheme="majorEastAsia" w:hAnsiTheme="majorHAnsi" w:cstheme="majorBidi"/>
      <w:caps/>
      <w:spacing w:val="15"/>
    </w:rPr>
  </w:style>
  <w:style w:type="paragraph" w:styleId="berschrift3">
    <w:name w:val="heading 3"/>
    <w:basedOn w:val="Standard"/>
    <w:next w:val="Standard"/>
    <w:link w:val="berschrift3Zchn"/>
    <w:uiPriority w:val="9"/>
    <w:unhideWhenUsed/>
    <w:qFormat/>
    <w:rsid w:val="000E1F6A"/>
    <w:pPr>
      <w:pBdr>
        <w:top w:val="single" w:sz="6" w:space="2" w:color="44546A" w:themeColor="text2"/>
      </w:pBdr>
      <w:spacing w:before="300" w:after="0"/>
      <w:outlineLvl w:val="2"/>
    </w:pPr>
    <w:rPr>
      <w:rFonts w:asciiTheme="majorHAnsi" w:eastAsiaTheme="majorEastAsia" w:hAnsiTheme="majorHAnsi" w:cstheme="majorBidi"/>
      <w:caps/>
      <w:color w:val="222A35" w:themeColor="text2" w:themeShade="80"/>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1F6A"/>
    <w:rPr>
      <w:rFonts w:asciiTheme="majorHAnsi" w:eastAsiaTheme="majorEastAsia" w:hAnsiTheme="majorHAnsi" w:cstheme="majorBidi"/>
      <w:caps/>
      <w:color w:val="FFFFFF" w:themeColor="background1"/>
      <w:spacing w:val="15"/>
      <w:shd w:val="clear" w:color="auto" w:fill="323E4F" w:themeFill="text2" w:themeFillShade="BF"/>
      <w:lang w:val="de-DE" w:eastAsia="ja-JP"/>
    </w:rPr>
  </w:style>
  <w:style w:type="character" w:customStyle="1" w:styleId="berschrift2Zchn">
    <w:name w:val="Überschrift 2 Zchn"/>
    <w:basedOn w:val="Absatz-Standardschriftart"/>
    <w:link w:val="berschrift2"/>
    <w:uiPriority w:val="9"/>
    <w:rsid w:val="000E1F6A"/>
    <w:rPr>
      <w:rFonts w:asciiTheme="majorHAnsi" w:eastAsiaTheme="majorEastAsia" w:hAnsiTheme="majorHAnsi" w:cstheme="majorBidi"/>
      <w:caps/>
      <w:spacing w:val="15"/>
      <w:shd w:val="clear" w:color="auto" w:fill="D5DCE4" w:themeFill="text2" w:themeFillTint="33"/>
      <w:lang w:val="de-DE" w:eastAsia="ja-JP"/>
    </w:rPr>
  </w:style>
  <w:style w:type="character" w:customStyle="1" w:styleId="berschrift3Zchn">
    <w:name w:val="Überschrift 3 Zchn"/>
    <w:basedOn w:val="Absatz-Standardschriftart"/>
    <w:link w:val="berschrift3"/>
    <w:uiPriority w:val="9"/>
    <w:rsid w:val="000E1F6A"/>
    <w:rPr>
      <w:rFonts w:asciiTheme="majorHAnsi" w:eastAsiaTheme="majorEastAsia" w:hAnsiTheme="majorHAnsi" w:cstheme="majorBidi"/>
      <w:caps/>
      <w:color w:val="222A35" w:themeColor="text2" w:themeShade="80"/>
      <w:spacing w:val="15"/>
      <w:lang w:val="de-DE" w:eastAsia="ja-JP"/>
    </w:rPr>
  </w:style>
  <w:style w:type="paragraph" w:styleId="Titel">
    <w:name w:val="Title"/>
    <w:basedOn w:val="Standard"/>
    <w:link w:val="TitelZchn"/>
    <w:uiPriority w:val="1"/>
    <w:qFormat/>
    <w:rsid w:val="000E1F6A"/>
    <w:pPr>
      <w:spacing w:before="0" w:after="0"/>
    </w:pPr>
    <w:rPr>
      <w:rFonts w:asciiTheme="majorHAnsi" w:eastAsiaTheme="majorEastAsia" w:hAnsiTheme="majorHAnsi" w:cstheme="majorBidi"/>
      <w:caps/>
      <w:color w:val="323E4F" w:themeColor="text2" w:themeShade="BF"/>
      <w:spacing w:val="10"/>
      <w:sz w:val="52"/>
      <w:szCs w:val="52"/>
    </w:rPr>
  </w:style>
  <w:style w:type="character" w:customStyle="1" w:styleId="TitelZchn">
    <w:name w:val="Titel Zchn"/>
    <w:basedOn w:val="Absatz-Standardschriftart"/>
    <w:link w:val="Titel"/>
    <w:uiPriority w:val="1"/>
    <w:rsid w:val="000E1F6A"/>
    <w:rPr>
      <w:rFonts w:asciiTheme="majorHAnsi" w:eastAsiaTheme="majorEastAsia" w:hAnsiTheme="majorHAnsi" w:cstheme="majorBidi"/>
      <w:caps/>
      <w:color w:val="323E4F" w:themeColor="text2" w:themeShade="BF"/>
      <w:spacing w:val="10"/>
      <w:sz w:val="52"/>
      <w:szCs w:val="52"/>
      <w:lang w:val="de-DE" w:eastAsia="ja-JP"/>
    </w:rPr>
  </w:style>
  <w:style w:type="paragraph" w:styleId="Listenabsatz">
    <w:name w:val="List Paragraph"/>
    <w:basedOn w:val="Standard"/>
    <w:uiPriority w:val="34"/>
    <w:qFormat/>
    <w:rsid w:val="000E1F6A"/>
    <w:pPr>
      <w:ind w:left="720"/>
      <w:contextualSpacing/>
    </w:pPr>
  </w:style>
  <w:style w:type="character" w:styleId="IntensiverVerweis">
    <w:name w:val="Intense Reference"/>
    <w:basedOn w:val="Absatz-Standardschriftart"/>
    <w:uiPriority w:val="32"/>
    <w:qFormat/>
    <w:rsid w:val="00050551"/>
    <w:rPr>
      <w:b/>
      <w:bCs/>
      <w:smallCaps/>
      <w:color w:val="4472C4" w:themeColor="accent1"/>
      <w:spacing w:val="5"/>
    </w:rPr>
  </w:style>
  <w:style w:type="paragraph" w:customStyle="1" w:styleId="itw-abstract">
    <w:name w:val="itw-abstract"/>
    <w:basedOn w:val="Standard"/>
    <w:rsid w:val="0047571E"/>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Hyperlink">
    <w:name w:val="Hyperlink"/>
    <w:basedOn w:val="Absatz-Standardschriftart"/>
    <w:uiPriority w:val="99"/>
    <w:semiHidden/>
    <w:unhideWhenUsed/>
    <w:rsid w:val="004757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9608">
      <w:bodyDiv w:val="1"/>
      <w:marLeft w:val="0"/>
      <w:marRight w:val="0"/>
      <w:marTop w:val="0"/>
      <w:marBottom w:val="0"/>
      <w:divBdr>
        <w:top w:val="none" w:sz="0" w:space="0" w:color="auto"/>
        <w:left w:val="none" w:sz="0" w:space="0" w:color="auto"/>
        <w:bottom w:val="none" w:sz="0" w:space="0" w:color="auto"/>
        <w:right w:val="none" w:sz="0" w:space="0" w:color="auto"/>
      </w:divBdr>
    </w:div>
    <w:div w:id="226847530">
      <w:bodyDiv w:val="1"/>
      <w:marLeft w:val="0"/>
      <w:marRight w:val="0"/>
      <w:marTop w:val="0"/>
      <w:marBottom w:val="0"/>
      <w:divBdr>
        <w:top w:val="none" w:sz="0" w:space="0" w:color="auto"/>
        <w:left w:val="none" w:sz="0" w:space="0" w:color="auto"/>
        <w:bottom w:val="none" w:sz="0" w:space="0" w:color="auto"/>
        <w:right w:val="none" w:sz="0" w:space="0" w:color="auto"/>
      </w:divBdr>
    </w:div>
    <w:div w:id="231237124">
      <w:bodyDiv w:val="1"/>
      <w:marLeft w:val="0"/>
      <w:marRight w:val="0"/>
      <w:marTop w:val="0"/>
      <w:marBottom w:val="0"/>
      <w:divBdr>
        <w:top w:val="none" w:sz="0" w:space="0" w:color="auto"/>
        <w:left w:val="none" w:sz="0" w:space="0" w:color="auto"/>
        <w:bottom w:val="none" w:sz="0" w:space="0" w:color="auto"/>
        <w:right w:val="none" w:sz="0" w:space="0" w:color="auto"/>
      </w:divBdr>
    </w:div>
    <w:div w:id="596640386">
      <w:bodyDiv w:val="1"/>
      <w:marLeft w:val="0"/>
      <w:marRight w:val="0"/>
      <w:marTop w:val="0"/>
      <w:marBottom w:val="0"/>
      <w:divBdr>
        <w:top w:val="none" w:sz="0" w:space="0" w:color="auto"/>
        <w:left w:val="none" w:sz="0" w:space="0" w:color="auto"/>
        <w:bottom w:val="none" w:sz="0" w:space="0" w:color="auto"/>
        <w:right w:val="none" w:sz="0" w:space="0" w:color="auto"/>
      </w:divBdr>
    </w:div>
    <w:div w:id="639459337">
      <w:bodyDiv w:val="1"/>
      <w:marLeft w:val="0"/>
      <w:marRight w:val="0"/>
      <w:marTop w:val="0"/>
      <w:marBottom w:val="0"/>
      <w:divBdr>
        <w:top w:val="none" w:sz="0" w:space="0" w:color="auto"/>
        <w:left w:val="none" w:sz="0" w:space="0" w:color="auto"/>
        <w:bottom w:val="none" w:sz="0" w:space="0" w:color="auto"/>
        <w:right w:val="none" w:sz="0" w:space="0" w:color="auto"/>
      </w:divBdr>
    </w:div>
    <w:div w:id="775053341">
      <w:bodyDiv w:val="1"/>
      <w:marLeft w:val="0"/>
      <w:marRight w:val="0"/>
      <w:marTop w:val="0"/>
      <w:marBottom w:val="0"/>
      <w:divBdr>
        <w:top w:val="none" w:sz="0" w:space="0" w:color="auto"/>
        <w:left w:val="none" w:sz="0" w:space="0" w:color="auto"/>
        <w:bottom w:val="none" w:sz="0" w:space="0" w:color="auto"/>
        <w:right w:val="none" w:sz="0" w:space="0" w:color="auto"/>
      </w:divBdr>
    </w:div>
    <w:div w:id="1067537905">
      <w:bodyDiv w:val="1"/>
      <w:marLeft w:val="0"/>
      <w:marRight w:val="0"/>
      <w:marTop w:val="0"/>
      <w:marBottom w:val="0"/>
      <w:divBdr>
        <w:top w:val="none" w:sz="0" w:space="0" w:color="auto"/>
        <w:left w:val="none" w:sz="0" w:space="0" w:color="auto"/>
        <w:bottom w:val="none" w:sz="0" w:space="0" w:color="auto"/>
        <w:right w:val="none" w:sz="0" w:space="0" w:color="auto"/>
      </w:divBdr>
    </w:div>
    <w:div w:id="1258247071">
      <w:bodyDiv w:val="1"/>
      <w:marLeft w:val="0"/>
      <w:marRight w:val="0"/>
      <w:marTop w:val="0"/>
      <w:marBottom w:val="0"/>
      <w:divBdr>
        <w:top w:val="none" w:sz="0" w:space="0" w:color="auto"/>
        <w:left w:val="none" w:sz="0" w:space="0" w:color="auto"/>
        <w:bottom w:val="none" w:sz="0" w:space="0" w:color="auto"/>
        <w:right w:val="none" w:sz="0" w:space="0" w:color="auto"/>
      </w:divBdr>
    </w:div>
    <w:div w:id="1407999562">
      <w:bodyDiv w:val="1"/>
      <w:marLeft w:val="0"/>
      <w:marRight w:val="0"/>
      <w:marTop w:val="0"/>
      <w:marBottom w:val="0"/>
      <w:divBdr>
        <w:top w:val="none" w:sz="0" w:space="0" w:color="auto"/>
        <w:left w:val="none" w:sz="0" w:space="0" w:color="auto"/>
        <w:bottom w:val="none" w:sz="0" w:space="0" w:color="auto"/>
        <w:right w:val="none" w:sz="0" w:space="0" w:color="auto"/>
      </w:divBdr>
    </w:div>
    <w:div w:id="1497957702">
      <w:bodyDiv w:val="1"/>
      <w:marLeft w:val="0"/>
      <w:marRight w:val="0"/>
      <w:marTop w:val="0"/>
      <w:marBottom w:val="0"/>
      <w:divBdr>
        <w:top w:val="none" w:sz="0" w:space="0" w:color="auto"/>
        <w:left w:val="none" w:sz="0" w:space="0" w:color="auto"/>
        <w:bottom w:val="none" w:sz="0" w:space="0" w:color="auto"/>
        <w:right w:val="none" w:sz="0" w:space="0" w:color="auto"/>
      </w:divBdr>
    </w:div>
    <w:div w:id="1568226840">
      <w:bodyDiv w:val="1"/>
      <w:marLeft w:val="0"/>
      <w:marRight w:val="0"/>
      <w:marTop w:val="0"/>
      <w:marBottom w:val="0"/>
      <w:divBdr>
        <w:top w:val="none" w:sz="0" w:space="0" w:color="auto"/>
        <w:left w:val="none" w:sz="0" w:space="0" w:color="auto"/>
        <w:bottom w:val="none" w:sz="0" w:space="0" w:color="auto"/>
        <w:right w:val="none" w:sz="0" w:space="0" w:color="auto"/>
      </w:divBdr>
    </w:div>
    <w:div w:id="1744449420">
      <w:bodyDiv w:val="1"/>
      <w:marLeft w:val="0"/>
      <w:marRight w:val="0"/>
      <w:marTop w:val="0"/>
      <w:marBottom w:val="0"/>
      <w:divBdr>
        <w:top w:val="none" w:sz="0" w:space="0" w:color="auto"/>
        <w:left w:val="none" w:sz="0" w:space="0" w:color="auto"/>
        <w:bottom w:val="none" w:sz="0" w:space="0" w:color="auto"/>
        <w:right w:val="none" w:sz="0" w:space="0" w:color="auto"/>
      </w:divBdr>
      <w:divsChild>
        <w:div w:id="271137452">
          <w:marLeft w:val="0"/>
          <w:marRight w:val="0"/>
          <w:marTop w:val="0"/>
          <w:marBottom w:val="0"/>
          <w:divBdr>
            <w:top w:val="none" w:sz="0" w:space="0" w:color="auto"/>
            <w:left w:val="none" w:sz="0" w:space="0" w:color="auto"/>
            <w:bottom w:val="none" w:sz="0" w:space="0" w:color="auto"/>
            <w:right w:val="none" w:sz="0" w:space="0" w:color="auto"/>
          </w:divBdr>
          <w:divsChild>
            <w:div w:id="1220484094">
              <w:marLeft w:val="0"/>
              <w:marRight w:val="0"/>
              <w:marTop w:val="0"/>
              <w:marBottom w:val="0"/>
              <w:divBdr>
                <w:top w:val="none" w:sz="0" w:space="0" w:color="auto"/>
                <w:left w:val="none" w:sz="0" w:space="0" w:color="auto"/>
                <w:bottom w:val="none" w:sz="0" w:space="0" w:color="auto"/>
                <w:right w:val="none" w:sz="0" w:space="0" w:color="auto"/>
              </w:divBdr>
              <w:divsChild>
                <w:div w:id="990447148">
                  <w:marLeft w:val="0"/>
                  <w:marRight w:val="0"/>
                  <w:marTop w:val="0"/>
                  <w:marBottom w:val="0"/>
                  <w:divBdr>
                    <w:top w:val="none" w:sz="0" w:space="0" w:color="auto"/>
                    <w:left w:val="none" w:sz="0" w:space="0" w:color="auto"/>
                    <w:bottom w:val="none" w:sz="0" w:space="0" w:color="auto"/>
                    <w:right w:val="none" w:sz="0" w:space="0" w:color="auto"/>
                  </w:divBdr>
                </w:div>
              </w:divsChild>
            </w:div>
            <w:div w:id="82845171">
              <w:marLeft w:val="0"/>
              <w:marRight w:val="0"/>
              <w:marTop w:val="0"/>
              <w:marBottom w:val="0"/>
              <w:divBdr>
                <w:top w:val="none" w:sz="0" w:space="0" w:color="auto"/>
                <w:left w:val="none" w:sz="0" w:space="0" w:color="auto"/>
                <w:bottom w:val="none" w:sz="0" w:space="0" w:color="auto"/>
                <w:right w:val="none" w:sz="0" w:space="0" w:color="auto"/>
              </w:divBdr>
              <w:divsChild>
                <w:div w:id="1738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02173">
      <w:bodyDiv w:val="1"/>
      <w:marLeft w:val="0"/>
      <w:marRight w:val="0"/>
      <w:marTop w:val="0"/>
      <w:marBottom w:val="0"/>
      <w:divBdr>
        <w:top w:val="none" w:sz="0" w:space="0" w:color="auto"/>
        <w:left w:val="none" w:sz="0" w:space="0" w:color="auto"/>
        <w:bottom w:val="none" w:sz="0" w:space="0" w:color="auto"/>
        <w:right w:val="none" w:sz="0" w:space="0" w:color="auto"/>
      </w:divBdr>
      <w:divsChild>
        <w:div w:id="709645097">
          <w:marLeft w:val="0"/>
          <w:marRight w:val="0"/>
          <w:marTop w:val="0"/>
          <w:marBottom w:val="0"/>
          <w:divBdr>
            <w:top w:val="none" w:sz="0" w:space="0" w:color="auto"/>
            <w:left w:val="none" w:sz="0" w:space="0" w:color="auto"/>
            <w:bottom w:val="none" w:sz="0" w:space="0" w:color="auto"/>
            <w:right w:val="none" w:sz="0" w:space="0" w:color="auto"/>
          </w:divBdr>
          <w:divsChild>
            <w:div w:id="1009203">
              <w:marLeft w:val="0"/>
              <w:marRight w:val="0"/>
              <w:marTop w:val="0"/>
              <w:marBottom w:val="0"/>
              <w:divBdr>
                <w:top w:val="none" w:sz="0" w:space="0" w:color="auto"/>
                <w:left w:val="none" w:sz="0" w:space="0" w:color="auto"/>
                <w:bottom w:val="none" w:sz="0" w:space="0" w:color="auto"/>
                <w:right w:val="none" w:sz="0" w:space="0" w:color="auto"/>
              </w:divBdr>
              <w:divsChild>
                <w:div w:id="159850632">
                  <w:marLeft w:val="0"/>
                  <w:marRight w:val="0"/>
                  <w:marTop w:val="0"/>
                  <w:marBottom w:val="0"/>
                  <w:divBdr>
                    <w:top w:val="none" w:sz="0" w:space="0" w:color="auto"/>
                    <w:left w:val="none" w:sz="0" w:space="0" w:color="auto"/>
                    <w:bottom w:val="none" w:sz="0" w:space="0" w:color="auto"/>
                    <w:right w:val="none" w:sz="0" w:space="0" w:color="auto"/>
                  </w:divBdr>
                </w:div>
              </w:divsChild>
            </w:div>
            <w:div w:id="1435974821">
              <w:marLeft w:val="0"/>
              <w:marRight w:val="0"/>
              <w:marTop w:val="0"/>
              <w:marBottom w:val="0"/>
              <w:divBdr>
                <w:top w:val="none" w:sz="0" w:space="0" w:color="auto"/>
                <w:left w:val="none" w:sz="0" w:space="0" w:color="auto"/>
                <w:bottom w:val="none" w:sz="0" w:space="0" w:color="auto"/>
                <w:right w:val="none" w:sz="0" w:space="0" w:color="auto"/>
              </w:divBdr>
              <w:divsChild>
                <w:div w:id="1750276194">
                  <w:marLeft w:val="0"/>
                  <w:marRight w:val="0"/>
                  <w:marTop w:val="0"/>
                  <w:marBottom w:val="0"/>
                  <w:divBdr>
                    <w:top w:val="none" w:sz="0" w:space="0" w:color="auto"/>
                    <w:left w:val="none" w:sz="0" w:space="0" w:color="auto"/>
                    <w:bottom w:val="none" w:sz="0" w:space="0" w:color="auto"/>
                    <w:right w:val="none" w:sz="0" w:space="0" w:color="auto"/>
                  </w:divBdr>
                </w:div>
                <w:div w:id="694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0991">
      <w:bodyDiv w:val="1"/>
      <w:marLeft w:val="0"/>
      <w:marRight w:val="0"/>
      <w:marTop w:val="0"/>
      <w:marBottom w:val="0"/>
      <w:divBdr>
        <w:top w:val="none" w:sz="0" w:space="0" w:color="auto"/>
        <w:left w:val="none" w:sz="0" w:space="0" w:color="auto"/>
        <w:bottom w:val="none" w:sz="0" w:space="0" w:color="auto"/>
        <w:right w:val="none" w:sz="0" w:space="0" w:color="auto"/>
      </w:divBdr>
    </w:div>
    <w:div w:id="213223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wissen.info/Prozessor-processor.html" TargetMode="External"/><Relationship Id="rId3" Type="http://schemas.openxmlformats.org/officeDocument/2006/relationships/settings" Target="settings.xml"/><Relationship Id="rId7" Type="http://schemas.openxmlformats.org/officeDocument/2006/relationships/hyperlink" Target="https://www.itwissen.info/Maschinencode-machine-langu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wissen.info/Mikroprozessor-P-microprocessor-unit-MPU.html" TargetMode="External"/><Relationship Id="rId5" Type="http://schemas.openxmlformats.org/officeDocument/2006/relationships/hyperlink" Target="https://www.itwissen.info/Programm-program.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1876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E11412</dc:creator>
  <cp:keywords/>
  <dc:description/>
  <cp:lastModifiedBy>E11412</cp:lastModifiedBy>
  <cp:revision>8</cp:revision>
  <dcterms:created xsi:type="dcterms:W3CDTF">2020-02-07T16:54:00Z</dcterms:created>
  <dcterms:modified xsi:type="dcterms:W3CDTF">2020-02-07T17:33:00Z</dcterms:modified>
</cp:coreProperties>
</file>