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FD6" w:rsidRPr="009A423E" w:rsidRDefault="009A423E" w:rsidP="009A423E">
      <w:pPr>
        <w:spacing w:line="240" w:lineRule="auto"/>
        <w:rPr>
          <w:b/>
          <w:sz w:val="36"/>
          <w:szCs w:val="36"/>
          <w:lang w:val="de-DE"/>
        </w:rPr>
      </w:pPr>
      <w:r w:rsidRPr="009A423E">
        <w:rPr>
          <w:b/>
          <w:sz w:val="36"/>
          <w:szCs w:val="36"/>
          <w:lang w:val="de-DE"/>
        </w:rPr>
        <w:t>Suchalgorithmen</w:t>
      </w:r>
    </w:p>
    <w:p w:rsidR="009A423E" w:rsidRDefault="009A423E" w:rsidP="009A423E">
      <w:pPr>
        <w:spacing w:line="240" w:lineRule="auto"/>
        <w:rPr>
          <w:lang w:val="de-DE"/>
        </w:rPr>
      </w:pPr>
      <w:r w:rsidRPr="009A423E">
        <w:rPr>
          <w:lang w:val="de-DE"/>
        </w:rPr>
        <w:t>Die Informatik bezeichnet mit Suchverfahren oder Suchalgorithmus einen Algorithmus, der in einem Suchraum nach Mustern oder Objekten mit bestimmten Eigenschaften sucht. Man unterscheidet einfache und heuristische Suchalgorithmen</w:t>
      </w:r>
      <w:r>
        <w:rPr>
          <w:lang w:val="de-DE"/>
        </w:rPr>
        <w:t>.</w:t>
      </w:r>
    </w:p>
    <w:p w:rsidR="009A423E" w:rsidRDefault="009A423E" w:rsidP="009A423E">
      <w:pPr>
        <w:spacing w:line="240" w:lineRule="auto"/>
        <w:rPr>
          <w:lang w:val="de-DE"/>
        </w:rPr>
      </w:pPr>
    </w:p>
    <w:p w:rsidR="009A423E" w:rsidRPr="009A423E" w:rsidRDefault="009A423E" w:rsidP="009A423E">
      <w:pPr>
        <w:spacing w:after="120" w:line="240" w:lineRule="auto"/>
        <w:rPr>
          <w:b/>
          <w:sz w:val="24"/>
          <w:szCs w:val="24"/>
          <w:lang w:val="de-DE"/>
        </w:rPr>
      </w:pPr>
      <w:r w:rsidRPr="009A423E">
        <w:rPr>
          <w:b/>
          <w:sz w:val="24"/>
          <w:szCs w:val="24"/>
          <w:lang w:val="de-DE"/>
        </w:rPr>
        <w:t>Einfache Suchalgorithmen</w:t>
      </w:r>
    </w:p>
    <w:p w:rsidR="009A423E" w:rsidRDefault="009A423E" w:rsidP="009A423E">
      <w:pPr>
        <w:spacing w:after="0" w:line="240" w:lineRule="auto"/>
        <w:rPr>
          <w:b/>
          <w:lang w:val="de-DE"/>
        </w:rPr>
      </w:pPr>
      <w:r w:rsidRPr="009A423E">
        <w:rPr>
          <w:b/>
          <w:lang w:val="de-DE"/>
        </w:rPr>
        <w:t>Suche in Listen</w:t>
      </w:r>
      <w:r>
        <w:rPr>
          <w:b/>
          <w:lang w:val="de-DE"/>
        </w:rPr>
        <w:t xml:space="preserve">: </w:t>
      </w:r>
    </w:p>
    <w:p w:rsidR="009A423E" w:rsidRDefault="009A423E" w:rsidP="009A423E">
      <w:pPr>
        <w:pStyle w:val="Listenabsatz"/>
        <w:numPr>
          <w:ilvl w:val="0"/>
          <w:numId w:val="1"/>
        </w:numPr>
        <w:spacing w:after="0" w:line="240" w:lineRule="auto"/>
        <w:rPr>
          <w:lang w:val="de-DE"/>
        </w:rPr>
      </w:pPr>
      <w:r>
        <w:rPr>
          <w:lang w:val="de-DE"/>
        </w:rPr>
        <w:t>Lineare Suche: Elemente werden so lange durchlaufen bis das gewünschte Element gefunden wurde. Laufzeit O(n)</w:t>
      </w:r>
    </w:p>
    <w:p w:rsidR="009A423E" w:rsidRDefault="009A423E" w:rsidP="009A423E">
      <w:pPr>
        <w:pStyle w:val="Listenabsatz"/>
        <w:numPr>
          <w:ilvl w:val="0"/>
          <w:numId w:val="1"/>
        </w:numPr>
        <w:spacing w:after="0" w:line="240" w:lineRule="auto"/>
        <w:rPr>
          <w:lang w:val="de-DE"/>
        </w:rPr>
      </w:pPr>
      <w:r>
        <w:rPr>
          <w:lang w:val="de-DE"/>
        </w:rPr>
        <w:t xml:space="preserve">Binäre Suche: Effizienter als lineare Suche (Laufzeit </w:t>
      </w:r>
      <w:proofErr w:type="gramStart"/>
      <w:r>
        <w:rPr>
          <w:lang w:val="de-DE"/>
        </w:rPr>
        <w:t>O(</w:t>
      </w:r>
      <w:proofErr w:type="gramEnd"/>
      <w:r>
        <w:rPr>
          <w:lang w:val="de-DE"/>
        </w:rPr>
        <w:t xml:space="preserve">log n)) </w:t>
      </w:r>
      <w:r w:rsidRPr="009A423E">
        <w:rPr>
          <w:lang w:val="de-DE"/>
        </w:rPr>
        <w:sym w:font="Wingdings" w:char="F0E0"/>
      </w:r>
      <w:r>
        <w:rPr>
          <w:lang w:val="de-DE"/>
        </w:rPr>
        <w:t xml:space="preserve"> Liste muss sortiert sein</w:t>
      </w:r>
    </w:p>
    <w:p w:rsidR="009A423E" w:rsidRPr="009A423E" w:rsidRDefault="009A423E" w:rsidP="009A423E">
      <w:pPr>
        <w:pStyle w:val="Listenabsatz"/>
        <w:numPr>
          <w:ilvl w:val="0"/>
          <w:numId w:val="1"/>
        </w:numPr>
        <w:spacing w:after="0" w:line="240" w:lineRule="auto"/>
        <w:rPr>
          <w:lang w:val="de-DE"/>
        </w:rPr>
      </w:pPr>
      <w:r>
        <w:rPr>
          <w:lang w:val="de-DE"/>
        </w:rPr>
        <w:t xml:space="preserve">Interpolationssuche: Setzt Gleichverteilung der Daten voraus. Laufzeit: </w:t>
      </w:r>
      <w:proofErr w:type="gramStart"/>
      <w:r>
        <w:rPr>
          <w:lang w:val="de-DE"/>
        </w:rPr>
        <w:t>O(</w:t>
      </w:r>
      <w:proofErr w:type="gramEnd"/>
      <w:r>
        <w:rPr>
          <w:lang w:val="de-DE"/>
        </w:rPr>
        <w:t>log(log n))</w:t>
      </w:r>
    </w:p>
    <w:p w:rsidR="009A423E" w:rsidRPr="009A423E" w:rsidRDefault="009A423E" w:rsidP="009A423E">
      <w:pPr>
        <w:spacing w:after="0" w:line="240" w:lineRule="auto"/>
        <w:rPr>
          <w:lang w:val="de-DE"/>
        </w:rPr>
      </w:pPr>
    </w:p>
    <w:p w:rsidR="009A423E" w:rsidRDefault="009A423E" w:rsidP="009A423E">
      <w:pPr>
        <w:spacing w:after="0" w:line="240" w:lineRule="auto"/>
        <w:rPr>
          <w:b/>
          <w:lang w:val="de-DE"/>
        </w:rPr>
      </w:pPr>
      <w:r w:rsidRPr="009A423E">
        <w:rPr>
          <w:b/>
          <w:lang w:val="de-DE"/>
        </w:rPr>
        <w:t>Suche in Bäumen</w:t>
      </w:r>
      <w:bookmarkStart w:id="0" w:name="_GoBack"/>
      <w:bookmarkEnd w:id="0"/>
    </w:p>
    <w:p w:rsidR="009A423E" w:rsidRDefault="009A423E" w:rsidP="009A423E">
      <w:pPr>
        <w:pStyle w:val="Listenabsatz"/>
        <w:numPr>
          <w:ilvl w:val="0"/>
          <w:numId w:val="2"/>
        </w:numPr>
        <w:spacing w:after="0" w:line="240" w:lineRule="auto"/>
        <w:rPr>
          <w:lang w:val="de-DE"/>
        </w:rPr>
      </w:pPr>
      <w:r w:rsidRPr="009A423E">
        <w:rPr>
          <w:lang w:val="de-DE"/>
        </w:rPr>
        <w:t>Breitensuche:</w:t>
      </w:r>
      <w:r>
        <w:rPr>
          <w:lang w:val="de-DE"/>
        </w:rPr>
        <w:t xml:space="preserve"> Knoten </w:t>
      </w:r>
      <w:r w:rsidR="00766DE6">
        <w:rPr>
          <w:lang w:val="de-DE"/>
        </w:rPr>
        <w:t xml:space="preserve">werden Ebenen-Weise durchsucht </w:t>
      </w:r>
    </w:p>
    <w:p w:rsidR="00766DE6" w:rsidRDefault="00766DE6" w:rsidP="00766DE6">
      <w:pPr>
        <w:pStyle w:val="Listenabsatz"/>
        <w:spacing w:after="0" w:line="240" w:lineRule="auto"/>
        <w:rPr>
          <w:lang w:val="de-DE"/>
        </w:rPr>
      </w:pPr>
      <w:r>
        <w:rPr>
          <w:noProof/>
        </w:rPr>
        <w:drawing>
          <wp:inline distT="0" distB="0" distL="0" distR="0">
            <wp:extent cx="3522345" cy="2425065"/>
            <wp:effectExtent l="0" t="0" r="1905" b="0"/>
            <wp:docPr id="1" name="Grafik 1" descr="Bildergebnis für baum breitens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baum breitensuch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2345" cy="2425065"/>
                    </a:xfrm>
                    <a:prstGeom prst="rect">
                      <a:avLst/>
                    </a:prstGeom>
                    <a:noFill/>
                    <a:ln>
                      <a:noFill/>
                    </a:ln>
                  </pic:spPr>
                </pic:pic>
              </a:graphicData>
            </a:graphic>
          </wp:inline>
        </w:drawing>
      </w:r>
    </w:p>
    <w:p w:rsidR="00FB4348" w:rsidRDefault="00FB4348" w:rsidP="00766DE6">
      <w:pPr>
        <w:pStyle w:val="Listenabsatz"/>
        <w:spacing w:after="0" w:line="240" w:lineRule="auto"/>
        <w:rPr>
          <w:lang w:val="de-DE"/>
        </w:rPr>
      </w:pPr>
    </w:p>
    <w:p w:rsidR="00766DE6" w:rsidRDefault="00766DE6" w:rsidP="009A423E">
      <w:pPr>
        <w:pStyle w:val="Listenabsatz"/>
        <w:numPr>
          <w:ilvl w:val="0"/>
          <w:numId w:val="2"/>
        </w:numPr>
        <w:spacing w:after="0" w:line="240" w:lineRule="auto"/>
        <w:rPr>
          <w:lang w:val="de-DE"/>
        </w:rPr>
      </w:pPr>
      <w:r>
        <w:rPr>
          <w:lang w:val="de-DE"/>
        </w:rPr>
        <w:t>Tiefensuche: Alle Knoten werden von oben bis unten durchsucht</w:t>
      </w:r>
    </w:p>
    <w:p w:rsidR="00766DE6" w:rsidRPr="009A423E" w:rsidRDefault="00766DE6" w:rsidP="00766DE6">
      <w:pPr>
        <w:pStyle w:val="Listenabsatz"/>
        <w:spacing w:after="0" w:line="240" w:lineRule="auto"/>
        <w:rPr>
          <w:lang w:val="de-DE"/>
        </w:rPr>
      </w:pPr>
      <w:r>
        <w:rPr>
          <w:noProof/>
        </w:rPr>
        <w:drawing>
          <wp:inline distT="0" distB="0" distL="0" distR="0">
            <wp:extent cx="4564048" cy="2282024"/>
            <wp:effectExtent l="0" t="0" r="8255" b="4445"/>
            <wp:docPr id="2" name="Grafik 2" descr="Bildergebnis für baum tiefens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baum tiefensuch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6004" cy="2288002"/>
                    </a:xfrm>
                    <a:prstGeom prst="rect">
                      <a:avLst/>
                    </a:prstGeom>
                    <a:noFill/>
                    <a:ln>
                      <a:noFill/>
                    </a:ln>
                  </pic:spPr>
                </pic:pic>
              </a:graphicData>
            </a:graphic>
          </wp:inline>
        </w:drawing>
      </w:r>
    </w:p>
    <w:p w:rsidR="00766DE6" w:rsidRPr="00766DE6" w:rsidRDefault="00766DE6" w:rsidP="00766DE6">
      <w:pPr>
        <w:spacing w:after="120" w:line="240" w:lineRule="auto"/>
        <w:rPr>
          <w:b/>
          <w:sz w:val="24"/>
          <w:szCs w:val="24"/>
          <w:lang w:val="de-DE"/>
        </w:rPr>
      </w:pPr>
      <w:r w:rsidRPr="00766DE6">
        <w:rPr>
          <w:b/>
          <w:sz w:val="24"/>
          <w:szCs w:val="24"/>
          <w:lang w:val="de-DE"/>
        </w:rPr>
        <w:t>Phonetische Suche</w:t>
      </w:r>
    </w:p>
    <w:p w:rsidR="00766DE6" w:rsidRDefault="00766DE6" w:rsidP="00766DE6">
      <w:pPr>
        <w:spacing w:after="120" w:line="240" w:lineRule="auto"/>
        <w:rPr>
          <w:lang w:val="de-DE"/>
        </w:rPr>
      </w:pPr>
      <w:r w:rsidRPr="00766DE6">
        <w:rPr>
          <w:lang w:val="de-DE"/>
        </w:rPr>
        <w:t>Die phonetische Suche ist ein Suchverfahren zur Suche nach ähnlich klingenden Wörtern und Lauten in den menschlichen Sprachen. Dabei wird mit Hilfe der Phonetik bzw. der Phonologie versucht, eine phonetische („klangliche“) Repräsentation eines Wortes zu finden und nach dieser zu suchen – zwei Wörter „passen“ dann zueinander, wenn sie die gleiche phonetische Repräsentation aufweisen.</w:t>
      </w:r>
    </w:p>
    <w:p w:rsidR="00766DE6" w:rsidRDefault="00766DE6" w:rsidP="00766DE6">
      <w:pPr>
        <w:spacing w:after="120" w:line="240" w:lineRule="auto"/>
        <w:rPr>
          <w:lang w:val="de-DE"/>
        </w:rPr>
      </w:pPr>
    </w:p>
    <w:p w:rsidR="00766DE6" w:rsidRPr="00766DE6" w:rsidRDefault="00766DE6" w:rsidP="00766DE6">
      <w:pPr>
        <w:spacing w:after="120" w:line="240" w:lineRule="auto"/>
        <w:rPr>
          <w:b/>
          <w:lang w:val="de-DE"/>
        </w:rPr>
      </w:pPr>
      <w:r w:rsidRPr="00766DE6">
        <w:rPr>
          <w:b/>
          <w:lang w:val="de-DE"/>
        </w:rPr>
        <w:t xml:space="preserve">Pattern </w:t>
      </w:r>
      <w:proofErr w:type="spellStart"/>
      <w:r w:rsidRPr="00766DE6">
        <w:rPr>
          <w:b/>
          <w:lang w:val="de-DE"/>
        </w:rPr>
        <w:t>Matchin</w:t>
      </w:r>
      <w:r>
        <w:rPr>
          <w:b/>
          <w:lang w:val="de-DE"/>
        </w:rPr>
        <w:t>g</w:t>
      </w:r>
      <w:proofErr w:type="spellEnd"/>
    </w:p>
    <w:p w:rsidR="00766DE6" w:rsidRDefault="00766DE6" w:rsidP="00766DE6">
      <w:pPr>
        <w:spacing w:after="120" w:line="240" w:lineRule="auto"/>
        <w:rPr>
          <w:lang w:val="de-DE"/>
        </w:rPr>
      </w:pPr>
      <w:r w:rsidRPr="00766DE6">
        <w:rPr>
          <w:lang w:val="de-DE"/>
        </w:rPr>
        <w:t xml:space="preserve">Pattern </w:t>
      </w:r>
      <w:proofErr w:type="spellStart"/>
      <w:r w:rsidRPr="00766DE6">
        <w:rPr>
          <w:lang w:val="de-DE"/>
        </w:rPr>
        <w:t>Matching</w:t>
      </w:r>
      <w:proofErr w:type="spellEnd"/>
      <w:r w:rsidRPr="00766DE6">
        <w:rPr>
          <w:lang w:val="de-DE"/>
        </w:rPr>
        <w:t xml:space="preserve"> (englisch für Musterabgleich) oder musterbasierte Suche ist ein Begriff für symbolverarbeitende Verfahren, die anhand eines vorgegebenen Musters, der Suchmaske, diskrete Strukturen oder Teilmengen einer diskreten Struktur identifizieren.</w:t>
      </w:r>
    </w:p>
    <w:p w:rsidR="00766DE6" w:rsidRPr="00766DE6" w:rsidRDefault="00766DE6" w:rsidP="00766DE6">
      <w:pPr>
        <w:spacing w:after="120" w:line="240" w:lineRule="auto"/>
        <w:rPr>
          <w:lang w:val="de-DE"/>
        </w:rPr>
      </w:pPr>
    </w:p>
    <w:p w:rsidR="00766DE6" w:rsidRPr="009A423E" w:rsidRDefault="00766DE6" w:rsidP="00766DE6">
      <w:pPr>
        <w:spacing w:after="120" w:line="240" w:lineRule="auto"/>
        <w:rPr>
          <w:b/>
          <w:sz w:val="24"/>
          <w:szCs w:val="24"/>
          <w:lang w:val="de-DE"/>
        </w:rPr>
      </w:pPr>
      <w:r>
        <w:rPr>
          <w:b/>
          <w:sz w:val="24"/>
          <w:szCs w:val="24"/>
          <w:lang w:val="de-DE"/>
        </w:rPr>
        <w:t>Heuristische (Informierte)</w:t>
      </w:r>
      <w:r w:rsidRPr="009A423E">
        <w:rPr>
          <w:b/>
          <w:sz w:val="24"/>
          <w:szCs w:val="24"/>
          <w:lang w:val="de-DE"/>
        </w:rPr>
        <w:t xml:space="preserve"> Suchalgorithmen</w:t>
      </w:r>
    </w:p>
    <w:p w:rsidR="009A423E" w:rsidRPr="009A423E" w:rsidRDefault="00766DE6" w:rsidP="009A423E">
      <w:pPr>
        <w:rPr>
          <w:lang w:val="de-DE"/>
        </w:rPr>
      </w:pPr>
      <w:r w:rsidRPr="00766DE6">
        <w:rPr>
          <w:lang w:val="de-DE"/>
        </w:rPr>
        <w:t>Typische Heuristiken sind Faustregeln, die Orientierung an Beispielen und die Nachbildung des menschlichen Problemlöseprozesses. Demnach können die Verfahren in uninformierte (auch blinde Suche genannt) und informierte (Nutzung von Heuristiken) unterschieden werden</w:t>
      </w:r>
    </w:p>
    <w:sectPr w:rsidR="009A423E" w:rsidRPr="009A42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25FD"/>
    <w:multiLevelType w:val="hybridMultilevel"/>
    <w:tmpl w:val="044E8C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677121E"/>
    <w:multiLevelType w:val="hybridMultilevel"/>
    <w:tmpl w:val="6BCE18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3E"/>
    <w:rsid w:val="00766DE6"/>
    <w:rsid w:val="008E43FD"/>
    <w:rsid w:val="008F0540"/>
    <w:rsid w:val="009A423E"/>
    <w:rsid w:val="00FB434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5613"/>
  <w15:chartTrackingRefBased/>
  <w15:docId w15:val="{DC0524DB-0872-4536-823F-3B41898A0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423E"/>
    <w:pPr>
      <w:ind w:left="720"/>
      <w:contextualSpacing/>
    </w:pPr>
  </w:style>
  <w:style w:type="character" w:styleId="Hyperlink">
    <w:name w:val="Hyperlink"/>
    <w:basedOn w:val="Absatz-Standardschriftart"/>
    <w:uiPriority w:val="99"/>
    <w:unhideWhenUsed/>
    <w:rsid w:val="00766DE6"/>
    <w:rPr>
      <w:color w:val="0563C1" w:themeColor="hyperlink"/>
      <w:u w:val="single"/>
    </w:rPr>
  </w:style>
  <w:style w:type="character" w:styleId="NichtaufgelsteErwhnung">
    <w:name w:val="Unresolved Mention"/>
    <w:basedOn w:val="Absatz-Standardschriftart"/>
    <w:uiPriority w:val="99"/>
    <w:semiHidden/>
    <w:unhideWhenUsed/>
    <w:rsid w:val="00766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1468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E11402</dc:creator>
  <cp:keywords/>
  <dc:description/>
  <cp:lastModifiedBy>E11402</cp:lastModifiedBy>
  <cp:revision>2</cp:revision>
  <dcterms:created xsi:type="dcterms:W3CDTF">2020-02-07T18:28:00Z</dcterms:created>
  <dcterms:modified xsi:type="dcterms:W3CDTF">2020-02-07T19:00:00Z</dcterms:modified>
</cp:coreProperties>
</file>