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5476" w14:textId="77777777" w:rsidR="00841A57" w:rsidRDefault="00841A57" w:rsidP="00841A57">
      <w:pPr>
        <w:pStyle w:val="Default"/>
        <w:jc w:val="center"/>
        <w:rPr>
          <w:rFonts w:ascii="Times New Roman" w:hAnsi="Times New Roman" w:cs="Times New Roman"/>
          <w:b/>
          <w:bCs/>
          <w:sz w:val="41"/>
          <w:szCs w:val="41"/>
        </w:rPr>
      </w:pPr>
    </w:p>
    <w:p w14:paraId="3EC993F3" w14:textId="7E7C3D28" w:rsidR="00841A57" w:rsidRDefault="00841A57" w:rsidP="00841A57">
      <w:pPr>
        <w:pStyle w:val="Default"/>
        <w:jc w:val="center"/>
        <w:rPr>
          <w:rFonts w:ascii="Times New Roman" w:hAnsi="Times New Roman" w:cs="Times New Roman"/>
          <w:b/>
          <w:bCs/>
          <w:sz w:val="41"/>
          <w:szCs w:val="41"/>
        </w:rPr>
      </w:pPr>
    </w:p>
    <w:p w14:paraId="7F432123" w14:textId="4D5B346D" w:rsidR="00841A57" w:rsidRDefault="00841A57" w:rsidP="00841A57">
      <w:pPr>
        <w:pStyle w:val="Default"/>
        <w:jc w:val="center"/>
        <w:rPr>
          <w:rFonts w:ascii="Times New Roman" w:hAnsi="Times New Roman" w:cs="Times New Roman"/>
          <w:b/>
          <w:bCs/>
          <w:sz w:val="41"/>
          <w:szCs w:val="41"/>
        </w:rPr>
      </w:pPr>
    </w:p>
    <w:p w14:paraId="3EF7050D" w14:textId="77777777" w:rsidR="00841A57" w:rsidRDefault="00841A57" w:rsidP="00841A57">
      <w:pPr>
        <w:pStyle w:val="Default"/>
        <w:jc w:val="center"/>
        <w:rPr>
          <w:rFonts w:ascii="Times New Roman" w:hAnsi="Times New Roman" w:cs="Times New Roman"/>
          <w:b/>
          <w:bCs/>
          <w:sz w:val="41"/>
          <w:szCs w:val="41"/>
        </w:rPr>
      </w:pPr>
    </w:p>
    <w:p w14:paraId="15DA9B15" w14:textId="77777777" w:rsidR="00841A57" w:rsidRDefault="00841A57" w:rsidP="00841A57">
      <w:pPr>
        <w:pStyle w:val="Default"/>
        <w:jc w:val="center"/>
        <w:rPr>
          <w:rFonts w:ascii="Times New Roman" w:hAnsi="Times New Roman" w:cs="Times New Roman"/>
          <w:b/>
          <w:bCs/>
          <w:sz w:val="41"/>
          <w:szCs w:val="41"/>
        </w:rPr>
      </w:pPr>
    </w:p>
    <w:p w14:paraId="74EDAD28" w14:textId="563DA472" w:rsidR="00841A57" w:rsidRPr="00B537D9" w:rsidRDefault="00841A57" w:rsidP="00841A57">
      <w:pPr>
        <w:pStyle w:val="Default"/>
        <w:jc w:val="center"/>
        <w:rPr>
          <w:rFonts w:ascii="Times New Roman" w:hAnsi="Times New Roman" w:cs="Times New Roman"/>
        </w:rPr>
      </w:pPr>
      <w:r w:rsidRPr="00B537D9">
        <w:rPr>
          <w:rFonts w:ascii="Times New Roman" w:hAnsi="Times New Roman" w:cs="Times New Roman"/>
          <w:b/>
          <w:bCs/>
          <w:sz w:val="41"/>
          <w:szCs w:val="41"/>
        </w:rPr>
        <w:t>CS/CPE590: Algorithms</w:t>
      </w:r>
    </w:p>
    <w:p w14:paraId="5D18CA05" w14:textId="77777777" w:rsidR="00841A57" w:rsidRDefault="00841A57" w:rsidP="00841A57">
      <w:pPr>
        <w:pStyle w:val="Default"/>
        <w:jc w:val="center"/>
        <w:rPr>
          <w:rFonts w:ascii="Times New Roman" w:hAnsi="Times New Roman" w:cs="Times New Roman"/>
          <w:b/>
          <w:bCs/>
          <w:sz w:val="41"/>
          <w:szCs w:val="41"/>
        </w:rPr>
      </w:pPr>
      <w:r w:rsidRPr="00B537D9">
        <w:rPr>
          <w:rFonts w:ascii="Times New Roman" w:hAnsi="Times New Roman" w:cs="Times New Roman"/>
          <w:b/>
          <w:bCs/>
          <w:sz w:val="41"/>
          <w:szCs w:val="41"/>
        </w:rPr>
        <w:t>Spring 2023</w:t>
      </w:r>
    </w:p>
    <w:p w14:paraId="1B0B10A3" w14:textId="77777777" w:rsidR="00841A57" w:rsidRPr="00B537D9" w:rsidRDefault="00841A57" w:rsidP="00841A57">
      <w:pPr>
        <w:pStyle w:val="Default"/>
        <w:jc w:val="center"/>
        <w:rPr>
          <w:rFonts w:ascii="Times New Roman" w:hAnsi="Times New Roman" w:cs="Times New Roman"/>
          <w:sz w:val="41"/>
          <w:szCs w:val="41"/>
        </w:rPr>
      </w:pPr>
    </w:p>
    <w:p w14:paraId="128A097F" w14:textId="42ED2143" w:rsidR="00841A57" w:rsidRDefault="00841A57" w:rsidP="00841A57">
      <w:pPr>
        <w:pStyle w:val="Default"/>
        <w:jc w:val="center"/>
        <w:rPr>
          <w:rFonts w:ascii="Times New Roman" w:hAnsi="Times New Roman" w:cs="Times New Roman"/>
          <w:sz w:val="41"/>
          <w:szCs w:val="41"/>
        </w:rPr>
      </w:pPr>
      <w:r w:rsidRPr="00B537D9">
        <w:rPr>
          <w:rFonts w:ascii="Times New Roman" w:hAnsi="Times New Roman" w:cs="Times New Roman"/>
          <w:sz w:val="41"/>
          <w:szCs w:val="41"/>
        </w:rPr>
        <w:t>Assignment</w:t>
      </w:r>
      <w:r>
        <w:rPr>
          <w:rFonts w:ascii="Times New Roman" w:hAnsi="Times New Roman" w:cs="Times New Roman"/>
          <w:sz w:val="41"/>
          <w:szCs w:val="41"/>
        </w:rPr>
        <w:t>2</w:t>
      </w:r>
    </w:p>
    <w:p w14:paraId="549AFD2A" w14:textId="77777777" w:rsidR="00841A57" w:rsidRPr="00B537D9" w:rsidRDefault="00841A57" w:rsidP="00841A57">
      <w:pPr>
        <w:pStyle w:val="Default"/>
        <w:jc w:val="center"/>
        <w:rPr>
          <w:rFonts w:ascii="Times New Roman" w:hAnsi="Times New Roman" w:cs="Times New Roman"/>
          <w:sz w:val="41"/>
          <w:szCs w:val="41"/>
        </w:rPr>
      </w:pPr>
    </w:p>
    <w:p w14:paraId="58EF1EA8" w14:textId="09EA6EE0" w:rsidR="00841A57" w:rsidRPr="00A63FC2" w:rsidRDefault="00A63FC2" w:rsidP="00841A57">
      <w:pPr>
        <w:pStyle w:val="Default"/>
        <w:jc w:val="center"/>
        <w:rPr>
          <w:rFonts w:ascii="Times New Roman" w:hAnsi="Times New Roman" w:cs="Times New Roman"/>
          <w:sz w:val="32"/>
          <w:szCs w:val="32"/>
        </w:rPr>
      </w:pPr>
      <w:r>
        <w:rPr>
          <w:rFonts w:ascii="Times New Roman" w:hAnsi="Times New Roman" w:cs="Times New Roman"/>
          <w:sz w:val="32"/>
          <w:szCs w:val="32"/>
        </w:rPr>
        <w:t xml:space="preserve">Name: </w:t>
      </w:r>
      <w:r w:rsidR="00841A57" w:rsidRPr="00A63FC2">
        <w:rPr>
          <w:rFonts w:ascii="Times New Roman" w:hAnsi="Times New Roman" w:cs="Times New Roman"/>
          <w:sz w:val="32"/>
          <w:szCs w:val="32"/>
        </w:rPr>
        <w:t>Chao Zheng</w:t>
      </w:r>
    </w:p>
    <w:p w14:paraId="1F3D4644" w14:textId="7A6611F0" w:rsidR="00841A57" w:rsidRDefault="00A63FC2" w:rsidP="00841A57">
      <w:pPr>
        <w:pStyle w:val="Default"/>
        <w:jc w:val="center"/>
        <w:rPr>
          <w:rFonts w:ascii="Times New Roman" w:hAnsi="Times New Roman" w:cs="Times New Roman"/>
          <w:sz w:val="32"/>
          <w:szCs w:val="32"/>
        </w:rPr>
      </w:pPr>
      <w:r>
        <w:rPr>
          <w:rFonts w:ascii="Times New Roman" w:hAnsi="Times New Roman" w:cs="Times New Roman"/>
          <w:sz w:val="32"/>
          <w:szCs w:val="32"/>
        </w:rPr>
        <w:t xml:space="preserve">CWID: </w:t>
      </w:r>
      <w:r w:rsidR="00841A57" w:rsidRPr="00A63FC2">
        <w:rPr>
          <w:rFonts w:ascii="Times New Roman" w:hAnsi="Times New Roman" w:cs="Times New Roman"/>
          <w:sz w:val="32"/>
          <w:szCs w:val="32"/>
        </w:rPr>
        <w:t>20017348</w:t>
      </w:r>
    </w:p>
    <w:p w14:paraId="38CB2930" w14:textId="77777777" w:rsidR="00A63FC2" w:rsidRPr="00A63FC2" w:rsidRDefault="00A63FC2" w:rsidP="00841A57">
      <w:pPr>
        <w:pStyle w:val="Default"/>
        <w:jc w:val="center"/>
        <w:rPr>
          <w:rFonts w:ascii="Times New Roman" w:hAnsi="Times New Roman" w:cs="Times New Roman"/>
          <w:sz w:val="32"/>
          <w:szCs w:val="32"/>
        </w:rPr>
      </w:pPr>
    </w:p>
    <w:p w14:paraId="6877EA2C" w14:textId="1E21E561" w:rsidR="00841A57" w:rsidRDefault="00841A57" w:rsidP="00841A57">
      <w:pPr>
        <w:jc w:val="center"/>
        <w:rPr>
          <w:rFonts w:ascii="Times New Roman" w:hAnsi="Times New Roman" w:cs="Times New Roman"/>
          <w:sz w:val="41"/>
          <w:szCs w:val="41"/>
        </w:rPr>
      </w:pPr>
      <w:r w:rsidRPr="00B537D9">
        <w:rPr>
          <w:rFonts w:ascii="Times New Roman" w:hAnsi="Times New Roman" w:cs="Times New Roman"/>
          <w:sz w:val="41"/>
          <w:szCs w:val="41"/>
        </w:rPr>
        <w:t>Lab Report</w:t>
      </w:r>
    </w:p>
    <w:p w14:paraId="5B5F7D57" w14:textId="69F78EC1" w:rsidR="00841A57" w:rsidRDefault="00841A57" w:rsidP="00841A57">
      <w:pPr>
        <w:jc w:val="center"/>
        <w:rPr>
          <w:rFonts w:ascii="Times New Roman" w:hAnsi="Times New Roman" w:cs="Times New Roman"/>
          <w:sz w:val="41"/>
          <w:szCs w:val="41"/>
        </w:rPr>
      </w:pPr>
      <w:r>
        <w:rPr>
          <w:rFonts w:ascii="Times New Roman" w:hAnsi="Times New Roman" w:cs="Times New Roman"/>
          <w:sz w:val="41"/>
          <w:szCs w:val="41"/>
        </w:rPr>
        <w:t>03/15/2023</w:t>
      </w:r>
    </w:p>
    <w:p w14:paraId="592C798C" w14:textId="77777777" w:rsidR="00841A57" w:rsidRDefault="00841A57" w:rsidP="00841A57">
      <w:pPr>
        <w:jc w:val="center"/>
        <w:rPr>
          <w:rFonts w:ascii="Times New Roman" w:hAnsi="Times New Roman" w:cs="Times New Roman"/>
          <w:sz w:val="41"/>
          <w:szCs w:val="41"/>
        </w:rPr>
      </w:pPr>
    </w:p>
    <w:p w14:paraId="2AED14CE" w14:textId="15696C25" w:rsidR="00841A57" w:rsidRDefault="00841A57" w:rsidP="00841A57">
      <w:pPr>
        <w:jc w:val="center"/>
        <w:rPr>
          <w:rFonts w:ascii="Times New Roman" w:hAnsi="Times New Roman" w:cs="Times New Roman"/>
          <w:sz w:val="41"/>
          <w:szCs w:val="41"/>
        </w:rPr>
      </w:pPr>
    </w:p>
    <w:p w14:paraId="086679DF" w14:textId="5E5E1CDA" w:rsidR="00841A57" w:rsidRDefault="00841A57" w:rsidP="00841A57">
      <w:pPr>
        <w:jc w:val="center"/>
        <w:rPr>
          <w:rFonts w:ascii="Times New Roman" w:hAnsi="Times New Roman" w:cs="Times New Roman"/>
          <w:sz w:val="41"/>
          <w:szCs w:val="41"/>
        </w:rPr>
      </w:pPr>
    </w:p>
    <w:p w14:paraId="5B85C3EA" w14:textId="27A2ABE0" w:rsidR="00841A57" w:rsidRDefault="00841A57" w:rsidP="00841A57">
      <w:pPr>
        <w:jc w:val="center"/>
        <w:rPr>
          <w:rFonts w:ascii="Times New Roman" w:hAnsi="Times New Roman" w:cs="Times New Roman"/>
          <w:sz w:val="41"/>
          <w:szCs w:val="41"/>
        </w:rPr>
      </w:pPr>
    </w:p>
    <w:p w14:paraId="26A87709" w14:textId="77777777" w:rsidR="00841A57" w:rsidRDefault="00841A57">
      <w:pPr>
        <w:rPr>
          <w:rFonts w:ascii="Times New Roman" w:hAnsi="Times New Roman" w:cs="Times New Roman"/>
          <w:sz w:val="41"/>
          <w:szCs w:val="41"/>
        </w:rPr>
      </w:pPr>
      <w:r>
        <w:rPr>
          <w:rFonts w:ascii="Times New Roman" w:hAnsi="Times New Roman" w:cs="Times New Roman"/>
          <w:sz w:val="41"/>
          <w:szCs w:val="41"/>
        </w:rPr>
        <w:br w:type="page"/>
      </w:r>
    </w:p>
    <w:p w14:paraId="3E7DBB39" w14:textId="77777777" w:rsidR="00860ECC" w:rsidRDefault="00860ECC" w:rsidP="00860ECC">
      <w:pPr>
        <w:pStyle w:val="Heading1"/>
      </w:pPr>
      <w:bookmarkStart w:id="0" w:name="_Toc87623299"/>
      <w:r>
        <w:lastRenderedPageBreak/>
        <w:t>Abstract:</w:t>
      </w:r>
      <w:bookmarkEnd w:id="0"/>
    </w:p>
    <w:p w14:paraId="27B5D67C" w14:textId="70690EAC" w:rsidR="00860ECC" w:rsidRPr="00841A57" w:rsidRDefault="00860ECC" w:rsidP="00BB1A9F">
      <w:pPr>
        <w:rPr>
          <w:rFonts w:ascii="Times New Roman" w:hAnsi="Times New Roman" w:cs="Times New Roman"/>
          <w:sz w:val="24"/>
          <w:szCs w:val="24"/>
        </w:rPr>
      </w:pPr>
      <w:r>
        <w:rPr>
          <w:rFonts w:ascii="Times New Roman" w:hAnsi="Times New Roman" w:cs="Times New Roman"/>
          <w:sz w:val="41"/>
          <w:szCs w:val="41"/>
        </w:rPr>
        <w:tab/>
      </w:r>
      <w:r w:rsidR="00F31091" w:rsidRPr="00F31091">
        <w:rPr>
          <w:rFonts w:ascii="Times New Roman" w:hAnsi="Times New Roman" w:cs="Times New Roman"/>
          <w:sz w:val="24"/>
          <w:szCs w:val="24"/>
        </w:rPr>
        <w:t>The purpose of this experiment is to observe the runtime difference between the radix sort implemented by insertion sort and the radix sort implemented by counting sort. From the theoretical comparison average case one is O(n^2</w:t>
      </w:r>
      <w:proofErr w:type="gramStart"/>
      <w:r w:rsidR="00F31091" w:rsidRPr="00F31091">
        <w:rPr>
          <w:rFonts w:ascii="Times New Roman" w:hAnsi="Times New Roman" w:cs="Times New Roman"/>
          <w:sz w:val="24"/>
          <w:szCs w:val="24"/>
        </w:rPr>
        <w:t>)</w:t>
      </w:r>
      <w:proofErr w:type="gramEnd"/>
      <w:r w:rsidR="00F31091" w:rsidRPr="00F31091">
        <w:rPr>
          <w:rFonts w:ascii="Times New Roman" w:hAnsi="Times New Roman" w:cs="Times New Roman"/>
          <w:sz w:val="24"/>
          <w:szCs w:val="24"/>
        </w:rPr>
        <w:t xml:space="preserve"> and another is O(n), and the result of the experiment would show corresponding behavior between those radix sorts.</w:t>
      </w:r>
    </w:p>
    <w:p w14:paraId="3E7EA9C8" w14:textId="1C442AD6" w:rsidR="009D5404" w:rsidRPr="009D5404" w:rsidRDefault="00860ECC" w:rsidP="009D5404">
      <w:pPr>
        <w:pStyle w:val="Heading1"/>
      </w:pPr>
      <w:r>
        <w:t>Observation:</w:t>
      </w:r>
    </w:p>
    <w:bookmarkStart w:id="1" w:name="_MON_1740468469"/>
    <w:bookmarkEnd w:id="1"/>
    <w:p w14:paraId="7E0489E5" w14:textId="59B54A21" w:rsidR="00841A57" w:rsidRDefault="001478C1" w:rsidP="00841A57">
      <w:pPr>
        <w:jc w:val="center"/>
      </w:pPr>
      <w:r>
        <w:object w:dxaOrig="6911" w:dyaOrig="2049" w14:anchorId="5133A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15pt;height:116.45pt" o:ole="">
            <v:imagedata r:id="rId6" o:title=""/>
          </v:shape>
          <o:OLEObject Type="Embed" ProgID="Excel.Sheet.12" ShapeID="_x0000_i1025" DrawAspect="Content" ObjectID="_1740471657" r:id="rId7"/>
        </w:object>
      </w:r>
    </w:p>
    <w:p w14:paraId="01C22122" w14:textId="59F16D49" w:rsidR="00841A57" w:rsidRDefault="00841A57" w:rsidP="009D5404">
      <w:pPr>
        <w:jc w:val="center"/>
        <w:rPr>
          <w:rFonts w:ascii="Times New Roman" w:hAnsi="Times New Roman" w:cs="Times New Roman"/>
          <w:sz w:val="24"/>
          <w:szCs w:val="24"/>
        </w:rPr>
      </w:pPr>
      <w:r w:rsidRPr="009D5404">
        <w:rPr>
          <w:rFonts w:ascii="Times New Roman" w:hAnsi="Times New Roman" w:cs="Times New Roman"/>
          <w:sz w:val="24"/>
          <w:szCs w:val="24"/>
        </w:rPr>
        <w:t xml:space="preserve">Table 1: Radix sort implement by insertion sort, with different size of arrays n and the length of string m to runtime of random vector generated and sorted vectors </w:t>
      </w:r>
      <w:r w:rsidR="001478C1" w:rsidRPr="009D5404">
        <w:rPr>
          <w:rFonts w:ascii="Times New Roman" w:hAnsi="Times New Roman" w:cs="Times New Roman"/>
          <w:sz w:val="24"/>
          <w:szCs w:val="24"/>
        </w:rPr>
        <w:t>generated</w:t>
      </w:r>
      <w:r w:rsidR="001478C1">
        <w:rPr>
          <w:rFonts w:ascii="Times New Roman" w:hAnsi="Times New Roman" w:cs="Times New Roman"/>
          <w:sz w:val="24"/>
          <w:szCs w:val="24"/>
        </w:rPr>
        <w:t xml:space="preserve"> (Average summary)</w:t>
      </w:r>
      <w:r w:rsidRPr="009D5404">
        <w:rPr>
          <w:rFonts w:ascii="Times New Roman" w:hAnsi="Times New Roman" w:cs="Times New Roman"/>
          <w:sz w:val="24"/>
          <w:szCs w:val="24"/>
        </w:rPr>
        <w:t>.</w:t>
      </w:r>
    </w:p>
    <w:p w14:paraId="4D174E43" w14:textId="68ACA8FD" w:rsidR="009D5404" w:rsidRDefault="003D57D8" w:rsidP="009D5404">
      <w:pPr>
        <w:jc w:val="center"/>
        <w:rPr>
          <w:rFonts w:ascii="Times New Roman" w:hAnsi="Times New Roman" w:cs="Times New Roman"/>
          <w:sz w:val="24"/>
          <w:szCs w:val="24"/>
        </w:rPr>
      </w:pPr>
      <w:r>
        <w:rPr>
          <w:noProof/>
        </w:rPr>
        <w:drawing>
          <wp:inline distT="0" distB="0" distL="0" distR="0" wp14:anchorId="42DBCFA5" wp14:editId="05B9CFB3">
            <wp:extent cx="5346700" cy="3155950"/>
            <wp:effectExtent l="0" t="0" r="6350" b="6350"/>
            <wp:docPr id="1" name="Chart 1">
              <a:extLst xmlns:a="http://schemas.openxmlformats.org/drawingml/2006/main">
                <a:ext uri="{FF2B5EF4-FFF2-40B4-BE49-F238E27FC236}">
                  <a16:creationId xmlns:a16="http://schemas.microsoft.com/office/drawing/2014/main" id="{3AD5E808-5DEF-D9E4-636F-18E0074619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BF796C" w14:textId="28CE3D17" w:rsidR="009D5404" w:rsidRDefault="009D5404" w:rsidP="009D5404">
      <w:pPr>
        <w:jc w:val="center"/>
        <w:rPr>
          <w:rFonts w:ascii="Times New Roman" w:hAnsi="Times New Roman" w:cs="Times New Roman"/>
          <w:sz w:val="24"/>
          <w:szCs w:val="24"/>
        </w:rPr>
      </w:pPr>
      <w:r>
        <w:rPr>
          <w:rFonts w:ascii="Times New Roman" w:hAnsi="Times New Roman" w:cs="Times New Roman"/>
          <w:sz w:val="24"/>
          <w:szCs w:val="24"/>
        </w:rPr>
        <w:t xml:space="preserve">Figure 1: The </w:t>
      </w:r>
      <w:r w:rsidR="00BB1A9F">
        <w:rPr>
          <w:rFonts w:ascii="Times New Roman" w:hAnsi="Times New Roman" w:cs="Times New Roman"/>
          <w:sz w:val="24"/>
          <w:szCs w:val="24"/>
        </w:rPr>
        <w:t>graph shows the performance of radix sort</w:t>
      </w:r>
      <w:r w:rsidR="00F31091">
        <w:rPr>
          <w:rFonts w:ascii="Times New Roman" w:hAnsi="Times New Roman" w:cs="Times New Roman"/>
          <w:sz w:val="24"/>
          <w:szCs w:val="24"/>
        </w:rPr>
        <w:t>s</w:t>
      </w:r>
      <w:r w:rsidR="00BB1A9F">
        <w:rPr>
          <w:rFonts w:ascii="Times New Roman" w:hAnsi="Times New Roman" w:cs="Times New Roman"/>
          <w:sz w:val="24"/>
          <w:szCs w:val="24"/>
        </w:rPr>
        <w:t xml:space="preserve"> on 5000</w:t>
      </w:r>
      <w:r w:rsidR="00F71E3B">
        <w:rPr>
          <w:rFonts w:ascii="Times New Roman" w:hAnsi="Times New Roman" w:cs="Times New Roman"/>
          <w:sz w:val="24"/>
          <w:szCs w:val="24"/>
        </w:rPr>
        <w:t xml:space="preserve"> </w:t>
      </w:r>
      <w:r w:rsidR="00BB1A9F">
        <w:rPr>
          <w:rFonts w:ascii="Times New Roman" w:hAnsi="Times New Roman" w:cs="Times New Roman"/>
          <w:sz w:val="24"/>
          <w:szCs w:val="24"/>
        </w:rPr>
        <w:t>-</w:t>
      </w:r>
      <w:r w:rsidR="00F71E3B">
        <w:rPr>
          <w:rFonts w:ascii="Times New Roman" w:hAnsi="Times New Roman" w:cs="Times New Roman"/>
          <w:sz w:val="24"/>
          <w:szCs w:val="24"/>
        </w:rPr>
        <w:t xml:space="preserve"> 8000</w:t>
      </w:r>
      <w:r w:rsidR="00BB1A9F">
        <w:rPr>
          <w:rFonts w:ascii="Times New Roman" w:hAnsi="Times New Roman" w:cs="Times New Roman"/>
          <w:sz w:val="24"/>
          <w:szCs w:val="24"/>
        </w:rPr>
        <w:t>size arrays and 25</w:t>
      </w:r>
      <w:r w:rsidR="003D57D8">
        <w:rPr>
          <w:rFonts w:ascii="Times New Roman" w:hAnsi="Times New Roman" w:cs="Times New Roman"/>
          <w:sz w:val="24"/>
          <w:szCs w:val="24"/>
        </w:rPr>
        <w:t xml:space="preserve"> </w:t>
      </w:r>
      <w:r w:rsidR="00BB1A9F">
        <w:rPr>
          <w:rFonts w:ascii="Times New Roman" w:hAnsi="Times New Roman" w:cs="Times New Roman"/>
          <w:sz w:val="24"/>
          <w:szCs w:val="24"/>
        </w:rPr>
        <w:t>-</w:t>
      </w:r>
      <w:r w:rsidR="003D57D8">
        <w:rPr>
          <w:rFonts w:ascii="Times New Roman" w:hAnsi="Times New Roman" w:cs="Times New Roman"/>
          <w:sz w:val="24"/>
          <w:szCs w:val="24"/>
        </w:rPr>
        <w:t xml:space="preserve"> 45 </w:t>
      </w:r>
      <w:r w:rsidR="00BB1A9F">
        <w:rPr>
          <w:rFonts w:ascii="Times New Roman" w:hAnsi="Times New Roman" w:cs="Times New Roman"/>
          <w:sz w:val="24"/>
          <w:szCs w:val="24"/>
        </w:rPr>
        <w:t>length strings using insertion sort based, Sorted and random vectors have significantly different sorting times</w:t>
      </w:r>
      <w:r w:rsidR="001478C1">
        <w:rPr>
          <w:rFonts w:ascii="Times New Roman" w:hAnsi="Times New Roman" w:cs="Times New Roman"/>
          <w:sz w:val="24"/>
          <w:szCs w:val="24"/>
        </w:rPr>
        <w:t xml:space="preserve"> </w:t>
      </w:r>
      <w:r w:rsidR="001478C1">
        <w:rPr>
          <w:rFonts w:ascii="Times New Roman" w:hAnsi="Times New Roman" w:cs="Times New Roman"/>
          <w:sz w:val="24"/>
          <w:szCs w:val="24"/>
        </w:rPr>
        <w:t>(Average summary)</w:t>
      </w:r>
      <w:r w:rsidR="00BB1A9F">
        <w:rPr>
          <w:rFonts w:ascii="Times New Roman" w:hAnsi="Times New Roman" w:cs="Times New Roman"/>
          <w:sz w:val="24"/>
          <w:szCs w:val="24"/>
        </w:rPr>
        <w:t>.</w:t>
      </w:r>
    </w:p>
    <w:p w14:paraId="600C296B" w14:textId="5263BB5A" w:rsidR="00946373" w:rsidRDefault="00946373" w:rsidP="009D5404">
      <w:pPr>
        <w:jc w:val="center"/>
        <w:rPr>
          <w:rFonts w:ascii="Times New Roman" w:hAnsi="Times New Roman" w:cs="Times New Roman"/>
          <w:sz w:val="24"/>
          <w:szCs w:val="24"/>
        </w:rPr>
      </w:pPr>
    </w:p>
    <w:p w14:paraId="5438CD86" w14:textId="77777777" w:rsidR="00946373" w:rsidRPr="009D5404" w:rsidRDefault="00946373" w:rsidP="009D5404">
      <w:pPr>
        <w:jc w:val="center"/>
        <w:rPr>
          <w:rFonts w:ascii="Times New Roman" w:hAnsi="Times New Roman" w:cs="Times New Roman"/>
          <w:sz w:val="24"/>
          <w:szCs w:val="24"/>
        </w:rPr>
      </w:pPr>
    </w:p>
    <w:bookmarkStart w:id="2" w:name="_MON_1740468974"/>
    <w:bookmarkEnd w:id="2"/>
    <w:p w14:paraId="4E1703E9" w14:textId="262E6B2A" w:rsidR="00841A57" w:rsidRPr="009D5404" w:rsidRDefault="001478C1" w:rsidP="00841A57">
      <w:pPr>
        <w:jc w:val="center"/>
        <w:rPr>
          <w:rFonts w:ascii="Times New Roman" w:hAnsi="Times New Roman" w:cs="Times New Roman"/>
          <w:sz w:val="24"/>
          <w:szCs w:val="24"/>
        </w:rPr>
      </w:pPr>
      <w:r w:rsidRPr="009D5404">
        <w:rPr>
          <w:rFonts w:ascii="Times New Roman" w:hAnsi="Times New Roman" w:cs="Times New Roman"/>
          <w:sz w:val="24"/>
          <w:szCs w:val="24"/>
        </w:rPr>
        <w:object w:dxaOrig="6911" w:dyaOrig="2049" w14:anchorId="470E5834">
          <v:shape id="_x0000_i1026" type="#_x0000_t75" style="width:387.05pt;height:114.9pt" o:ole="">
            <v:imagedata r:id="rId9" o:title=""/>
          </v:shape>
          <o:OLEObject Type="Embed" ProgID="Excel.Sheet.12" ShapeID="_x0000_i1026" DrawAspect="Content" ObjectID="_1740471658" r:id="rId10"/>
        </w:object>
      </w:r>
    </w:p>
    <w:p w14:paraId="1A4BEE9B" w14:textId="20FFF48D" w:rsidR="009D5404" w:rsidRDefault="00841A57" w:rsidP="00BB1A9F">
      <w:pPr>
        <w:jc w:val="center"/>
        <w:rPr>
          <w:rFonts w:ascii="Times New Roman" w:hAnsi="Times New Roman" w:cs="Times New Roman"/>
          <w:sz w:val="24"/>
          <w:szCs w:val="24"/>
        </w:rPr>
      </w:pPr>
      <w:r w:rsidRPr="009D5404">
        <w:rPr>
          <w:rFonts w:ascii="Times New Roman" w:hAnsi="Times New Roman" w:cs="Times New Roman"/>
          <w:sz w:val="24"/>
          <w:szCs w:val="24"/>
        </w:rPr>
        <w:t>Table 2: Radix sort implement by counting sort, with different size</w:t>
      </w:r>
      <w:r w:rsidR="00F31091">
        <w:rPr>
          <w:rFonts w:ascii="Times New Roman" w:hAnsi="Times New Roman" w:cs="Times New Roman"/>
          <w:sz w:val="24"/>
          <w:szCs w:val="24"/>
        </w:rPr>
        <w:t>s</w:t>
      </w:r>
      <w:r w:rsidRPr="009D5404">
        <w:rPr>
          <w:rFonts w:ascii="Times New Roman" w:hAnsi="Times New Roman" w:cs="Times New Roman"/>
          <w:sz w:val="24"/>
          <w:szCs w:val="24"/>
        </w:rPr>
        <w:t xml:space="preserve"> of arrays n and the length of string m to runtime of random vector generated and sorted vectors generated.</w:t>
      </w:r>
    </w:p>
    <w:p w14:paraId="1263AB93" w14:textId="0D46CD25" w:rsidR="009D5404" w:rsidRDefault="003D57D8" w:rsidP="00841A57">
      <w:pPr>
        <w:jc w:val="center"/>
        <w:rPr>
          <w:rFonts w:ascii="Times New Roman" w:hAnsi="Times New Roman" w:cs="Times New Roman"/>
          <w:sz w:val="24"/>
          <w:szCs w:val="24"/>
        </w:rPr>
      </w:pPr>
      <w:r>
        <w:rPr>
          <w:noProof/>
        </w:rPr>
        <w:drawing>
          <wp:inline distT="0" distB="0" distL="0" distR="0" wp14:anchorId="75E72D32" wp14:editId="40BDBFB0">
            <wp:extent cx="5727700" cy="3530600"/>
            <wp:effectExtent l="0" t="0" r="6350" b="12700"/>
            <wp:docPr id="6" name="Chart 6">
              <a:extLst xmlns:a="http://schemas.openxmlformats.org/drawingml/2006/main">
                <a:ext uri="{FF2B5EF4-FFF2-40B4-BE49-F238E27FC236}">
                  <a16:creationId xmlns:a16="http://schemas.microsoft.com/office/drawing/2014/main" id="{3AD5E808-5DEF-D9E4-636F-18E0074619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26EA8B" w14:textId="03A320EF" w:rsidR="00BB1A9F" w:rsidRPr="009D5404" w:rsidRDefault="00BB1A9F" w:rsidP="00A63FC2">
      <w:pPr>
        <w:jc w:val="center"/>
        <w:rPr>
          <w:rFonts w:ascii="Times New Roman" w:hAnsi="Times New Roman" w:cs="Times New Roman"/>
          <w:sz w:val="24"/>
          <w:szCs w:val="24"/>
        </w:rPr>
      </w:pPr>
      <w:r>
        <w:rPr>
          <w:rFonts w:ascii="Times New Roman" w:hAnsi="Times New Roman" w:cs="Times New Roman"/>
          <w:sz w:val="24"/>
          <w:szCs w:val="24"/>
        </w:rPr>
        <w:t>Figure 2: The graph shows the performance of radix sort on 5000</w:t>
      </w:r>
      <w:r w:rsidR="00F71E3B">
        <w:rPr>
          <w:rFonts w:ascii="Times New Roman" w:hAnsi="Times New Roman" w:cs="Times New Roman"/>
          <w:sz w:val="24"/>
          <w:szCs w:val="24"/>
        </w:rPr>
        <w:t xml:space="preserve"> </w:t>
      </w:r>
      <w:r w:rsidR="003D57D8">
        <w:rPr>
          <w:rFonts w:ascii="Times New Roman" w:hAnsi="Times New Roman" w:cs="Times New Roman"/>
          <w:sz w:val="24"/>
          <w:szCs w:val="24"/>
        </w:rPr>
        <w:t>–</w:t>
      </w:r>
      <w:r w:rsidR="00F71E3B">
        <w:rPr>
          <w:rFonts w:ascii="Times New Roman" w:hAnsi="Times New Roman" w:cs="Times New Roman"/>
          <w:sz w:val="24"/>
          <w:szCs w:val="24"/>
        </w:rPr>
        <w:t xml:space="preserve"> 8000</w:t>
      </w:r>
      <w:r w:rsidR="003D57D8">
        <w:rPr>
          <w:rFonts w:ascii="Times New Roman" w:hAnsi="Times New Roman" w:cs="Times New Roman"/>
          <w:sz w:val="24"/>
          <w:szCs w:val="24"/>
        </w:rPr>
        <w:t xml:space="preserve"> </w:t>
      </w:r>
      <w:r>
        <w:rPr>
          <w:rFonts w:ascii="Times New Roman" w:hAnsi="Times New Roman" w:cs="Times New Roman"/>
          <w:sz w:val="24"/>
          <w:szCs w:val="24"/>
        </w:rPr>
        <w:t>size arrays and 25</w:t>
      </w:r>
      <w:r w:rsidR="003D57D8">
        <w:rPr>
          <w:rFonts w:ascii="Times New Roman" w:hAnsi="Times New Roman" w:cs="Times New Roman"/>
          <w:sz w:val="24"/>
          <w:szCs w:val="24"/>
        </w:rPr>
        <w:t xml:space="preserve"> </w:t>
      </w:r>
      <w:r>
        <w:rPr>
          <w:rFonts w:ascii="Times New Roman" w:hAnsi="Times New Roman" w:cs="Times New Roman"/>
          <w:sz w:val="24"/>
          <w:szCs w:val="24"/>
        </w:rPr>
        <w:t>-</w:t>
      </w:r>
      <w:r w:rsidR="003D57D8">
        <w:rPr>
          <w:rFonts w:ascii="Times New Roman" w:hAnsi="Times New Roman" w:cs="Times New Roman"/>
          <w:sz w:val="24"/>
          <w:szCs w:val="24"/>
        </w:rPr>
        <w:t xml:space="preserve"> 45 </w:t>
      </w:r>
      <w:r>
        <w:rPr>
          <w:rFonts w:ascii="Times New Roman" w:hAnsi="Times New Roman" w:cs="Times New Roman"/>
          <w:sz w:val="24"/>
          <w:szCs w:val="24"/>
        </w:rPr>
        <w:t xml:space="preserve">length strings using counting sort based, and sorting times are similarly. </w:t>
      </w:r>
    </w:p>
    <w:p w14:paraId="5F672C39" w14:textId="6B1FAA63" w:rsidR="00F31091" w:rsidRDefault="00860ECC" w:rsidP="00F31091">
      <w:pPr>
        <w:pStyle w:val="Heading1"/>
      </w:pPr>
      <w:r>
        <w:t>Discussion:</w:t>
      </w:r>
    </w:p>
    <w:p w14:paraId="1AD395CA" w14:textId="77777777" w:rsidR="00915B97" w:rsidRPr="002136B7" w:rsidRDefault="00915B97" w:rsidP="00915B97">
      <w:pPr>
        <w:ind w:firstLine="720"/>
        <w:rPr>
          <w:rFonts w:ascii="Times New Roman" w:hAnsi="Times New Roman" w:cs="Times New Roman"/>
          <w:sz w:val="24"/>
          <w:szCs w:val="24"/>
        </w:rPr>
      </w:pPr>
      <w:r w:rsidRPr="002136B7">
        <w:rPr>
          <w:rFonts w:ascii="Times New Roman" w:hAnsi="Times New Roman" w:cs="Times New Roman"/>
          <w:sz w:val="24"/>
          <w:szCs w:val="24"/>
        </w:rPr>
        <w:t>The experiment compared the runtime difference between the radix sort implemented by insertion sort and the radix sort implemented by counting sort. From the tables, it is evident that counting sort implementation is much faster than the insertion sort implementation. The tables show that the average runtime for the counting sort implementation is O(n), while the insertion sort implementation has an average runtime of O(n^2).</w:t>
      </w:r>
    </w:p>
    <w:p w14:paraId="422622ED" w14:textId="77777777" w:rsidR="00915B97" w:rsidRPr="002136B7" w:rsidRDefault="00915B97" w:rsidP="00915B97">
      <w:pPr>
        <w:ind w:firstLine="720"/>
        <w:rPr>
          <w:rFonts w:ascii="Times New Roman" w:hAnsi="Times New Roman" w:cs="Times New Roman"/>
          <w:sz w:val="24"/>
          <w:szCs w:val="24"/>
        </w:rPr>
      </w:pPr>
      <w:r w:rsidRPr="002136B7">
        <w:rPr>
          <w:rFonts w:ascii="Times New Roman" w:hAnsi="Times New Roman" w:cs="Times New Roman"/>
          <w:sz w:val="24"/>
          <w:szCs w:val="24"/>
        </w:rPr>
        <w:t xml:space="preserve">The runtime of both implementations is dependent on the size of the array (n) and the length of the string (m). The runtime increases with an increase in the size of the array and the length of the string. This increase is expected because the number of comparisons and swaps required to sort the array increases with an increase in the array size and string length. From the </w:t>
      </w:r>
      <w:r w:rsidRPr="002136B7">
        <w:rPr>
          <w:rFonts w:ascii="Times New Roman" w:hAnsi="Times New Roman" w:cs="Times New Roman"/>
          <w:sz w:val="24"/>
          <w:szCs w:val="24"/>
        </w:rPr>
        <w:lastRenderedPageBreak/>
        <w:t>tables, it is evident that the runtime of the insertion sort implementation increases significantly with an increase in the size of the array and string length. On the other hand, the counting sort implementation has a slower runtime increase with an increase in the array size and string length.</w:t>
      </w:r>
    </w:p>
    <w:p w14:paraId="4C16AEF2" w14:textId="77777777" w:rsidR="00915B97" w:rsidRPr="002136B7" w:rsidRDefault="00915B97" w:rsidP="00915B97">
      <w:pPr>
        <w:ind w:firstLine="720"/>
        <w:rPr>
          <w:rFonts w:ascii="Times New Roman" w:hAnsi="Times New Roman" w:cs="Times New Roman"/>
          <w:sz w:val="24"/>
          <w:szCs w:val="24"/>
        </w:rPr>
      </w:pPr>
      <w:r w:rsidRPr="002136B7">
        <w:rPr>
          <w:rFonts w:ascii="Times New Roman" w:hAnsi="Times New Roman" w:cs="Times New Roman"/>
          <w:sz w:val="24"/>
          <w:szCs w:val="24"/>
        </w:rPr>
        <w:t>The theoretical analysis suggests that the counting sort implementation is faster than the insertion sort implementation because counting sort has a complexity of O(n) in the average case, while insertion sort has a complexity of O(n^2). Counting sort is more efficient because it is a non-comparison-based sorting algorithm, and its runtime is dependent on the range of values in the input array. On the other hand, insertion sort is a comparison-based sorting algorithm that requires swapping elements in the array, which makes it slower.</w:t>
      </w:r>
    </w:p>
    <w:p w14:paraId="1D425362" w14:textId="77777777" w:rsidR="00915B97" w:rsidRPr="002136B7" w:rsidRDefault="00915B97" w:rsidP="00915B97">
      <w:pPr>
        <w:ind w:firstLine="720"/>
        <w:rPr>
          <w:rFonts w:ascii="Times New Roman" w:hAnsi="Times New Roman" w:cs="Times New Roman"/>
          <w:sz w:val="24"/>
          <w:szCs w:val="24"/>
        </w:rPr>
      </w:pPr>
      <w:r w:rsidRPr="002136B7">
        <w:rPr>
          <w:rFonts w:ascii="Times New Roman" w:hAnsi="Times New Roman" w:cs="Times New Roman"/>
          <w:sz w:val="24"/>
          <w:szCs w:val="24"/>
        </w:rPr>
        <w:t>The experiment's results are consistent with the theoretical analysis because the counting sort implementation has a significantly faster runtime than the insertion sort implementation. The tables also show that the runtime difference between the two implementations increases with an increase in the size of the array and string length. The insertion sort implementation becomes increasingly inefficient as the array size and string length increase, while the counting sort implementation remains efficient.</w:t>
      </w:r>
    </w:p>
    <w:p w14:paraId="4B6E25C5" w14:textId="2520FAF1" w:rsidR="00860ECC" w:rsidRDefault="00860ECC" w:rsidP="00860ECC">
      <w:pPr>
        <w:pStyle w:val="Heading1"/>
      </w:pPr>
      <w:r>
        <w:t>Conclusion:</w:t>
      </w:r>
    </w:p>
    <w:p w14:paraId="02A9216C" w14:textId="77777777" w:rsidR="00915B97" w:rsidRPr="002136B7" w:rsidRDefault="00915B97" w:rsidP="00915B97">
      <w:pPr>
        <w:ind w:firstLine="720"/>
        <w:rPr>
          <w:rFonts w:ascii="Times New Roman" w:hAnsi="Times New Roman" w:cs="Times New Roman"/>
          <w:sz w:val="24"/>
          <w:szCs w:val="24"/>
        </w:rPr>
      </w:pPr>
      <w:r w:rsidRPr="002136B7">
        <w:rPr>
          <w:rFonts w:ascii="Times New Roman" w:hAnsi="Times New Roman" w:cs="Times New Roman"/>
          <w:sz w:val="24"/>
          <w:szCs w:val="24"/>
        </w:rPr>
        <w:t>In conclusion, the experiment has demonstrated that the radix sort implemented by counting sort is significantly faster than the radix sort implemented by insertion sort. The runtime of both implementations is dependent on the size of the array and the length of the string, with an increase in the size of the array and string length resulting in a slower runtime. The theoretical analysis and experimental results are consistent, showing that the counting sort implementation is more efficient because it is a non-comparison-based sorting algorithm.</w:t>
      </w:r>
    </w:p>
    <w:p w14:paraId="7D47BAC6" w14:textId="77777777" w:rsidR="001B7E74" w:rsidRPr="001B7E74" w:rsidRDefault="001B7E74" w:rsidP="001B7E74"/>
    <w:sectPr w:rsidR="001B7E74" w:rsidRPr="001B7E7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4BBE6" w14:textId="77777777" w:rsidR="00392C3B" w:rsidRDefault="00392C3B" w:rsidP="00841A57">
      <w:pPr>
        <w:spacing w:after="0" w:line="240" w:lineRule="auto"/>
      </w:pPr>
      <w:r>
        <w:separator/>
      </w:r>
    </w:p>
  </w:endnote>
  <w:endnote w:type="continuationSeparator" w:id="0">
    <w:p w14:paraId="7A6BFE56" w14:textId="77777777" w:rsidR="00392C3B" w:rsidRDefault="00392C3B" w:rsidP="0084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60494" w14:textId="77777777" w:rsidR="00392C3B" w:rsidRDefault="00392C3B" w:rsidP="00841A57">
      <w:pPr>
        <w:spacing w:after="0" w:line="240" w:lineRule="auto"/>
      </w:pPr>
      <w:r>
        <w:separator/>
      </w:r>
    </w:p>
  </w:footnote>
  <w:footnote w:type="continuationSeparator" w:id="0">
    <w:p w14:paraId="3E8B3951" w14:textId="77777777" w:rsidR="00392C3B" w:rsidRDefault="00392C3B" w:rsidP="0084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063676"/>
      <w:docPartObj>
        <w:docPartGallery w:val="Page Numbers (Top of Page)"/>
        <w:docPartUnique/>
      </w:docPartObj>
    </w:sdtPr>
    <w:sdtEndPr>
      <w:rPr>
        <w:noProof/>
      </w:rPr>
    </w:sdtEndPr>
    <w:sdtContent>
      <w:p w14:paraId="6CFEB53F" w14:textId="6E7E31FF" w:rsidR="00841A57" w:rsidRDefault="00841A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074918" w14:textId="77777777" w:rsidR="00841A57" w:rsidRDefault="00841A5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86"/>
    <w:rsid w:val="001478C1"/>
    <w:rsid w:val="001B7E74"/>
    <w:rsid w:val="00233286"/>
    <w:rsid w:val="00392C3B"/>
    <w:rsid w:val="003D57D8"/>
    <w:rsid w:val="00406FC8"/>
    <w:rsid w:val="00485837"/>
    <w:rsid w:val="006273C0"/>
    <w:rsid w:val="00780C79"/>
    <w:rsid w:val="00841A57"/>
    <w:rsid w:val="00860ECC"/>
    <w:rsid w:val="009108F5"/>
    <w:rsid w:val="00915B97"/>
    <w:rsid w:val="00946373"/>
    <w:rsid w:val="009D5404"/>
    <w:rsid w:val="00A63FC2"/>
    <w:rsid w:val="00BB1A9F"/>
    <w:rsid w:val="00E97F24"/>
    <w:rsid w:val="00F31091"/>
    <w:rsid w:val="00F71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2079"/>
  <w15:chartTrackingRefBased/>
  <w15:docId w15:val="{AEF4F2EA-E946-4418-A43C-FAD95D9A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A57"/>
  </w:style>
  <w:style w:type="paragraph" w:styleId="Heading1">
    <w:name w:val="heading 1"/>
    <w:basedOn w:val="Normal"/>
    <w:next w:val="Normal"/>
    <w:link w:val="Heading1Char"/>
    <w:autoRedefine/>
    <w:uiPriority w:val="9"/>
    <w:qFormat/>
    <w:rsid w:val="00860ECC"/>
    <w:pPr>
      <w:keepNext/>
      <w:keepLines/>
      <w:spacing w:before="240" w:after="0" w:line="240" w:lineRule="auto"/>
      <w:outlineLvl w:val="0"/>
    </w:pPr>
    <w:rPr>
      <w:rFonts w:ascii="Times New Roman" w:eastAsiaTheme="majorEastAsia" w:hAnsi="Times New Roman" w:cs="Times New Roman"/>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1A57"/>
    <w:pPr>
      <w:autoSpaceDE w:val="0"/>
      <w:autoSpaceDN w:val="0"/>
      <w:adjustRightInd w:val="0"/>
      <w:spacing w:after="0" w:line="240" w:lineRule="auto"/>
    </w:pPr>
    <w:rPr>
      <w:rFonts w:ascii="Yu Gothic" w:eastAsia="Yu Gothic" w:cs="Yu Gothic"/>
      <w:color w:val="000000"/>
      <w:sz w:val="24"/>
      <w:szCs w:val="24"/>
    </w:rPr>
  </w:style>
  <w:style w:type="paragraph" w:styleId="Date">
    <w:name w:val="Date"/>
    <w:basedOn w:val="Normal"/>
    <w:next w:val="Normal"/>
    <w:link w:val="DateChar"/>
    <w:uiPriority w:val="99"/>
    <w:semiHidden/>
    <w:unhideWhenUsed/>
    <w:rsid w:val="00841A57"/>
  </w:style>
  <w:style w:type="character" w:customStyle="1" w:styleId="DateChar">
    <w:name w:val="Date Char"/>
    <w:basedOn w:val="DefaultParagraphFont"/>
    <w:link w:val="Date"/>
    <w:uiPriority w:val="99"/>
    <w:semiHidden/>
    <w:rsid w:val="00841A57"/>
  </w:style>
  <w:style w:type="paragraph" w:styleId="Header">
    <w:name w:val="header"/>
    <w:basedOn w:val="Normal"/>
    <w:link w:val="HeaderChar"/>
    <w:uiPriority w:val="99"/>
    <w:unhideWhenUsed/>
    <w:rsid w:val="00841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A57"/>
  </w:style>
  <w:style w:type="paragraph" w:styleId="Footer">
    <w:name w:val="footer"/>
    <w:basedOn w:val="Normal"/>
    <w:link w:val="FooterChar"/>
    <w:uiPriority w:val="99"/>
    <w:unhideWhenUsed/>
    <w:rsid w:val="00841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A57"/>
  </w:style>
  <w:style w:type="character" w:customStyle="1" w:styleId="Heading1Char">
    <w:name w:val="Heading 1 Char"/>
    <w:basedOn w:val="DefaultParagraphFont"/>
    <w:link w:val="Heading1"/>
    <w:uiPriority w:val="9"/>
    <w:rsid w:val="00860ECC"/>
    <w:rPr>
      <w:rFonts w:ascii="Times New Roman" w:eastAsiaTheme="majorEastAsia" w:hAnsi="Times New Roman" w:cs="Times New Roman"/>
      <w:b/>
      <w:bCs/>
      <w:color w:val="000000" w:themeColor="text1"/>
      <w:sz w:val="24"/>
      <w:szCs w:val="24"/>
    </w:rPr>
  </w:style>
  <w:style w:type="paragraph" w:styleId="NormalWeb">
    <w:name w:val="Normal (Web)"/>
    <w:basedOn w:val="Normal"/>
    <w:uiPriority w:val="99"/>
    <w:unhideWhenUsed/>
    <w:rsid w:val="00F310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7816">
      <w:bodyDiv w:val="1"/>
      <w:marLeft w:val="0"/>
      <w:marRight w:val="0"/>
      <w:marTop w:val="0"/>
      <w:marBottom w:val="0"/>
      <w:divBdr>
        <w:top w:val="none" w:sz="0" w:space="0" w:color="auto"/>
        <w:left w:val="none" w:sz="0" w:space="0" w:color="auto"/>
        <w:bottom w:val="none" w:sz="0" w:space="0" w:color="auto"/>
        <w:right w:val="none" w:sz="0" w:space="0" w:color="auto"/>
      </w:divBdr>
    </w:div>
    <w:div w:id="110562975">
      <w:bodyDiv w:val="1"/>
      <w:marLeft w:val="0"/>
      <w:marRight w:val="0"/>
      <w:marTop w:val="0"/>
      <w:marBottom w:val="0"/>
      <w:divBdr>
        <w:top w:val="none" w:sz="0" w:space="0" w:color="auto"/>
        <w:left w:val="none" w:sz="0" w:space="0" w:color="auto"/>
        <w:bottom w:val="none" w:sz="0" w:space="0" w:color="auto"/>
        <w:right w:val="none" w:sz="0" w:space="0" w:color="auto"/>
      </w:divBdr>
    </w:div>
    <w:div w:id="549154784">
      <w:bodyDiv w:val="1"/>
      <w:marLeft w:val="0"/>
      <w:marRight w:val="0"/>
      <w:marTop w:val="0"/>
      <w:marBottom w:val="0"/>
      <w:divBdr>
        <w:top w:val="none" w:sz="0" w:space="0" w:color="auto"/>
        <w:left w:val="none" w:sz="0" w:space="0" w:color="auto"/>
        <w:bottom w:val="none" w:sz="0" w:space="0" w:color="auto"/>
        <w:right w:val="none" w:sz="0" w:space="0" w:color="auto"/>
      </w:divBdr>
    </w:div>
    <w:div w:id="1431854800">
      <w:bodyDiv w:val="1"/>
      <w:marLeft w:val="0"/>
      <w:marRight w:val="0"/>
      <w:marTop w:val="0"/>
      <w:marBottom w:val="0"/>
      <w:divBdr>
        <w:top w:val="none" w:sz="0" w:space="0" w:color="auto"/>
        <w:left w:val="none" w:sz="0" w:space="0" w:color="auto"/>
        <w:bottom w:val="none" w:sz="0" w:space="0" w:color="auto"/>
        <w:right w:val="none" w:sz="0" w:space="0" w:color="auto"/>
      </w:divBdr>
    </w:div>
    <w:div w:id="1452746442">
      <w:bodyDiv w:val="1"/>
      <w:marLeft w:val="0"/>
      <w:marRight w:val="0"/>
      <w:marTop w:val="0"/>
      <w:marBottom w:val="0"/>
      <w:divBdr>
        <w:top w:val="none" w:sz="0" w:space="0" w:color="auto"/>
        <w:left w:val="none" w:sz="0" w:space="0" w:color="auto"/>
        <w:bottom w:val="none" w:sz="0" w:space="0" w:color="auto"/>
        <w:right w:val="none" w:sz="0" w:space="0" w:color="auto"/>
      </w:divBdr>
    </w:div>
    <w:div w:id="195363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Excel_Worksheet.xlsx"/><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chart" Target="charts/chart2.xml"/><Relationship Id="rId5" Type="http://schemas.openxmlformats.org/officeDocument/2006/relationships/endnotes" Target="endnotes.xml"/><Relationship Id="rId10" Type="http://schemas.openxmlformats.org/officeDocument/2006/relationships/package" Target="embeddings/Microsoft_Excel_Worksheet1.xlsx"/><Relationship Id="rId4" Type="http://schemas.openxmlformats.org/officeDocument/2006/relationships/footnotes" Target="footnotes.xml"/><Relationship Id="rId9" Type="http://schemas.openxmlformats.org/officeDocument/2006/relationships/image" Target="media/image2.em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Input Size vs.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01159230096239"/>
          <c:y val="0.15266221930592008"/>
          <c:w val="0.57293828585562934"/>
          <c:h val="0.64871145013123355"/>
        </c:manualLayout>
      </c:layout>
      <c:scatterChart>
        <c:scatterStyle val="smoothMarker"/>
        <c:varyColors val="0"/>
        <c:ser>
          <c:idx val="0"/>
          <c:order val="0"/>
          <c:tx>
            <c:v>RandomVector(35)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Sheet1!$A$3:$A$6</c:f>
              <c:numCache>
                <c:formatCode>General</c:formatCode>
                <c:ptCount val="4"/>
                <c:pt idx="0">
                  <c:v>5000</c:v>
                </c:pt>
                <c:pt idx="1">
                  <c:v>6000</c:v>
                </c:pt>
                <c:pt idx="2">
                  <c:v>7000</c:v>
                </c:pt>
                <c:pt idx="3">
                  <c:v>8000</c:v>
                </c:pt>
              </c:numCache>
            </c:numRef>
          </c:xVal>
          <c:yVal>
            <c:numRef>
              <c:f>Sheet1!$D$3:$D$6</c:f>
              <c:numCache>
                <c:formatCode>0.0</c:formatCode>
                <c:ptCount val="4"/>
                <c:pt idx="0">
                  <c:v>2.8</c:v>
                </c:pt>
                <c:pt idx="1">
                  <c:v>2.8</c:v>
                </c:pt>
                <c:pt idx="2">
                  <c:v>2.8</c:v>
                </c:pt>
                <c:pt idx="3">
                  <c:v>4</c:v>
                </c:pt>
              </c:numCache>
            </c:numRef>
          </c:yVal>
          <c:smooth val="1"/>
          <c:extLst>
            <c:ext xmlns:c16="http://schemas.microsoft.com/office/drawing/2014/chart" uri="{C3380CC4-5D6E-409C-BE32-E72D297353CC}">
              <c16:uniqueId val="{00000000-30FA-4E21-9C81-99CC1F4B85E5}"/>
            </c:ext>
          </c:extLst>
        </c:ser>
        <c:ser>
          <c:idx val="1"/>
          <c:order val="1"/>
          <c:tx>
            <c:v>SortedVector(35)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Sheet1!$A$3:$A$6</c:f>
              <c:numCache>
                <c:formatCode>General</c:formatCode>
                <c:ptCount val="4"/>
                <c:pt idx="0">
                  <c:v>5000</c:v>
                </c:pt>
                <c:pt idx="1">
                  <c:v>6000</c:v>
                </c:pt>
                <c:pt idx="2">
                  <c:v>7000</c:v>
                </c:pt>
                <c:pt idx="3">
                  <c:v>8000</c:v>
                </c:pt>
              </c:numCache>
            </c:numRef>
          </c:xVal>
          <c:yVal>
            <c:numRef>
              <c:f>Sheet1!$E$3:$E$6</c:f>
              <c:numCache>
                <c:formatCode>0.0</c:formatCode>
                <c:ptCount val="4"/>
                <c:pt idx="0">
                  <c:v>909.2</c:v>
                </c:pt>
                <c:pt idx="1">
                  <c:v>1726.6</c:v>
                </c:pt>
                <c:pt idx="2">
                  <c:v>2106</c:v>
                </c:pt>
                <c:pt idx="3">
                  <c:v>2454.1999999999998</c:v>
                </c:pt>
              </c:numCache>
            </c:numRef>
          </c:yVal>
          <c:smooth val="1"/>
          <c:extLst>
            <c:ext xmlns:c16="http://schemas.microsoft.com/office/drawing/2014/chart" uri="{C3380CC4-5D6E-409C-BE32-E72D297353CC}">
              <c16:uniqueId val="{00000001-30FA-4E21-9C81-99CC1F4B85E5}"/>
            </c:ext>
          </c:extLst>
        </c:ser>
        <c:ser>
          <c:idx val="2"/>
          <c:order val="2"/>
          <c:tx>
            <c:v>RandomVector(45)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Sheet1!$A$3:$A$6</c:f>
              <c:numCache>
                <c:formatCode>General</c:formatCode>
                <c:ptCount val="4"/>
                <c:pt idx="0">
                  <c:v>5000</c:v>
                </c:pt>
                <c:pt idx="1">
                  <c:v>6000</c:v>
                </c:pt>
                <c:pt idx="2">
                  <c:v>7000</c:v>
                </c:pt>
                <c:pt idx="3">
                  <c:v>8000</c:v>
                </c:pt>
              </c:numCache>
            </c:numRef>
          </c:xVal>
          <c:yVal>
            <c:numRef>
              <c:f>Sheet1!$F$3:$F$6</c:f>
              <c:numCache>
                <c:formatCode>0.0</c:formatCode>
                <c:ptCount val="4"/>
                <c:pt idx="0">
                  <c:v>2.2000000000000002</c:v>
                </c:pt>
                <c:pt idx="1">
                  <c:v>3</c:v>
                </c:pt>
                <c:pt idx="2">
                  <c:v>3.4</c:v>
                </c:pt>
                <c:pt idx="3">
                  <c:v>5</c:v>
                </c:pt>
              </c:numCache>
            </c:numRef>
          </c:yVal>
          <c:smooth val="1"/>
          <c:extLst>
            <c:ext xmlns:c16="http://schemas.microsoft.com/office/drawing/2014/chart" uri="{C3380CC4-5D6E-409C-BE32-E72D297353CC}">
              <c16:uniqueId val="{00000002-30FA-4E21-9C81-99CC1F4B85E5}"/>
            </c:ext>
          </c:extLst>
        </c:ser>
        <c:ser>
          <c:idx val="3"/>
          <c:order val="3"/>
          <c:tx>
            <c:v>SortedVector(45)</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Sheet1!$A$3:$A$6</c:f>
              <c:numCache>
                <c:formatCode>General</c:formatCode>
                <c:ptCount val="4"/>
                <c:pt idx="0">
                  <c:v>5000</c:v>
                </c:pt>
                <c:pt idx="1">
                  <c:v>6000</c:v>
                </c:pt>
                <c:pt idx="2">
                  <c:v>7000</c:v>
                </c:pt>
                <c:pt idx="3">
                  <c:v>8000</c:v>
                </c:pt>
              </c:numCache>
            </c:numRef>
          </c:xVal>
          <c:yVal>
            <c:numRef>
              <c:f>Sheet1!$G$3:$G$6</c:f>
              <c:numCache>
                <c:formatCode>0.0</c:formatCode>
                <c:ptCount val="4"/>
                <c:pt idx="0">
                  <c:v>1277</c:v>
                </c:pt>
                <c:pt idx="1">
                  <c:v>1817.6</c:v>
                </c:pt>
                <c:pt idx="2">
                  <c:v>2591.6</c:v>
                </c:pt>
                <c:pt idx="3">
                  <c:v>4550.2</c:v>
                </c:pt>
              </c:numCache>
            </c:numRef>
          </c:yVal>
          <c:smooth val="1"/>
          <c:extLst>
            <c:ext xmlns:c16="http://schemas.microsoft.com/office/drawing/2014/chart" uri="{C3380CC4-5D6E-409C-BE32-E72D297353CC}">
              <c16:uniqueId val="{00000003-30FA-4E21-9C81-99CC1F4B85E5}"/>
            </c:ext>
          </c:extLst>
        </c:ser>
        <c:ser>
          <c:idx val="4"/>
          <c:order val="4"/>
          <c:tx>
            <c:v>RandomVector(25)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Sheet1!$A$3:$A$6</c:f>
              <c:numCache>
                <c:formatCode>General</c:formatCode>
                <c:ptCount val="4"/>
                <c:pt idx="0">
                  <c:v>5000</c:v>
                </c:pt>
                <c:pt idx="1">
                  <c:v>6000</c:v>
                </c:pt>
                <c:pt idx="2">
                  <c:v>7000</c:v>
                </c:pt>
                <c:pt idx="3">
                  <c:v>8000</c:v>
                </c:pt>
              </c:numCache>
            </c:numRef>
          </c:xVal>
          <c:yVal>
            <c:numRef>
              <c:f>Sheet1!$B$3:$B$6</c:f>
              <c:numCache>
                <c:formatCode>0.0</c:formatCode>
                <c:ptCount val="4"/>
                <c:pt idx="0">
                  <c:v>2</c:v>
                </c:pt>
                <c:pt idx="1">
                  <c:v>2</c:v>
                </c:pt>
                <c:pt idx="2">
                  <c:v>4</c:v>
                </c:pt>
                <c:pt idx="3">
                  <c:v>2.4</c:v>
                </c:pt>
              </c:numCache>
            </c:numRef>
          </c:yVal>
          <c:smooth val="1"/>
          <c:extLst>
            <c:ext xmlns:c16="http://schemas.microsoft.com/office/drawing/2014/chart" uri="{C3380CC4-5D6E-409C-BE32-E72D297353CC}">
              <c16:uniqueId val="{00000004-30FA-4E21-9C81-99CC1F4B85E5}"/>
            </c:ext>
          </c:extLst>
        </c:ser>
        <c:ser>
          <c:idx val="5"/>
          <c:order val="5"/>
          <c:tx>
            <c:v>SortedVector(25)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Sheet1!$A$3:$A$6</c:f>
              <c:numCache>
                <c:formatCode>General</c:formatCode>
                <c:ptCount val="4"/>
                <c:pt idx="0">
                  <c:v>5000</c:v>
                </c:pt>
                <c:pt idx="1">
                  <c:v>6000</c:v>
                </c:pt>
                <c:pt idx="2">
                  <c:v>7000</c:v>
                </c:pt>
                <c:pt idx="3">
                  <c:v>8000</c:v>
                </c:pt>
              </c:numCache>
            </c:numRef>
          </c:xVal>
          <c:yVal>
            <c:numRef>
              <c:f>Sheet1!$C$3:$C$6</c:f>
              <c:numCache>
                <c:formatCode>0.0</c:formatCode>
                <c:ptCount val="4"/>
                <c:pt idx="0">
                  <c:v>763</c:v>
                </c:pt>
                <c:pt idx="1">
                  <c:v>860</c:v>
                </c:pt>
                <c:pt idx="2">
                  <c:v>1480</c:v>
                </c:pt>
                <c:pt idx="3">
                  <c:v>1551.4</c:v>
                </c:pt>
              </c:numCache>
            </c:numRef>
          </c:yVal>
          <c:smooth val="1"/>
          <c:extLst>
            <c:ext xmlns:c16="http://schemas.microsoft.com/office/drawing/2014/chart" uri="{C3380CC4-5D6E-409C-BE32-E72D297353CC}">
              <c16:uniqueId val="{00000005-30FA-4E21-9C81-99CC1F4B85E5}"/>
            </c:ext>
          </c:extLst>
        </c:ser>
        <c:dLbls>
          <c:showLegendKey val="0"/>
          <c:showVal val="0"/>
          <c:showCatName val="0"/>
          <c:showSerName val="0"/>
          <c:showPercent val="0"/>
          <c:showBubbleSize val="0"/>
        </c:dLbls>
        <c:axId val="248866288"/>
        <c:axId val="2082698480"/>
      </c:scatterChart>
      <c:valAx>
        <c:axId val="248866288"/>
        <c:scaling>
          <c:orientation val="minMax"/>
          <c:max val="8000"/>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698480"/>
        <c:crosses val="autoZero"/>
        <c:crossBetween val="midCat"/>
      </c:valAx>
      <c:valAx>
        <c:axId val="208269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86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Input Size vs.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75220420063902"/>
          <c:y val="0.15266221930592008"/>
          <c:w val="0.65276096862615007"/>
          <c:h val="0.72065399648784911"/>
        </c:manualLayout>
      </c:layout>
      <c:scatterChart>
        <c:scatterStyle val="smoothMarker"/>
        <c:varyColors val="0"/>
        <c:ser>
          <c:idx val="0"/>
          <c:order val="0"/>
          <c:tx>
            <c:v>RandomVector(35)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Sheet1!$A$15:$A$18</c:f>
              <c:numCache>
                <c:formatCode>General</c:formatCode>
                <c:ptCount val="4"/>
                <c:pt idx="0">
                  <c:v>5000</c:v>
                </c:pt>
                <c:pt idx="1">
                  <c:v>6000</c:v>
                </c:pt>
                <c:pt idx="2">
                  <c:v>7000</c:v>
                </c:pt>
                <c:pt idx="3">
                  <c:v>8000</c:v>
                </c:pt>
              </c:numCache>
            </c:numRef>
          </c:xVal>
          <c:yVal>
            <c:numRef>
              <c:f>Sheet1!$D$15:$D$18</c:f>
              <c:numCache>
                <c:formatCode>0.0</c:formatCode>
                <c:ptCount val="4"/>
                <c:pt idx="0">
                  <c:v>1.2</c:v>
                </c:pt>
                <c:pt idx="1">
                  <c:v>3</c:v>
                </c:pt>
                <c:pt idx="2">
                  <c:v>2</c:v>
                </c:pt>
                <c:pt idx="3">
                  <c:v>3</c:v>
                </c:pt>
              </c:numCache>
            </c:numRef>
          </c:yVal>
          <c:smooth val="1"/>
          <c:extLst>
            <c:ext xmlns:c16="http://schemas.microsoft.com/office/drawing/2014/chart" uri="{C3380CC4-5D6E-409C-BE32-E72D297353CC}">
              <c16:uniqueId val="{00000000-20C4-4C66-B9D9-FE28171F7064}"/>
            </c:ext>
          </c:extLst>
        </c:ser>
        <c:ser>
          <c:idx val="1"/>
          <c:order val="1"/>
          <c:tx>
            <c:v>SortedVector(35)</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Sheet1!$A$3:$A$6</c:f>
              <c:numCache>
                <c:formatCode>General</c:formatCode>
                <c:ptCount val="4"/>
                <c:pt idx="0">
                  <c:v>5000</c:v>
                </c:pt>
                <c:pt idx="1">
                  <c:v>6000</c:v>
                </c:pt>
                <c:pt idx="2">
                  <c:v>7000</c:v>
                </c:pt>
                <c:pt idx="3">
                  <c:v>8000</c:v>
                </c:pt>
              </c:numCache>
            </c:numRef>
          </c:xVal>
          <c:yVal>
            <c:numRef>
              <c:f>Sheet1!$E$15:$E$18</c:f>
              <c:numCache>
                <c:formatCode>0.0</c:formatCode>
                <c:ptCount val="4"/>
                <c:pt idx="0">
                  <c:v>1.5</c:v>
                </c:pt>
                <c:pt idx="1">
                  <c:v>2.4</c:v>
                </c:pt>
                <c:pt idx="2">
                  <c:v>2.4</c:v>
                </c:pt>
                <c:pt idx="3">
                  <c:v>3.8</c:v>
                </c:pt>
              </c:numCache>
            </c:numRef>
          </c:yVal>
          <c:smooth val="1"/>
          <c:extLst>
            <c:ext xmlns:c16="http://schemas.microsoft.com/office/drawing/2014/chart" uri="{C3380CC4-5D6E-409C-BE32-E72D297353CC}">
              <c16:uniqueId val="{00000001-20C4-4C66-B9D9-FE28171F7064}"/>
            </c:ext>
          </c:extLst>
        </c:ser>
        <c:ser>
          <c:idx val="2"/>
          <c:order val="2"/>
          <c:tx>
            <c:v>RandomVector(45)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Sheet1!$A$3:$A$6</c:f>
              <c:numCache>
                <c:formatCode>General</c:formatCode>
                <c:ptCount val="4"/>
                <c:pt idx="0">
                  <c:v>5000</c:v>
                </c:pt>
                <c:pt idx="1">
                  <c:v>6000</c:v>
                </c:pt>
                <c:pt idx="2">
                  <c:v>7000</c:v>
                </c:pt>
                <c:pt idx="3">
                  <c:v>8000</c:v>
                </c:pt>
              </c:numCache>
            </c:numRef>
          </c:xVal>
          <c:yVal>
            <c:numRef>
              <c:f>Sheet1!$F$15:$F$18</c:f>
              <c:numCache>
                <c:formatCode>0.0</c:formatCode>
                <c:ptCount val="4"/>
                <c:pt idx="0">
                  <c:v>1.4</c:v>
                </c:pt>
                <c:pt idx="1">
                  <c:v>1.6</c:v>
                </c:pt>
                <c:pt idx="2">
                  <c:v>3.4</c:v>
                </c:pt>
                <c:pt idx="3">
                  <c:v>2</c:v>
                </c:pt>
              </c:numCache>
            </c:numRef>
          </c:yVal>
          <c:smooth val="1"/>
          <c:extLst>
            <c:ext xmlns:c16="http://schemas.microsoft.com/office/drawing/2014/chart" uri="{C3380CC4-5D6E-409C-BE32-E72D297353CC}">
              <c16:uniqueId val="{00000002-20C4-4C66-B9D9-FE28171F7064}"/>
            </c:ext>
          </c:extLst>
        </c:ser>
        <c:ser>
          <c:idx val="3"/>
          <c:order val="3"/>
          <c:tx>
            <c:v>SortedVector(45)</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Sheet1!$A$3:$A$6</c:f>
              <c:numCache>
                <c:formatCode>General</c:formatCode>
                <c:ptCount val="4"/>
                <c:pt idx="0">
                  <c:v>5000</c:v>
                </c:pt>
                <c:pt idx="1">
                  <c:v>6000</c:v>
                </c:pt>
                <c:pt idx="2">
                  <c:v>7000</c:v>
                </c:pt>
                <c:pt idx="3">
                  <c:v>8000</c:v>
                </c:pt>
              </c:numCache>
            </c:numRef>
          </c:xVal>
          <c:yVal>
            <c:numRef>
              <c:f>Sheet1!$G$15:$G$18</c:f>
              <c:numCache>
                <c:formatCode>0.0</c:formatCode>
                <c:ptCount val="4"/>
                <c:pt idx="0">
                  <c:v>2</c:v>
                </c:pt>
                <c:pt idx="1">
                  <c:v>2.6</c:v>
                </c:pt>
                <c:pt idx="2">
                  <c:v>2.4</c:v>
                </c:pt>
                <c:pt idx="3">
                  <c:v>4</c:v>
                </c:pt>
              </c:numCache>
            </c:numRef>
          </c:yVal>
          <c:smooth val="1"/>
          <c:extLst>
            <c:ext xmlns:c16="http://schemas.microsoft.com/office/drawing/2014/chart" uri="{C3380CC4-5D6E-409C-BE32-E72D297353CC}">
              <c16:uniqueId val="{00000003-20C4-4C66-B9D9-FE28171F7064}"/>
            </c:ext>
          </c:extLst>
        </c:ser>
        <c:ser>
          <c:idx val="4"/>
          <c:order val="4"/>
          <c:tx>
            <c:v>RandomVector(25)</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Sheet1!$A$3:$A$6</c:f>
              <c:numCache>
                <c:formatCode>General</c:formatCode>
                <c:ptCount val="4"/>
                <c:pt idx="0">
                  <c:v>5000</c:v>
                </c:pt>
                <c:pt idx="1">
                  <c:v>6000</c:v>
                </c:pt>
                <c:pt idx="2">
                  <c:v>7000</c:v>
                </c:pt>
                <c:pt idx="3">
                  <c:v>8000</c:v>
                </c:pt>
              </c:numCache>
            </c:numRef>
          </c:xVal>
          <c:yVal>
            <c:numRef>
              <c:f>Sheet1!$B$15:$B$18</c:f>
              <c:numCache>
                <c:formatCode>0.0</c:formatCode>
                <c:ptCount val="4"/>
                <c:pt idx="0">
                  <c:v>1.8</c:v>
                </c:pt>
                <c:pt idx="1">
                  <c:v>2.2000000000000002</c:v>
                </c:pt>
                <c:pt idx="2">
                  <c:v>4.2</c:v>
                </c:pt>
                <c:pt idx="3">
                  <c:v>3</c:v>
                </c:pt>
              </c:numCache>
            </c:numRef>
          </c:yVal>
          <c:smooth val="1"/>
          <c:extLst>
            <c:ext xmlns:c16="http://schemas.microsoft.com/office/drawing/2014/chart" uri="{C3380CC4-5D6E-409C-BE32-E72D297353CC}">
              <c16:uniqueId val="{00000004-20C4-4C66-B9D9-FE28171F7064}"/>
            </c:ext>
          </c:extLst>
        </c:ser>
        <c:ser>
          <c:idx val="5"/>
          <c:order val="5"/>
          <c:tx>
            <c:v>SortedVector(25)</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Sheet1!$A$3:$A$6</c:f>
              <c:numCache>
                <c:formatCode>General</c:formatCode>
                <c:ptCount val="4"/>
                <c:pt idx="0">
                  <c:v>5000</c:v>
                </c:pt>
                <c:pt idx="1">
                  <c:v>6000</c:v>
                </c:pt>
                <c:pt idx="2">
                  <c:v>7000</c:v>
                </c:pt>
                <c:pt idx="3">
                  <c:v>8000</c:v>
                </c:pt>
              </c:numCache>
            </c:numRef>
          </c:xVal>
          <c:yVal>
            <c:numRef>
              <c:f>Sheet1!$C$15:$C$18</c:f>
              <c:numCache>
                <c:formatCode>0.0</c:formatCode>
                <c:ptCount val="4"/>
                <c:pt idx="0">
                  <c:v>3.6</c:v>
                </c:pt>
                <c:pt idx="1">
                  <c:v>3.2</c:v>
                </c:pt>
                <c:pt idx="2">
                  <c:v>4.4000000000000004</c:v>
                </c:pt>
                <c:pt idx="3">
                  <c:v>4</c:v>
                </c:pt>
              </c:numCache>
            </c:numRef>
          </c:yVal>
          <c:smooth val="1"/>
          <c:extLst>
            <c:ext xmlns:c16="http://schemas.microsoft.com/office/drawing/2014/chart" uri="{C3380CC4-5D6E-409C-BE32-E72D297353CC}">
              <c16:uniqueId val="{00000005-20C4-4C66-B9D9-FE28171F7064}"/>
            </c:ext>
          </c:extLst>
        </c:ser>
        <c:dLbls>
          <c:showLegendKey val="0"/>
          <c:showVal val="0"/>
          <c:showCatName val="0"/>
          <c:showSerName val="0"/>
          <c:showPercent val="0"/>
          <c:showBubbleSize val="0"/>
        </c:dLbls>
        <c:axId val="248866288"/>
        <c:axId val="2082698480"/>
      </c:scatterChart>
      <c:valAx>
        <c:axId val="248866288"/>
        <c:scaling>
          <c:orientation val="minMax"/>
          <c:max val="8000"/>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Input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698480"/>
        <c:crosses val="autoZero"/>
        <c:crossBetween val="midCat"/>
      </c:valAx>
      <c:valAx>
        <c:axId val="208269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8662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Chao.Zheng@cix.csi.cuny.edu</dc:creator>
  <cp:keywords/>
  <dc:description/>
  <cp:lastModifiedBy>Chao.Zheng@cix.csi.cuny.edu</cp:lastModifiedBy>
  <cp:revision>7</cp:revision>
  <dcterms:created xsi:type="dcterms:W3CDTF">2023-03-16T01:14:00Z</dcterms:created>
  <dcterms:modified xsi:type="dcterms:W3CDTF">2023-03-16T15:35:00Z</dcterms:modified>
</cp:coreProperties>
</file>