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Problems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Dropping the laptop</w:t>
      </w:r>
    </w:p>
    <w:p w:rsidR="0078171B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F</w:t>
      </w:r>
      <w:r w:rsidR="0078171B" w:rsidRPr="006B3588">
        <w:rPr>
          <w:rFonts w:ascii="Courier New" w:hAnsi="Courier New" w:cs="Courier New"/>
          <w:strike/>
        </w:rPr>
        <w:t>orgetting the laptop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carry the laptop</w:t>
      </w:r>
      <w:r w:rsidR="0083234E" w:rsidRPr="006B3588">
        <w:rPr>
          <w:rFonts w:ascii="Courier New" w:hAnsi="Courier New" w:cs="Courier New"/>
        </w:rPr>
        <w:t xml:space="preserve"> 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set up a connection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Having BT timeout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take the WFS in and out of the program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Not being able to easily demo during judges’ meetings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</w:p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Pros of the Solution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Stylish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Affordable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Convenient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Small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Light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Dependable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Fixes all of the above problems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Easy to use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Layout Options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Flash through problems with dramatic music, </w:t>
      </w:r>
      <w:proofErr w:type="gramStart"/>
      <w:r w:rsidRPr="006B3588">
        <w:rPr>
          <w:rFonts w:ascii="Courier New" w:hAnsi="Courier New" w:cs="Courier New"/>
        </w:rPr>
        <w:t>then</w:t>
      </w:r>
      <w:proofErr w:type="gramEnd"/>
      <w:r w:rsidRPr="006B3588">
        <w:rPr>
          <w:rFonts w:ascii="Courier New" w:hAnsi="Courier New" w:cs="Courier New"/>
        </w:rPr>
        <w:t xml:space="preserve"> switch to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and all its glory with cheesy/cheerful music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Several different scenarios, where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saves the day each time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 xml:space="preserve">Extolling the virtues of the </w:t>
      </w:r>
      <w:proofErr w:type="spellStart"/>
      <w:r w:rsidRPr="006B3588">
        <w:rPr>
          <w:rFonts w:ascii="Courier New" w:hAnsi="Courier New" w:cs="Courier New"/>
          <w:strike/>
        </w:rPr>
        <w:t>ChapR</w:t>
      </w:r>
      <w:proofErr w:type="spellEnd"/>
      <w:r w:rsidRPr="006B3588">
        <w:rPr>
          <w:rFonts w:ascii="Courier New" w:hAnsi="Courier New" w:cs="Courier New"/>
          <w:strike/>
        </w:rPr>
        <w:t>, flashing back to problems it has solved</w:t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546645" w:rsidRDefault="006B3588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546645">
        <w:rPr>
          <w:rFonts w:ascii="Courier New" w:hAnsi="Courier New" w:cs="Courier New"/>
          <w:u w:val="single"/>
        </w:rPr>
        <w:lastRenderedPageBreak/>
        <w:t>Cast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 RHO COACH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 –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 –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2 -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DISEMBODIED VOICE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 -</w:t>
      </w: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</w:rPr>
      </w:pPr>
    </w:p>
    <w:p w:rsidR="007F03E9" w:rsidRPr="006B3588" w:rsidRDefault="007F03E9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7F03E9" w:rsidRPr="00C3152D" w:rsidRDefault="00C3152D" w:rsidP="00C315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C3152D">
        <w:rPr>
          <w:rFonts w:ascii="Courier New" w:hAnsi="Courier New" w:cs="Courier New"/>
          <w:u w:val="single"/>
        </w:rPr>
        <w:t>Rotunda – Mock Competition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WIDE SHOT of the small FTC field set up under the skylight. </w:t>
      </w:r>
      <w:proofErr w:type="gramStart"/>
      <w:r>
        <w:rPr>
          <w:rFonts w:ascii="Courier New" w:hAnsi="Courier New" w:cs="Courier New"/>
        </w:rPr>
        <w:t>Cluttered worktables in the background, with extra students standing around the field.</w:t>
      </w:r>
      <w:proofErr w:type="gramEnd"/>
      <w:r>
        <w:rPr>
          <w:rFonts w:ascii="Courier New" w:hAnsi="Courier New" w:cs="Courier New"/>
        </w:rPr>
        <w:t xml:space="preserve"> PIERCE and PI RHO DRIVER 2 are standing with controllers next to PI RHO COACH on one side of the field, intently controlling their robot.</w:t>
      </w:r>
    </w:p>
    <w:p w:rsidR="00C3152D" w:rsidRDefault="00C3152D" w:rsidP="00396675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414CE4">
        <w:rPr>
          <w:rFonts w:ascii="Courier New" w:hAnsi="Courier New" w:cs="Courier New"/>
        </w:rPr>
        <w:t xml:space="preserve">almost </w:t>
      </w:r>
      <w:r>
        <w:rPr>
          <w:rFonts w:ascii="Courier New" w:hAnsi="Courier New" w:cs="Courier New"/>
        </w:rPr>
        <w:t>have a blackout</w:t>
      </w:r>
      <w:r w:rsidR="00414CE4">
        <w:rPr>
          <w:rFonts w:ascii="Courier New" w:hAnsi="Courier New" w:cs="Courier New"/>
        </w:rPr>
        <w:t>…</w:t>
      </w:r>
    </w:p>
    <w:p w:rsidR="0090397D" w:rsidRDefault="0090397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COACH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Keep going</w:t>
      </w:r>
      <w:r w:rsidR="00BA0E14">
        <w:rPr>
          <w:rFonts w:ascii="Courier New" w:hAnsi="Courier New" w:cs="Courier New"/>
        </w:rPr>
        <w:t>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3C53B7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BB504B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drive team.</w:t>
      </w:r>
    </w:p>
    <w:p w:rsidR="0093099F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</w:t>
      </w: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Blackout!!!!!!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PIERCE as he throws his hands in the air and jerks the cable of the controller.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 1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MOTION CLOSE UP of the laptop tumbling off the stool. All sounds stop. The stool clatters to the ground on top of it.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PIERCE’s shocked face, then each member of the drive teams</w:t>
      </w:r>
      <w:r w:rsidR="00BA0E14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.</w:t>
      </w:r>
    </w:p>
    <w:p w:rsidR="0093099F" w:rsidRDefault="0093099F" w:rsidP="0093099F">
      <w:pPr>
        <w:spacing w:after="0" w:line="240" w:lineRule="auto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laptop. Time abruptly speeds up as PHI RHO PROGRAMMER runs to the wreckage, crying.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 what you’ve done…my laptop…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sobs</w:t>
      </w:r>
      <w:proofErr w:type="gramEnd"/>
      <w:r>
        <w:rPr>
          <w:rFonts w:ascii="Courier New" w:hAnsi="Courier New" w:cs="Courier New"/>
        </w:rPr>
        <w:t>]</w:t>
      </w:r>
    </w:p>
    <w:p w:rsidR="0093099F" w:rsidRDefault="0093099F" w:rsidP="003C53B7">
      <w:pPr>
        <w:spacing w:after="0" w:line="240" w:lineRule="auto"/>
        <w:rPr>
          <w:rFonts w:ascii="Courier New" w:hAnsi="Courier New" w:cs="Courier New"/>
        </w:rPr>
      </w:pP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6B3588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your l</w:t>
      </w:r>
      <w:r w:rsidR="006B3588">
        <w:rPr>
          <w:rFonts w:ascii="Courier New" w:hAnsi="Courier New" w:cs="Courier New"/>
        </w:rPr>
        <w:t>aptop having connection issues?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6B358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as PI RHO PROGRAMMER glances at the remains of his laptop and </w:t>
      </w:r>
      <w:r w:rsidR="003C53B7">
        <w:rPr>
          <w:rFonts w:ascii="Courier New" w:hAnsi="Courier New" w:cs="Courier New"/>
        </w:rPr>
        <w:t>then at the camera</w:t>
      </w:r>
      <w:r>
        <w:rPr>
          <w:rFonts w:ascii="Courier New" w:hAnsi="Courier New" w:cs="Courier New"/>
        </w:rPr>
        <w:t>.</w:t>
      </w:r>
    </w:p>
    <w:p w:rsidR="0093099F" w:rsidRDefault="0093099F" w:rsidP="003C53B7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3C53B7" w:rsidP="003C53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Storage Room</w:t>
      </w:r>
      <w:r w:rsidR="004A5208" w:rsidRPr="003C53B7">
        <w:rPr>
          <w:rFonts w:ascii="Courier New" w:hAnsi="Courier New" w:cs="Courier New"/>
          <w:u w:val="single"/>
        </w:rPr>
        <w:t xml:space="preserve"> – </w:t>
      </w:r>
      <w:r>
        <w:rPr>
          <w:rFonts w:ascii="Courier New" w:hAnsi="Courier New" w:cs="Courier New"/>
          <w:u w:val="single"/>
        </w:rPr>
        <w:t>Setting up BT Connection</w:t>
      </w: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3C53B7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from behind two programmers as they work on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They are pulling up pop-up menus and debating back and forth as to how to get it working.</w:t>
      </w:r>
    </w:p>
    <w:p w:rsidR="001F47C6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I’ve been repeating the search, but the brick won’t come up!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tried removing past connections?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slightly</w:t>
      </w:r>
      <w:proofErr w:type="gramEnd"/>
      <w:r>
        <w:rPr>
          <w:rFonts w:ascii="Courier New" w:hAnsi="Courier New" w:cs="Courier New"/>
        </w:rPr>
        <w:t xml:space="preserve"> irritated] </w:t>
      </w:r>
      <w:proofErr w:type="gramStart"/>
      <w:r>
        <w:rPr>
          <w:rFonts w:ascii="Courier New" w:hAnsi="Courier New" w:cs="Courier New"/>
        </w:rPr>
        <w:t>Of course.</w:t>
      </w:r>
      <w:proofErr w:type="gramEnd"/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reset Bluetooth on the brick?</w:t>
      </w: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BA0E14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>] That’s what I did first.</w:t>
      </w:r>
    </w:p>
    <w:p w:rsidR="00A268F0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from the front of the laptop, showing the two programmers.</w:t>
      </w: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you clear the Bluetooth connection history on your PC?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I’m running Windows XP. Can we use your laptop?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I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Can we try a different USB BT device?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Ben left his at home.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Maybe it’s just a bad brick.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>] I’m telling you, it was working when I-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BA0E14" w:rsidRP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</w:t>
      </w:r>
    </w:p>
    <w:p w:rsidR="00BA0E14" w:rsidRPr="00BA0E14" w:rsidRDefault="00BA0E14" w:rsidP="00BA0E14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4A5208" w:rsidRDefault="003C53B7" w:rsidP="00A268F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Hallway – Impromptu Testing</w:t>
      </w:r>
    </w:p>
    <w:p w:rsidR="00A268F0" w:rsidRP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of RACHEL balancing the laptop on her leg in front of her robot.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09586C" w:rsidRDefault="0009586C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09586C" w:rsidRDefault="0009586C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mocking</w:t>
      </w:r>
      <w:proofErr w:type="gramEnd"/>
      <w:r>
        <w:rPr>
          <w:rFonts w:ascii="Courier New" w:hAnsi="Courier New" w:cs="Courier New"/>
        </w:rPr>
        <w:t>] “This may take 30 seconds”. 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>] It’s been 30 seconds!</w:t>
      </w:r>
    </w:p>
    <w:p w:rsidR="0014457B" w:rsidRDefault="0014457B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09586C" w:rsidRDefault="0014457B" w:rsidP="0009586C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RACHEL’s scowl as she struggles with the laptop and clicking through menus.</w:t>
      </w:r>
    </w:p>
    <w:p w:rsidR="0014457B" w:rsidRDefault="0014457B" w:rsidP="0009586C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RACHEL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impatiently</w:t>
      </w:r>
      <w:proofErr w:type="gramEnd"/>
      <w:r>
        <w:rPr>
          <w:rFonts w:ascii="Courier New" w:hAnsi="Courier New" w:cs="Courier New"/>
        </w:rPr>
        <w:t xml:space="preserve"> muttering] Come on, come on. We have to get this tested before the next match…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on low battery in the corner of the screen.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slightly</w:t>
      </w:r>
      <w:proofErr w:type="gramEnd"/>
      <w:r>
        <w:rPr>
          <w:rFonts w:ascii="Courier New" w:hAnsi="Courier New" w:cs="Courier New"/>
        </w:rPr>
        <w:t xml:space="preserve"> shrill] </w:t>
      </w:r>
      <w:proofErr w:type="gramStart"/>
      <w:r>
        <w:rPr>
          <w:rFonts w:ascii="Courier New" w:hAnsi="Courier New" w:cs="Courier New"/>
        </w:rPr>
        <w:t>Low battery?!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Now?</w:t>
      </w:r>
      <w:proofErr w:type="gramEnd"/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as Rachel hops around looking for a charging cable, then plugs in her laptop and awkwardly tries to hit the passkey button on the NXT.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setting up a connection slowing you down?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Pr="0014457B" w:rsidRDefault="0014457B" w:rsidP="0014457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14457B">
        <w:rPr>
          <w:rFonts w:ascii="Courier New" w:hAnsi="Courier New" w:cs="Courier New"/>
          <w:u w:val="single"/>
        </w:rPr>
        <w:t xml:space="preserve">Sunny Rotunda </w:t>
      </w:r>
      <w:r>
        <w:rPr>
          <w:rFonts w:ascii="Courier New" w:hAnsi="Courier New" w:cs="Courier New"/>
          <w:u w:val="single"/>
        </w:rPr>
        <w:t>–</w:t>
      </w:r>
      <w:r w:rsidRPr="0014457B">
        <w:rPr>
          <w:rFonts w:ascii="Courier New" w:hAnsi="Courier New" w:cs="Courier New"/>
          <w:u w:val="single"/>
        </w:rPr>
        <w:t xml:space="preserve"> Solution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with blank background.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4457B" w:rsidRP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90397D" w:rsidRPr="00E47FD6" w:rsidRDefault="0090397D" w:rsidP="00A268F0">
      <w:pPr>
        <w:spacing w:after="0" w:line="240" w:lineRule="auto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P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7F03E9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1st Scenario (with one team instead of two)</w:t>
      </w:r>
      <w:r w:rsidR="00A3694C">
        <w:rPr>
          <w:rFonts w:ascii="Courier New" w:hAnsi="Courier New" w:cs="Courier New"/>
        </w:rPr>
        <w:t xml:space="preserve"> – pain and loss</w:t>
      </w:r>
    </w:p>
    <w:p w:rsidR="00602EE4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laptop crashes to the ground. </w:t>
      </w:r>
      <w:r w:rsidR="00602EE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top on PI RHO PROGRAMMER’s face. </w:t>
      </w:r>
      <w:r w:rsidR="00602EE4">
        <w:rPr>
          <w:rFonts w:ascii="Courier New" w:hAnsi="Courier New" w:cs="Courier New"/>
        </w:rPr>
        <w:t>“Are you having connection problems?”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02EE4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Scenario (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connection problems)</w:t>
      </w:r>
      <w:r w:rsidR="00A3694C">
        <w:rPr>
          <w:rFonts w:ascii="Courier New" w:hAnsi="Courier New" w:cs="Courier New"/>
        </w:rPr>
        <w:t xml:space="preserve"> - frustration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screen with pop-ups, then two</w:t>
      </w:r>
      <w:r w:rsidR="00A3694C">
        <w:rPr>
          <w:rFonts w:ascii="Courier New" w:hAnsi="Courier New" w:cs="Courier New"/>
        </w:rPr>
        <w:t xml:space="preserve"> people working on the computer. </w:t>
      </w:r>
      <w:r>
        <w:rPr>
          <w:rFonts w:ascii="Courier New" w:hAnsi="Courier New" w:cs="Courier New"/>
        </w:rPr>
        <w:t xml:space="preserve">“Is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troubles?”</w:t>
      </w:r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BT problems with the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 problems</w:t>
      </w:r>
    </w:p>
    <w:p w:rsidR="00BA0E14" w:rsidRPr="00396675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bringing the laptop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A3694C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A3694C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Scenario () – impatience</w:t>
      </w:r>
    </w:p>
    <w:p w:rsidR="00A3694C" w:rsidRDefault="00A3694C" w:rsidP="00D2368B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Someone trying to get the robot up and running quickly.</w:t>
      </w:r>
      <w:proofErr w:type="gramEnd"/>
      <w:r w:rsidR="00BA0E14">
        <w:rPr>
          <w:rFonts w:ascii="Courier New" w:hAnsi="Courier New" w:cs="Courier New"/>
        </w:rPr>
        <w:t xml:space="preserve"> “Are BT connections slowing you down?”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Solutions – painless, pleasant and fast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person tells about the part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that fixes their problem. Then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runs once,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and connects instantly. The disembodied voice comes back with the slogan and “see chapr.weebly.com for details”. Music plays, then black falls, the circle centers on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, which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again before the screen goes black.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Default="003C53B7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 easy-to-use, convenient and portable device,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allows you to instantly Bluetooth to your NXT brick and set up drive practices, without the hassle of a laptop!</w:t>
      </w:r>
    </w:p>
    <w:p w:rsidR="00602EE4" w:rsidRP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sectPr w:rsidR="00602EE4" w:rsidRPr="00602EE4" w:rsidSect="007314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D80" w:rsidRDefault="003D5D80" w:rsidP="007F03E9">
      <w:pPr>
        <w:spacing w:after="0" w:line="240" w:lineRule="auto"/>
      </w:pPr>
      <w:r>
        <w:separator/>
      </w:r>
    </w:p>
  </w:endnote>
  <w:endnote w:type="continuationSeparator" w:id="0">
    <w:p w:rsidR="003D5D80" w:rsidRDefault="003D5D80" w:rsidP="007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218"/>
      <w:docPartObj>
        <w:docPartGallery w:val="Page Numbers (Bottom of Page)"/>
        <w:docPartUnique/>
      </w:docPartObj>
    </w:sdtPr>
    <w:sdtContent>
      <w:p w:rsidR="0009586C" w:rsidRDefault="0009586C">
        <w:pPr>
          <w:pStyle w:val="Footer"/>
          <w:jc w:val="right"/>
        </w:pPr>
        <w:fldSimple w:instr=" PAGE   \* MERGEFORMAT ">
          <w:r w:rsidR="0014457B">
            <w:rPr>
              <w:noProof/>
            </w:rPr>
            <w:t>5</w:t>
          </w:r>
        </w:fldSimple>
      </w:p>
    </w:sdtContent>
  </w:sdt>
  <w:p w:rsidR="0009586C" w:rsidRDefault="000958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D80" w:rsidRDefault="003D5D80" w:rsidP="007F03E9">
      <w:pPr>
        <w:spacing w:after="0" w:line="240" w:lineRule="auto"/>
      </w:pPr>
      <w:r>
        <w:separator/>
      </w:r>
    </w:p>
  </w:footnote>
  <w:footnote w:type="continuationSeparator" w:id="0">
    <w:p w:rsidR="003D5D80" w:rsidRDefault="003D5D80" w:rsidP="007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6C" w:rsidRPr="007F03E9" w:rsidRDefault="0009586C">
    <w:pPr>
      <w:pStyle w:val="Header"/>
      <w:rPr>
        <w:rFonts w:ascii="Courier New" w:hAnsi="Courier New" w:cs="Courier New"/>
      </w:rPr>
    </w:pPr>
    <w:proofErr w:type="spellStart"/>
    <w:r w:rsidRPr="007F03E9">
      <w:rPr>
        <w:rFonts w:ascii="Courier New" w:hAnsi="Courier New" w:cs="Courier New"/>
      </w:rPr>
      <w:t>ChapR</w:t>
    </w:r>
    <w:proofErr w:type="spellEnd"/>
    <w:r w:rsidRPr="007F03E9">
      <w:rPr>
        <w:rFonts w:ascii="Courier New" w:hAnsi="Courier New" w:cs="Courier New"/>
      </w:rPr>
      <w:t xml:space="preserve"> Commercial</w:t>
    </w:r>
    <w:r>
      <w:rPr>
        <w:rFonts w:ascii="Courier New" w:hAnsi="Courier New" w:cs="Courier New"/>
      </w:rPr>
      <w:t xml:space="preserve"> – SHOOTING SCRIPT 5/20/2013</w:t>
    </w:r>
  </w:p>
  <w:p w:rsidR="0009586C" w:rsidRDefault="000958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E14"/>
    <w:multiLevelType w:val="hybridMultilevel"/>
    <w:tmpl w:val="CDAE1E0E"/>
    <w:lvl w:ilvl="0" w:tplc="2CB474AE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C0D68"/>
    <w:multiLevelType w:val="hybridMultilevel"/>
    <w:tmpl w:val="2A2C411E"/>
    <w:lvl w:ilvl="0" w:tplc="3D88D85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552426"/>
    <w:multiLevelType w:val="hybridMultilevel"/>
    <w:tmpl w:val="169CBDB4"/>
    <w:lvl w:ilvl="0" w:tplc="5C20982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71B"/>
    <w:rsid w:val="0009586C"/>
    <w:rsid w:val="0014457B"/>
    <w:rsid w:val="00166206"/>
    <w:rsid w:val="001761C5"/>
    <w:rsid w:val="001F47C6"/>
    <w:rsid w:val="00393741"/>
    <w:rsid w:val="00396675"/>
    <w:rsid w:val="003A31F7"/>
    <w:rsid w:val="003C53B7"/>
    <w:rsid w:val="003D5D80"/>
    <w:rsid w:val="00414CE4"/>
    <w:rsid w:val="00450825"/>
    <w:rsid w:val="004A5208"/>
    <w:rsid w:val="00521EAC"/>
    <w:rsid w:val="00546645"/>
    <w:rsid w:val="005B24C2"/>
    <w:rsid w:val="00602EE4"/>
    <w:rsid w:val="006B3588"/>
    <w:rsid w:val="007314D5"/>
    <w:rsid w:val="00780E12"/>
    <w:rsid w:val="0078171B"/>
    <w:rsid w:val="00797E5D"/>
    <w:rsid w:val="007F03E9"/>
    <w:rsid w:val="0083234E"/>
    <w:rsid w:val="00845EEF"/>
    <w:rsid w:val="008C03F5"/>
    <w:rsid w:val="0090397D"/>
    <w:rsid w:val="0093099F"/>
    <w:rsid w:val="00A268F0"/>
    <w:rsid w:val="00A3694C"/>
    <w:rsid w:val="00BA0E14"/>
    <w:rsid w:val="00BB504B"/>
    <w:rsid w:val="00C3152D"/>
    <w:rsid w:val="00D12979"/>
    <w:rsid w:val="00D2368B"/>
    <w:rsid w:val="00E47FD6"/>
    <w:rsid w:val="00ED5CCB"/>
    <w:rsid w:val="00FA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E9"/>
  </w:style>
  <w:style w:type="paragraph" w:styleId="Footer">
    <w:name w:val="footer"/>
    <w:basedOn w:val="Normal"/>
    <w:link w:val="Foot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E9"/>
  </w:style>
  <w:style w:type="paragraph" w:styleId="BalloonText">
    <w:name w:val="Balloon Text"/>
    <w:basedOn w:val="Normal"/>
    <w:link w:val="BalloonTextChar"/>
    <w:uiPriority w:val="99"/>
    <w:semiHidden/>
    <w:unhideWhenUsed/>
    <w:rsid w:val="007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4</cp:revision>
  <dcterms:created xsi:type="dcterms:W3CDTF">2013-05-20T23:57:00Z</dcterms:created>
  <dcterms:modified xsi:type="dcterms:W3CDTF">2013-05-21T00:31:00Z</dcterms:modified>
</cp:coreProperties>
</file>