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184" w:rsidRDefault="00D57184" w:rsidP="00D57184">
      <w:pPr>
        <w:jc w:val="center"/>
        <w:rPr>
          <w:rFonts w:ascii="Palatino Linotype" w:hAnsi="Palatino Linotype"/>
          <w:sz w:val="32"/>
          <w:szCs w:val="32"/>
        </w:rPr>
      </w:pPr>
      <w:r>
        <w:rPr>
          <w:rFonts w:ascii="Palatino Linotype" w:hAnsi="Palatino Linotype"/>
          <w:sz w:val="32"/>
          <w:szCs w:val="32"/>
        </w:rPr>
        <w:t>Universidade do Estado do Rio de Janeiro</w:t>
      </w:r>
    </w:p>
    <w:p w:rsidR="00D57184" w:rsidRDefault="00D57184" w:rsidP="00D57184">
      <w:pPr>
        <w:jc w:val="center"/>
        <w:rPr>
          <w:rFonts w:ascii="Palatino Linotype" w:hAnsi="Palatino Linotype"/>
          <w:sz w:val="32"/>
          <w:szCs w:val="32"/>
        </w:rPr>
      </w:pPr>
      <w:r>
        <w:rPr>
          <w:rFonts w:ascii="Palatino Linotype" w:hAnsi="Palatino Linotype"/>
          <w:sz w:val="32"/>
          <w:szCs w:val="32"/>
        </w:rPr>
        <w:t>Faculdade de Oceanografia</w:t>
      </w:r>
    </w:p>
    <w:p w:rsidR="00D57184" w:rsidRDefault="00D57184" w:rsidP="00D57184">
      <w:pPr>
        <w:jc w:val="center"/>
        <w:rPr>
          <w:rFonts w:ascii="Palatino Linotype" w:hAnsi="Palatino Linotype"/>
          <w:sz w:val="32"/>
          <w:szCs w:val="32"/>
        </w:rPr>
      </w:pPr>
      <w:r>
        <w:rPr>
          <w:rFonts w:ascii="Palatino Linotype" w:hAnsi="Palatino Linotype"/>
          <w:sz w:val="32"/>
          <w:szCs w:val="32"/>
        </w:rPr>
        <w:t>Física Teórica VI</w:t>
      </w:r>
    </w:p>
    <w:p w:rsidR="00D57184" w:rsidRDefault="00D57184" w:rsidP="00D57184">
      <w:pPr>
        <w:jc w:val="center"/>
        <w:rPr>
          <w:rFonts w:ascii="Palatino Linotype" w:hAnsi="Palatino Linotype"/>
          <w:sz w:val="32"/>
          <w:szCs w:val="32"/>
        </w:rPr>
      </w:pPr>
    </w:p>
    <w:p w:rsidR="00D57184" w:rsidRDefault="00D57184" w:rsidP="00D57184">
      <w:pPr>
        <w:jc w:val="center"/>
        <w:rPr>
          <w:rFonts w:ascii="Palatino Linotype" w:hAnsi="Palatino Linotype"/>
          <w:sz w:val="32"/>
          <w:szCs w:val="32"/>
        </w:rPr>
      </w:pPr>
      <w:r>
        <w:rPr>
          <w:rFonts w:ascii="Palatino Linotype" w:hAnsi="Palatino Linotype"/>
          <w:sz w:val="32"/>
          <w:szCs w:val="32"/>
        </w:rPr>
        <w:t>Atividade de Estudo N°1(Questão N°4)</w:t>
      </w:r>
    </w:p>
    <w:p w:rsidR="00D57184" w:rsidRDefault="00D57184" w:rsidP="00D57184">
      <w:pPr>
        <w:jc w:val="center"/>
        <w:rPr>
          <w:rFonts w:ascii="Palatino Linotype" w:hAnsi="Palatino Linotype"/>
          <w:sz w:val="32"/>
          <w:szCs w:val="32"/>
        </w:rPr>
      </w:pPr>
    </w:p>
    <w:p w:rsidR="00D57184" w:rsidRDefault="00D57184" w:rsidP="00D57184">
      <w:pPr>
        <w:rPr>
          <w:rFonts w:ascii="Palatino Linotype" w:hAnsi="Palatino Linotype"/>
          <w:sz w:val="32"/>
          <w:szCs w:val="32"/>
        </w:rPr>
      </w:pPr>
      <w:r>
        <w:rPr>
          <w:rFonts w:ascii="Palatino Linotype" w:hAnsi="Palatino Linotype"/>
          <w:sz w:val="32"/>
          <w:szCs w:val="32"/>
        </w:rPr>
        <w:t>André Rossi Korol</w:t>
      </w:r>
    </w:p>
    <w:p w:rsidR="00D57184" w:rsidRDefault="00D57184" w:rsidP="00D57184">
      <w:pPr>
        <w:rPr>
          <w:rFonts w:ascii="Palatino Linotype" w:hAnsi="Palatino Linotype"/>
          <w:sz w:val="32"/>
          <w:szCs w:val="32"/>
        </w:rPr>
      </w:pPr>
      <w:r>
        <w:rPr>
          <w:rFonts w:ascii="Palatino Linotype" w:hAnsi="Palatino Linotype"/>
          <w:sz w:val="32"/>
          <w:szCs w:val="32"/>
        </w:rPr>
        <w:t xml:space="preserve">Matrícula: </w:t>
      </w:r>
      <w:r w:rsidRPr="009F676A">
        <w:rPr>
          <w:rFonts w:ascii="Palatino Linotype" w:hAnsi="Palatino Linotype"/>
          <w:sz w:val="32"/>
          <w:szCs w:val="32"/>
        </w:rPr>
        <w:t xml:space="preserve">2015.1.02165.11 </w:t>
      </w:r>
    </w:p>
    <w:p w:rsidR="00D57184" w:rsidRDefault="00D57184" w:rsidP="00D57184">
      <w:pPr>
        <w:rPr>
          <w:rFonts w:ascii="Palatino Linotype" w:hAnsi="Palatino Linotype"/>
          <w:sz w:val="32"/>
          <w:szCs w:val="32"/>
        </w:rPr>
      </w:pPr>
      <w:r>
        <w:rPr>
          <w:rFonts w:ascii="Palatino Linotype" w:hAnsi="Palatino Linotype"/>
          <w:sz w:val="32"/>
          <w:szCs w:val="32"/>
        </w:rPr>
        <w:t>Turma 3</w:t>
      </w:r>
    </w:p>
    <w:p w:rsidR="00D57184" w:rsidRDefault="00D57184" w:rsidP="00D57184">
      <w:pPr>
        <w:rPr>
          <w:rFonts w:ascii="Palatino Linotype" w:hAnsi="Palatino Linotype"/>
          <w:sz w:val="32"/>
          <w:szCs w:val="32"/>
        </w:rPr>
      </w:pPr>
      <w:r>
        <w:rPr>
          <w:rFonts w:ascii="Palatino Linotype" w:hAnsi="Palatino Linotype"/>
          <w:sz w:val="32"/>
          <w:szCs w:val="32"/>
        </w:rPr>
        <w:t>Rio de Janeiro: 23/08/2015</w:t>
      </w:r>
    </w:p>
    <w:p w:rsidR="00A35F86" w:rsidRDefault="00AF4EA8"/>
    <w:p w:rsidR="00D57184" w:rsidRDefault="00D57184"/>
    <w:p w:rsidR="006A5BCF" w:rsidRDefault="006A5BCF">
      <w:pPr>
        <w:rPr>
          <w:rFonts w:ascii="Palatino Linotype" w:hAnsi="Palatino Linotype"/>
          <w:sz w:val="32"/>
          <w:szCs w:val="32"/>
        </w:rPr>
      </w:pPr>
    </w:p>
    <w:p w:rsidR="006A5BCF" w:rsidRDefault="006A5BCF">
      <w:pPr>
        <w:rPr>
          <w:rFonts w:ascii="Palatino Linotype" w:hAnsi="Palatino Linotype"/>
          <w:sz w:val="32"/>
          <w:szCs w:val="32"/>
        </w:rPr>
      </w:pPr>
    </w:p>
    <w:p w:rsidR="006A5BCF" w:rsidRDefault="006A5BCF">
      <w:pPr>
        <w:rPr>
          <w:rFonts w:ascii="Palatino Linotype" w:hAnsi="Palatino Linotype"/>
          <w:sz w:val="32"/>
          <w:szCs w:val="32"/>
        </w:rPr>
      </w:pPr>
    </w:p>
    <w:p w:rsidR="006A5BCF" w:rsidRDefault="006A5BCF">
      <w:pPr>
        <w:rPr>
          <w:rFonts w:ascii="Palatino Linotype" w:hAnsi="Palatino Linotype"/>
          <w:sz w:val="32"/>
          <w:szCs w:val="32"/>
        </w:rPr>
      </w:pPr>
    </w:p>
    <w:p w:rsidR="006A5BCF" w:rsidRDefault="006A5BCF">
      <w:pPr>
        <w:rPr>
          <w:rFonts w:ascii="Palatino Linotype" w:hAnsi="Palatino Linotype"/>
          <w:sz w:val="32"/>
          <w:szCs w:val="32"/>
        </w:rPr>
      </w:pPr>
    </w:p>
    <w:p w:rsidR="00D57184" w:rsidRDefault="00D57184">
      <w:pPr>
        <w:rPr>
          <w:rFonts w:ascii="Palatino Linotype" w:hAnsi="Palatino Linotype"/>
          <w:sz w:val="28"/>
          <w:szCs w:val="28"/>
        </w:rPr>
      </w:pPr>
      <w:r>
        <w:rPr>
          <w:rFonts w:ascii="Palatino Linotype" w:hAnsi="Palatino Linotype"/>
          <w:sz w:val="32"/>
          <w:szCs w:val="32"/>
        </w:rPr>
        <w:t>4)</w:t>
      </w:r>
      <w:r>
        <w:rPr>
          <w:rFonts w:ascii="Palatino Linotype" w:hAnsi="Palatino Linotype"/>
          <w:sz w:val="28"/>
          <w:szCs w:val="28"/>
        </w:rPr>
        <w:t xml:space="preserve"> Desenvolva um estudo aplicado do conceito de cisalhamento em sua especialidade</w:t>
      </w:r>
    </w:p>
    <w:p w:rsidR="00D57184" w:rsidRDefault="00D57184">
      <w:pPr>
        <w:rPr>
          <w:rFonts w:ascii="Palatino Linotype" w:hAnsi="Palatino Linotype"/>
          <w:sz w:val="28"/>
          <w:szCs w:val="28"/>
        </w:rPr>
      </w:pPr>
    </w:p>
    <w:p w:rsidR="006A5BCF" w:rsidRDefault="006A5BCF">
      <w:pPr>
        <w:rPr>
          <w:rFonts w:ascii="Palatino Linotype" w:hAnsi="Palatino Linotype"/>
          <w:sz w:val="28"/>
          <w:szCs w:val="28"/>
        </w:rPr>
      </w:pPr>
    </w:p>
    <w:p w:rsidR="006A5BCF" w:rsidRDefault="006A5BCF">
      <w:pPr>
        <w:rPr>
          <w:rFonts w:ascii="Palatino Linotype" w:hAnsi="Palatino Linotype"/>
          <w:sz w:val="28"/>
          <w:szCs w:val="28"/>
        </w:rPr>
      </w:pPr>
    </w:p>
    <w:p w:rsidR="006A5BCF" w:rsidRDefault="006A5BCF">
      <w:pPr>
        <w:rPr>
          <w:rFonts w:ascii="Century Schoolbook" w:hAnsi="Century Schoolbook"/>
          <w:sz w:val="24"/>
          <w:szCs w:val="24"/>
        </w:rPr>
      </w:pPr>
    </w:p>
    <w:p w:rsidR="00E72CE7" w:rsidRDefault="006A5BCF" w:rsidP="00D358FB">
      <w:pPr>
        <w:rPr>
          <w:rFonts w:ascii="Century Schoolbook" w:hAnsi="Century Schoolbook"/>
          <w:sz w:val="24"/>
          <w:szCs w:val="24"/>
        </w:rPr>
      </w:pPr>
      <w:r>
        <w:rPr>
          <w:rFonts w:ascii="Century Schoolbook" w:hAnsi="Century Schoolbook"/>
          <w:sz w:val="24"/>
          <w:szCs w:val="24"/>
        </w:rPr>
        <w:lastRenderedPageBreak/>
        <w:t>O efeito de cisalhamento é encontrado basicamente em</w:t>
      </w:r>
      <w:r w:rsidR="005B6063">
        <w:rPr>
          <w:rFonts w:ascii="Century Schoolbook" w:hAnsi="Century Schoolbook"/>
          <w:sz w:val="24"/>
          <w:szCs w:val="24"/>
        </w:rPr>
        <w:t xml:space="preserve"> duas situações diferentes nos estudos oceanográficos: no movimento da massa de água de </w:t>
      </w:r>
      <w:r w:rsidR="00E72CE7">
        <w:rPr>
          <w:rFonts w:ascii="Century Schoolbook" w:hAnsi="Century Schoolbook"/>
          <w:sz w:val="24"/>
          <w:szCs w:val="24"/>
        </w:rPr>
        <w:t>estuários e na Espiral de Ekman.</w:t>
      </w:r>
    </w:p>
    <w:p w:rsidR="00D358FB" w:rsidRDefault="00D358FB" w:rsidP="00D358FB">
      <w:pPr>
        <w:rPr>
          <w:rFonts w:ascii="Century Schoolbook" w:hAnsi="Century Schoolbook"/>
          <w:sz w:val="24"/>
          <w:szCs w:val="24"/>
        </w:rPr>
      </w:pPr>
      <w:r>
        <w:rPr>
          <w:rFonts w:ascii="Century Schoolbook" w:hAnsi="Century Schoolbook"/>
          <w:sz w:val="24"/>
          <w:szCs w:val="24"/>
        </w:rPr>
        <w:t>Antes de definirmos cisalhamento precisamos definir tensão. Tensão é a grandeza que caracteriza a força exercida ao se compressionar um sólido. Por sua vez, o cisalhamento é uma espécie de tensão gerada por forças com direções semelhantes, sentidos iguais ou opostos e com intensidades diferentes, aplicadas sobre um mesmo corpo.</w:t>
      </w:r>
    </w:p>
    <w:p w:rsidR="00D358FB" w:rsidRDefault="00D358FB" w:rsidP="00D358FB">
      <w:pPr>
        <w:rPr>
          <w:rFonts w:ascii="Century Schoolbook" w:hAnsi="Century Schoolbook"/>
          <w:sz w:val="24"/>
          <w:szCs w:val="24"/>
        </w:rPr>
      </w:pPr>
      <w:r>
        <w:rPr>
          <w:rFonts w:ascii="Century Schoolbook" w:hAnsi="Century Schoolbook"/>
          <w:sz w:val="24"/>
          <w:szCs w:val="24"/>
        </w:rPr>
        <w:t xml:space="preserve">O cisalhamento é encontrado no movimento da massa de água de estuários, </w:t>
      </w:r>
      <w:r w:rsidR="006C5468">
        <w:rPr>
          <w:rFonts w:ascii="Century Schoolbook" w:hAnsi="Century Schoolbook"/>
          <w:sz w:val="24"/>
          <w:szCs w:val="24"/>
        </w:rPr>
        <w:t>uma vez que a tensão de cisalhamento exercida nos contornos do canal de um estuário é a responsável pelo decréscimo da intensidade do movimento de massa de água estuarina.</w:t>
      </w:r>
      <w:r w:rsidR="0042713F">
        <w:rPr>
          <w:rFonts w:ascii="Century Schoolbook" w:hAnsi="Century Schoolbook"/>
          <w:sz w:val="24"/>
          <w:szCs w:val="24"/>
        </w:rPr>
        <w:t xml:space="preserve"> Esse cisalhamento é transmitido através da coluna d’água devido a troca de quantidade de movimento entre as camadas de água. Essa troca de quantidade de movimento é controlada pelo coeficiente de viscosidade turbulenta.</w:t>
      </w:r>
      <w:r w:rsidR="003C6C27">
        <w:rPr>
          <w:rFonts w:ascii="Century Schoolbook" w:hAnsi="Century Schoolbook"/>
          <w:sz w:val="24"/>
          <w:szCs w:val="24"/>
        </w:rPr>
        <w:t xml:space="preserve"> À medida que o movimento se aproxima do fundo, as flutuações turbulentas são cada vez mais agravadas pela viscosidade. Essas flutuações turbulentas que são as responsáveis pela transmissão do cisalhamento interno (cisalhamento de Reynolds), que por sua vez é o responsável pelo movimento das camadas de água.</w:t>
      </w:r>
    </w:p>
    <w:p w:rsidR="003C6C27" w:rsidRDefault="003C6C27" w:rsidP="00D358FB">
      <w:pPr>
        <w:rPr>
          <w:rFonts w:ascii="Century Schoolbook" w:hAnsi="Century Schoolbook"/>
          <w:sz w:val="24"/>
          <w:szCs w:val="24"/>
        </w:rPr>
      </w:pPr>
      <w:r>
        <w:rPr>
          <w:rFonts w:ascii="Century Schoolbook" w:hAnsi="Century Schoolbook"/>
          <w:sz w:val="24"/>
          <w:szCs w:val="24"/>
        </w:rPr>
        <w:t xml:space="preserve">Também podemos encontrar o cisalhamento </w:t>
      </w:r>
      <w:r w:rsidR="00100E0E">
        <w:rPr>
          <w:rFonts w:ascii="Century Schoolbook" w:hAnsi="Century Schoolbook"/>
          <w:sz w:val="24"/>
          <w:szCs w:val="24"/>
        </w:rPr>
        <w:t>nas correntes oceânicas, uma vez que ele é o responsável pela geração de correntes a direita dos ventos no Hemisfério Norte, enquanto no Hemisfério Sul, o cisalhamento gera correntes oceânicas a esquerda dos ventos. O efeito do cisalhamento na formação de correntes oceânicas pode ser observado na figura abaixo:</w:t>
      </w:r>
    </w:p>
    <w:p w:rsidR="00100E0E" w:rsidRDefault="00100E0E" w:rsidP="00D358FB">
      <w:pPr>
        <w:rPr>
          <w:rFonts w:ascii="Century Schoolbook" w:hAnsi="Century Schoolbook"/>
          <w:sz w:val="24"/>
          <w:szCs w:val="24"/>
        </w:rPr>
      </w:pPr>
      <w:r>
        <w:rPr>
          <w:rFonts w:ascii="Century Schoolbook" w:hAnsi="Century Schoolbook"/>
          <w:noProof/>
          <w:sz w:val="24"/>
          <w:szCs w:val="24"/>
          <w:lang w:eastAsia="pt-BR"/>
        </w:rPr>
        <w:drawing>
          <wp:inline distT="0" distB="0" distL="0" distR="0">
            <wp:extent cx="324739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9).png"/>
                    <pic:cNvPicPr/>
                  </pic:nvPicPr>
                  <pic:blipFill>
                    <a:blip r:embed="rId4">
                      <a:extLst>
                        <a:ext uri="{28A0092B-C50C-407E-A947-70E740481C1C}">
                          <a14:useLocalDpi xmlns:a14="http://schemas.microsoft.com/office/drawing/2010/main" val="0"/>
                        </a:ext>
                      </a:extLst>
                    </a:blip>
                    <a:stretch>
                      <a:fillRect/>
                    </a:stretch>
                  </pic:blipFill>
                  <pic:spPr>
                    <a:xfrm>
                      <a:off x="0" y="0"/>
                      <a:ext cx="3299880" cy="3445710"/>
                    </a:xfrm>
                    <a:prstGeom prst="rect">
                      <a:avLst/>
                    </a:prstGeom>
                  </pic:spPr>
                </pic:pic>
              </a:graphicData>
            </a:graphic>
          </wp:inline>
        </w:drawing>
      </w:r>
    </w:p>
    <w:p w:rsidR="00100E0E" w:rsidRDefault="008D31CA" w:rsidP="00D358FB">
      <w:pPr>
        <w:rPr>
          <w:rFonts w:ascii="Century Schoolbook" w:hAnsi="Century Schoolbook"/>
          <w:sz w:val="24"/>
          <w:szCs w:val="24"/>
        </w:rPr>
      </w:pPr>
      <w:r>
        <w:rPr>
          <w:rFonts w:ascii="Century Schoolbook" w:hAnsi="Century Schoolbook"/>
          <w:sz w:val="24"/>
          <w:szCs w:val="24"/>
        </w:rPr>
        <w:lastRenderedPageBreak/>
        <w:t>Espirais de Ekman explicam como se comportam as correntes oceânicas em relação aos ventos, e tem esse nome exatamente devido ao fato de as correntes oceânicas se comportarem como uma espiral a medida que se aumenta a profundidade. Esse fenômeno pode ser melhor entendido com a visualização da seguinte figura:</w:t>
      </w:r>
    </w:p>
    <w:p w:rsidR="008D31CA" w:rsidRDefault="00413F61" w:rsidP="00D358FB">
      <w:pPr>
        <w:rPr>
          <w:rFonts w:ascii="Century Schoolbook" w:hAnsi="Century Schoolbook"/>
          <w:sz w:val="24"/>
          <w:szCs w:val="24"/>
        </w:rPr>
      </w:pPr>
      <w:r>
        <w:rPr>
          <w:rFonts w:ascii="Century Schoolbook" w:hAnsi="Century Schoolbook"/>
          <w:noProof/>
          <w:sz w:val="24"/>
          <w:szCs w:val="24"/>
          <w:lang w:eastAsia="pt-BR"/>
        </w:rPr>
        <w:drawing>
          <wp:inline distT="0" distB="0" distL="0" distR="0">
            <wp:extent cx="5400040" cy="4050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man.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57184" w:rsidRDefault="00413F61" w:rsidP="00457CE8">
      <w:pPr>
        <w:rPr>
          <w:rFonts w:ascii="Century Schoolbook" w:hAnsi="Century Schoolbook"/>
          <w:sz w:val="24"/>
          <w:szCs w:val="24"/>
        </w:rPr>
      </w:pPr>
      <w:r>
        <w:rPr>
          <w:rFonts w:ascii="Century Schoolbook" w:hAnsi="Century Schoolbook"/>
          <w:sz w:val="24"/>
          <w:szCs w:val="24"/>
        </w:rPr>
        <w:t>Resumindo, é a tensão de cisalhamento do vento que causa essa mudança na direção das correntes oceânicas, formando assim as espirais de Ekman.</w:t>
      </w:r>
    </w:p>
    <w:p w:rsidR="00457CE8" w:rsidRPr="00457CE8" w:rsidRDefault="00457CE8" w:rsidP="00457CE8">
      <w:pPr>
        <w:rPr>
          <w:rFonts w:ascii="Century Schoolbook" w:hAnsi="Century Schoolbook"/>
          <w:sz w:val="24"/>
          <w:szCs w:val="24"/>
        </w:rPr>
      </w:pPr>
    </w:p>
    <w:p w:rsidR="00457CE8" w:rsidRDefault="00457CE8">
      <w:pPr>
        <w:rPr>
          <w:rFonts w:ascii="Palatino Linotype" w:hAnsi="Palatino Linotype"/>
          <w:sz w:val="24"/>
          <w:szCs w:val="24"/>
        </w:rPr>
      </w:pPr>
      <w:r>
        <w:rPr>
          <w:rFonts w:ascii="Palatino Linotype" w:hAnsi="Palatino Linotype"/>
          <w:sz w:val="24"/>
          <w:szCs w:val="24"/>
        </w:rPr>
        <w:t>Bibliografia:</w:t>
      </w:r>
    </w:p>
    <w:p w:rsidR="00457CE8" w:rsidRDefault="00457CE8" w:rsidP="00457CE8">
      <w:pPr>
        <w:ind w:left="707"/>
        <w:rPr>
          <w:rFonts w:ascii="Palatino Linotype" w:hAnsi="Palatino Linotype"/>
          <w:sz w:val="24"/>
          <w:szCs w:val="24"/>
        </w:rPr>
      </w:pPr>
      <w:r>
        <w:rPr>
          <w:rFonts w:ascii="Palatino Linotype" w:hAnsi="Palatino Linotype"/>
          <w:sz w:val="24"/>
          <w:szCs w:val="24"/>
        </w:rPr>
        <w:t>-Endereços eletrônicos:</w:t>
      </w:r>
    </w:p>
    <w:p w:rsidR="00457CE8" w:rsidRDefault="00457CE8" w:rsidP="00457CE8">
      <w:pPr>
        <w:ind w:left="707" w:firstLine="0"/>
        <w:rPr>
          <w:rFonts w:ascii="Palatino Linotype" w:hAnsi="Palatino Linotype"/>
          <w:sz w:val="24"/>
          <w:szCs w:val="24"/>
        </w:rPr>
      </w:pPr>
      <w:hyperlink r:id="rId6" w:history="1">
        <w:r w:rsidRPr="007D7EFB">
          <w:rPr>
            <w:rStyle w:val="Hyperlink"/>
            <w:rFonts w:ascii="Palatino Linotype" w:hAnsi="Palatino Linotype"/>
            <w:sz w:val="24"/>
            <w:szCs w:val="24"/>
          </w:rPr>
          <w:t>ftp://io.usp.br/los/IOF0201/aula_100505a.pdf</w:t>
        </w:r>
      </w:hyperlink>
      <w:r>
        <w:rPr>
          <w:rFonts w:ascii="Palatino Linotype" w:hAnsi="Palatino Linotype"/>
          <w:sz w:val="24"/>
          <w:szCs w:val="24"/>
        </w:rPr>
        <w:t xml:space="preserve">   (acesso em 24/08/2015)</w:t>
      </w:r>
    </w:p>
    <w:p w:rsidR="00457CE8" w:rsidRDefault="00457CE8" w:rsidP="00457CE8">
      <w:pPr>
        <w:ind w:left="707" w:firstLine="0"/>
        <w:rPr>
          <w:rFonts w:ascii="Palatino Linotype" w:hAnsi="Palatino Linotype"/>
          <w:sz w:val="24"/>
          <w:szCs w:val="24"/>
        </w:rPr>
      </w:pPr>
      <w:hyperlink r:id="rId7" w:history="1">
        <w:r w:rsidRPr="007D7EFB">
          <w:rPr>
            <w:rStyle w:val="Hyperlink"/>
            <w:rFonts w:ascii="Palatino Linotype" w:hAnsi="Palatino Linotype"/>
            <w:sz w:val="24"/>
            <w:szCs w:val="24"/>
          </w:rPr>
          <w:t>http://www.oceanografia.ufba.br/ftp/Introducao_Oceanografia/fisica_3.pdf</w:t>
        </w:r>
      </w:hyperlink>
      <w:r>
        <w:rPr>
          <w:rFonts w:ascii="Palatino Linotype" w:hAnsi="Palatino Linotype"/>
          <w:sz w:val="24"/>
          <w:szCs w:val="24"/>
        </w:rPr>
        <w:t xml:space="preserve">     (acesso em 24/08/2015)</w:t>
      </w:r>
    </w:p>
    <w:p w:rsidR="00457CE8" w:rsidRDefault="00457CE8" w:rsidP="00457CE8">
      <w:pPr>
        <w:ind w:left="707"/>
        <w:rPr>
          <w:rFonts w:ascii="Palatino Linotype" w:hAnsi="Palatino Linotype"/>
          <w:sz w:val="24"/>
          <w:szCs w:val="24"/>
        </w:rPr>
      </w:pPr>
      <w:r>
        <w:rPr>
          <w:rFonts w:ascii="Palatino Linotype" w:hAnsi="Palatino Linotype"/>
          <w:sz w:val="24"/>
          <w:szCs w:val="24"/>
        </w:rPr>
        <w:t>-Livros:</w:t>
      </w:r>
    </w:p>
    <w:p w:rsidR="00457CE8" w:rsidRDefault="00457CE8" w:rsidP="00457CE8">
      <w:r w:rsidRPr="00457CE8">
        <w:rPr>
          <w:rFonts w:ascii="Palatino Linotype" w:hAnsi="Palatino Linotype"/>
          <w:sz w:val="24"/>
          <w:szCs w:val="24"/>
        </w:rPr>
        <w:t>Princípios de Oceanografia Física de Estuários Vol. 42</w:t>
      </w:r>
      <w:r>
        <w:rPr>
          <w:rFonts w:ascii="Palatino Linotype" w:hAnsi="Palatino Linotype"/>
          <w:sz w:val="24"/>
          <w:szCs w:val="24"/>
        </w:rPr>
        <w:t xml:space="preserve"> ;</w:t>
      </w:r>
      <w:r w:rsidRPr="00457CE8">
        <w:t xml:space="preserve"> </w:t>
      </w:r>
      <w:hyperlink r:id="rId8" w:history="1">
        <w:r>
          <w:rPr>
            <w:rStyle w:val="Hyperlink"/>
          </w:rPr>
          <w:t>Luiz Bruner de Miranda</w:t>
        </w:r>
      </w:hyperlink>
      <w:r>
        <w:t xml:space="preserve">;  </w:t>
      </w:r>
      <w:r>
        <w:t>EdUSP, 20</w:t>
      </w:r>
      <w:r w:rsidR="00AF4EA8">
        <w:t xml:space="preserve">02 </w:t>
      </w:r>
      <w:bookmarkStart w:id="0" w:name="_GoBack"/>
      <w:bookmarkEnd w:id="0"/>
    </w:p>
    <w:p w:rsidR="00457CE8" w:rsidRPr="00457CE8" w:rsidRDefault="00457CE8" w:rsidP="00457CE8">
      <w:pPr>
        <w:ind w:left="707"/>
        <w:rPr>
          <w:rFonts w:ascii="Palatino Linotype" w:hAnsi="Palatino Linotype"/>
          <w:sz w:val="24"/>
          <w:szCs w:val="24"/>
        </w:rPr>
      </w:pPr>
    </w:p>
    <w:p w:rsidR="00457CE8" w:rsidRPr="00D57184" w:rsidRDefault="00457CE8" w:rsidP="00457CE8">
      <w:pPr>
        <w:ind w:left="707"/>
        <w:rPr>
          <w:rFonts w:ascii="Palatino Linotype" w:hAnsi="Palatino Linotype"/>
          <w:sz w:val="24"/>
          <w:szCs w:val="24"/>
        </w:rPr>
      </w:pPr>
    </w:p>
    <w:sectPr w:rsidR="00457CE8" w:rsidRPr="00D57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84"/>
    <w:rsid w:val="00100E0E"/>
    <w:rsid w:val="002F11AB"/>
    <w:rsid w:val="003C6C27"/>
    <w:rsid w:val="00413F61"/>
    <w:rsid w:val="0042713F"/>
    <w:rsid w:val="00457CE8"/>
    <w:rsid w:val="00477C09"/>
    <w:rsid w:val="005B6063"/>
    <w:rsid w:val="006A5BCF"/>
    <w:rsid w:val="006C5468"/>
    <w:rsid w:val="008D31CA"/>
    <w:rsid w:val="00AF4EA8"/>
    <w:rsid w:val="00D358FB"/>
    <w:rsid w:val="00D57184"/>
    <w:rsid w:val="00E72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D1840-2201-40A6-9130-83773F71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184"/>
  </w:style>
  <w:style w:type="paragraph" w:styleId="Heading1">
    <w:name w:val="heading 1"/>
    <w:basedOn w:val="Normal"/>
    <w:link w:val="Heading1Char"/>
    <w:uiPriority w:val="9"/>
    <w:qFormat/>
    <w:rsid w:val="00457CE8"/>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CE8"/>
    <w:rPr>
      <w:color w:val="0563C1" w:themeColor="hyperlink"/>
      <w:u w:val="single"/>
    </w:rPr>
  </w:style>
  <w:style w:type="character" w:customStyle="1" w:styleId="Heading1Char">
    <w:name w:val="Heading 1 Char"/>
    <w:basedOn w:val="DefaultParagraphFont"/>
    <w:link w:val="Heading1"/>
    <w:uiPriority w:val="9"/>
    <w:rsid w:val="00457CE8"/>
    <w:rPr>
      <w:rFonts w:ascii="Times New Roman" w:eastAsia="Times New Roman" w:hAnsi="Times New Roman" w:cs="Times New Roman"/>
      <w:b/>
      <w:bCs/>
      <w:kern w:val="36"/>
      <w:sz w:val="48"/>
      <w:szCs w:val="48"/>
      <w:lang w:eastAsia="pt-BR"/>
    </w:rPr>
  </w:style>
  <w:style w:type="character" w:customStyle="1" w:styleId="fn">
    <w:name w:val="fn"/>
    <w:basedOn w:val="DefaultParagraphFont"/>
    <w:rsid w:val="0045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58277">
      <w:bodyDiv w:val="1"/>
      <w:marLeft w:val="0"/>
      <w:marRight w:val="0"/>
      <w:marTop w:val="0"/>
      <w:marBottom w:val="0"/>
      <w:divBdr>
        <w:top w:val="none" w:sz="0" w:space="0" w:color="auto"/>
        <w:left w:val="none" w:sz="0" w:space="0" w:color="auto"/>
        <w:bottom w:val="none" w:sz="0" w:space="0" w:color="auto"/>
        <w:right w:val="none" w:sz="0" w:space="0" w:color="auto"/>
      </w:divBdr>
    </w:div>
    <w:div w:id="1857385299">
      <w:bodyDiv w:val="1"/>
      <w:marLeft w:val="0"/>
      <w:marRight w:val="0"/>
      <w:marTop w:val="0"/>
      <w:marBottom w:val="0"/>
      <w:divBdr>
        <w:top w:val="none" w:sz="0" w:space="0" w:color="auto"/>
        <w:left w:val="none" w:sz="0" w:space="0" w:color="auto"/>
        <w:bottom w:val="none" w:sz="0" w:space="0" w:color="auto"/>
        <w:right w:val="none" w:sz="0" w:space="0" w:color="auto"/>
      </w:divBdr>
      <w:divsChild>
        <w:div w:id="1147084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r/search?hl=pt-BR&amp;tbo=p&amp;tbm=bks&amp;q=inauthor:%22Luiz+Bruner+de+Miranda%22" TargetMode="External"/><Relationship Id="rId3" Type="http://schemas.openxmlformats.org/officeDocument/2006/relationships/webSettings" Target="webSettings.xml"/><Relationship Id="rId7" Type="http://schemas.openxmlformats.org/officeDocument/2006/relationships/hyperlink" Target="http://www.oceanografia.ufba.br/ftp/Introducao_Oceanografia/fisica_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io.usp.br/los/IOF0201/aula_100505a.pdf"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462</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AndyK</cp:lastModifiedBy>
  <cp:revision>22</cp:revision>
  <dcterms:created xsi:type="dcterms:W3CDTF">2015-08-23T20:42:00Z</dcterms:created>
  <dcterms:modified xsi:type="dcterms:W3CDTF">2015-08-27T03:25:00Z</dcterms:modified>
</cp:coreProperties>
</file>