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C293F1" w14:textId="77777777" w:rsidR="00F73D06" w:rsidRPr="00F73D06" w:rsidRDefault="00F73D06" w:rsidP="005E1EF4">
      <w:pPr>
        <w:pStyle w:val="TNR"/>
        <w:ind w:firstLine="0"/>
        <w:jc w:val="center"/>
        <w:rPr>
          <w:b/>
        </w:rPr>
      </w:pPr>
      <w:r w:rsidRPr="00F73D06">
        <w:t>ГОСУДАРСТВЕННОЕ АВТОНОМНОЕ ПРОФЕССИОНАЛЬНОЕ ОБРАЗОВАТЕЛЬНОЕ УЧРЕЖДЕНИЕ ИРКУТСКОЙ ОБЛАСТИ</w:t>
      </w:r>
      <w:r w:rsidRPr="00F73D06">
        <w:br/>
        <w:t>«АНГАРСКИЙ ТЕХНИКУМ СТРОИТЕЛЬНЫХ ТЕХНОЛОГИЙ»</w:t>
      </w:r>
    </w:p>
    <w:p w14:paraId="6AB25EFD" w14:textId="77777777" w:rsidR="00F73D06" w:rsidRPr="00F73D06" w:rsidRDefault="00F73D06" w:rsidP="005E1EF4">
      <w:pPr>
        <w:pStyle w:val="TNR"/>
        <w:ind w:firstLine="0"/>
        <w:jc w:val="center"/>
      </w:pPr>
    </w:p>
    <w:p w14:paraId="57F2F2F7" w14:textId="77777777" w:rsidR="00F73D06" w:rsidRPr="00F73D06" w:rsidRDefault="00F73D06" w:rsidP="005E1EF4">
      <w:pPr>
        <w:pStyle w:val="TNR"/>
        <w:ind w:firstLine="0"/>
        <w:jc w:val="center"/>
      </w:pPr>
    </w:p>
    <w:p w14:paraId="1E5FCC84" w14:textId="77777777" w:rsidR="00F73D06" w:rsidRPr="00F73D06" w:rsidRDefault="00F73D06" w:rsidP="005E1EF4">
      <w:pPr>
        <w:pStyle w:val="TNR"/>
        <w:ind w:firstLine="0"/>
        <w:jc w:val="center"/>
      </w:pPr>
    </w:p>
    <w:p w14:paraId="5C35B52D" w14:textId="77777777" w:rsidR="00F73D06" w:rsidRPr="00F73D06" w:rsidRDefault="00F73D06" w:rsidP="005E1EF4">
      <w:pPr>
        <w:pStyle w:val="TNR"/>
        <w:ind w:firstLine="0"/>
        <w:jc w:val="center"/>
      </w:pPr>
    </w:p>
    <w:p w14:paraId="1374554B" w14:textId="77777777" w:rsidR="00F73D06" w:rsidRPr="00F73D06" w:rsidRDefault="00F73D06" w:rsidP="005E1EF4">
      <w:pPr>
        <w:pStyle w:val="TNR"/>
        <w:ind w:firstLine="0"/>
        <w:jc w:val="center"/>
      </w:pPr>
    </w:p>
    <w:p w14:paraId="70F8DED5" w14:textId="77777777" w:rsidR="00F73D06" w:rsidRPr="00F73D06" w:rsidRDefault="00F73D06" w:rsidP="005E1EF4">
      <w:pPr>
        <w:pStyle w:val="TNR"/>
        <w:ind w:firstLine="0"/>
        <w:jc w:val="center"/>
      </w:pPr>
    </w:p>
    <w:p w14:paraId="16898140" w14:textId="77777777" w:rsidR="00F73D06" w:rsidRPr="00F73D06" w:rsidRDefault="00F73D06" w:rsidP="005E1EF4">
      <w:pPr>
        <w:pStyle w:val="TNR"/>
        <w:ind w:firstLine="0"/>
        <w:jc w:val="center"/>
      </w:pPr>
    </w:p>
    <w:p w14:paraId="34302F12" w14:textId="77777777" w:rsidR="00F73D06" w:rsidRPr="00F73D06" w:rsidRDefault="00F73D06" w:rsidP="005E1EF4">
      <w:pPr>
        <w:pStyle w:val="TNR"/>
        <w:ind w:firstLine="0"/>
        <w:jc w:val="center"/>
      </w:pPr>
    </w:p>
    <w:p w14:paraId="378A8F92" w14:textId="77777777" w:rsidR="00F73D06" w:rsidRPr="00F73D06" w:rsidRDefault="00F73D06" w:rsidP="005E1EF4">
      <w:pPr>
        <w:pStyle w:val="TNR"/>
        <w:ind w:firstLine="0"/>
        <w:jc w:val="center"/>
      </w:pPr>
      <w:r w:rsidRPr="00F73D06">
        <w:t>Курсовая работа</w:t>
      </w:r>
    </w:p>
    <w:p w14:paraId="59B29932" w14:textId="598FD4DD" w:rsidR="00F73D06" w:rsidRPr="0094597C" w:rsidRDefault="00F73D06" w:rsidP="005E1EF4">
      <w:pPr>
        <w:pStyle w:val="TNR"/>
        <w:ind w:firstLine="0"/>
        <w:jc w:val="center"/>
      </w:pPr>
      <w:r w:rsidRPr="00F73D06">
        <w:t>Тема: Разработка веб-сервиса для автоматизированного подбора и улучшения конфигурации ПК</w:t>
      </w:r>
    </w:p>
    <w:p w14:paraId="33AC061B" w14:textId="77777777" w:rsidR="00F73D06" w:rsidRPr="00F73D06" w:rsidRDefault="00F73D06" w:rsidP="005E1EF4">
      <w:pPr>
        <w:pStyle w:val="TNR"/>
        <w:ind w:firstLine="0"/>
        <w:jc w:val="center"/>
      </w:pPr>
    </w:p>
    <w:p w14:paraId="697305B5" w14:textId="77777777" w:rsidR="00F73D06" w:rsidRPr="00F73D06" w:rsidRDefault="00F73D06" w:rsidP="005E1EF4">
      <w:pPr>
        <w:pStyle w:val="TNR"/>
        <w:ind w:firstLine="0"/>
        <w:jc w:val="center"/>
      </w:pPr>
    </w:p>
    <w:p w14:paraId="7CAEF107" w14:textId="77777777" w:rsidR="00F73D06" w:rsidRPr="00F73D06" w:rsidRDefault="00F73D06" w:rsidP="005E1EF4">
      <w:pPr>
        <w:pStyle w:val="TNR"/>
        <w:ind w:firstLine="0"/>
        <w:jc w:val="center"/>
      </w:pPr>
    </w:p>
    <w:p w14:paraId="5E61988B" w14:textId="77777777" w:rsidR="00F73D06" w:rsidRPr="00F73D06" w:rsidRDefault="00F73D06" w:rsidP="005E1EF4">
      <w:pPr>
        <w:pStyle w:val="TNR"/>
        <w:ind w:firstLine="0"/>
        <w:jc w:val="center"/>
      </w:pPr>
    </w:p>
    <w:p w14:paraId="61260833" w14:textId="5D60C726" w:rsidR="00F73D06" w:rsidRPr="00F73D06" w:rsidRDefault="00F73D06" w:rsidP="005E1EF4">
      <w:pPr>
        <w:pStyle w:val="TNR"/>
        <w:ind w:firstLine="0"/>
        <w:jc w:val="center"/>
      </w:pPr>
      <w:r w:rsidRPr="00F73D06">
        <w:t xml:space="preserve">Разработал __________________ </w:t>
      </w:r>
      <w:proofErr w:type="spellStart"/>
      <w:r w:rsidR="002E7B48">
        <w:t>Ошаров</w:t>
      </w:r>
      <w:proofErr w:type="spellEnd"/>
      <w:r w:rsidRPr="00F73D06">
        <w:t xml:space="preserve"> </w:t>
      </w:r>
      <w:r w:rsidR="002E7B48">
        <w:t>Ю</w:t>
      </w:r>
      <w:r w:rsidRPr="00F73D06">
        <w:t>.</w:t>
      </w:r>
      <w:r w:rsidR="002E7B48">
        <w:t>О</w:t>
      </w:r>
      <w:r w:rsidRPr="00F73D06">
        <w:t xml:space="preserve"> </w:t>
      </w:r>
    </w:p>
    <w:p w14:paraId="0B158876" w14:textId="77777777" w:rsidR="00F73D06" w:rsidRPr="00F73D06" w:rsidRDefault="00F73D06" w:rsidP="005E1EF4">
      <w:pPr>
        <w:pStyle w:val="TNR"/>
        <w:ind w:firstLine="0"/>
        <w:jc w:val="center"/>
      </w:pPr>
      <w:r w:rsidRPr="00F73D06">
        <w:t>Руководитель __________________ Денисюк А.В</w:t>
      </w:r>
    </w:p>
    <w:p w14:paraId="5420DAFA" w14:textId="77777777" w:rsidR="00F73D06" w:rsidRPr="00F73D06" w:rsidRDefault="00F73D06" w:rsidP="005E1EF4">
      <w:pPr>
        <w:pStyle w:val="TNR"/>
        <w:ind w:firstLine="0"/>
        <w:jc w:val="center"/>
      </w:pPr>
    </w:p>
    <w:p w14:paraId="0B7D86EF" w14:textId="77777777" w:rsidR="00F73D06" w:rsidRPr="00F73D06" w:rsidRDefault="00F73D06" w:rsidP="005E1EF4">
      <w:pPr>
        <w:pStyle w:val="TNR"/>
        <w:ind w:firstLine="0"/>
        <w:jc w:val="center"/>
      </w:pPr>
    </w:p>
    <w:p w14:paraId="69AE37B1" w14:textId="77777777" w:rsidR="00F73D06" w:rsidRPr="00F73D06" w:rsidRDefault="00F73D06" w:rsidP="005E1EF4">
      <w:pPr>
        <w:pStyle w:val="TNR"/>
        <w:ind w:firstLine="0"/>
        <w:jc w:val="center"/>
      </w:pPr>
    </w:p>
    <w:p w14:paraId="5B9B7C55" w14:textId="77777777" w:rsidR="00F73D06" w:rsidRPr="00F73D06" w:rsidRDefault="00F73D06" w:rsidP="005E1EF4">
      <w:pPr>
        <w:pStyle w:val="TNR"/>
        <w:ind w:firstLine="0"/>
        <w:jc w:val="center"/>
      </w:pPr>
    </w:p>
    <w:p w14:paraId="7CCDEDB3" w14:textId="37B37621" w:rsidR="00F73D06" w:rsidRPr="00F73D06" w:rsidRDefault="00F73D06" w:rsidP="005E1EF4">
      <w:pPr>
        <w:pStyle w:val="TNR"/>
        <w:tabs>
          <w:tab w:val="left" w:pos="6223"/>
        </w:tabs>
        <w:ind w:firstLine="0"/>
        <w:jc w:val="left"/>
      </w:pPr>
    </w:p>
    <w:p w14:paraId="0324ED22" w14:textId="77777777" w:rsidR="00F73D06" w:rsidRPr="00F73D06" w:rsidRDefault="00F73D06" w:rsidP="005E1EF4">
      <w:pPr>
        <w:pStyle w:val="TNR"/>
        <w:ind w:firstLine="0"/>
        <w:jc w:val="center"/>
      </w:pPr>
    </w:p>
    <w:p w14:paraId="3AA9E3A1" w14:textId="77777777" w:rsidR="00F73D06" w:rsidRPr="00F73D06" w:rsidRDefault="00F73D06" w:rsidP="005E1EF4">
      <w:pPr>
        <w:pStyle w:val="TNR"/>
        <w:ind w:firstLine="0"/>
        <w:jc w:val="center"/>
      </w:pPr>
    </w:p>
    <w:p w14:paraId="228E6CC3" w14:textId="77777777" w:rsidR="00F73D06" w:rsidRPr="00F73D06" w:rsidRDefault="00F73D06" w:rsidP="005E1EF4">
      <w:pPr>
        <w:pStyle w:val="TNR"/>
        <w:ind w:firstLine="0"/>
        <w:jc w:val="center"/>
      </w:pPr>
    </w:p>
    <w:p w14:paraId="0D3BFE32" w14:textId="77777777" w:rsidR="005E1EF4" w:rsidRDefault="00F73D06" w:rsidP="005E1EF4">
      <w:pPr>
        <w:pStyle w:val="TNR"/>
        <w:ind w:left="360" w:firstLine="0"/>
        <w:jc w:val="center"/>
        <w:sectPr w:rsidR="005E1EF4">
          <w:headerReference w:type="default" r:id="rId7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 w:rsidRPr="00F73D06">
        <w:t>Ангарск, 2026</w:t>
      </w:r>
    </w:p>
    <w:p w14:paraId="4CEF3414" w14:textId="07F997AA" w:rsidR="00F73D06" w:rsidRPr="00F73D06" w:rsidRDefault="00F73D06" w:rsidP="005E1EF4">
      <w:pPr>
        <w:pStyle w:val="TNR"/>
        <w:ind w:left="360" w:firstLine="0"/>
        <w:jc w:val="center"/>
        <w:sectPr w:rsidR="00F73D06" w:rsidRPr="00F73D06">
          <w:headerReference w:type="default" r:id="rId8"/>
          <w:footerReference w:type="default" r:id="rId9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1688783398"/>
        <w:docPartObj>
          <w:docPartGallery w:val="Table of Contents"/>
          <w:docPartUnique/>
        </w:docPartObj>
      </w:sdtPr>
      <w:sdtEndPr>
        <w:rPr>
          <w:noProof/>
          <w:sz w:val="28"/>
          <w:szCs w:val="28"/>
        </w:rPr>
      </w:sdtEndPr>
      <w:sdtContent>
        <w:p w14:paraId="0FADC8CC" w14:textId="77777777" w:rsidR="00F73D06" w:rsidRPr="00F73D06" w:rsidRDefault="00F73D06" w:rsidP="005E1EF4">
          <w:pPr>
            <w:pStyle w:val="af1"/>
            <w:spacing w:line="360" w:lineRule="auto"/>
            <w:rPr>
              <w:rFonts w:ascii="Times New Roman" w:hAnsi="Times New Roman" w:cs="Times New Roman"/>
            </w:rPr>
          </w:pPr>
          <w:r w:rsidRPr="00F73D06">
            <w:rPr>
              <w:rFonts w:ascii="Times New Roman" w:hAnsi="Times New Roman" w:cs="Times New Roman"/>
            </w:rPr>
            <w:t>Введение</w:t>
          </w:r>
        </w:p>
        <w:p w14:paraId="779DED36" w14:textId="1790A72F" w:rsidR="005E1EF4" w:rsidRPr="005E1EF4" w:rsidRDefault="00F73D06">
          <w:pPr>
            <w:pStyle w:val="12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Cs w:val="28"/>
              <w:lang w:eastAsia="ru-RU"/>
            </w:rPr>
          </w:pPr>
          <w:r w:rsidRPr="00B433DA">
            <w:rPr>
              <w:rFonts w:cs="Times New Roman"/>
              <w:szCs w:val="28"/>
            </w:rPr>
            <w:fldChar w:fldCharType="begin"/>
          </w:r>
          <w:r w:rsidRPr="00B433DA">
            <w:rPr>
              <w:rFonts w:cs="Times New Roman"/>
              <w:szCs w:val="28"/>
            </w:rPr>
            <w:instrText xml:space="preserve"> TOC \o "1-3" \h \z \u </w:instrText>
          </w:r>
          <w:r w:rsidRPr="00B433DA">
            <w:rPr>
              <w:rFonts w:cs="Times New Roman"/>
              <w:szCs w:val="28"/>
            </w:rPr>
            <w:fldChar w:fldCharType="separate"/>
          </w:r>
          <w:hyperlink w:anchor="_Toc228337786" w:history="1">
            <w:r w:rsidR="005E1EF4" w:rsidRPr="005E1EF4">
              <w:rPr>
                <w:rStyle w:val="af6"/>
                <w:rFonts w:cs="Times New Roman"/>
                <w:noProof/>
                <w:szCs w:val="28"/>
              </w:rPr>
              <w:t>Введение</w:t>
            </w:r>
            <w:r w:rsidR="005E1EF4" w:rsidRPr="005E1EF4">
              <w:rPr>
                <w:noProof/>
                <w:webHidden/>
                <w:szCs w:val="28"/>
              </w:rPr>
              <w:tab/>
            </w:r>
            <w:r w:rsidR="005E1EF4" w:rsidRPr="005E1EF4">
              <w:rPr>
                <w:noProof/>
                <w:webHidden/>
                <w:szCs w:val="28"/>
              </w:rPr>
              <w:fldChar w:fldCharType="begin"/>
            </w:r>
            <w:r w:rsidR="005E1EF4" w:rsidRPr="005E1EF4">
              <w:rPr>
                <w:noProof/>
                <w:webHidden/>
                <w:szCs w:val="28"/>
              </w:rPr>
              <w:instrText xml:space="preserve"> PAGEREF _Toc228337786 \h </w:instrText>
            </w:r>
            <w:r w:rsidR="005E1EF4" w:rsidRPr="005E1EF4">
              <w:rPr>
                <w:noProof/>
                <w:webHidden/>
                <w:szCs w:val="28"/>
              </w:rPr>
            </w:r>
            <w:r w:rsidR="005E1EF4" w:rsidRPr="005E1EF4">
              <w:rPr>
                <w:noProof/>
                <w:webHidden/>
                <w:szCs w:val="28"/>
              </w:rPr>
              <w:fldChar w:fldCharType="separate"/>
            </w:r>
            <w:r w:rsidR="005E1EF4" w:rsidRPr="005E1EF4">
              <w:rPr>
                <w:noProof/>
                <w:webHidden/>
                <w:szCs w:val="28"/>
              </w:rPr>
              <w:t>4</w:t>
            </w:r>
            <w:r w:rsidR="005E1EF4" w:rsidRPr="005E1EF4">
              <w:rPr>
                <w:noProof/>
                <w:webHidden/>
                <w:szCs w:val="28"/>
              </w:rPr>
              <w:fldChar w:fldCharType="end"/>
            </w:r>
          </w:hyperlink>
        </w:p>
        <w:p w14:paraId="00A21972" w14:textId="4602FCBB" w:rsidR="005E1EF4" w:rsidRPr="005E1EF4" w:rsidRDefault="005E1EF4">
          <w:pPr>
            <w:pStyle w:val="24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Cs w:val="28"/>
              <w:lang w:eastAsia="ru-RU"/>
            </w:rPr>
          </w:pPr>
          <w:hyperlink w:anchor="_Toc228337787" w:history="1">
            <w:r w:rsidRPr="005E1EF4">
              <w:rPr>
                <w:rStyle w:val="af6"/>
                <w:noProof/>
                <w:szCs w:val="28"/>
                <w:lang w:val="en-US"/>
              </w:rPr>
              <w:t>I</w:t>
            </w:r>
            <w:r w:rsidRPr="005E1EF4">
              <w:rPr>
                <w:rStyle w:val="af6"/>
                <w:noProof/>
                <w:szCs w:val="28"/>
              </w:rPr>
              <w:t>. Теоретические сведения</w:t>
            </w:r>
            <w:r w:rsidRPr="005E1EF4">
              <w:rPr>
                <w:noProof/>
                <w:webHidden/>
                <w:szCs w:val="28"/>
              </w:rPr>
              <w:tab/>
            </w:r>
            <w:r w:rsidRPr="005E1EF4">
              <w:rPr>
                <w:noProof/>
                <w:webHidden/>
                <w:szCs w:val="28"/>
              </w:rPr>
              <w:fldChar w:fldCharType="begin"/>
            </w:r>
            <w:r w:rsidRPr="005E1EF4">
              <w:rPr>
                <w:noProof/>
                <w:webHidden/>
                <w:szCs w:val="28"/>
              </w:rPr>
              <w:instrText xml:space="preserve"> PAGEREF _Toc228337787 \h </w:instrText>
            </w:r>
            <w:r w:rsidRPr="005E1EF4">
              <w:rPr>
                <w:noProof/>
                <w:webHidden/>
                <w:szCs w:val="28"/>
              </w:rPr>
            </w:r>
            <w:r w:rsidRPr="005E1EF4">
              <w:rPr>
                <w:noProof/>
                <w:webHidden/>
                <w:szCs w:val="28"/>
              </w:rPr>
              <w:fldChar w:fldCharType="separate"/>
            </w:r>
            <w:r w:rsidRPr="005E1EF4">
              <w:rPr>
                <w:noProof/>
                <w:webHidden/>
                <w:szCs w:val="28"/>
              </w:rPr>
              <w:t>7</w:t>
            </w:r>
            <w:r w:rsidRPr="005E1EF4">
              <w:rPr>
                <w:noProof/>
                <w:webHidden/>
                <w:szCs w:val="28"/>
              </w:rPr>
              <w:fldChar w:fldCharType="end"/>
            </w:r>
          </w:hyperlink>
        </w:p>
        <w:p w14:paraId="65B6E262" w14:textId="627C733A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88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 автоматизированного подбора конфигурации ПК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_Toc228337788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7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7BDBE" w14:textId="557CF1F8" w:rsidR="005E1EF4" w:rsidRPr="005E1EF4" w:rsidRDefault="005E1EF4">
          <w:pPr>
            <w:pStyle w:val="24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Cs w:val="28"/>
              <w:lang w:eastAsia="ru-RU"/>
            </w:rPr>
          </w:pPr>
          <w:hyperlink w:anchor="_Toc228337789" w:history="1">
            <w:r w:rsidRPr="005E1EF4">
              <w:rPr>
                <w:rStyle w:val="af6"/>
                <w:noProof/>
                <w:szCs w:val="28"/>
              </w:rPr>
              <w:t>1.1.1. Основные требования к веб-сервису подбора комплектующих</w:t>
            </w:r>
            <w:r w:rsidRPr="005E1EF4">
              <w:rPr>
                <w:noProof/>
                <w:webHidden/>
                <w:szCs w:val="28"/>
              </w:rPr>
              <w:tab/>
            </w:r>
            <w:r w:rsidRPr="005E1EF4">
              <w:rPr>
                <w:noProof/>
                <w:webHidden/>
                <w:szCs w:val="28"/>
              </w:rPr>
              <w:fldChar w:fldCharType="begin"/>
            </w:r>
            <w:r w:rsidRPr="005E1EF4">
              <w:rPr>
                <w:noProof/>
                <w:webHidden/>
                <w:szCs w:val="28"/>
              </w:rPr>
              <w:instrText xml:space="preserve"> PAGEREF _Toc228337789 \h </w:instrText>
            </w:r>
            <w:r w:rsidRPr="005E1EF4">
              <w:rPr>
                <w:noProof/>
                <w:webHidden/>
                <w:szCs w:val="28"/>
              </w:rPr>
            </w:r>
            <w:r w:rsidRPr="005E1EF4">
              <w:rPr>
                <w:noProof/>
                <w:webHidden/>
                <w:szCs w:val="28"/>
              </w:rPr>
              <w:fldChar w:fldCharType="separate"/>
            </w:r>
            <w:r w:rsidRPr="005E1EF4">
              <w:rPr>
                <w:noProof/>
                <w:webHidden/>
                <w:szCs w:val="28"/>
              </w:rPr>
              <w:t>9</w:t>
            </w:r>
            <w:r w:rsidRPr="005E1EF4">
              <w:rPr>
                <w:noProof/>
                <w:webHidden/>
                <w:szCs w:val="28"/>
              </w:rPr>
              <w:fldChar w:fldCharType="end"/>
            </w:r>
          </w:hyperlink>
        </w:p>
        <w:p w14:paraId="0DD6F5CC" w14:textId="7A28E07D" w:rsidR="005E1EF4" w:rsidRPr="005E1EF4" w:rsidRDefault="005E1EF4">
          <w:pPr>
            <w:pStyle w:val="24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Cs w:val="28"/>
              <w:lang w:eastAsia="ru-RU"/>
            </w:rPr>
          </w:pPr>
          <w:hyperlink w:anchor="_Toc228337790" w:history="1">
            <w:r w:rsidRPr="005E1EF4">
              <w:rPr>
                <w:rStyle w:val="af6"/>
                <w:noProof/>
                <w:szCs w:val="28"/>
              </w:rPr>
              <w:t>1.1.2. Роли пользователей и административная часть</w:t>
            </w:r>
            <w:r w:rsidRPr="005E1EF4">
              <w:rPr>
                <w:noProof/>
                <w:webHidden/>
                <w:szCs w:val="28"/>
              </w:rPr>
              <w:tab/>
            </w:r>
            <w:r w:rsidRPr="005E1EF4">
              <w:rPr>
                <w:noProof/>
                <w:webHidden/>
                <w:szCs w:val="28"/>
              </w:rPr>
              <w:fldChar w:fldCharType="begin"/>
            </w:r>
            <w:r w:rsidRPr="005E1EF4">
              <w:rPr>
                <w:noProof/>
                <w:webHidden/>
                <w:szCs w:val="28"/>
              </w:rPr>
              <w:instrText xml:space="preserve"> PAGEREF _Toc228337790 \h </w:instrText>
            </w:r>
            <w:r w:rsidRPr="005E1EF4">
              <w:rPr>
                <w:noProof/>
                <w:webHidden/>
                <w:szCs w:val="28"/>
              </w:rPr>
            </w:r>
            <w:r w:rsidRPr="005E1EF4">
              <w:rPr>
                <w:noProof/>
                <w:webHidden/>
                <w:szCs w:val="28"/>
              </w:rPr>
              <w:fldChar w:fldCharType="separate"/>
            </w:r>
            <w:r w:rsidRPr="005E1EF4">
              <w:rPr>
                <w:noProof/>
                <w:webHidden/>
                <w:szCs w:val="28"/>
              </w:rPr>
              <w:t>10</w:t>
            </w:r>
            <w:r w:rsidRPr="005E1EF4">
              <w:rPr>
                <w:noProof/>
                <w:webHidden/>
                <w:szCs w:val="28"/>
              </w:rPr>
              <w:fldChar w:fldCharType="end"/>
            </w:r>
          </w:hyperlink>
        </w:p>
        <w:p w14:paraId="0AA04970" w14:textId="35795DDE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1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1.2. Выбор архитектурного подхода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_Toc228337791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11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DF540" w14:textId="7111B264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2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1.2.1. Модульная организация backend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_Toc228337792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12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266E7D" w14:textId="77904278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3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1.2.2. Организация frontend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_Toc228337793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14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69B43B" w14:textId="56CD737C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4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1.3. Выбор серверных технологий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_Toc228337794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15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344154" w14:textId="49ADA9D4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5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1.3.1. Авторизация и управление сессиями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_Toc228337795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16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B2422" w14:textId="186B0369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6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1.3.2. Обработка входных данных и ошибок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_Toc228337796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17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6067E" w14:textId="7A95333F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7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 Выбор клиентских технологий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_Toc228337797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18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3D6F5" w14:textId="1AB1F955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8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1.4.1</w:t>
            </w:r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.</w:t>
            </w:r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 xml:space="preserve"> Интерфейс конфигуратора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_Toc228337798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19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2A3DE9" w14:textId="611DEE6A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799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1.4.2. Раздел проверки собственного ПК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_Toc228337799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20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95E35E" w14:textId="0C3007C1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800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 Выбор базы данных и структура хранения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_Toc228337800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20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0712E" w14:textId="2B3AE8AD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801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1.5.1. Начальное заполнение базы данных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_Toc228337801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22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42B7FE" w14:textId="709F954A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802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 Алгоритм автоматического подбора конфигурации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_Toc228337802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23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973A5" w14:textId="64586353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803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1.6.1. Проверка совместимости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_Toc228337803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24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6821F" w14:textId="0A4B3C8B" w:rsidR="005E1EF4" w:rsidRPr="005E1EF4" w:rsidRDefault="005E1EF4">
          <w:pPr>
            <w:pStyle w:val="32"/>
            <w:tabs>
              <w:tab w:val="right" w:leader="dot" w:pos="8921"/>
            </w:tabs>
            <w:rPr>
              <w:rFonts w:eastAsiaTheme="minorEastAsia" w:cstheme="minorBidi"/>
              <w:noProof/>
              <w:sz w:val="28"/>
              <w:szCs w:val="28"/>
              <w:lang w:eastAsia="ru-RU"/>
            </w:rPr>
          </w:pPr>
          <w:hyperlink w:anchor="_Toc228337804" w:history="1">
            <w:r w:rsidRPr="005E1EF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1.6.2. Анализ узких мест</w:t>
            </w:r>
            <w:r w:rsidRPr="005E1EF4">
              <w:rPr>
                <w:noProof/>
                <w:webHidden/>
                <w:sz w:val="28"/>
                <w:szCs w:val="28"/>
              </w:rPr>
              <w:tab/>
            </w:r>
            <w:r w:rsidRPr="005E1EF4">
              <w:rPr>
                <w:noProof/>
                <w:webHidden/>
                <w:sz w:val="28"/>
                <w:szCs w:val="28"/>
              </w:rPr>
              <w:fldChar w:fldCharType="begin"/>
            </w:r>
            <w:r w:rsidRPr="005E1EF4">
              <w:rPr>
                <w:noProof/>
                <w:webHidden/>
                <w:sz w:val="28"/>
                <w:szCs w:val="28"/>
              </w:rPr>
              <w:instrText xml:space="preserve"> PAGEREF _Toc228337804 \h </w:instrText>
            </w:r>
            <w:r w:rsidRPr="005E1EF4">
              <w:rPr>
                <w:noProof/>
                <w:webHidden/>
                <w:sz w:val="28"/>
                <w:szCs w:val="28"/>
              </w:rPr>
            </w:r>
            <w:r w:rsidRPr="005E1EF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5E1EF4">
              <w:rPr>
                <w:noProof/>
                <w:webHidden/>
                <w:sz w:val="28"/>
                <w:szCs w:val="28"/>
              </w:rPr>
              <w:t>25</w:t>
            </w:r>
            <w:r w:rsidRPr="005E1EF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A986E" w14:textId="34B4E457" w:rsidR="005E1EF4" w:rsidRPr="005E1EF4" w:rsidRDefault="005E1EF4">
          <w:pPr>
            <w:pStyle w:val="12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Cs w:val="28"/>
              <w:lang w:eastAsia="ru-RU"/>
            </w:rPr>
          </w:pPr>
          <w:hyperlink w:anchor="_Toc228337805" w:history="1">
            <w:r w:rsidRPr="005E1EF4">
              <w:rPr>
                <w:rStyle w:val="af6"/>
                <w:rFonts w:cs="Times New Roman"/>
                <w:noProof/>
                <w:szCs w:val="28"/>
              </w:rPr>
              <w:t>II. ПРАКТИЧЕСКАЯ РЕАЛИЗАЦИЯ  ВЕБ-СЕРВИСА ДЛЯ АВТОМА</w:t>
            </w:r>
            <w:r w:rsidRPr="005E1EF4">
              <w:rPr>
                <w:rStyle w:val="af6"/>
                <w:rFonts w:cs="Times New Roman"/>
                <w:noProof/>
                <w:szCs w:val="28"/>
              </w:rPr>
              <w:t>Т</w:t>
            </w:r>
            <w:r w:rsidRPr="005E1EF4">
              <w:rPr>
                <w:rStyle w:val="af6"/>
                <w:rFonts w:cs="Times New Roman"/>
                <w:noProof/>
                <w:szCs w:val="28"/>
              </w:rPr>
              <w:t>ИЗИРОВАННОГО ПОДБОРА И УЛУЧШЕНИЯ КОНФИГУРАЦИИ ПК</w:t>
            </w:r>
            <w:r w:rsidRPr="005E1EF4">
              <w:rPr>
                <w:noProof/>
                <w:webHidden/>
                <w:szCs w:val="28"/>
              </w:rPr>
              <w:tab/>
            </w:r>
            <w:r w:rsidRPr="005E1EF4">
              <w:rPr>
                <w:noProof/>
                <w:webHidden/>
                <w:szCs w:val="28"/>
              </w:rPr>
              <w:fldChar w:fldCharType="begin"/>
            </w:r>
            <w:r w:rsidRPr="005E1EF4">
              <w:rPr>
                <w:noProof/>
                <w:webHidden/>
                <w:szCs w:val="28"/>
              </w:rPr>
              <w:instrText xml:space="preserve"> PAGEREF _Toc228337805 \h </w:instrText>
            </w:r>
            <w:r w:rsidRPr="005E1EF4">
              <w:rPr>
                <w:noProof/>
                <w:webHidden/>
                <w:szCs w:val="28"/>
              </w:rPr>
            </w:r>
            <w:r w:rsidRPr="005E1EF4">
              <w:rPr>
                <w:noProof/>
                <w:webHidden/>
                <w:szCs w:val="28"/>
              </w:rPr>
              <w:fldChar w:fldCharType="separate"/>
            </w:r>
            <w:r w:rsidRPr="005E1EF4">
              <w:rPr>
                <w:noProof/>
                <w:webHidden/>
                <w:szCs w:val="28"/>
              </w:rPr>
              <w:t>26</w:t>
            </w:r>
            <w:r w:rsidRPr="005E1EF4">
              <w:rPr>
                <w:noProof/>
                <w:webHidden/>
                <w:szCs w:val="28"/>
              </w:rPr>
              <w:fldChar w:fldCharType="end"/>
            </w:r>
          </w:hyperlink>
        </w:p>
        <w:p w14:paraId="08E6A482" w14:textId="4CB54189" w:rsidR="005E1EF4" w:rsidRPr="005E1EF4" w:rsidRDefault="005E1EF4">
          <w:pPr>
            <w:pStyle w:val="24"/>
            <w:tabs>
              <w:tab w:val="right" w:leader="dot" w:pos="8921"/>
            </w:tabs>
            <w:rPr>
              <w:rFonts w:asciiTheme="minorHAnsi" w:eastAsiaTheme="minorEastAsia" w:hAnsiTheme="minorHAnsi" w:cstheme="minorBidi"/>
              <w:bCs w:val="0"/>
              <w:noProof/>
              <w:szCs w:val="28"/>
              <w:lang w:eastAsia="ru-RU"/>
            </w:rPr>
          </w:pPr>
          <w:hyperlink w:anchor="_Toc228337806" w:history="1">
            <w:r w:rsidRPr="005E1EF4">
              <w:rPr>
                <w:rStyle w:val="af6"/>
                <w:noProof/>
                <w:szCs w:val="28"/>
              </w:rPr>
              <w:t>2.1.</w:t>
            </w:r>
            <w:r w:rsidRPr="005E1EF4">
              <w:rPr>
                <w:noProof/>
                <w:webHidden/>
                <w:szCs w:val="28"/>
              </w:rPr>
              <w:tab/>
            </w:r>
            <w:r w:rsidRPr="005E1EF4">
              <w:rPr>
                <w:noProof/>
                <w:webHidden/>
                <w:szCs w:val="28"/>
              </w:rPr>
              <w:fldChar w:fldCharType="begin"/>
            </w:r>
            <w:r w:rsidRPr="005E1EF4">
              <w:rPr>
                <w:noProof/>
                <w:webHidden/>
                <w:szCs w:val="28"/>
              </w:rPr>
              <w:instrText xml:space="preserve"> PAGEREF _Toc228337806 \h </w:instrText>
            </w:r>
            <w:r w:rsidRPr="005E1EF4">
              <w:rPr>
                <w:noProof/>
                <w:webHidden/>
                <w:szCs w:val="28"/>
              </w:rPr>
            </w:r>
            <w:r w:rsidRPr="005E1EF4">
              <w:rPr>
                <w:noProof/>
                <w:webHidden/>
                <w:szCs w:val="28"/>
              </w:rPr>
              <w:fldChar w:fldCharType="separate"/>
            </w:r>
            <w:r w:rsidRPr="005E1EF4">
              <w:rPr>
                <w:noProof/>
                <w:webHidden/>
                <w:szCs w:val="28"/>
              </w:rPr>
              <w:t>26</w:t>
            </w:r>
            <w:r w:rsidRPr="005E1EF4">
              <w:rPr>
                <w:noProof/>
                <w:webHidden/>
                <w:szCs w:val="28"/>
              </w:rPr>
              <w:fldChar w:fldCharType="end"/>
            </w:r>
          </w:hyperlink>
        </w:p>
        <w:p w14:paraId="124AC584" w14:textId="76856C70" w:rsidR="00F73D06" w:rsidRPr="00B433DA" w:rsidRDefault="00F73D06" w:rsidP="005E1EF4">
          <w:pPr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433DA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9881B90" w14:textId="77777777" w:rsidR="00F73D06" w:rsidRPr="00F73D06" w:rsidRDefault="00F73D06" w:rsidP="005E1EF4">
      <w:pPr>
        <w:spacing w:line="360" w:lineRule="auto"/>
        <w:rPr>
          <w:rFonts w:ascii="Times New Roman" w:hAnsi="Times New Roman" w:cs="Times New Roman"/>
          <w:noProof/>
        </w:rPr>
      </w:pPr>
      <w:r w:rsidRPr="00F73D06">
        <w:rPr>
          <w:rFonts w:ascii="Times New Roman" w:hAnsi="Times New Roman" w:cs="Times New Roman"/>
          <w:noProof/>
        </w:rPr>
        <w:br w:type="page"/>
      </w:r>
    </w:p>
    <w:p w14:paraId="55964F82" w14:textId="77777777" w:rsidR="00F73D06" w:rsidRPr="00F73D06" w:rsidRDefault="00F73D06" w:rsidP="005E1EF4">
      <w:pPr>
        <w:tabs>
          <w:tab w:val="center" w:pos="4465"/>
        </w:tabs>
        <w:spacing w:line="360" w:lineRule="auto"/>
        <w:rPr>
          <w:rFonts w:ascii="Times New Roman" w:hAnsi="Times New Roman" w:cs="Times New Roman"/>
          <w:sz w:val="28"/>
          <w:szCs w:val="28"/>
        </w:rPr>
        <w:sectPr w:rsidR="00F73D06" w:rsidRPr="00F73D06">
          <w:headerReference w:type="default" r:id="rId10"/>
          <w:pgSz w:w="11906" w:h="16838"/>
          <w:pgMar w:top="1134" w:right="1274" w:bottom="2977" w:left="1701" w:header="709" w:footer="709" w:gutter="0"/>
          <w:pgNumType w:start="3"/>
          <w:cols w:space="708"/>
          <w:docGrid w:linePitch="360"/>
        </w:sectPr>
      </w:pPr>
    </w:p>
    <w:p w14:paraId="02751329" w14:textId="77777777" w:rsidR="00F73D06" w:rsidRPr="00F73D06" w:rsidRDefault="00F73D06" w:rsidP="005E1EF4">
      <w:pPr>
        <w:pStyle w:val="1"/>
        <w:rPr>
          <w:rFonts w:ascii="Times New Roman" w:hAnsi="Times New Roman" w:cs="Times New Roman"/>
        </w:rPr>
      </w:pPr>
      <w:bookmarkStart w:id="0" w:name="_Toc228337786"/>
      <w:r w:rsidRPr="00F73D06">
        <w:rPr>
          <w:rFonts w:ascii="Times New Roman" w:hAnsi="Times New Roman" w:cs="Times New Roman"/>
        </w:rPr>
        <w:lastRenderedPageBreak/>
        <w:t>Введение</w:t>
      </w:r>
      <w:bookmarkEnd w:id="0"/>
    </w:p>
    <w:p w14:paraId="554396D7" w14:textId="7BE5CA34" w:rsidR="00F73D06" w:rsidRPr="00F73D06" w:rsidRDefault="00F73D06" w:rsidP="005E1EF4">
      <w:pPr>
        <w:pStyle w:val="aff0"/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 xml:space="preserve">Самостоятельная сборка персонального компьютера требует от пользователя понимания большого количества технических параметров: сокета процессора, поддерживаемого типа оперативной памяти, форм-фактора материнской платы и корпуса, энергопотребления комплектующих, мощности блока питания, совместимости системы охлаждения и требований конкретного сценария использования. Ошибка на любом из этих этапов может привести к покупке несовместимых компонентов либо к созданию несбалансированной конфигурации, в которой один элемент ограничивает возможности остальных. Особенно часто такие проблемы возникают у пользователей, которые ориентируются только на цену или отдельные показатели производительности, не учитывая взаимосвязь комплектующих внутри системы. Разрабатываемый веб-сервис предназначен для автоматизированного подбора и улучшения конфигурации ПК. Его задача заключается не только в отображении каталога комплектующих, но и в анализе выбранных компонентов, проверке их совместимости, расчёте итоговой стоимости, сохранении сборок пользователя и формировании рекомендаций по модернизации. В отличие от обычного справочника товаров, такой сервис должен выполнять предметную обработку технических данных: сопоставлять процессор и материнскую плату по сокету, учитывать тип оперативной памяти, проверять достаточность блока питания, оценивать возможность установки видеокарты в корпус и выявлять слабые места конфигурации. Тема курсовой работы — «Разработка веб-сервиса для автоматизированного подбора и улучшения конфигурации ПК». В рамках проекта реализовано клиент-серверное веб-приложение, включающее пользовательский интерфейс конфигуратора,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 API, базу данных комплектующих и сохранённых сборок, систему авторизации, роли пользователей, административную панель и модуль анализа </w:t>
      </w:r>
      <w:r w:rsidRPr="00F73D06">
        <w:rPr>
          <w:sz w:val="28"/>
          <w:szCs w:val="28"/>
        </w:rPr>
        <w:lastRenderedPageBreak/>
        <w:t>конфигураций. Пользователь может собрать ПК вручную, выполнить автоматический подбор под бюджет и цель, проверить уже имеющийся компьютер, сохранить результат в профиле и получить рекомендации по апгрейду. Целью курсовой работы является разработка веб-сервиса, который позволяет автоматизировать процесс подбора комплектующих персонального компьютера и оценивать качество полученной конфигурации с точки зрения совместимости, бюджета и сбалансированности. Для достижения поставленной цели необходимо решить следующие задачи:</w:t>
      </w:r>
    </w:p>
    <w:p w14:paraId="1CFE97F7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>Изучить предметную область подбора комплектующих ПК и определить основные параметры, влияющие на совместимость и производительность сборки.</w:t>
      </w:r>
    </w:p>
    <w:p w14:paraId="6E189ABF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>Определить требования к веб-сервису, включая ручной и автоматический подбор, проверку собственного ПК, сохранение конфигураций и административное управление каталогом.</w:t>
      </w:r>
    </w:p>
    <w:p w14:paraId="40F57E2F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 xml:space="preserve">Выбрать архитектуру приложения и обосновать использование клиент-серверной модели с разделением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 xml:space="preserve">,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 и базы данных.</w:t>
      </w:r>
    </w:p>
    <w:p w14:paraId="24F6A106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>Разработать структуру базы данных для хранения пользователей, комплектующих, конфигураций, сессий и журналов активности.</w:t>
      </w:r>
    </w:p>
    <w:p w14:paraId="248C35C1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>Реализовать алгоритм автоматического подбора компонентов с учётом бюджета, цели использования и приоритета выбора.</w:t>
      </w:r>
    </w:p>
    <w:p w14:paraId="31F6E709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>Реализовать проверку совместимости комплектующих и механизм анализа узких мест конфигурации.</w:t>
      </w:r>
    </w:p>
    <w:p w14:paraId="680A0767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>Создать пользовательский интерфейс для сборки ПК, проверки существующей конфигурации, просмотра профиля и работы с сохранёнными сборками.</w:t>
      </w:r>
    </w:p>
    <w:p w14:paraId="63CAF107" w14:textId="77777777" w:rsidR="00F73D06" w:rsidRPr="00F73D06" w:rsidRDefault="00F73D06" w:rsidP="005E1EF4">
      <w:pPr>
        <w:pStyle w:val="aff0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>Реализовать административную панель для управления компонентами, пользователями и статистикой сервиса.</w:t>
      </w:r>
    </w:p>
    <w:p w14:paraId="7ED81438" w14:textId="11046E86" w:rsidR="00F73D06" w:rsidRPr="00F73D06" w:rsidRDefault="00F73D06" w:rsidP="005E1EF4">
      <w:pPr>
        <w:pStyle w:val="aff0"/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lastRenderedPageBreak/>
        <w:t xml:space="preserve">Объектом исследования является процесс подбора и модернизации конфигурации персонального компьютера. Предметом исследования являются методы программной реализации веб-сервиса, обеспечивающего автоматизированный подбор комплектующих, проверку совместимости и анализ сбалансированности ПК. Практическая значимость работы заключается в создании прикладного веб-сервиса, который может использоваться как учебный пример разработки полноценного клиент-серверного приложения. Проект демонстрирует работу с REST API, базой данных </w:t>
      </w:r>
      <w:proofErr w:type="spellStart"/>
      <w:r w:rsidRPr="00F73D06">
        <w:rPr>
          <w:sz w:val="28"/>
          <w:szCs w:val="28"/>
        </w:rPr>
        <w:t>MySQL</w:t>
      </w:r>
      <w:proofErr w:type="spellEnd"/>
      <w:r w:rsidRPr="00F73D06">
        <w:rPr>
          <w:sz w:val="28"/>
          <w:szCs w:val="28"/>
        </w:rPr>
        <w:t xml:space="preserve">, авторизацией пользователей, ролевой моделью доступа, компонентным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 xml:space="preserve">-интерфейсом и предметной бизнес-логикой. Разработанный сервис может быть расширен за счёт подключения актуальных цен, интеграции с внешними каталогами, более сложного расчёта производительности и добавления сценария оформления заказа. Структура курсовой работы включает теоретическую и практическую части. В первой части рассматриваются предметная область, архитектура веб-сервиса, используемые технологии, структура хранения данных и алгоритмы подбора конфигурации. Во второй части описывается практическая реализация проекта: создание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,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>, базы данных, пользовательских сценариев, административной панели и механизмов анализа конфигураций.</w:t>
      </w:r>
    </w:p>
    <w:p w14:paraId="60672EAC" w14:textId="77777777" w:rsidR="00F73D06" w:rsidRPr="00F73D06" w:rsidRDefault="00F73D06" w:rsidP="005E1EF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73D06">
        <w:rPr>
          <w:rFonts w:ascii="Times New Roman" w:hAnsi="Times New Roman" w:cs="Times New Roman"/>
          <w:sz w:val="28"/>
          <w:szCs w:val="28"/>
        </w:rPr>
        <w:br w:type="page"/>
      </w:r>
    </w:p>
    <w:p w14:paraId="71766708" w14:textId="40E6C766" w:rsidR="00F73D06" w:rsidRPr="0094597C" w:rsidRDefault="00F73D06" w:rsidP="005E1EF4">
      <w:pPr>
        <w:pStyle w:val="2"/>
        <w:rPr>
          <w:sz w:val="32"/>
          <w:szCs w:val="32"/>
        </w:rPr>
      </w:pPr>
      <w:bookmarkStart w:id="1" w:name="_Toc228337787"/>
      <w:r w:rsidRPr="0094597C">
        <w:rPr>
          <w:sz w:val="32"/>
          <w:szCs w:val="32"/>
          <w:lang w:val="en-US"/>
        </w:rPr>
        <w:lastRenderedPageBreak/>
        <w:t>I</w:t>
      </w:r>
      <w:r w:rsidRPr="0094597C">
        <w:rPr>
          <w:sz w:val="32"/>
          <w:szCs w:val="32"/>
        </w:rPr>
        <w:t xml:space="preserve">. </w:t>
      </w:r>
      <w:bookmarkEnd w:id="1"/>
      <w:r w:rsidR="00753D38">
        <w:rPr>
          <w:sz w:val="32"/>
          <w:szCs w:val="32"/>
        </w:rPr>
        <w:t>ТЕОРИТИЧЕСКИЕ СВЕДЕНИЯ</w:t>
      </w:r>
      <w:bookmarkStart w:id="2" w:name="_GoBack"/>
      <w:bookmarkEnd w:id="2"/>
    </w:p>
    <w:p w14:paraId="665B82FC" w14:textId="3688E866" w:rsidR="00F73D06" w:rsidRPr="00F73D06" w:rsidRDefault="00F73D06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3" w:name="_Toc228337788"/>
      <w:r w:rsidRPr="00F73D06">
        <w:rPr>
          <w:rFonts w:ascii="Times New Roman" w:hAnsi="Times New Roman" w:cs="Times New Roman"/>
        </w:rPr>
        <w:t>1.1 Анализ предметной области автоматизированного подбора конфигурации ПК</w:t>
      </w:r>
      <w:bookmarkEnd w:id="3"/>
    </w:p>
    <w:p w14:paraId="18363807" w14:textId="3D33BDB0" w:rsidR="00F73D06" w:rsidRPr="00F73D06" w:rsidRDefault="00F73D06" w:rsidP="005E1EF4">
      <w:pPr>
        <w:pStyle w:val="aff0"/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 xml:space="preserve">Веб-сервис </w:t>
      </w:r>
      <w:proofErr w:type="spellStart"/>
      <w:r w:rsidRPr="00F73D06">
        <w:rPr>
          <w:sz w:val="28"/>
          <w:szCs w:val="28"/>
        </w:rPr>
        <w:t>CompCraft</w:t>
      </w:r>
      <w:proofErr w:type="spellEnd"/>
      <w:r w:rsidRPr="00F73D06">
        <w:rPr>
          <w:sz w:val="28"/>
          <w:szCs w:val="28"/>
        </w:rPr>
        <w:t xml:space="preserve"> предназначен для решения практической задачи, которая регулярно возникает при самостоятельной сборке персонального компьютера: пользователю необходимо подобрать комплектующие так, чтобы они соответствовали бюджету, целевому сценарию использования и техническим ограничениям совместимости. В отличие от обычного каталога товаров, где компоненты представлены как независимые позиции, конфигуратор должен рассматривать компьютер как систему взаимосвязанных элементов. Процессор, материнская плата, оперативная память, видеокарта, накопитель, корпус, блок питания и система охлаждения не могут выбираться изолированно, поскольку характеристики одного компонента задают ограничения для других.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>Разработанный сервис ориентирован не на абстрактный подбор техники, а именно на формирование и улучшение конфигурации ПК. В проекте это выражено через несколько основных пользовательских сценариев: автоматический подбор сборки под бюджет и цель, ручной выбор комплектующих из каталога, проверка уже имеющегося ПК, анализ узких мест, сохранение пользовательских конфигураций и получение рекомендаций по модернизации. Поэтому теоретическая часть должна рассматривать не интернет-магазин в широком смысле, а предметную область конфигураторов, где ключевыми являются совместимость, баланс производительности и корректная организация технических данных.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Под конфигурацией ПК в рамках проекта понимается набор компонентов разных типов, объединённых в одну сборку и сохранённых в базе данных. Каждый компонент имеет не только название, бренд и цену, но и набор технических характеристик: сокет, тепловыделение, условный показатель </w:t>
      </w:r>
      <w:r w:rsidRPr="00F73D06">
        <w:rPr>
          <w:sz w:val="28"/>
          <w:szCs w:val="28"/>
        </w:rPr>
        <w:lastRenderedPageBreak/>
        <w:t xml:space="preserve">производительности, объём оперативной памяти, мощность блока питания, форм-фактор корпуса или материнской платы, интерфейс накопителя и другие параметры. В проекте эти сведения представлены в базе данных через таблицу </w:t>
      </w:r>
      <w:proofErr w:type="spellStart"/>
      <w:r w:rsidRPr="00F73D06">
        <w:rPr>
          <w:sz w:val="28"/>
          <w:szCs w:val="28"/>
        </w:rPr>
        <w:t>components</w:t>
      </w:r>
      <w:proofErr w:type="spellEnd"/>
      <w:r w:rsidRPr="00F73D06">
        <w:rPr>
          <w:sz w:val="28"/>
          <w:szCs w:val="28"/>
        </w:rPr>
        <w:t xml:space="preserve">, где часть характеристик хранится в отдельных полях, а расширяемые данные помещаются в JSON-поля </w:t>
      </w:r>
      <w:proofErr w:type="spellStart"/>
      <w:r w:rsidRPr="00F73D06">
        <w:rPr>
          <w:sz w:val="28"/>
          <w:szCs w:val="28"/>
        </w:rPr>
        <w:t>specs</w:t>
      </w:r>
      <w:proofErr w:type="spellEnd"/>
      <w:r w:rsidRPr="00F73D06">
        <w:rPr>
          <w:sz w:val="28"/>
          <w:szCs w:val="28"/>
        </w:rPr>
        <w:t xml:space="preserve"> и </w:t>
      </w:r>
      <w:proofErr w:type="spellStart"/>
      <w:r w:rsidRPr="00F73D06">
        <w:rPr>
          <w:sz w:val="28"/>
          <w:szCs w:val="28"/>
        </w:rPr>
        <w:t>compatibility</w:t>
      </w:r>
      <w:proofErr w:type="spellEnd"/>
      <w:r w:rsidRPr="00F73D06">
        <w:rPr>
          <w:sz w:val="28"/>
          <w:szCs w:val="28"/>
        </w:rPr>
        <w:t>. Такое решение соответствует логике предметной области: набор характеристик для процессора, корпуса, блока питания и периферии различается, поэтому жёсткое вынесение каждого параметра в отдельную колонку привело бы к чрезмерно разветвлённой и неудобной схеме.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>Основная трудность автоматизированного подбора заключается в том, что оптимальная сборка не является просто списком самых дорогих или самых производительных комплектующих. Например, мощная видеокарта не имеет смысла в игровом ПК, если процессор существенно слабее и ограничивает кадровую частоту. Аналогично, производительный процессор с высоким TDP требует соответствующего охлаждения, а видеокарта большой длины должна физически помещаться в выбранный корпус. Блок питания выбирается не по номинальному желанию пользователя, а исходя из суммарного энергопотребления с запасом. Поэтому в сервисе реализована не только фильтрация компонентов, но и логика проверки совместимости и анализа «узких мест».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В проекте предусмотрены разные цели сборки: </w:t>
      </w:r>
      <w:proofErr w:type="spellStart"/>
      <w:r w:rsidRPr="00F73D06">
        <w:rPr>
          <w:sz w:val="28"/>
          <w:szCs w:val="28"/>
        </w:rPr>
        <w:t>gaming</w:t>
      </w:r>
      <w:proofErr w:type="spellEnd"/>
      <w:r w:rsidRPr="00F73D06">
        <w:rPr>
          <w:sz w:val="28"/>
          <w:szCs w:val="28"/>
        </w:rPr>
        <w:t xml:space="preserve">, </w:t>
      </w:r>
      <w:proofErr w:type="spellStart"/>
      <w:r w:rsidRPr="00F73D06">
        <w:rPr>
          <w:sz w:val="28"/>
          <w:szCs w:val="28"/>
        </w:rPr>
        <w:t>work</w:t>
      </w:r>
      <w:proofErr w:type="spellEnd"/>
      <w:r w:rsidRPr="00F73D06">
        <w:rPr>
          <w:sz w:val="28"/>
          <w:szCs w:val="28"/>
        </w:rPr>
        <w:t xml:space="preserve">, </w:t>
      </w:r>
      <w:proofErr w:type="spellStart"/>
      <w:r w:rsidRPr="00F73D06">
        <w:rPr>
          <w:sz w:val="28"/>
          <w:szCs w:val="28"/>
        </w:rPr>
        <w:t>design</w:t>
      </w:r>
      <w:proofErr w:type="spellEnd"/>
      <w:r w:rsidRPr="00F73D06">
        <w:rPr>
          <w:sz w:val="28"/>
          <w:szCs w:val="28"/>
        </w:rPr>
        <w:t xml:space="preserve"> и </w:t>
      </w:r>
      <w:proofErr w:type="spellStart"/>
      <w:r w:rsidRPr="00F73D06">
        <w:rPr>
          <w:sz w:val="28"/>
          <w:szCs w:val="28"/>
        </w:rPr>
        <w:t>server</w:t>
      </w:r>
      <w:proofErr w:type="spellEnd"/>
      <w:r w:rsidRPr="00F73D06">
        <w:rPr>
          <w:sz w:val="28"/>
          <w:szCs w:val="28"/>
        </w:rPr>
        <w:t xml:space="preserve">. Это важное решение, потому что требования к конфигурации зависят от предполагаемой нагрузки. Для игровой сборки наибольший вес получает видеокарта, для рабочей станции возрастает значимость процессора и оперативной памяти, для дизайна одновременно учитываются CPU, GPU и RAM, а для серверного сценария основной акцент переносится на процессор, память и накопитель. Такая дифференциация реализована в сервисном модуле configurator.service.js через таблицу весов </w:t>
      </w:r>
      <w:proofErr w:type="spellStart"/>
      <w:r w:rsidRPr="00F73D06">
        <w:rPr>
          <w:sz w:val="28"/>
          <w:szCs w:val="28"/>
        </w:rPr>
        <w:t>weightsByGoal</w:t>
      </w:r>
      <w:proofErr w:type="spellEnd"/>
      <w:r w:rsidRPr="00F73D06">
        <w:rPr>
          <w:sz w:val="28"/>
          <w:szCs w:val="28"/>
        </w:rPr>
        <w:t xml:space="preserve">. Благодаря этому один и тот же бюджет </w:t>
      </w:r>
      <w:r w:rsidRPr="00F73D06">
        <w:rPr>
          <w:sz w:val="28"/>
          <w:szCs w:val="28"/>
        </w:rPr>
        <w:lastRenderedPageBreak/>
        <w:t>распределяется по категориям комплектующих по-разному, а результат подбора становится ближе к реальному назначению компьютера.</w:t>
      </w:r>
    </w:p>
    <w:p w14:paraId="6AD3804E" w14:textId="1FA739D0" w:rsidR="00F73D06" w:rsidRPr="00F73D06" w:rsidRDefault="00F73D06" w:rsidP="005E1EF4">
      <w:pPr>
        <w:pStyle w:val="2"/>
      </w:pPr>
      <w:bookmarkStart w:id="4" w:name="_Toc228337789"/>
      <w:r>
        <w:t>1.1.1. Основные требования к веб-сервису подбора комплектующих</w:t>
      </w:r>
      <w:bookmarkEnd w:id="4"/>
    </w:p>
    <w:p w14:paraId="4EEE32A3" w14:textId="506FC2A3" w:rsidR="00F73D06" w:rsidRPr="00F73D06" w:rsidRDefault="00F73D06" w:rsidP="005E1EF4">
      <w:pPr>
        <w:pStyle w:val="aff0"/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 xml:space="preserve">Для веб-сервиса автоматизированного подбора ПК можно выделить несколько требований, которые непосредственно отражены в реализации проекта. Первое требование — наличие структурированного каталога компонентов. Пользователь должен иметь возможность выбирать комплектующие по категориям, просматривать цену, бренд, основные характеристики и технические ограничения. В интерфейсе </w:t>
      </w:r>
      <w:proofErr w:type="spellStart"/>
      <w:r w:rsidRPr="00F73D06">
        <w:rPr>
          <w:sz w:val="28"/>
          <w:szCs w:val="28"/>
        </w:rPr>
        <w:t>CompCraft</w:t>
      </w:r>
      <w:proofErr w:type="spellEnd"/>
      <w:r w:rsidRPr="00F73D06">
        <w:rPr>
          <w:sz w:val="28"/>
          <w:szCs w:val="28"/>
        </w:rPr>
        <w:t xml:space="preserve"> это реализовано через компонент </w:t>
      </w:r>
      <w:proofErr w:type="spellStart"/>
      <w:r w:rsidRPr="00F73D06">
        <w:rPr>
          <w:sz w:val="28"/>
          <w:szCs w:val="28"/>
        </w:rPr>
        <w:t>ConfiguratorWizard</w:t>
      </w:r>
      <w:proofErr w:type="spellEnd"/>
      <w:r w:rsidRPr="00F73D06">
        <w:rPr>
          <w:sz w:val="28"/>
          <w:szCs w:val="28"/>
        </w:rPr>
        <w:t>: список слотов сборки разбит на обязательные и дополнительные категории, а выбор товара выполняется в модальном окне с фильтрами, поиском, сортировкой и карточками компонентов.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Второе требование — проверка совместимости. Сервис должен выявлять ошибки ещё до сохранения конфигурации, иначе пользователь может получить формально заполненную, но технически невозможную сборку. В проекте проверяется соответствие сокета процессора и материнской платы, тип оперативной памяти и поддержка со стороны платы, совместимость охлаждения с процессорным сокетом и тепловыделением, соответствие форм-фактора корпуса и материнской платы, возможность установки видеокарты в корпус, поддержка интерфейса накопителя материнской платой, а также достаточность мощности блока питания. Проверка вынесена в функцию </w:t>
      </w:r>
      <w:proofErr w:type="spellStart"/>
      <w:r w:rsidRPr="00F73D06">
        <w:rPr>
          <w:sz w:val="28"/>
          <w:szCs w:val="28"/>
        </w:rPr>
        <w:t>validateCompatibility</w:t>
      </w:r>
      <w:proofErr w:type="spellEnd"/>
      <w:r w:rsidRPr="00F73D06">
        <w:rPr>
          <w:sz w:val="28"/>
          <w:szCs w:val="28"/>
        </w:rPr>
        <w:t>, что позволяет использовать её как при создании новой конфигурации, так и при анализе уже выбранных пользователем комплектующих.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Третье требование — учёт бюджета. В реальном подборе ПК бюджет является не второстепенным параметром, а основным ограничением. В проекте бюджет используется в двух режимах. В ручном режиме пользователь сам выбирает компоненты, а интерфейс динамически рассчитывает итоговую стоимость. В </w:t>
      </w:r>
      <w:r w:rsidRPr="00F73D06">
        <w:rPr>
          <w:sz w:val="28"/>
          <w:szCs w:val="28"/>
        </w:rPr>
        <w:lastRenderedPageBreak/>
        <w:t xml:space="preserve">автоматическом режиме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 распределяет бюджет между категориями по весам, зависящим от цели сборки, и выбирает подходящие компоненты с учётом приоритета. Такой подход проще классических задач оптимизации, но он достаточен для учебного веб-сервиса, так как обеспечивает понятную и воспроизводимую логику.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Четвёртое требование — анализ уже существующего ПК. В проекте реализован отдельный раздел «Проверка своего ПК», где пользователь выбирает имеющиеся компоненты, указывает цель использования и получает оценку сбалансированности. Этот сценарий отличается от конфигуратора тем, что пользователь не обязательно хочет собрать новый компьютер; ему нужно понять, какие компоненты ограничивают производительность и стоит ли делать апгрейд. Для этого используется функция </w:t>
      </w:r>
      <w:proofErr w:type="spellStart"/>
      <w:r w:rsidRPr="00F73D06">
        <w:rPr>
          <w:sz w:val="28"/>
          <w:szCs w:val="28"/>
        </w:rPr>
        <w:t>analyzeBottleneck</w:t>
      </w:r>
      <w:proofErr w:type="spellEnd"/>
      <w:r w:rsidRPr="00F73D06">
        <w:rPr>
          <w:sz w:val="28"/>
          <w:szCs w:val="28"/>
        </w:rPr>
        <w:t xml:space="preserve">, которая формирует список </w:t>
      </w:r>
      <w:proofErr w:type="spellStart"/>
      <w:r w:rsidRPr="00F73D06">
        <w:rPr>
          <w:sz w:val="28"/>
          <w:szCs w:val="28"/>
        </w:rPr>
        <w:t>issues</w:t>
      </w:r>
      <w:proofErr w:type="spellEnd"/>
      <w:r w:rsidRPr="00F73D06">
        <w:rPr>
          <w:sz w:val="28"/>
          <w:szCs w:val="28"/>
        </w:rPr>
        <w:t xml:space="preserve"> и итоговый </w:t>
      </w:r>
      <w:proofErr w:type="spellStart"/>
      <w:r w:rsidRPr="00F73D06">
        <w:rPr>
          <w:sz w:val="28"/>
          <w:szCs w:val="28"/>
        </w:rPr>
        <w:t>bottleneckScore</w:t>
      </w:r>
      <w:proofErr w:type="spellEnd"/>
      <w:r w:rsidRPr="00F73D0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Пятое требование — сохранение и последующее управление конфигурациями. В проекте это реализовано через таблицу </w:t>
      </w:r>
      <w:proofErr w:type="spellStart"/>
      <w:r w:rsidRPr="00F73D06">
        <w:rPr>
          <w:sz w:val="28"/>
          <w:szCs w:val="28"/>
        </w:rPr>
        <w:t>configurations</w:t>
      </w:r>
      <w:proofErr w:type="spellEnd"/>
      <w:r w:rsidRPr="00F73D06">
        <w:rPr>
          <w:sz w:val="28"/>
          <w:szCs w:val="28"/>
        </w:rPr>
        <w:t xml:space="preserve"> и раздел профиля пользователя. Каждая сохранённая сборка содержит название, цель, бюджет, общую стоимость, JSON-массив выбранных компонентов и числовой показатель </w:t>
      </w:r>
      <w:proofErr w:type="spellStart"/>
      <w:r w:rsidRPr="00F73D06">
        <w:rPr>
          <w:sz w:val="28"/>
          <w:szCs w:val="28"/>
        </w:rPr>
        <w:t>bottleneck_score</w:t>
      </w:r>
      <w:proofErr w:type="spellEnd"/>
      <w:r w:rsidRPr="00F73D06">
        <w:rPr>
          <w:sz w:val="28"/>
          <w:szCs w:val="28"/>
        </w:rPr>
        <w:t xml:space="preserve">. Такое хранение позволяет быстро отобразить историю сборок пользователя без повторного расчёта состава, а при необходимости выполнить повторный анализ на стороне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>.</w:t>
      </w:r>
    </w:p>
    <w:p w14:paraId="2D735662" w14:textId="77777777" w:rsidR="00F73D06" w:rsidRDefault="00F73D06" w:rsidP="005E1EF4">
      <w:pPr>
        <w:pStyle w:val="2"/>
      </w:pPr>
      <w:bookmarkStart w:id="5" w:name="_Toc228337790"/>
      <w:r>
        <w:t>1.1.2. Роли пользователей и административная часть</w:t>
      </w:r>
      <w:bookmarkEnd w:id="5"/>
    </w:p>
    <w:p w14:paraId="55206583" w14:textId="4C521F58" w:rsidR="00F73D06" w:rsidRPr="00F73D06" w:rsidRDefault="00F73D06" w:rsidP="005E1EF4">
      <w:pPr>
        <w:pStyle w:val="aff0"/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 xml:space="preserve">Сервис </w:t>
      </w:r>
      <w:proofErr w:type="spellStart"/>
      <w:r w:rsidRPr="00F73D06">
        <w:rPr>
          <w:sz w:val="28"/>
          <w:szCs w:val="28"/>
        </w:rPr>
        <w:t>CompCraft</w:t>
      </w:r>
      <w:proofErr w:type="spellEnd"/>
      <w:r w:rsidRPr="00F73D06">
        <w:rPr>
          <w:sz w:val="28"/>
          <w:szCs w:val="28"/>
        </w:rPr>
        <w:t xml:space="preserve"> не ограничивается пользовательским конфигуратором. В нём реализована ролевая модель, включающая </w:t>
      </w:r>
      <w:proofErr w:type="spellStart"/>
      <w:r w:rsidRPr="00F73D06">
        <w:rPr>
          <w:sz w:val="28"/>
          <w:szCs w:val="28"/>
        </w:rPr>
        <w:t>user</w:t>
      </w:r>
      <w:proofErr w:type="spellEnd"/>
      <w:r w:rsidRPr="00F73D06">
        <w:rPr>
          <w:sz w:val="28"/>
          <w:szCs w:val="28"/>
        </w:rPr>
        <w:t xml:space="preserve">, </w:t>
      </w:r>
      <w:proofErr w:type="spellStart"/>
      <w:r w:rsidRPr="00F73D06">
        <w:rPr>
          <w:sz w:val="28"/>
          <w:szCs w:val="28"/>
        </w:rPr>
        <w:t>moderator</w:t>
      </w:r>
      <w:proofErr w:type="spellEnd"/>
      <w:r w:rsidRPr="00F73D06">
        <w:rPr>
          <w:sz w:val="28"/>
          <w:szCs w:val="28"/>
        </w:rPr>
        <w:t xml:space="preserve"> и </w:t>
      </w:r>
      <w:proofErr w:type="spellStart"/>
      <w:r w:rsidRPr="00F73D06">
        <w:rPr>
          <w:sz w:val="28"/>
          <w:szCs w:val="28"/>
        </w:rPr>
        <w:t>admin</w:t>
      </w:r>
      <w:proofErr w:type="spellEnd"/>
      <w:r w:rsidRPr="00F73D06">
        <w:rPr>
          <w:sz w:val="28"/>
          <w:szCs w:val="28"/>
        </w:rPr>
        <w:t xml:space="preserve">. Роль хранится в таблице </w:t>
      </w:r>
      <w:proofErr w:type="spellStart"/>
      <w:r w:rsidRPr="00F73D06">
        <w:rPr>
          <w:sz w:val="28"/>
          <w:szCs w:val="28"/>
        </w:rPr>
        <w:t>users</w:t>
      </w:r>
      <w:proofErr w:type="spellEnd"/>
      <w:r w:rsidRPr="00F73D06">
        <w:rPr>
          <w:sz w:val="28"/>
          <w:szCs w:val="28"/>
        </w:rPr>
        <w:t xml:space="preserve"> и используется как часть механизма разграничения доступа. Обычный пользователь может проходить регистрацию, входить в систему, собирать и сохранять конфигурации, анализировать свой ПК и просматривать профиль. Администратор дополнительно получает доступ к управлению компонентами, пользователями, статистикой и журналом </w:t>
      </w:r>
      <w:r w:rsidRPr="00F73D06">
        <w:rPr>
          <w:sz w:val="28"/>
          <w:szCs w:val="28"/>
        </w:rPr>
        <w:lastRenderedPageBreak/>
        <w:t>активности.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Административная часть важна для такой системы, потому что качество автоматического подбора зависит от корректности каталога. Если в базе данных отсутствуют актуальные характеристики или неверно заполнены поля </w:t>
      </w:r>
      <w:proofErr w:type="spellStart"/>
      <w:r w:rsidRPr="00F73D06">
        <w:rPr>
          <w:sz w:val="28"/>
          <w:szCs w:val="28"/>
        </w:rPr>
        <w:t>compatibility</w:t>
      </w:r>
      <w:proofErr w:type="spellEnd"/>
      <w:r w:rsidRPr="00F73D06">
        <w:rPr>
          <w:sz w:val="28"/>
          <w:szCs w:val="28"/>
        </w:rPr>
        <w:t xml:space="preserve">, алгоритм может выбрать несовместимую сборку либо неправильно оценить ограничения. Поэтому в проекте предусмотрена панель создания компонентов, где администратор вводит название, бренд, тип, цену, TDP, сокет или стандарт, а также специализированные характеристики. Интерфейс формирует JSON-структуры </w:t>
      </w:r>
      <w:proofErr w:type="spellStart"/>
      <w:r w:rsidRPr="00F73D06">
        <w:rPr>
          <w:sz w:val="28"/>
          <w:szCs w:val="28"/>
        </w:rPr>
        <w:t>specs</w:t>
      </w:r>
      <w:proofErr w:type="spellEnd"/>
      <w:r w:rsidRPr="00F73D06">
        <w:rPr>
          <w:sz w:val="28"/>
          <w:szCs w:val="28"/>
        </w:rPr>
        <w:t xml:space="preserve"> и </w:t>
      </w:r>
      <w:proofErr w:type="spellStart"/>
      <w:r w:rsidRPr="00F73D06">
        <w:rPr>
          <w:sz w:val="28"/>
          <w:szCs w:val="28"/>
        </w:rPr>
        <w:t>compatibility</w:t>
      </w:r>
      <w:proofErr w:type="spellEnd"/>
      <w:r w:rsidRPr="00F73D06">
        <w:rPr>
          <w:sz w:val="28"/>
          <w:szCs w:val="28"/>
        </w:rPr>
        <w:t xml:space="preserve"> автоматически, что снижает вероятность ошибок ручного ввода.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>В административной панели также реализовано управление пользователями: изменение роли и блокировка аккаунта. Это связано с требованиями безопасности и сопровождения сервиса. При наличии публичной регистрации администратор должен иметь возможность ограничить доступ нарушителям или назначить расширенные права другому пользователю. Кроме того, админ-панель отображает активные сессии, статистику регистраций и агрегированные данные по созданным конфигурациям, что позволяет оценивать использование сервиса.</w:t>
      </w:r>
    </w:p>
    <w:p w14:paraId="56E32CF4" w14:textId="06130D9C" w:rsidR="00F73D06" w:rsidRPr="00F73D06" w:rsidRDefault="00F73D06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6" w:name="_Toc228337791"/>
      <w:r w:rsidRPr="00F73D06">
        <w:rPr>
          <w:rFonts w:ascii="Times New Roman" w:hAnsi="Times New Roman" w:cs="Times New Roman"/>
        </w:rPr>
        <w:t>1.2. Выбор архитектурного подхода</w:t>
      </w:r>
      <w:bookmarkEnd w:id="6"/>
    </w:p>
    <w:p w14:paraId="644068BA" w14:textId="7F7760B8" w:rsidR="00F73D06" w:rsidRPr="00F73D06" w:rsidRDefault="00F73D06" w:rsidP="005E1EF4">
      <w:pPr>
        <w:pStyle w:val="aff0"/>
        <w:spacing w:line="360" w:lineRule="auto"/>
        <w:rPr>
          <w:sz w:val="28"/>
          <w:szCs w:val="28"/>
        </w:rPr>
      </w:pPr>
      <w:r w:rsidRPr="00F73D06">
        <w:rPr>
          <w:sz w:val="28"/>
          <w:szCs w:val="28"/>
        </w:rPr>
        <w:t xml:space="preserve">Проект реализован как классическое клиент-серверное веб-приложение.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 xml:space="preserve"> и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 разделены на отдельные части: клиентская часть находится в каталоге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 xml:space="preserve">, серверная — в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. Такое разделение оправдано для сервиса подбора конфигураций, поскольку интерфейс пользователя требует динамического взаимодействия, а бизнес-логика подбора и проверки совместимости должна выполняться централизованно на сервере. Если бы вся логика находилась только в браузере, пользователь мог бы изменять правила проверки, а сохранение конфигураций и административные функции пришлось бы реализовывать отдельно. Размещение алгоритмов на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 делает сервис более управляемым и </w:t>
      </w:r>
      <w:r w:rsidRPr="00F73D06">
        <w:rPr>
          <w:sz w:val="28"/>
          <w:szCs w:val="28"/>
        </w:rPr>
        <w:lastRenderedPageBreak/>
        <w:t>безопасным.</w:t>
      </w:r>
      <w:r>
        <w:rPr>
          <w:sz w:val="28"/>
          <w:szCs w:val="28"/>
        </w:rPr>
        <w:t xml:space="preserve">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 построен на Node.js и </w:t>
      </w:r>
      <w:proofErr w:type="spellStart"/>
      <w:r w:rsidRPr="00F73D06">
        <w:rPr>
          <w:sz w:val="28"/>
          <w:szCs w:val="28"/>
        </w:rPr>
        <w:t>Express</w:t>
      </w:r>
      <w:proofErr w:type="spellEnd"/>
      <w:r w:rsidRPr="00F73D06">
        <w:rPr>
          <w:sz w:val="28"/>
          <w:szCs w:val="28"/>
        </w:rPr>
        <w:t>. Он предоставляет REST API с префиксом /</w:t>
      </w:r>
      <w:proofErr w:type="spellStart"/>
      <w:r w:rsidRPr="00F73D06">
        <w:rPr>
          <w:sz w:val="28"/>
          <w:szCs w:val="28"/>
        </w:rPr>
        <w:t>api</w:t>
      </w:r>
      <w:proofErr w:type="spellEnd"/>
      <w:r w:rsidRPr="00F73D06">
        <w:rPr>
          <w:sz w:val="28"/>
          <w:szCs w:val="28"/>
        </w:rPr>
        <w:t xml:space="preserve">/v1. Через этот API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 xml:space="preserve"> получает список компонентов, создаёт конфигурации, выполняет анализ ПК, отправляет данные регистрации и авторизации, загружает профиль и обращается к административным функциям. Такой подход удобен тем, что интерфейс не зависит от внутренней реализации базы данных: клиент отправляет HTTP-запросы и получает JSON-ответы, а все SQL-запросы, проверки прав и обработка ошибок остаются на сервере.</w:t>
      </w:r>
      <w:r>
        <w:rPr>
          <w:sz w:val="28"/>
          <w:szCs w:val="28"/>
        </w:rPr>
        <w:t xml:space="preserve">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 xml:space="preserve"> реализован как SPA-приложение на </w:t>
      </w:r>
      <w:proofErr w:type="spellStart"/>
      <w:r w:rsidRPr="00F73D06">
        <w:rPr>
          <w:sz w:val="28"/>
          <w:szCs w:val="28"/>
        </w:rPr>
        <w:t>Vue</w:t>
      </w:r>
      <w:proofErr w:type="spellEnd"/>
      <w:r w:rsidRPr="00F73D06">
        <w:rPr>
          <w:sz w:val="28"/>
          <w:szCs w:val="28"/>
        </w:rPr>
        <w:t xml:space="preserve"> 3. Одностраничная архитектура подходит для конфигуратора, потому что пользователь постоянно переключается между связанными состояниями: выбирает категорию комплектующих, применяет фильтры, добавляет позицию в сборку, видит пересчёт стоимости и сохраняет результат. При традиционной многостраничной архитектуре каждое действие требовало бы перезагрузки страницы, что ухудшило бы удобство работы с конфигуратором. </w:t>
      </w:r>
      <w:proofErr w:type="spellStart"/>
      <w:r w:rsidRPr="00F73D06">
        <w:rPr>
          <w:sz w:val="28"/>
          <w:szCs w:val="28"/>
        </w:rPr>
        <w:t>Vue</w:t>
      </w:r>
      <w:proofErr w:type="spellEnd"/>
      <w:r w:rsidRPr="00F73D06">
        <w:rPr>
          <w:sz w:val="28"/>
          <w:szCs w:val="28"/>
        </w:rPr>
        <w:t xml:space="preserve"> позволяет хранить состояние выбранных компонентов в реактивных переменных и сразу отражать изменения на экране.</w:t>
      </w:r>
      <w:r>
        <w:rPr>
          <w:sz w:val="28"/>
          <w:szCs w:val="28"/>
        </w:rPr>
        <w:t xml:space="preserve"> </w:t>
      </w:r>
      <w:r w:rsidRPr="00F73D06">
        <w:rPr>
          <w:sz w:val="28"/>
          <w:szCs w:val="28"/>
        </w:rPr>
        <w:t xml:space="preserve">Связь между </w:t>
      </w:r>
      <w:proofErr w:type="spellStart"/>
      <w:r w:rsidRPr="00F73D06">
        <w:rPr>
          <w:sz w:val="28"/>
          <w:szCs w:val="28"/>
        </w:rPr>
        <w:t>frontend</w:t>
      </w:r>
      <w:proofErr w:type="spellEnd"/>
      <w:r w:rsidRPr="00F73D06">
        <w:rPr>
          <w:sz w:val="28"/>
          <w:szCs w:val="28"/>
        </w:rPr>
        <w:t xml:space="preserve"> и </w:t>
      </w:r>
      <w:proofErr w:type="spellStart"/>
      <w:r w:rsidRPr="00F73D06">
        <w:rPr>
          <w:sz w:val="28"/>
          <w:szCs w:val="28"/>
        </w:rPr>
        <w:t>backend</w:t>
      </w:r>
      <w:proofErr w:type="spellEnd"/>
      <w:r w:rsidRPr="00F73D06">
        <w:rPr>
          <w:sz w:val="28"/>
          <w:szCs w:val="28"/>
        </w:rPr>
        <w:t xml:space="preserve"> осуществляется через библиотеку </w:t>
      </w:r>
      <w:proofErr w:type="spellStart"/>
      <w:r w:rsidRPr="00F73D06">
        <w:rPr>
          <w:sz w:val="28"/>
          <w:szCs w:val="28"/>
        </w:rPr>
        <w:t>axios</w:t>
      </w:r>
      <w:proofErr w:type="spellEnd"/>
      <w:r w:rsidRPr="00F73D06">
        <w:rPr>
          <w:sz w:val="28"/>
          <w:szCs w:val="28"/>
        </w:rPr>
        <w:t xml:space="preserve">. В отдельном модуле </w:t>
      </w:r>
      <w:proofErr w:type="spellStart"/>
      <w:r w:rsidRPr="00F73D06">
        <w:rPr>
          <w:sz w:val="28"/>
          <w:szCs w:val="28"/>
        </w:rPr>
        <w:t>services</w:t>
      </w:r>
      <w:proofErr w:type="spellEnd"/>
      <w:r w:rsidRPr="00F73D06">
        <w:rPr>
          <w:sz w:val="28"/>
          <w:szCs w:val="28"/>
        </w:rPr>
        <w:t xml:space="preserve">/api.js создан экземпляр клиента с базовым адресом API и включённой передачей </w:t>
      </w:r>
      <w:proofErr w:type="spellStart"/>
      <w:r w:rsidRPr="00F73D06">
        <w:rPr>
          <w:sz w:val="28"/>
          <w:szCs w:val="28"/>
        </w:rPr>
        <w:t>cookies</w:t>
      </w:r>
      <w:proofErr w:type="spellEnd"/>
      <w:r w:rsidRPr="00F73D06">
        <w:rPr>
          <w:sz w:val="28"/>
          <w:szCs w:val="28"/>
        </w:rPr>
        <w:t xml:space="preserve">. Там же настроены перехватчики запросов и ответов: перед каждым запросом </w:t>
      </w:r>
      <w:proofErr w:type="spellStart"/>
      <w:r w:rsidRPr="00F73D06">
        <w:rPr>
          <w:sz w:val="28"/>
          <w:szCs w:val="28"/>
        </w:rPr>
        <w:t>access</w:t>
      </w:r>
      <w:proofErr w:type="spellEnd"/>
      <w:r w:rsidRPr="00F73D06">
        <w:rPr>
          <w:sz w:val="28"/>
          <w:szCs w:val="28"/>
        </w:rPr>
        <w:t xml:space="preserve"> </w:t>
      </w:r>
      <w:proofErr w:type="spellStart"/>
      <w:r w:rsidRPr="00F73D06">
        <w:rPr>
          <w:sz w:val="28"/>
          <w:szCs w:val="28"/>
        </w:rPr>
        <w:t>token</w:t>
      </w:r>
      <w:proofErr w:type="spellEnd"/>
      <w:r w:rsidRPr="00F73D06">
        <w:rPr>
          <w:sz w:val="28"/>
          <w:szCs w:val="28"/>
        </w:rPr>
        <w:t xml:space="preserve"> добавляется в заголовок </w:t>
      </w:r>
      <w:proofErr w:type="spellStart"/>
      <w:r w:rsidRPr="00F73D06">
        <w:rPr>
          <w:sz w:val="28"/>
          <w:szCs w:val="28"/>
        </w:rPr>
        <w:t>Authorization</w:t>
      </w:r>
      <w:proofErr w:type="spellEnd"/>
      <w:r w:rsidRPr="00F73D06">
        <w:rPr>
          <w:sz w:val="28"/>
          <w:szCs w:val="28"/>
        </w:rPr>
        <w:t xml:space="preserve">, а при ответе 401 выполняется попытка обновить </w:t>
      </w:r>
      <w:proofErr w:type="spellStart"/>
      <w:r w:rsidRPr="00F73D06">
        <w:rPr>
          <w:sz w:val="28"/>
          <w:szCs w:val="28"/>
        </w:rPr>
        <w:t>access</w:t>
      </w:r>
      <w:proofErr w:type="spellEnd"/>
      <w:r w:rsidRPr="00F73D06">
        <w:rPr>
          <w:sz w:val="28"/>
          <w:szCs w:val="28"/>
        </w:rPr>
        <w:t xml:space="preserve"> </w:t>
      </w:r>
      <w:proofErr w:type="spellStart"/>
      <w:r w:rsidRPr="00F73D06">
        <w:rPr>
          <w:sz w:val="28"/>
          <w:szCs w:val="28"/>
        </w:rPr>
        <w:t>token</w:t>
      </w:r>
      <w:proofErr w:type="spellEnd"/>
      <w:r w:rsidRPr="00F73D06">
        <w:rPr>
          <w:sz w:val="28"/>
          <w:szCs w:val="28"/>
        </w:rPr>
        <w:t xml:space="preserve"> через </w:t>
      </w:r>
      <w:proofErr w:type="spellStart"/>
      <w:r w:rsidRPr="00F73D06">
        <w:rPr>
          <w:sz w:val="28"/>
          <w:szCs w:val="28"/>
        </w:rPr>
        <w:t>refresh</w:t>
      </w:r>
      <w:proofErr w:type="spellEnd"/>
      <w:r w:rsidRPr="00F73D06">
        <w:rPr>
          <w:sz w:val="28"/>
          <w:szCs w:val="28"/>
        </w:rPr>
        <w:t xml:space="preserve"> </w:t>
      </w:r>
      <w:proofErr w:type="spellStart"/>
      <w:r w:rsidRPr="00F73D06">
        <w:rPr>
          <w:sz w:val="28"/>
          <w:szCs w:val="28"/>
        </w:rPr>
        <w:t>token</w:t>
      </w:r>
      <w:proofErr w:type="spellEnd"/>
      <w:r w:rsidRPr="00F73D06">
        <w:rPr>
          <w:sz w:val="28"/>
          <w:szCs w:val="28"/>
        </w:rPr>
        <w:t>. Это решение позволяет не дублировать код авторизации в каждом компоненте интерфейса.</w:t>
      </w:r>
    </w:p>
    <w:p w14:paraId="61133B2B" w14:textId="1848E3EF" w:rsidR="00F73D06" w:rsidRPr="00304B80" w:rsidRDefault="00304B80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7" w:name="_Toc228337792"/>
      <w:r w:rsidRPr="00304B80">
        <w:rPr>
          <w:rFonts w:ascii="Times New Roman" w:hAnsi="Times New Roman" w:cs="Times New Roman"/>
        </w:rPr>
        <w:t xml:space="preserve">1.2.1. Модульная организация </w:t>
      </w:r>
      <w:proofErr w:type="spellStart"/>
      <w:r w:rsidRPr="00304B80">
        <w:rPr>
          <w:rFonts w:ascii="Times New Roman" w:hAnsi="Times New Roman" w:cs="Times New Roman"/>
        </w:rPr>
        <w:t>backend</w:t>
      </w:r>
      <w:bookmarkEnd w:id="7"/>
      <w:proofErr w:type="spellEnd"/>
    </w:p>
    <w:p w14:paraId="3DDCB330" w14:textId="4FDB1516" w:rsidR="00F73D06" w:rsidRPr="00304B80" w:rsidRDefault="00304B80" w:rsidP="005E1EF4">
      <w:pPr>
        <w:pStyle w:val="aff0"/>
        <w:spacing w:line="360" w:lineRule="auto"/>
        <w:rPr>
          <w:sz w:val="28"/>
          <w:szCs w:val="28"/>
        </w:rPr>
      </w:pPr>
      <w:r w:rsidRPr="00304B80">
        <w:rPr>
          <w:sz w:val="28"/>
          <w:szCs w:val="28"/>
        </w:rPr>
        <w:t xml:space="preserve">Серверная часть проекта имеет чёткое разделение по слоям. Файл app.js отвечает за сборку </w:t>
      </w:r>
      <w:proofErr w:type="spellStart"/>
      <w:r w:rsidRPr="00304B80">
        <w:rPr>
          <w:sz w:val="28"/>
          <w:szCs w:val="28"/>
        </w:rPr>
        <w:t>Express</w:t>
      </w:r>
      <w:proofErr w:type="spellEnd"/>
      <w:r w:rsidRPr="00304B80">
        <w:rPr>
          <w:sz w:val="28"/>
          <w:szCs w:val="28"/>
        </w:rPr>
        <w:t xml:space="preserve">-приложения: подключение </w:t>
      </w:r>
      <w:proofErr w:type="spellStart"/>
      <w:r w:rsidRPr="00304B80">
        <w:rPr>
          <w:sz w:val="28"/>
          <w:szCs w:val="28"/>
        </w:rPr>
        <w:t>middleware</w:t>
      </w:r>
      <w:proofErr w:type="spellEnd"/>
      <w:r w:rsidRPr="00304B80">
        <w:rPr>
          <w:sz w:val="28"/>
          <w:szCs w:val="28"/>
        </w:rPr>
        <w:t xml:space="preserve">, настройку CORS, </w:t>
      </w:r>
      <w:proofErr w:type="spellStart"/>
      <w:r w:rsidRPr="00304B80">
        <w:rPr>
          <w:sz w:val="28"/>
          <w:szCs w:val="28"/>
        </w:rPr>
        <w:t>Helmet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compression</w:t>
      </w:r>
      <w:proofErr w:type="spellEnd"/>
      <w:r w:rsidRPr="00304B80">
        <w:rPr>
          <w:sz w:val="28"/>
          <w:szCs w:val="28"/>
        </w:rPr>
        <w:t xml:space="preserve">, сессий, логирования, лимитов запросов, санитарной обработки входных данных, CSRF-защиты, </w:t>
      </w:r>
      <w:r w:rsidRPr="00304B80">
        <w:rPr>
          <w:sz w:val="28"/>
          <w:szCs w:val="28"/>
        </w:rPr>
        <w:lastRenderedPageBreak/>
        <w:t>маршрутов API и обработчиков ошибок. Такое расположение делает точку входа понятной: в app.js описывается не бизнес-логика, а общий конвейер обработки HTTP-запроса.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Маршруты вынесены в каталог </w:t>
      </w:r>
      <w:proofErr w:type="spellStart"/>
      <w:r w:rsidRPr="00304B80">
        <w:rPr>
          <w:sz w:val="28"/>
          <w:szCs w:val="28"/>
        </w:rPr>
        <w:t>routes</w:t>
      </w:r>
      <w:proofErr w:type="spellEnd"/>
      <w:r w:rsidRPr="00304B80">
        <w:rPr>
          <w:sz w:val="28"/>
          <w:szCs w:val="28"/>
        </w:rPr>
        <w:t xml:space="preserve">. В проекте присутствуют auth.routes.js, configurator.routes.js, admin.routes.js и общий api.routes.js. Это позволяет группировать </w:t>
      </w:r>
      <w:proofErr w:type="spellStart"/>
      <w:r w:rsidRPr="00304B80">
        <w:rPr>
          <w:sz w:val="28"/>
          <w:szCs w:val="28"/>
        </w:rPr>
        <w:t>endpoint</w:t>
      </w:r>
      <w:proofErr w:type="spellEnd"/>
      <w:r w:rsidRPr="00304B80">
        <w:rPr>
          <w:sz w:val="28"/>
          <w:szCs w:val="28"/>
        </w:rPr>
        <w:t>-ы по назначению. Например, маршруты авторизации не смешиваются с маршрутами конфигуратора, а административные операции изолированы в отдельном блоке и дополнительно защищены проверкой роли.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Контроллеры находятся в каталоге </w:t>
      </w:r>
      <w:proofErr w:type="spellStart"/>
      <w:r w:rsidRPr="00304B80">
        <w:rPr>
          <w:sz w:val="28"/>
          <w:szCs w:val="28"/>
        </w:rPr>
        <w:t>controllers</w:t>
      </w:r>
      <w:proofErr w:type="spellEnd"/>
      <w:r w:rsidRPr="00304B80">
        <w:rPr>
          <w:sz w:val="28"/>
          <w:szCs w:val="28"/>
        </w:rPr>
        <w:t>. Они принимают HTTP-запрос, извлекают параметры, вызывают модели или сервисы и формируют ответ. Например</w:t>
      </w:r>
      <w:r w:rsidRPr="00304B80">
        <w:rPr>
          <w:sz w:val="28"/>
          <w:szCs w:val="28"/>
          <w:lang w:val="en-US"/>
        </w:rPr>
        <w:t xml:space="preserve">, configurator.controller.js </w:t>
      </w:r>
      <w:r w:rsidRPr="00304B80">
        <w:rPr>
          <w:sz w:val="28"/>
          <w:szCs w:val="28"/>
        </w:rPr>
        <w:t>содержит</w:t>
      </w:r>
      <w:r w:rsidRPr="00304B80">
        <w:rPr>
          <w:sz w:val="28"/>
          <w:szCs w:val="28"/>
          <w:lang w:val="en-US"/>
        </w:rPr>
        <w:t xml:space="preserve"> </w:t>
      </w:r>
      <w:r w:rsidRPr="00304B80">
        <w:rPr>
          <w:sz w:val="28"/>
          <w:szCs w:val="28"/>
        </w:rPr>
        <w:t>функции</w:t>
      </w:r>
      <w:r w:rsidRPr="00304B80">
        <w:rPr>
          <w:sz w:val="28"/>
          <w:szCs w:val="28"/>
          <w:lang w:val="en-US"/>
        </w:rPr>
        <w:t xml:space="preserve"> </w:t>
      </w:r>
      <w:proofErr w:type="spellStart"/>
      <w:r w:rsidRPr="00304B80">
        <w:rPr>
          <w:sz w:val="28"/>
          <w:szCs w:val="28"/>
          <w:lang w:val="en-US"/>
        </w:rPr>
        <w:t>listComponents</w:t>
      </w:r>
      <w:proofErr w:type="spellEnd"/>
      <w:r w:rsidRPr="00304B80">
        <w:rPr>
          <w:sz w:val="28"/>
          <w:szCs w:val="28"/>
          <w:lang w:val="en-US"/>
        </w:rPr>
        <w:t xml:space="preserve">, </w:t>
      </w:r>
      <w:proofErr w:type="spellStart"/>
      <w:r w:rsidRPr="00304B80">
        <w:rPr>
          <w:sz w:val="28"/>
          <w:szCs w:val="28"/>
          <w:lang w:val="en-US"/>
        </w:rPr>
        <w:t>createConfiguration</w:t>
      </w:r>
      <w:proofErr w:type="spellEnd"/>
      <w:r w:rsidRPr="00304B80">
        <w:rPr>
          <w:sz w:val="28"/>
          <w:szCs w:val="28"/>
          <w:lang w:val="en-US"/>
        </w:rPr>
        <w:t xml:space="preserve">, </w:t>
      </w:r>
      <w:proofErr w:type="spellStart"/>
      <w:r w:rsidRPr="00304B80">
        <w:rPr>
          <w:sz w:val="28"/>
          <w:szCs w:val="28"/>
          <w:lang w:val="en-US"/>
        </w:rPr>
        <w:t>analyzeConfiguration</w:t>
      </w:r>
      <w:proofErr w:type="spellEnd"/>
      <w:r w:rsidRPr="00304B80">
        <w:rPr>
          <w:sz w:val="28"/>
          <w:szCs w:val="28"/>
          <w:lang w:val="en-US"/>
        </w:rPr>
        <w:t xml:space="preserve">, </w:t>
      </w:r>
      <w:proofErr w:type="spellStart"/>
      <w:r w:rsidRPr="00304B80">
        <w:rPr>
          <w:sz w:val="28"/>
          <w:szCs w:val="28"/>
          <w:lang w:val="en-US"/>
        </w:rPr>
        <w:t>analyzeOwnPc</w:t>
      </w:r>
      <w:proofErr w:type="spellEnd"/>
      <w:r w:rsidRPr="00304B80">
        <w:rPr>
          <w:sz w:val="28"/>
          <w:szCs w:val="28"/>
          <w:lang w:val="en-US"/>
        </w:rPr>
        <w:t xml:space="preserve"> </w:t>
      </w:r>
      <w:r w:rsidRPr="00304B80">
        <w:rPr>
          <w:sz w:val="28"/>
          <w:szCs w:val="28"/>
        </w:rPr>
        <w:t>и</w:t>
      </w:r>
      <w:r w:rsidRPr="00304B80">
        <w:rPr>
          <w:sz w:val="28"/>
          <w:szCs w:val="28"/>
          <w:lang w:val="en-US"/>
        </w:rPr>
        <w:t xml:space="preserve"> </w:t>
      </w:r>
      <w:proofErr w:type="spellStart"/>
      <w:r w:rsidRPr="00304B80">
        <w:rPr>
          <w:sz w:val="28"/>
          <w:szCs w:val="28"/>
          <w:lang w:val="en-US"/>
        </w:rPr>
        <w:t>upgradeRecommendations</w:t>
      </w:r>
      <w:proofErr w:type="spellEnd"/>
      <w:r w:rsidRPr="00304B80">
        <w:rPr>
          <w:sz w:val="28"/>
          <w:szCs w:val="28"/>
          <w:lang w:val="en-US"/>
        </w:rPr>
        <w:t xml:space="preserve">. </w:t>
      </w:r>
      <w:r w:rsidRPr="00304B80">
        <w:rPr>
          <w:sz w:val="28"/>
          <w:szCs w:val="28"/>
        </w:rPr>
        <w:t>Контроллер не выполняет низкоуровневые SQL-запросы напрямую и не содержит подробные правила совместимости. За работу с данными отвечают модели, а за предметную логику подбора — сервис configurator.service.js.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Модели находятся в каталоге </w:t>
      </w:r>
      <w:proofErr w:type="spellStart"/>
      <w:r w:rsidRPr="00304B80">
        <w:rPr>
          <w:sz w:val="28"/>
          <w:szCs w:val="28"/>
        </w:rPr>
        <w:t>models</w:t>
      </w:r>
      <w:proofErr w:type="spellEnd"/>
      <w:r w:rsidRPr="00304B80">
        <w:rPr>
          <w:sz w:val="28"/>
          <w:szCs w:val="28"/>
        </w:rPr>
        <w:t>. В</w:t>
      </w:r>
      <w:r w:rsidRPr="0094597C"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>проекте</w:t>
      </w:r>
      <w:r w:rsidRPr="0094597C"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>реализованы</w:t>
      </w:r>
      <w:r w:rsidRPr="0094597C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  <w:lang w:val="en-US"/>
        </w:rPr>
        <w:t>BaseModel</w:t>
      </w:r>
      <w:proofErr w:type="spellEnd"/>
      <w:r w:rsidRPr="0094597C">
        <w:rPr>
          <w:sz w:val="28"/>
          <w:szCs w:val="28"/>
        </w:rPr>
        <w:t xml:space="preserve">, </w:t>
      </w:r>
      <w:r w:rsidRPr="00304B80">
        <w:rPr>
          <w:sz w:val="28"/>
          <w:szCs w:val="28"/>
          <w:lang w:val="en-US"/>
        </w:rPr>
        <w:t>Component</w:t>
      </w:r>
      <w:r w:rsidRPr="0094597C">
        <w:rPr>
          <w:sz w:val="28"/>
          <w:szCs w:val="28"/>
        </w:rPr>
        <w:t xml:space="preserve">, </w:t>
      </w:r>
      <w:r w:rsidRPr="00304B80">
        <w:rPr>
          <w:sz w:val="28"/>
          <w:szCs w:val="28"/>
          <w:lang w:val="en-US"/>
        </w:rPr>
        <w:t>Configuration</w:t>
      </w:r>
      <w:r w:rsidRPr="0094597C">
        <w:rPr>
          <w:sz w:val="28"/>
          <w:szCs w:val="28"/>
        </w:rPr>
        <w:t xml:space="preserve">, </w:t>
      </w:r>
      <w:r w:rsidRPr="00304B80">
        <w:rPr>
          <w:sz w:val="28"/>
          <w:szCs w:val="28"/>
          <w:lang w:val="en-US"/>
        </w:rPr>
        <w:t>User</w:t>
      </w:r>
      <w:r w:rsidRPr="0094597C"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>и</w:t>
      </w:r>
      <w:r w:rsidRPr="0094597C">
        <w:rPr>
          <w:sz w:val="28"/>
          <w:szCs w:val="28"/>
        </w:rPr>
        <w:t xml:space="preserve"> </w:t>
      </w:r>
      <w:r w:rsidRPr="00304B80">
        <w:rPr>
          <w:sz w:val="28"/>
          <w:szCs w:val="28"/>
          <w:lang w:val="en-US"/>
        </w:rPr>
        <w:t>Recommendation</w:t>
      </w:r>
      <w:r w:rsidRPr="0094597C">
        <w:rPr>
          <w:sz w:val="28"/>
          <w:szCs w:val="28"/>
        </w:rPr>
        <w:t xml:space="preserve">. </w:t>
      </w:r>
      <w:proofErr w:type="spellStart"/>
      <w:r w:rsidRPr="00304B80">
        <w:rPr>
          <w:sz w:val="28"/>
          <w:szCs w:val="28"/>
        </w:rPr>
        <w:t>BaseModel</w:t>
      </w:r>
      <w:proofErr w:type="spellEnd"/>
      <w:r w:rsidRPr="00304B80">
        <w:rPr>
          <w:sz w:val="28"/>
          <w:szCs w:val="28"/>
        </w:rPr>
        <w:t xml:space="preserve"> инкапсулирует выполнение SQL-запросов через пул подключений mysql2. </w:t>
      </w:r>
      <w:proofErr w:type="spellStart"/>
      <w:r w:rsidRPr="00304B80">
        <w:rPr>
          <w:sz w:val="28"/>
          <w:szCs w:val="28"/>
        </w:rPr>
        <w:t>Component</w:t>
      </w:r>
      <w:proofErr w:type="spellEnd"/>
      <w:r w:rsidRPr="00304B80">
        <w:rPr>
          <w:sz w:val="28"/>
          <w:szCs w:val="28"/>
        </w:rPr>
        <w:t xml:space="preserve"> отвечает за получение, создание, обновление и удаление комплектующих, а также за преобразование JSON-полей </w:t>
      </w:r>
      <w:proofErr w:type="spellStart"/>
      <w:r w:rsidRPr="00304B80">
        <w:rPr>
          <w:sz w:val="28"/>
          <w:szCs w:val="28"/>
        </w:rPr>
        <w:t>specs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compatibility</w:t>
      </w:r>
      <w:proofErr w:type="spellEnd"/>
      <w:r w:rsidRPr="00304B80">
        <w:rPr>
          <w:sz w:val="28"/>
          <w:szCs w:val="28"/>
        </w:rPr>
        <w:t xml:space="preserve">. </w:t>
      </w:r>
      <w:proofErr w:type="spellStart"/>
      <w:r w:rsidRPr="00304B80">
        <w:rPr>
          <w:sz w:val="28"/>
          <w:szCs w:val="28"/>
        </w:rPr>
        <w:t>Configuration</w:t>
      </w:r>
      <w:proofErr w:type="spellEnd"/>
      <w:r w:rsidRPr="00304B80">
        <w:rPr>
          <w:sz w:val="28"/>
          <w:szCs w:val="28"/>
        </w:rPr>
        <w:t xml:space="preserve"> отвечает за сохранение сборок, получение конфигураций пользователя и выдачу публичного топа. </w:t>
      </w:r>
      <w:proofErr w:type="spellStart"/>
      <w:r w:rsidRPr="00304B80">
        <w:rPr>
          <w:sz w:val="28"/>
          <w:szCs w:val="28"/>
        </w:rPr>
        <w:t>User</w:t>
      </w:r>
      <w:proofErr w:type="spellEnd"/>
      <w:r w:rsidRPr="00304B80">
        <w:rPr>
          <w:sz w:val="28"/>
          <w:szCs w:val="28"/>
        </w:rPr>
        <w:t xml:space="preserve"> реализует поиск пользователя, создание аккаунта, получение списка пользователей и обновление роли или блокировки.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Отдельный слой </w:t>
      </w:r>
      <w:proofErr w:type="spellStart"/>
      <w:r w:rsidRPr="00304B80">
        <w:rPr>
          <w:sz w:val="28"/>
          <w:szCs w:val="28"/>
        </w:rPr>
        <w:t>middleware</w:t>
      </w:r>
      <w:proofErr w:type="spellEnd"/>
      <w:r w:rsidRPr="00304B80">
        <w:rPr>
          <w:sz w:val="28"/>
          <w:szCs w:val="28"/>
        </w:rPr>
        <w:t xml:space="preserve"> отвечает за повторно используемые проверки и обработку. В проекте есть </w:t>
      </w:r>
      <w:proofErr w:type="spellStart"/>
      <w:r w:rsidRPr="00304B80">
        <w:rPr>
          <w:sz w:val="28"/>
          <w:szCs w:val="28"/>
        </w:rPr>
        <w:t>middleware</w:t>
      </w:r>
      <w:proofErr w:type="spellEnd"/>
      <w:r w:rsidRPr="00304B80">
        <w:rPr>
          <w:sz w:val="28"/>
          <w:szCs w:val="28"/>
        </w:rPr>
        <w:t xml:space="preserve"> авторизации, ролей, валидации, логирования, ограничения частоты запросов и обработки ошибок. Такое разделение особенно важно для API, где каждая группа маршрутов может иметь разные требования: часть </w:t>
      </w:r>
      <w:proofErr w:type="spellStart"/>
      <w:r w:rsidRPr="00304B80">
        <w:rPr>
          <w:sz w:val="28"/>
          <w:szCs w:val="28"/>
        </w:rPr>
        <w:t>endpoint-ов</w:t>
      </w:r>
      <w:proofErr w:type="spellEnd"/>
      <w:r w:rsidRPr="00304B80">
        <w:rPr>
          <w:sz w:val="28"/>
          <w:szCs w:val="28"/>
        </w:rPr>
        <w:t xml:space="preserve"> открыта для регистрации и входа, часть </w:t>
      </w:r>
      <w:r w:rsidRPr="00304B80">
        <w:rPr>
          <w:sz w:val="28"/>
          <w:szCs w:val="28"/>
        </w:rPr>
        <w:lastRenderedPageBreak/>
        <w:t xml:space="preserve">доступна только авторизованным пользователям, а административные методы требуют роли </w:t>
      </w:r>
      <w:proofErr w:type="spellStart"/>
      <w:r w:rsidRPr="00304B80">
        <w:rPr>
          <w:sz w:val="28"/>
          <w:szCs w:val="28"/>
        </w:rPr>
        <w:t>admin</w:t>
      </w:r>
      <w:proofErr w:type="spellEnd"/>
      <w:r w:rsidRPr="00304B80">
        <w:rPr>
          <w:sz w:val="28"/>
          <w:szCs w:val="28"/>
        </w:rPr>
        <w:t>.</w:t>
      </w:r>
    </w:p>
    <w:p w14:paraId="77B67EE3" w14:textId="74C1EE85" w:rsidR="00F73D06" w:rsidRPr="00304B80" w:rsidRDefault="00304B80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8" w:name="_Toc228337793"/>
      <w:r w:rsidRPr="00304B80">
        <w:rPr>
          <w:rFonts w:ascii="Times New Roman" w:hAnsi="Times New Roman" w:cs="Times New Roman"/>
        </w:rPr>
        <w:t xml:space="preserve">1.2.2. Организация </w:t>
      </w:r>
      <w:proofErr w:type="spellStart"/>
      <w:r w:rsidRPr="00304B80">
        <w:rPr>
          <w:rFonts w:ascii="Times New Roman" w:hAnsi="Times New Roman" w:cs="Times New Roman"/>
        </w:rPr>
        <w:t>frontend</w:t>
      </w:r>
      <w:bookmarkEnd w:id="8"/>
      <w:proofErr w:type="spellEnd"/>
    </w:p>
    <w:p w14:paraId="2F2ECE31" w14:textId="1962E28B" w:rsidR="00F73D06" w:rsidRPr="00304B80" w:rsidRDefault="00304B80" w:rsidP="005E1EF4">
      <w:pPr>
        <w:pStyle w:val="aff0"/>
        <w:spacing w:line="360" w:lineRule="auto"/>
        <w:rPr>
          <w:sz w:val="28"/>
          <w:szCs w:val="28"/>
        </w:rPr>
      </w:pPr>
      <w:r w:rsidRPr="00304B80">
        <w:rPr>
          <w:sz w:val="28"/>
          <w:szCs w:val="28"/>
        </w:rPr>
        <w:t xml:space="preserve">Клиентская часть проекта построена по компонентному принципу. Точка входа main.js создаёт </w:t>
      </w:r>
      <w:proofErr w:type="spellStart"/>
      <w:r w:rsidRPr="00304B80">
        <w:rPr>
          <w:sz w:val="28"/>
          <w:szCs w:val="28"/>
        </w:rPr>
        <w:t>Vue</w:t>
      </w:r>
      <w:proofErr w:type="spellEnd"/>
      <w:r w:rsidRPr="00304B80">
        <w:rPr>
          <w:sz w:val="28"/>
          <w:szCs w:val="28"/>
        </w:rPr>
        <w:t xml:space="preserve">-приложение, подключает </w:t>
      </w:r>
      <w:proofErr w:type="spellStart"/>
      <w:r w:rsidRPr="00304B80">
        <w:rPr>
          <w:sz w:val="28"/>
          <w:szCs w:val="28"/>
        </w:rPr>
        <w:t>Pinia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Vue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Router</w:t>
      </w:r>
      <w:proofErr w:type="spellEnd"/>
      <w:r w:rsidRPr="00304B80">
        <w:rPr>
          <w:sz w:val="28"/>
          <w:szCs w:val="28"/>
        </w:rPr>
        <w:t xml:space="preserve"> и общий CSS-файл. Корневой компонент </w:t>
      </w:r>
      <w:proofErr w:type="spellStart"/>
      <w:r w:rsidRPr="00304B80">
        <w:rPr>
          <w:sz w:val="28"/>
          <w:szCs w:val="28"/>
        </w:rPr>
        <w:t>App.vue</w:t>
      </w:r>
      <w:proofErr w:type="spellEnd"/>
      <w:r w:rsidRPr="00304B80">
        <w:rPr>
          <w:sz w:val="28"/>
          <w:szCs w:val="28"/>
        </w:rPr>
        <w:t xml:space="preserve"> содержит верхнюю навигационную панель, где ссылки отображаются в зависимости от состояния пользователя. Например, раздел администратора показывается только при </w:t>
      </w:r>
      <w:proofErr w:type="spellStart"/>
      <w:r w:rsidRPr="00304B80">
        <w:rPr>
          <w:sz w:val="28"/>
          <w:szCs w:val="28"/>
        </w:rPr>
        <w:t>isAdmin</w:t>
      </w:r>
      <w:proofErr w:type="spellEnd"/>
      <w:r w:rsidRPr="00304B80">
        <w:rPr>
          <w:sz w:val="28"/>
          <w:szCs w:val="28"/>
        </w:rPr>
        <w:t>, а вход — только неавторизованному пользователю.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Маршрутизация настроена в </w:t>
      </w:r>
      <w:proofErr w:type="spellStart"/>
      <w:r w:rsidRPr="00304B80">
        <w:rPr>
          <w:sz w:val="28"/>
          <w:szCs w:val="28"/>
        </w:rPr>
        <w:t>router</w:t>
      </w:r>
      <w:proofErr w:type="spellEnd"/>
      <w:r w:rsidRPr="00304B80">
        <w:rPr>
          <w:sz w:val="28"/>
          <w:szCs w:val="28"/>
        </w:rPr>
        <w:t>/index.js. В проекте определены маршруты /</w:t>
      </w:r>
      <w:proofErr w:type="spellStart"/>
      <w:r w:rsidRPr="00304B80">
        <w:rPr>
          <w:sz w:val="28"/>
          <w:szCs w:val="28"/>
        </w:rPr>
        <w:t>login</w:t>
      </w:r>
      <w:proofErr w:type="spellEnd"/>
      <w:r w:rsidRPr="00304B80">
        <w:rPr>
          <w:sz w:val="28"/>
          <w:szCs w:val="28"/>
        </w:rPr>
        <w:t>, /</w:t>
      </w:r>
      <w:proofErr w:type="spellStart"/>
      <w:r w:rsidRPr="00304B80">
        <w:rPr>
          <w:sz w:val="28"/>
          <w:szCs w:val="28"/>
        </w:rPr>
        <w:t>configurator</w:t>
      </w:r>
      <w:proofErr w:type="spellEnd"/>
      <w:r w:rsidRPr="00304B80">
        <w:rPr>
          <w:sz w:val="28"/>
          <w:szCs w:val="28"/>
        </w:rPr>
        <w:t>, /</w:t>
      </w:r>
      <w:proofErr w:type="spellStart"/>
      <w:r w:rsidRPr="00304B80">
        <w:rPr>
          <w:sz w:val="28"/>
          <w:szCs w:val="28"/>
        </w:rPr>
        <w:t>profile</w:t>
      </w:r>
      <w:proofErr w:type="spellEnd"/>
      <w:r w:rsidRPr="00304B80">
        <w:rPr>
          <w:sz w:val="28"/>
          <w:szCs w:val="28"/>
        </w:rPr>
        <w:t>, /</w:t>
      </w:r>
      <w:proofErr w:type="spellStart"/>
      <w:r w:rsidRPr="00304B80">
        <w:rPr>
          <w:sz w:val="28"/>
          <w:szCs w:val="28"/>
        </w:rPr>
        <w:t>pc-check</w:t>
      </w:r>
      <w:proofErr w:type="spellEnd"/>
      <w:r w:rsidRPr="00304B80">
        <w:rPr>
          <w:sz w:val="28"/>
          <w:szCs w:val="28"/>
        </w:rPr>
        <w:t xml:space="preserve"> и /</w:t>
      </w:r>
      <w:proofErr w:type="spellStart"/>
      <w:r w:rsidRPr="00304B80">
        <w:rPr>
          <w:sz w:val="28"/>
          <w:szCs w:val="28"/>
        </w:rPr>
        <w:t>admin</w:t>
      </w:r>
      <w:proofErr w:type="spellEnd"/>
      <w:r w:rsidRPr="00304B80">
        <w:rPr>
          <w:sz w:val="28"/>
          <w:szCs w:val="28"/>
        </w:rPr>
        <w:t xml:space="preserve">. Для защищённых разделов используется </w:t>
      </w:r>
      <w:proofErr w:type="spellStart"/>
      <w:proofErr w:type="gramStart"/>
      <w:r w:rsidRPr="00304B80">
        <w:rPr>
          <w:sz w:val="28"/>
          <w:szCs w:val="28"/>
        </w:rPr>
        <w:t>meta.auth</w:t>
      </w:r>
      <w:proofErr w:type="spellEnd"/>
      <w:proofErr w:type="gramEnd"/>
      <w:r w:rsidRPr="00304B80">
        <w:rPr>
          <w:sz w:val="28"/>
          <w:szCs w:val="28"/>
        </w:rPr>
        <w:t xml:space="preserve">, а для административной страницы — </w:t>
      </w:r>
      <w:proofErr w:type="spellStart"/>
      <w:r w:rsidRPr="00304B80">
        <w:rPr>
          <w:sz w:val="28"/>
          <w:szCs w:val="28"/>
        </w:rPr>
        <w:t>meta.admin</w:t>
      </w:r>
      <w:proofErr w:type="spellEnd"/>
      <w:r w:rsidRPr="00304B80">
        <w:rPr>
          <w:sz w:val="28"/>
          <w:szCs w:val="28"/>
        </w:rPr>
        <w:t xml:space="preserve">. Перед переходом </w:t>
      </w:r>
      <w:proofErr w:type="spellStart"/>
      <w:proofErr w:type="gramStart"/>
      <w:r w:rsidRPr="00304B80">
        <w:rPr>
          <w:sz w:val="28"/>
          <w:szCs w:val="28"/>
        </w:rPr>
        <w:t>router.beforeEach</w:t>
      </w:r>
      <w:proofErr w:type="spellEnd"/>
      <w:proofErr w:type="gramEnd"/>
      <w:r w:rsidRPr="00304B80">
        <w:rPr>
          <w:sz w:val="28"/>
          <w:szCs w:val="28"/>
        </w:rPr>
        <w:t xml:space="preserve"> проверяет состояние пользователя в </w:t>
      </w:r>
      <w:proofErr w:type="spellStart"/>
      <w:r w:rsidRPr="00304B80">
        <w:rPr>
          <w:sz w:val="28"/>
          <w:szCs w:val="28"/>
        </w:rPr>
        <w:t>Pinia</w:t>
      </w:r>
      <w:proofErr w:type="spellEnd"/>
      <w:r w:rsidRPr="00304B80">
        <w:rPr>
          <w:sz w:val="28"/>
          <w:szCs w:val="28"/>
        </w:rPr>
        <w:t xml:space="preserve">-хранилище и при необходимости перенаправляет на страницу входа или в конфигуратор. Это решение делает защиту интерфейса централизованной, хотя окончательное разграничение доступа всё равно выполняется на </w:t>
      </w:r>
      <w:proofErr w:type="spellStart"/>
      <w:r w:rsidRPr="00304B80">
        <w:rPr>
          <w:sz w:val="28"/>
          <w:szCs w:val="28"/>
        </w:rPr>
        <w:t>backend</w:t>
      </w:r>
      <w:proofErr w:type="spellEnd"/>
      <w:r w:rsidRPr="00304B8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Состояние пользователя хранится в </w:t>
      </w:r>
      <w:proofErr w:type="spellStart"/>
      <w:r w:rsidRPr="00304B80">
        <w:rPr>
          <w:sz w:val="28"/>
          <w:szCs w:val="28"/>
        </w:rPr>
        <w:t>stores</w:t>
      </w:r>
      <w:proofErr w:type="spellEnd"/>
      <w:r w:rsidRPr="00304B80">
        <w:rPr>
          <w:sz w:val="28"/>
          <w:szCs w:val="28"/>
        </w:rPr>
        <w:t xml:space="preserve">/user.js. В нём предусмотрены данные текущего пользователя, признаки </w:t>
      </w:r>
      <w:proofErr w:type="spellStart"/>
      <w:r w:rsidRPr="00304B80">
        <w:rPr>
          <w:sz w:val="28"/>
          <w:szCs w:val="28"/>
        </w:rPr>
        <w:t>isAuth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isAdmin</w:t>
      </w:r>
      <w:proofErr w:type="spellEnd"/>
      <w:r w:rsidRPr="00304B80">
        <w:rPr>
          <w:sz w:val="28"/>
          <w:szCs w:val="28"/>
        </w:rPr>
        <w:t xml:space="preserve">, метод </w:t>
      </w:r>
      <w:proofErr w:type="spellStart"/>
      <w:r w:rsidRPr="00304B80">
        <w:rPr>
          <w:sz w:val="28"/>
          <w:szCs w:val="28"/>
        </w:rPr>
        <w:t>setAuth</w:t>
      </w:r>
      <w:proofErr w:type="spellEnd"/>
      <w:r w:rsidRPr="00304B80">
        <w:rPr>
          <w:sz w:val="28"/>
          <w:szCs w:val="28"/>
        </w:rPr>
        <w:t xml:space="preserve"> для сохранения пользователя и токенов, а также </w:t>
      </w:r>
      <w:proofErr w:type="spellStart"/>
      <w:r w:rsidRPr="00304B80">
        <w:rPr>
          <w:sz w:val="28"/>
          <w:szCs w:val="28"/>
        </w:rPr>
        <w:t>logout</w:t>
      </w:r>
      <w:proofErr w:type="spellEnd"/>
      <w:r w:rsidRPr="00304B80">
        <w:rPr>
          <w:sz w:val="28"/>
          <w:szCs w:val="28"/>
        </w:rPr>
        <w:t xml:space="preserve"> для выхода. Для уведомлений используется отдельное хранилище flash.js, где сообщения помещаются в очередь и автоматически удаляются через заданное время. Такой подход отделяет состояние авторизации от состояния уведомлений и упрощает поддержку </w:t>
      </w:r>
      <w:proofErr w:type="spellStart"/>
      <w:proofErr w:type="gramStart"/>
      <w:r w:rsidRPr="00304B80">
        <w:rPr>
          <w:sz w:val="28"/>
          <w:szCs w:val="28"/>
        </w:rPr>
        <w:t>интерфейса.Основной</w:t>
      </w:r>
      <w:proofErr w:type="spellEnd"/>
      <w:proofErr w:type="gramEnd"/>
      <w:r w:rsidRPr="00304B80">
        <w:rPr>
          <w:sz w:val="28"/>
          <w:szCs w:val="28"/>
        </w:rPr>
        <w:t xml:space="preserve"> пользовательский сценарий реализован в компоненте </w:t>
      </w:r>
      <w:proofErr w:type="spellStart"/>
      <w:r w:rsidRPr="00304B80">
        <w:rPr>
          <w:sz w:val="28"/>
          <w:szCs w:val="28"/>
        </w:rPr>
        <w:t>ConfiguratorWizard.vue</w:t>
      </w:r>
      <w:proofErr w:type="spellEnd"/>
      <w:r w:rsidRPr="00304B80">
        <w:rPr>
          <w:sz w:val="28"/>
          <w:szCs w:val="28"/>
        </w:rPr>
        <w:t xml:space="preserve">. Он содержит слоты комплектующих, выбранные пользователем компоненты, форму с целью, бюджетом и приоритетом, модальное окно выбора товаров, фильтры, сортировку, расчёт стоимости и сохранение сборки. Компонент </w:t>
      </w:r>
      <w:proofErr w:type="spellStart"/>
      <w:r w:rsidRPr="00304B80">
        <w:rPr>
          <w:sz w:val="28"/>
          <w:szCs w:val="28"/>
        </w:rPr>
        <w:t>BottleneckAnalyzer.vue</w:t>
      </w:r>
      <w:proofErr w:type="spellEnd"/>
      <w:r w:rsidRPr="00304B80">
        <w:rPr>
          <w:sz w:val="28"/>
          <w:szCs w:val="28"/>
        </w:rPr>
        <w:t xml:space="preserve"> используется для </w:t>
      </w:r>
      <w:r w:rsidRPr="00304B80">
        <w:rPr>
          <w:sz w:val="28"/>
          <w:szCs w:val="28"/>
        </w:rPr>
        <w:lastRenderedPageBreak/>
        <w:t xml:space="preserve">анализа сохранённой конфигурации и получения рекомендаций. Отдельная страница </w:t>
      </w:r>
      <w:proofErr w:type="spellStart"/>
      <w:r w:rsidRPr="00304B80">
        <w:rPr>
          <w:sz w:val="28"/>
          <w:szCs w:val="28"/>
        </w:rPr>
        <w:t>PcCheckView.vue</w:t>
      </w:r>
      <w:proofErr w:type="spellEnd"/>
      <w:r w:rsidRPr="00304B80">
        <w:rPr>
          <w:sz w:val="28"/>
          <w:szCs w:val="28"/>
        </w:rPr>
        <w:t xml:space="preserve"> реализует проверку уже имеющегося ПК, а </w:t>
      </w:r>
      <w:proofErr w:type="spellStart"/>
      <w:r w:rsidRPr="00304B80">
        <w:rPr>
          <w:sz w:val="28"/>
          <w:szCs w:val="28"/>
        </w:rPr>
        <w:t>ProfileView.vue</w:t>
      </w:r>
      <w:proofErr w:type="spellEnd"/>
      <w:r w:rsidRPr="00304B80">
        <w:rPr>
          <w:sz w:val="28"/>
          <w:szCs w:val="28"/>
        </w:rPr>
        <w:t xml:space="preserve"> показывает данные аккаунта и список сохранённых сборок.</w:t>
      </w:r>
    </w:p>
    <w:p w14:paraId="31A8EDDE" w14:textId="496BDEC2" w:rsidR="00F73D06" w:rsidRPr="00304B80" w:rsidRDefault="00304B80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9" w:name="_Toc228337794"/>
      <w:r w:rsidRPr="00304B80">
        <w:rPr>
          <w:rFonts w:ascii="Times New Roman" w:hAnsi="Times New Roman" w:cs="Times New Roman"/>
        </w:rPr>
        <w:t>1.3. Выбор серверных технологий</w:t>
      </w:r>
      <w:bookmarkEnd w:id="9"/>
    </w:p>
    <w:p w14:paraId="38BA1CBD" w14:textId="16D2619A" w:rsidR="00F73D06" w:rsidRPr="00304B80" w:rsidRDefault="00304B80" w:rsidP="005E1EF4">
      <w:pPr>
        <w:pStyle w:val="aff0"/>
        <w:spacing w:line="360" w:lineRule="auto"/>
        <w:rPr>
          <w:sz w:val="28"/>
          <w:szCs w:val="28"/>
        </w:rPr>
      </w:pPr>
      <w:r w:rsidRPr="00304B80">
        <w:rPr>
          <w:sz w:val="28"/>
          <w:szCs w:val="28"/>
        </w:rPr>
        <w:t xml:space="preserve">Для </w:t>
      </w:r>
      <w:proofErr w:type="spellStart"/>
      <w:r w:rsidRPr="00304B80">
        <w:rPr>
          <w:sz w:val="28"/>
          <w:szCs w:val="28"/>
        </w:rPr>
        <w:t>backend</w:t>
      </w:r>
      <w:proofErr w:type="spellEnd"/>
      <w:r w:rsidRPr="00304B80">
        <w:rPr>
          <w:sz w:val="28"/>
          <w:szCs w:val="28"/>
        </w:rPr>
        <w:t xml:space="preserve"> выбран Node.js с использованием синтаксиса ES-модулей. Такой выбор соответствует характеру веб-сервиса: приложение обслуживает HTTP-запросы, активно работает с JSON-данными и должно быстро реагировать на действия интерфейса. Node.js хорошо подходит для API, где значительная часть операций связана с вводом-выводом: обращением к базе данных, чтением параметров запроса, формированием ответа и взаимодействием с сессиями. В проекте нет тяжёлых вычислений, требующих отдельного вычислительного </w:t>
      </w:r>
      <w:proofErr w:type="spellStart"/>
      <w:r w:rsidRPr="00304B80">
        <w:rPr>
          <w:sz w:val="28"/>
          <w:szCs w:val="28"/>
        </w:rPr>
        <w:t>backend</w:t>
      </w:r>
      <w:proofErr w:type="spellEnd"/>
      <w:r w:rsidRPr="00304B80">
        <w:rPr>
          <w:sz w:val="28"/>
          <w:szCs w:val="28"/>
        </w:rPr>
        <w:t xml:space="preserve"> на C++ или </w:t>
      </w:r>
      <w:proofErr w:type="spellStart"/>
      <w:r w:rsidRPr="00304B80">
        <w:rPr>
          <w:sz w:val="28"/>
          <w:szCs w:val="28"/>
        </w:rPr>
        <w:t>Java</w:t>
      </w:r>
      <w:proofErr w:type="spellEnd"/>
      <w:r w:rsidRPr="00304B80">
        <w:rPr>
          <w:sz w:val="28"/>
          <w:szCs w:val="28"/>
        </w:rPr>
        <w:t>, поэтому Node.js является достаточным и рациональным решением.</w:t>
      </w:r>
      <w:r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Express</w:t>
      </w:r>
      <w:proofErr w:type="spellEnd"/>
      <w:r w:rsidRPr="00304B80">
        <w:rPr>
          <w:sz w:val="28"/>
          <w:szCs w:val="28"/>
        </w:rPr>
        <w:t xml:space="preserve"> используется как основной веб-фреймворк. Его преимущество для данного проекта заключается в простоте построения REST API и широком наборе </w:t>
      </w:r>
      <w:proofErr w:type="spellStart"/>
      <w:r w:rsidRPr="00304B80">
        <w:rPr>
          <w:sz w:val="28"/>
          <w:szCs w:val="28"/>
        </w:rPr>
        <w:t>middleware</w:t>
      </w:r>
      <w:proofErr w:type="spellEnd"/>
      <w:r w:rsidRPr="00304B80">
        <w:rPr>
          <w:sz w:val="28"/>
          <w:szCs w:val="28"/>
        </w:rPr>
        <w:t xml:space="preserve">. В app.js через </w:t>
      </w:r>
      <w:proofErr w:type="spellStart"/>
      <w:r w:rsidRPr="00304B80">
        <w:rPr>
          <w:sz w:val="28"/>
          <w:szCs w:val="28"/>
        </w:rPr>
        <w:t>Express</w:t>
      </w:r>
      <w:proofErr w:type="spellEnd"/>
      <w:r w:rsidRPr="00304B80">
        <w:rPr>
          <w:sz w:val="28"/>
          <w:szCs w:val="28"/>
        </w:rPr>
        <w:t xml:space="preserve"> подключены обработчики JSON и URL-</w:t>
      </w:r>
      <w:proofErr w:type="spellStart"/>
      <w:r w:rsidRPr="00304B80">
        <w:rPr>
          <w:sz w:val="28"/>
          <w:szCs w:val="28"/>
        </w:rPr>
        <w:t>encoded</w:t>
      </w:r>
      <w:proofErr w:type="spellEnd"/>
      <w:r w:rsidRPr="00304B80">
        <w:rPr>
          <w:sz w:val="28"/>
          <w:szCs w:val="28"/>
        </w:rPr>
        <w:t xml:space="preserve"> данных, сессии, безопасность, CORS, логирование, </w:t>
      </w:r>
      <w:proofErr w:type="spellStart"/>
      <w:r w:rsidRPr="00304B80">
        <w:rPr>
          <w:sz w:val="28"/>
          <w:szCs w:val="28"/>
        </w:rPr>
        <w:t>rate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limiter</w:t>
      </w:r>
      <w:proofErr w:type="spellEnd"/>
      <w:r w:rsidRPr="00304B80">
        <w:rPr>
          <w:sz w:val="28"/>
          <w:szCs w:val="28"/>
        </w:rPr>
        <w:t xml:space="preserve">, маршруты и обработчики ошибок. </w:t>
      </w:r>
      <w:proofErr w:type="spellStart"/>
      <w:r w:rsidRPr="00304B80">
        <w:rPr>
          <w:sz w:val="28"/>
          <w:szCs w:val="28"/>
        </w:rPr>
        <w:t>Express</w:t>
      </w:r>
      <w:proofErr w:type="spellEnd"/>
      <w:r w:rsidRPr="00304B80">
        <w:rPr>
          <w:sz w:val="28"/>
          <w:szCs w:val="28"/>
        </w:rPr>
        <w:t xml:space="preserve"> не навязывает жёсткую архитектуру, поэтому проект можно организовать слоями </w:t>
      </w:r>
      <w:proofErr w:type="spellStart"/>
      <w:r w:rsidRPr="00304B80">
        <w:rPr>
          <w:sz w:val="28"/>
          <w:szCs w:val="28"/>
        </w:rPr>
        <w:t>controllers</w:t>
      </w:r>
      <w:proofErr w:type="spellEnd"/>
      <w:r w:rsidRPr="00304B80">
        <w:rPr>
          <w:sz w:val="28"/>
          <w:szCs w:val="28"/>
        </w:rPr>
        <w:t>/</w:t>
      </w:r>
      <w:proofErr w:type="spellStart"/>
      <w:r w:rsidRPr="00304B80">
        <w:rPr>
          <w:sz w:val="28"/>
          <w:szCs w:val="28"/>
        </w:rPr>
        <w:t>models</w:t>
      </w:r>
      <w:proofErr w:type="spellEnd"/>
      <w:r w:rsidRPr="00304B80">
        <w:rPr>
          <w:sz w:val="28"/>
          <w:szCs w:val="28"/>
        </w:rPr>
        <w:t>/</w:t>
      </w:r>
      <w:proofErr w:type="spellStart"/>
      <w:r w:rsidRPr="00304B80">
        <w:rPr>
          <w:sz w:val="28"/>
          <w:szCs w:val="28"/>
        </w:rPr>
        <w:t>services</w:t>
      </w:r>
      <w:proofErr w:type="spellEnd"/>
      <w:r w:rsidRPr="00304B80">
        <w:rPr>
          <w:sz w:val="28"/>
          <w:szCs w:val="28"/>
        </w:rPr>
        <w:t>, что и сделано в реализации.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Для подключения к </w:t>
      </w:r>
      <w:proofErr w:type="spellStart"/>
      <w:r w:rsidRPr="00304B80">
        <w:rPr>
          <w:sz w:val="28"/>
          <w:szCs w:val="28"/>
        </w:rPr>
        <w:t>MySQL</w:t>
      </w:r>
      <w:proofErr w:type="spellEnd"/>
      <w:r w:rsidRPr="00304B80">
        <w:rPr>
          <w:sz w:val="28"/>
          <w:szCs w:val="28"/>
        </w:rPr>
        <w:t xml:space="preserve"> используется mysql2/</w:t>
      </w:r>
      <w:proofErr w:type="spellStart"/>
      <w:r w:rsidRPr="00304B80">
        <w:rPr>
          <w:sz w:val="28"/>
          <w:szCs w:val="28"/>
        </w:rPr>
        <w:t>promise</w:t>
      </w:r>
      <w:proofErr w:type="spellEnd"/>
      <w:r w:rsidRPr="00304B80">
        <w:rPr>
          <w:sz w:val="28"/>
          <w:szCs w:val="28"/>
        </w:rPr>
        <w:t xml:space="preserve">. Эта библиотека поддерживает асинхронный стиль </w:t>
      </w:r>
      <w:proofErr w:type="spellStart"/>
      <w:r w:rsidRPr="00304B80">
        <w:rPr>
          <w:sz w:val="28"/>
          <w:szCs w:val="28"/>
        </w:rPr>
        <w:t>async</w:t>
      </w:r>
      <w:proofErr w:type="spellEnd"/>
      <w:r w:rsidRPr="00304B80">
        <w:rPr>
          <w:sz w:val="28"/>
          <w:szCs w:val="28"/>
        </w:rPr>
        <w:t>/</w:t>
      </w:r>
      <w:proofErr w:type="spellStart"/>
      <w:r w:rsidRPr="00304B80">
        <w:rPr>
          <w:sz w:val="28"/>
          <w:szCs w:val="28"/>
        </w:rPr>
        <w:t>await</w:t>
      </w:r>
      <w:proofErr w:type="spellEnd"/>
      <w:r w:rsidRPr="00304B80">
        <w:rPr>
          <w:sz w:val="28"/>
          <w:szCs w:val="28"/>
        </w:rPr>
        <w:t xml:space="preserve"> и пул соединений. В </w:t>
      </w:r>
      <w:proofErr w:type="spellStart"/>
      <w:r w:rsidRPr="00304B80">
        <w:rPr>
          <w:sz w:val="28"/>
          <w:szCs w:val="28"/>
        </w:rPr>
        <w:t>config</w:t>
      </w:r>
      <w:proofErr w:type="spellEnd"/>
      <w:r w:rsidRPr="00304B80">
        <w:rPr>
          <w:sz w:val="28"/>
          <w:szCs w:val="28"/>
        </w:rPr>
        <w:t xml:space="preserve">/db.js создана конфигурация подключения, включающая </w:t>
      </w:r>
      <w:proofErr w:type="spellStart"/>
      <w:r w:rsidRPr="00304B80">
        <w:rPr>
          <w:sz w:val="28"/>
          <w:szCs w:val="28"/>
        </w:rPr>
        <w:t>host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port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user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password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database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connectionLimit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namedPlaceholders</w:t>
      </w:r>
      <w:proofErr w:type="spellEnd"/>
      <w:r w:rsidRPr="00304B80">
        <w:rPr>
          <w:sz w:val="28"/>
          <w:szCs w:val="28"/>
        </w:rPr>
        <w:t xml:space="preserve">. Именованные параметры повышают читаемость SQL-запросов и снижают вероятность ошибок при передаче значений. Также реализована вспомогательная функция </w:t>
      </w:r>
      <w:proofErr w:type="spellStart"/>
      <w:r w:rsidRPr="00304B80">
        <w:rPr>
          <w:sz w:val="28"/>
          <w:szCs w:val="28"/>
        </w:rPr>
        <w:t>tx</w:t>
      </w:r>
      <w:proofErr w:type="spellEnd"/>
      <w:r w:rsidRPr="00304B80">
        <w:rPr>
          <w:sz w:val="28"/>
          <w:szCs w:val="28"/>
        </w:rPr>
        <w:t xml:space="preserve">, которая открывает соединение, начинает транзакцию, выполняет </w:t>
      </w:r>
      <w:proofErr w:type="spellStart"/>
      <w:r w:rsidRPr="00304B80">
        <w:rPr>
          <w:sz w:val="28"/>
          <w:szCs w:val="28"/>
        </w:rPr>
        <w:t>callback</w:t>
      </w:r>
      <w:proofErr w:type="spellEnd"/>
      <w:r w:rsidRPr="00304B80">
        <w:rPr>
          <w:sz w:val="28"/>
          <w:szCs w:val="28"/>
        </w:rPr>
        <w:t xml:space="preserve">, фиксирует изменения или откатывает их при ошибке. Хотя основная логика </w:t>
      </w:r>
      <w:r w:rsidRPr="00304B80">
        <w:rPr>
          <w:sz w:val="28"/>
          <w:szCs w:val="28"/>
        </w:rPr>
        <w:lastRenderedPageBreak/>
        <w:t xml:space="preserve">проекта в текущем виде чаще использует отдельные запросы, наличие </w:t>
      </w:r>
      <w:proofErr w:type="spellStart"/>
      <w:r w:rsidRPr="00304B80">
        <w:rPr>
          <w:sz w:val="28"/>
          <w:szCs w:val="28"/>
        </w:rPr>
        <w:t>tx</w:t>
      </w:r>
      <w:proofErr w:type="spellEnd"/>
      <w:r w:rsidRPr="00304B80">
        <w:rPr>
          <w:sz w:val="28"/>
          <w:szCs w:val="28"/>
        </w:rPr>
        <w:t xml:space="preserve"> показывает готовность к операциям, где несколько действий должны выполняться атомарно.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Для работы с безопасностью используются </w:t>
      </w:r>
      <w:proofErr w:type="spellStart"/>
      <w:r w:rsidRPr="00304B80">
        <w:rPr>
          <w:sz w:val="28"/>
          <w:szCs w:val="28"/>
        </w:rPr>
        <w:t>helmet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cors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csurf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express-rate-limit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bcrypt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jsonwebtoken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express-session</w:t>
      </w:r>
      <w:proofErr w:type="spellEnd"/>
      <w:r w:rsidRPr="00304B80">
        <w:rPr>
          <w:sz w:val="28"/>
          <w:szCs w:val="28"/>
        </w:rPr>
        <w:t xml:space="preserve">. </w:t>
      </w:r>
      <w:proofErr w:type="spellStart"/>
      <w:r w:rsidRPr="00304B80">
        <w:rPr>
          <w:sz w:val="28"/>
          <w:szCs w:val="28"/>
        </w:rPr>
        <w:t>Helmet</w:t>
      </w:r>
      <w:proofErr w:type="spellEnd"/>
      <w:r w:rsidRPr="00304B80">
        <w:rPr>
          <w:sz w:val="28"/>
          <w:szCs w:val="28"/>
        </w:rPr>
        <w:t xml:space="preserve"> устанавливает защитные HTTP-заголовки. CORS ограничивает доступ к API со стороны </w:t>
      </w:r>
      <w:proofErr w:type="spellStart"/>
      <w:r w:rsidRPr="00304B80">
        <w:rPr>
          <w:sz w:val="28"/>
          <w:szCs w:val="28"/>
        </w:rPr>
        <w:t>frontend</w:t>
      </w:r>
      <w:proofErr w:type="spellEnd"/>
      <w:r w:rsidRPr="00304B80">
        <w:rPr>
          <w:sz w:val="28"/>
          <w:szCs w:val="28"/>
        </w:rPr>
        <w:t xml:space="preserve">-адреса, указанного в переменной окружения FRONTEND_ORIGIN. CSRF-защита включена для </w:t>
      </w:r>
      <w:proofErr w:type="spellStart"/>
      <w:r w:rsidRPr="00304B80">
        <w:rPr>
          <w:sz w:val="28"/>
          <w:szCs w:val="28"/>
        </w:rPr>
        <w:t>cookie</w:t>
      </w:r>
      <w:proofErr w:type="spellEnd"/>
      <w:r w:rsidRPr="00304B80">
        <w:rPr>
          <w:sz w:val="28"/>
          <w:szCs w:val="28"/>
        </w:rPr>
        <w:t>/</w:t>
      </w:r>
      <w:proofErr w:type="spellStart"/>
      <w:r w:rsidRPr="00304B80">
        <w:rPr>
          <w:sz w:val="28"/>
          <w:szCs w:val="28"/>
        </w:rPr>
        <w:t>session</w:t>
      </w:r>
      <w:proofErr w:type="spellEnd"/>
      <w:r w:rsidRPr="00304B80">
        <w:rPr>
          <w:sz w:val="28"/>
          <w:szCs w:val="28"/>
        </w:rPr>
        <w:t xml:space="preserve">-сценариев, при этом JWT-запросы с заголовком </w:t>
      </w:r>
      <w:proofErr w:type="spellStart"/>
      <w:r w:rsidRPr="00304B80">
        <w:rPr>
          <w:sz w:val="28"/>
          <w:szCs w:val="28"/>
        </w:rPr>
        <w:t>Authorization</w:t>
      </w:r>
      <w:proofErr w:type="spellEnd"/>
      <w:r w:rsidRPr="00304B80">
        <w:rPr>
          <w:sz w:val="28"/>
          <w:szCs w:val="28"/>
        </w:rPr>
        <w:t xml:space="preserve"> могут проходить без CSRF-проверки. </w:t>
      </w:r>
      <w:proofErr w:type="spellStart"/>
      <w:r w:rsidRPr="00304B80">
        <w:rPr>
          <w:sz w:val="28"/>
          <w:szCs w:val="28"/>
        </w:rPr>
        <w:t>Rate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limiter</w:t>
      </w:r>
      <w:proofErr w:type="spellEnd"/>
      <w:r w:rsidRPr="00304B80">
        <w:rPr>
          <w:sz w:val="28"/>
          <w:szCs w:val="28"/>
        </w:rPr>
        <w:t xml:space="preserve"> снижает риск перебора и перегрузки API. </w:t>
      </w:r>
      <w:proofErr w:type="spellStart"/>
      <w:r w:rsidRPr="00304B80">
        <w:rPr>
          <w:sz w:val="28"/>
          <w:szCs w:val="28"/>
        </w:rPr>
        <w:t>bcrypt</w:t>
      </w:r>
      <w:proofErr w:type="spellEnd"/>
      <w:r w:rsidRPr="00304B80">
        <w:rPr>
          <w:sz w:val="28"/>
          <w:szCs w:val="28"/>
        </w:rPr>
        <w:t xml:space="preserve"> применяется для хеширования паролей, а </w:t>
      </w:r>
      <w:proofErr w:type="spellStart"/>
      <w:r w:rsidRPr="00304B80">
        <w:rPr>
          <w:sz w:val="28"/>
          <w:szCs w:val="28"/>
        </w:rPr>
        <w:t>jsonwebtoken</w:t>
      </w:r>
      <w:proofErr w:type="spellEnd"/>
      <w:r w:rsidRPr="00304B80">
        <w:rPr>
          <w:sz w:val="28"/>
          <w:szCs w:val="28"/>
        </w:rPr>
        <w:t xml:space="preserve"> — для выдачи </w:t>
      </w:r>
      <w:proofErr w:type="spellStart"/>
      <w:r w:rsidRPr="00304B80">
        <w:rPr>
          <w:sz w:val="28"/>
          <w:szCs w:val="28"/>
        </w:rPr>
        <w:t>access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refresh</w:t>
      </w:r>
      <w:proofErr w:type="spellEnd"/>
      <w:r w:rsidRPr="00304B80">
        <w:rPr>
          <w:sz w:val="28"/>
          <w:szCs w:val="28"/>
        </w:rPr>
        <w:t xml:space="preserve"> токенов.</w:t>
      </w:r>
    </w:p>
    <w:p w14:paraId="56ED5640" w14:textId="52356B4F" w:rsidR="00F73D06" w:rsidRPr="00304B80" w:rsidRDefault="00304B80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0" w:name="_Toc228337795"/>
      <w:r w:rsidRPr="00304B80">
        <w:rPr>
          <w:rFonts w:ascii="Times New Roman" w:hAnsi="Times New Roman" w:cs="Times New Roman"/>
        </w:rPr>
        <w:t>1.3.1. Авторизация и управление сессиями</w:t>
      </w:r>
      <w:bookmarkEnd w:id="10"/>
    </w:p>
    <w:p w14:paraId="6A12BC0D" w14:textId="7B925E0D" w:rsidR="00F73D06" w:rsidRPr="00304B80" w:rsidRDefault="00304B80" w:rsidP="005E1EF4">
      <w:pPr>
        <w:pStyle w:val="aff0"/>
        <w:spacing w:line="360" w:lineRule="auto"/>
        <w:rPr>
          <w:sz w:val="28"/>
          <w:szCs w:val="28"/>
        </w:rPr>
      </w:pPr>
      <w:r w:rsidRPr="00304B80">
        <w:rPr>
          <w:sz w:val="28"/>
          <w:szCs w:val="28"/>
        </w:rPr>
        <w:t xml:space="preserve">В проекте используется комбинированный подход к авторизации: сервер создаёт сессию через </w:t>
      </w:r>
      <w:proofErr w:type="spellStart"/>
      <w:r w:rsidRPr="00304B80">
        <w:rPr>
          <w:sz w:val="28"/>
          <w:szCs w:val="28"/>
        </w:rPr>
        <w:t>express-session</w:t>
      </w:r>
      <w:proofErr w:type="spellEnd"/>
      <w:r w:rsidRPr="00304B80">
        <w:rPr>
          <w:sz w:val="28"/>
          <w:szCs w:val="28"/>
        </w:rPr>
        <w:t xml:space="preserve"> и одновременно выдаёт JWT-токены. При регистрации или входе пользователь получает </w:t>
      </w:r>
      <w:proofErr w:type="spellStart"/>
      <w:r w:rsidRPr="00304B80">
        <w:rPr>
          <w:sz w:val="28"/>
          <w:szCs w:val="28"/>
        </w:rPr>
        <w:t>accessToken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refreshToken</w:t>
      </w:r>
      <w:proofErr w:type="spellEnd"/>
      <w:r w:rsidRPr="00304B80">
        <w:rPr>
          <w:sz w:val="28"/>
          <w:szCs w:val="28"/>
        </w:rPr>
        <w:t xml:space="preserve">, а его </w:t>
      </w:r>
      <w:proofErr w:type="spellStart"/>
      <w:r w:rsidRPr="00304B80">
        <w:rPr>
          <w:sz w:val="28"/>
          <w:szCs w:val="28"/>
        </w:rPr>
        <w:t>id</w:t>
      </w:r>
      <w:proofErr w:type="spellEnd"/>
      <w:r w:rsidRPr="00304B80">
        <w:rPr>
          <w:sz w:val="28"/>
          <w:szCs w:val="28"/>
        </w:rPr>
        <w:t xml:space="preserve"> сохраняется в </w:t>
      </w:r>
      <w:proofErr w:type="spellStart"/>
      <w:proofErr w:type="gramStart"/>
      <w:r w:rsidRPr="00304B80">
        <w:rPr>
          <w:sz w:val="28"/>
          <w:szCs w:val="28"/>
        </w:rPr>
        <w:t>req.session</w:t>
      </w:r>
      <w:proofErr w:type="gramEnd"/>
      <w:r w:rsidRPr="00304B80">
        <w:rPr>
          <w:sz w:val="28"/>
          <w:szCs w:val="28"/>
        </w:rPr>
        <w:t>.userId</w:t>
      </w:r>
      <w:proofErr w:type="spellEnd"/>
      <w:r w:rsidRPr="00304B80">
        <w:rPr>
          <w:sz w:val="28"/>
          <w:szCs w:val="28"/>
        </w:rPr>
        <w:t xml:space="preserve">. Такой подход позволяет использовать как </w:t>
      </w:r>
      <w:proofErr w:type="spellStart"/>
      <w:r w:rsidRPr="00304B80">
        <w:rPr>
          <w:sz w:val="28"/>
          <w:szCs w:val="28"/>
        </w:rPr>
        <w:t>cookie</w:t>
      </w:r>
      <w:proofErr w:type="spellEnd"/>
      <w:r w:rsidRPr="00304B80">
        <w:rPr>
          <w:sz w:val="28"/>
          <w:szCs w:val="28"/>
        </w:rPr>
        <w:t>/</w:t>
      </w:r>
      <w:proofErr w:type="spellStart"/>
      <w:r w:rsidRPr="00304B80">
        <w:rPr>
          <w:sz w:val="28"/>
          <w:szCs w:val="28"/>
        </w:rPr>
        <w:t>session</w:t>
      </w:r>
      <w:proofErr w:type="spellEnd"/>
      <w:r w:rsidRPr="00304B80">
        <w:rPr>
          <w:sz w:val="28"/>
          <w:szCs w:val="28"/>
        </w:rPr>
        <w:t xml:space="preserve">-модель, так и </w:t>
      </w:r>
      <w:proofErr w:type="spellStart"/>
      <w:r w:rsidRPr="00304B80">
        <w:rPr>
          <w:sz w:val="28"/>
          <w:szCs w:val="28"/>
        </w:rPr>
        <w:t>bearer</w:t>
      </w:r>
      <w:proofErr w:type="spellEnd"/>
      <w:r w:rsidRPr="00304B80">
        <w:rPr>
          <w:sz w:val="28"/>
          <w:szCs w:val="28"/>
        </w:rPr>
        <w:t>-токены для API-запросов.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Пароль пользователя не хранится в открытом виде. При регистрации auth.controller.js вызывает </w:t>
      </w:r>
      <w:proofErr w:type="spellStart"/>
      <w:proofErr w:type="gramStart"/>
      <w:r w:rsidRPr="00304B80">
        <w:rPr>
          <w:sz w:val="28"/>
          <w:szCs w:val="28"/>
        </w:rPr>
        <w:t>bcrypt.hash</w:t>
      </w:r>
      <w:proofErr w:type="spellEnd"/>
      <w:proofErr w:type="gramEnd"/>
      <w:r w:rsidRPr="00304B80">
        <w:rPr>
          <w:sz w:val="28"/>
          <w:szCs w:val="28"/>
        </w:rPr>
        <w:t xml:space="preserve"> с количеством раундов из переменной BCRYPT_ROUNDS, после чего в таблицу </w:t>
      </w:r>
      <w:proofErr w:type="spellStart"/>
      <w:r w:rsidRPr="00304B80">
        <w:rPr>
          <w:sz w:val="28"/>
          <w:szCs w:val="28"/>
        </w:rPr>
        <w:t>users</w:t>
      </w:r>
      <w:proofErr w:type="spellEnd"/>
      <w:r w:rsidRPr="00304B80">
        <w:rPr>
          <w:sz w:val="28"/>
          <w:szCs w:val="28"/>
        </w:rPr>
        <w:t xml:space="preserve"> записывается </w:t>
      </w:r>
      <w:proofErr w:type="spellStart"/>
      <w:r w:rsidRPr="00304B80">
        <w:rPr>
          <w:sz w:val="28"/>
          <w:szCs w:val="28"/>
        </w:rPr>
        <w:t>password_hash</w:t>
      </w:r>
      <w:proofErr w:type="spellEnd"/>
      <w:r w:rsidRPr="00304B80">
        <w:rPr>
          <w:sz w:val="28"/>
          <w:szCs w:val="28"/>
        </w:rPr>
        <w:t xml:space="preserve">. При входе выполняется </w:t>
      </w:r>
      <w:proofErr w:type="spellStart"/>
      <w:proofErr w:type="gramStart"/>
      <w:r w:rsidRPr="00304B80">
        <w:rPr>
          <w:sz w:val="28"/>
          <w:szCs w:val="28"/>
        </w:rPr>
        <w:t>bcrypt.compare</w:t>
      </w:r>
      <w:proofErr w:type="spellEnd"/>
      <w:proofErr w:type="gramEnd"/>
      <w:r w:rsidRPr="00304B80">
        <w:rPr>
          <w:sz w:val="28"/>
          <w:szCs w:val="28"/>
        </w:rPr>
        <w:t>. Если пользователь не найден, пароль неверен или аккаунт заблокирован, сервер возвращает соответствующую ошибку.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JWT-токены формируются в </w:t>
      </w:r>
      <w:proofErr w:type="spellStart"/>
      <w:r w:rsidRPr="00304B80">
        <w:rPr>
          <w:sz w:val="28"/>
          <w:szCs w:val="28"/>
        </w:rPr>
        <w:t>middleware</w:t>
      </w:r>
      <w:proofErr w:type="spellEnd"/>
      <w:r w:rsidRPr="00304B80">
        <w:rPr>
          <w:sz w:val="28"/>
          <w:szCs w:val="28"/>
        </w:rPr>
        <w:t xml:space="preserve">/auth.js. </w:t>
      </w:r>
      <w:proofErr w:type="spellStart"/>
      <w:r w:rsidRPr="00304B80">
        <w:rPr>
          <w:sz w:val="28"/>
          <w:szCs w:val="28"/>
        </w:rPr>
        <w:t>Access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token</w:t>
      </w:r>
      <w:proofErr w:type="spellEnd"/>
      <w:r w:rsidRPr="00304B80">
        <w:rPr>
          <w:sz w:val="28"/>
          <w:szCs w:val="28"/>
        </w:rPr>
        <w:t xml:space="preserve"> содержит идентификатор пользователя, роль и тип токена </w:t>
      </w:r>
      <w:proofErr w:type="spellStart"/>
      <w:r w:rsidRPr="00304B80">
        <w:rPr>
          <w:sz w:val="28"/>
          <w:szCs w:val="28"/>
        </w:rPr>
        <w:t>access</w:t>
      </w:r>
      <w:proofErr w:type="spellEnd"/>
      <w:r w:rsidRPr="00304B80">
        <w:rPr>
          <w:sz w:val="28"/>
          <w:szCs w:val="28"/>
        </w:rPr>
        <w:t xml:space="preserve">. </w:t>
      </w:r>
      <w:proofErr w:type="spellStart"/>
      <w:r w:rsidRPr="00304B80">
        <w:rPr>
          <w:sz w:val="28"/>
          <w:szCs w:val="28"/>
        </w:rPr>
        <w:t>Refresh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token</w:t>
      </w:r>
      <w:proofErr w:type="spellEnd"/>
      <w:r w:rsidRPr="00304B80">
        <w:rPr>
          <w:sz w:val="28"/>
          <w:szCs w:val="28"/>
        </w:rPr>
        <w:t xml:space="preserve"> используется для обновления </w:t>
      </w:r>
      <w:proofErr w:type="spellStart"/>
      <w:r w:rsidRPr="00304B80">
        <w:rPr>
          <w:sz w:val="28"/>
          <w:szCs w:val="28"/>
        </w:rPr>
        <w:t>access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token</w:t>
      </w:r>
      <w:proofErr w:type="spellEnd"/>
      <w:r w:rsidRPr="00304B80">
        <w:rPr>
          <w:sz w:val="28"/>
          <w:szCs w:val="28"/>
        </w:rPr>
        <w:t xml:space="preserve"> и проверяется в контроллере </w:t>
      </w:r>
      <w:proofErr w:type="spellStart"/>
      <w:r w:rsidRPr="00304B80">
        <w:rPr>
          <w:sz w:val="28"/>
          <w:szCs w:val="28"/>
        </w:rPr>
        <w:t>refresh</w:t>
      </w:r>
      <w:proofErr w:type="spellEnd"/>
      <w:r w:rsidRPr="00304B80">
        <w:rPr>
          <w:sz w:val="28"/>
          <w:szCs w:val="28"/>
        </w:rPr>
        <w:t xml:space="preserve">. На </w:t>
      </w:r>
      <w:proofErr w:type="spellStart"/>
      <w:r w:rsidRPr="00304B80">
        <w:rPr>
          <w:sz w:val="28"/>
          <w:szCs w:val="28"/>
        </w:rPr>
        <w:t>frontend</w:t>
      </w:r>
      <w:proofErr w:type="spellEnd"/>
      <w:r w:rsidRPr="00304B80">
        <w:rPr>
          <w:sz w:val="28"/>
          <w:szCs w:val="28"/>
        </w:rPr>
        <w:t xml:space="preserve"> обновление реализовано в </w:t>
      </w:r>
      <w:proofErr w:type="spellStart"/>
      <w:r w:rsidRPr="00304B80">
        <w:rPr>
          <w:sz w:val="28"/>
          <w:szCs w:val="28"/>
        </w:rPr>
        <w:t>axios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interceptor</w:t>
      </w:r>
      <w:proofErr w:type="spellEnd"/>
      <w:r w:rsidRPr="00304B80">
        <w:rPr>
          <w:sz w:val="28"/>
          <w:szCs w:val="28"/>
        </w:rPr>
        <w:t xml:space="preserve">: если API возвращает 401 и в </w:t>
      </w:r>
      <w:proofErr w:type="spellStart"/>
      <w:r w:rsidRPr="00304B80">
        <w:rPr>
          <w:sz w:val="28"/>
          <w:szCs w:val="28"/>
        </w:rPr>
        <w:t>localStorage</w:t>
      </w:r>
      <w:proofErr w:type="spellEnd"/>
      <w:r w:rsidRPr="00304B80">
        <w:rPr>
          <w:sz w:val="28"/>
          <w:szCs w:val="28"/>
        </w:rPr>
        <w:t xml:space="preserve"> есть </w:t>
      </w:r>
      <w:proofErr w:type="spellStart"/>
      <w:r w:rsidRPr="00304B80">
        <w:rPr>
          <w:sz w:val="28"/>
          <w:szCs w:val="28"/>
        </w:rPr>
        <w:t>refreshToken</w:t>
      </w:r>
      <w:proofErr w:type="spellEnd"/>
      <w:r w:rsidRPr="00304B80">
        <w:rPr>
          <w:sz w:val="28"/>
          <w:szCs w:val="28"/>
        </w:rPr>
        <w:t>, клиент автоматически отправляет запрос /</w:t>
      </w:r>
      <w:proofErr w:type="spellStart"/>
      <w:r w:rsidRPr="00304B80">
        <w:rPr>
          <w:sz w:val="28"/>
          <w:szCs w:val="28"/>
        </w:rPr>
        <w:t>auth</w:t>
      </w:r>
      <w:proofErr w:type="spellEnd"/>
      <w:r w:rsidRPr="00304B80">
        <w:rPr>
          <w:sz w:val="28"/>
          <w:szCs w:val="28"/>
        </w:rPr>
        <w:t>/</w:t>
      </w:r>
      <w:proofErr w:type="spellStart"/>
      <w:r w:rsidRPr="00304B80">
        <w:rPr>
          <w:sz w:val="28"/>
          <w:szCs w:val="28"/>
        </w:rPr>
        <w:t>refresh</w:t>
      </w:r>
      <w:proofErr w:type="spellEnd"/>
      <w:r w:rsidRPr="00304B80">
        <w:rPr>
          <w:sz w:val="28"/>
          <w:szCs w:val="28"/>
        </w:rPr>
        <w:t xml:space="preserve"> и повторяет исходный </w:t>
      </w:r>
      <w:r w:rsidRPr="00304B80">
        <w:rPr>
          <w:sz w:val="28"/>
          <w:szCs w:val="28"/>
        </w:rPr>
        <w:lastRenderedPageBreak/>
        <w:t xml:space="preserve">запрос с новым </w:t>
      </w:r>
      <w:proofErr w:type="spellStart"/>
      <w:r w:rsidRPr="00304B80">
        <w:rPr>
          <w:sz w:val="28"/>
          <w:szCs w:val="28"/>
        </w:rPr>
        <w:t>access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token</w:t>
      </w:r>
      <w:proofErr w:type="spellEnd"/>
      <w:r w:rsidRPr="00304B80">
        <w:rPr>
          <w:sz w:val="28"/>
          <w:szCs w:val="28"/>
        </w:rPr>
        <w:t xml:space="preserve">. Это повышает удобство пользователя, потому что кратковременное истечение </w:t>
      </w:r>
      <w:proofErr w:type="spellStart"/>
      <w:r w:rsidRPr="00304B80">
        <w:rPr>
          <w:sz w:val="28"/>
          <w:szCs w:val="28"/>
        </w:rPr>
        <w:t>access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token</w:t>
      </w:r>
      <w:proofErr w:type="spellEnd"/>
      <w:r w:rsidRPr="00304B80">
        <w:rPr>
          <w:sz w:val="28"/>
          <w:szCs w:val="28"/>
        </w:rPr>
        <w:t xml:space="preserve"> не приводит к немедленному выходу из системы.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Сессии хранятся в </w:t>
      </w:r>
      <w:proofErr w:type="spellStart"/>
      <w:r w:rsidRPr="00304B80">
        <w:rPr>
          <w:sz w:val="28"/>
          <w:szCs w:val="28"/>
        </w:rPr>
        <w:t>MySQL</w:t>
      </w:r>
      <w:proofErr w:type="spellEnd"/>
      <w:r w:rsidRPr="00304B80">
        <w:rPr>
          <w:sz w:val="28"/>
          <w:szCs w:val="28"/>
        </w:rPr>
        <w:t xml:space="preserve"> через </w:t>
      </w:r>
      <w:proofErr w:type="spellStart"/>
      <w:r w:rsidRPr="00304B80">
        <w:rPr>
          <w:sz w:val="28"/>
          <w:szCs w:val="28"/>
        </w:rPr>
        <w:t>express-mysql-session</w:t>
      </w:r>
      <w:proofErr w:type="spellEnd"/>
      <w:r w:rsidRPr="00304B80">
        <w:rPr>
          <w:sz w:val="28"/>
          <w:szCs w:val="28"/>
        </w:rPr>
        <w:t xml:space="preserve">. В таблице </w:t>
      </w:r>
      <w:proofErr w:type="spellStart"/>
      <w:r w:rsidRPr="00304B80">
        <w:rPr>
          <w:sz w:val="28"/>
          <w:szCs w:val="28"/>
        </w:rPr>
        <w:t>sessions</w:t>
      </w:r>
      <w:proofErr w:type="spellEnd"/>
      <w:r w:rsidRPr="00304B80">
        <w:rPr>
          <w:sz w:val="28"/>
          <w:szCs w:val="28"/>
        </w:rPr>
        <w:t xml:space="preserve"> находятся </w:t>
      </w:r>
      <w:proofErr w:type="spellStart"/>
      <w:r w:rsidRPr="00304B80">
        <w:rPr>
          <w:sz w:val="28"/>
          <w:szCs w:val="28"/>
        </w:rPr>
        <w:t>sid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session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expires</w:t>
      </w:r>
      <w:proofErr w:type="spellEnd"/>
      <w:r w:rsidRPr="00304B80">
        <w:rPr>
          <w:sz w:val="28"/>
          <w:szCs w:val="28"/>
        </w:rPr>
        <w:t xml:space="preserve">. Привязка сессий к базе данных делает их устойчивыми к перезапуску Node.js-процесса, что особенно важно при запуске через </w:t>
      </w:r>
      <w:proofErr w:type="spellStart"/>
      <w:r w:rsidRPr="00304B80">
        <w:rPr>
          <w:sz w:val="28"/>
          <w:szCs w:val="28"/>
        </w:rPr>
        <w:t>Docker</w:t>
      </w:r>
      <w:proofErr w:type="spellEnd"/>
      <w:r w:rsidRPr="00304B80">
        <w:rPr>
          <w:sz w:val="28"/>
          <w:szCs w:val="28"/>
        </w:rPr>
        <w:t xml:space="preserve">. В административной статистике количество активных сессий рассчитывается запросом к таблице </w:t>
      </w:r>
      <w:proofErr w:type="spellStart"/>
      <w:r w:rsidRPr="00304B80">
        <w:rPr>
          <w:sz w:val="28"/>
          <w:szCs w:val="28"/>
        </w:rPr>
        <w:t>sessions</w:t>
      </w:r>
      <w:proofErr w:type="spellEnd"/>
      <w:r w:rsidRPr="00304B80">
        <w:rPr>
          <w:sz w:val="28"/>
          <w:szCs w:val="28"/>
        </w:rPr>
        <w:t xml:space="preserve">, где </w:t>
      </w:r>
      <w:proofErr w:type="spellStart"/>
      <w:r w:rsidRPr="00304B80">
        <w:rPr>
          <w:sz w:val="28"/>
          <w:szCs w:val="28"/>
        </w:rPr>
        <w:t>expires</w:t>
      </w:r>
      <w:proofErr w:type="spellEnd"/>
      <w:r w:rsidRPr="00304B80">
        <w:rPr>
          <w:sz w:val="28"/>
          <w:szCs w:val="28"/>
        </w:rPr>
        <w:t xml:space="preserve"> больше текущего времени.</w:t>
      </w:r>
    </w:p>
    <w:p w14:paraId="6BC520A7" w14:textId="32F036F8" w:rsidR="00F73D06" w:rsidRPr="00304B80" w:rsidRDefault="00304B80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1" w:name="_Toc228337796"/>
      <w:r w:rsidRPr="00304B80">
        <w:rPr>
          <w:rFonts w:ascii="Times New Roman" w:hAnsi="Times New Roman" w:cs="Times New Roman"/>
        </w:rPr>
        <w:t>1.3.2. Обработка входных данных и ошибок</w:t>
      </w:r>
      <w:bookmarkEnd w:id="11"/>
    </w:p>
    <w:p w14:paraId="04829005" w14:textId="4B785893" w:rsidR="00F73D06" w:rsidRPr="00304B80" w:rsidRDefault="00304B80" w:rsidP="005E1EF4">
      <w:pPr>
        <w:pStyle w:val="aff0"/>
        <w:spacing w:line="360" w:lineRule="auto"/>
        <w:rPr>
          <w:sz w:val="28"/>
          <w:szCs w:val="28"/>
        </w:rPr>
      </w:pPr>
      <w:r w:rsidRPr="00304B80">
        <w:rPr>
          <w:sz w:val="28"/>
          <w:szCs w:val="28"/>
        </w:rPr>
        <w:t xml:space="preserve">Веб-сервис, принимающий данные от пользователя, должен защищаться от некорректных и потенциально опасных значений. В проекте используется </w:t>
      </w:r>
      <w:proofErr w:type="spellStart"/>
      <w:r w:rsidRPr="00304B80">
        <w:rPr>
          <w:sz w:val="28"/>
          <w:szCs w:val="28"/>
        </w:rPr>
        <w:t>express-validator</w:t>
      </w:r>
      <w:proofErr w:type="spellEnd"/>
      <w:r w:rsidRPr="00304B80">
        <w:rPr>
          <w:sz w:val="28"/>
          <w:szCs w:val="28"/>
        </w:rPr>
        <w:t xml:space="preserve"> для описания правил проверки, а также </w:t>
      </w:r>
      <w:proofErr w:type="spellStart"/>
      <w:r w:rsidRPr="00304B80">
        <w:rPr>
          <w:sz w:val="28"/>
          <w:szCs w:val="28"/>
        </w:rPr>
        <w:t>sanitize-html</w:t>
      </w:r>
      <w:proofErr w:type="spellEnd"/>
      <w:r w:rsidRPr="00304B80">
        <w:rPr>
          <w:sz w:val="28"/>
          <w:szCs w:val="28"/>
        </w:rPr>
        <w:t xml:space="preserve"> для очистки входных строк. </w:t>
      </w:r>
      <w:proofErr w:type="spellStart"/>
      <w:r w:rsidRPr="00304B80">
        <w:rPr>
          <w:sz w:val="28"/>
          <w:szCs w:val="28"/>
        </w:rPr>
        <w:t>Middleware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sanitizeInputs</w:t>
      </w:r>
      <w:proofErr w:type="spellEnd"/>
      <w:r w:rsidRPr="00304B80">
        <w:rPr>
          <w:sz w:val="28"/>
          <w:szCs w:val="28"/>
        </w:rPr>
        <w:t xml:space="preserve"> рекурсивно обрабатывает </w:t>
      </w:r>
      <w:proofErr w:type="spellStart"/>
      <w:r w:rsidRPr="00304B80">
        <w:rPr>
          <w:sz w:val="28"/>
          <w:szCs w:val="28"/>
        </w:rPr>
        <w:t>body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query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params</w:t>
      </w:r>
      <w:proofErr w:type="spellEnd"/>
      <w:r w:rsidRPr="00304B80">
        <w:rPr>
          <w:sz w:val="28"/>
          <w:szCs w:val="28"/>
        </w:rPr>
        <w:t>, удаляя HTML-разметку из строковых значений. Это снижает риск XSS при последующем отображении пользовательских данных.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Ошибки в API имеют единый формат. Если компонент не найден, возвращается код COMPONENT_NOT_FOUND; если конфигурация не принадлежит пользователю или отсутствует, возвращается CONFIG_NOT_FOUND; при несовместимой сборке используется код INCOMPATIBLE_CONFIG и список деталей. Единая структура ошибок удобна для </w:t>
      </w:r>
      <w:proofErr w:type="spellStart"/>
      <w:r w:rsidRPr="00304B80">
        <w:rPr>
          <w:sz w:val="28"/>
          <w:szCs w:val="28"/>
        </w:rPr>
        <w:t>frontend</w:t>
      </w:r>
      <w:proofErr w:type="spellEnd"/>
      <w:r w:rsidRPr="00304B80">
        <w:rPr>
          <w:sz w:val="28"/>
          <w:szCs w:val="28"/>
        </w:rPr>
        <w:t xml:space="preserve">: компоненты могут показывать пользователю понятное сообщение, извлекая </w:t>
      </w:r>
      <w:proofErr w:type="spellStart"/>
      <w:proofErr w:type="gramStart"/>
      <w:r w:rsidRPr="00304B80">
        <w:rPr>
          <w:sz w:val="28"/>
          <w:szCs w:val="28"/>
        </w:rPr>
        <w:t>error.message</w:t>
      </w:r>
      <w:proofErr w:type="spellEnd"/>
      <w:proofErr w:type="gramEnd"/>
      <w:r w:rsidRPr="00304B80">
        <w:rPr>
          <w:sz w:val="28"/>
          <w:szCs w:val="28"/>
        </w:rPr>
        <w:t xml:space="preserve"> из ответа.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Для асинхронных обработчиков используется </w:t>
      </w:r>
      <w:proofErr w:type="spellStart"/>
      <w:r w:rsidRPr="00304B80">
        <w:rPr>
          <w:sz w:val="28"/>
          <w:szCs w:val="28"/>
        </w:rPr>
        <w:t>asyncHandler</w:t>
      </w:r>
      <w:proofErr w:type="spellEnd"/>
      <w:r w:rsidRPr="00304B80">
        <w:rPr>
          <w:sz w:val="28"/>
          <w:szCs w:val="28"/>
        </w:rPr>
        <w:t xml:space="preserve">. Его задача — передавать ошибки в общий </w:t>
      </w:r>
      <w:proofErr w:type="spellStart"/>
      <w:r w:rsidRPr="00304B80">
        <w:rPr>
          <w:sz w:val="28"/>
          <w:szCs w:val="28"/>
        </w:rPr>
        <w:t>errorHandler</w:t>
      </w:r>
      <w:proofErr w:type="spellEnd"/>
      <w:r w:rsidRPr="00304B80">
        <w:rPr>
          <w:sz w:val="28"/>
          <w:szCs w:val="28"/>
        </w:rPr>
        <w:t xml:space="preserve">, чтобы не писать </w:t>
      </w:r>
      <w:proofErr w:type="spellStart"/>
      <w:r w:rsidRPr="00304B80">
        <w:rPr>
          <w:sz w:val="28"/>
          <w:szCs w:val="28"/>
        </w:rPr>
        <w:t>try</w:t>
      </w:r>
      <w:proofErr w:type="spellEnd"/>
      <w:r w:rsidRPr="00304B80">
        <w:rPr>
          <w:sz w:val="28"/>
          <w:szCs w:val="28"/>
        </w:rPr>
        <w:t>/</w:t>
      </w:r>
      <w:proofErr w:type="spellStart"/>
      <w:r w:rsidRPr="00304B80">
        <w:rPr>
          <w:sz w:val="28"/>
          <w:szCs w:val="28"/>
        </w:rPr>
        <w:t>catch</w:t>
      </w:r>
      <w:proofErr w:type="spellEnd"/>
      <w:r w:rsidRPr="00304B80">
        <w:rPr>
          <w:sz w:val="28"/>
          <w:szCs w:val="28"/>
        </w:rPr>
        <w:t xml:space="preserve"> в каждом маршруте. </w:t>
      </w:r>
      <w:proofErr w:type="spellStart"/>
      <w:r w:rsidRPr="00304B80">
        <w:rPr>
          <w:sz w:val="28"/>
          <w:szCs w:val="28"/>
        </w:rPr>
        <w:t>NotFound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middleware</w:t>
      </w:r>
      <w:proofErr w:type="spellEnd"/>
      <w:r w:rsidRPr="00304B80">
        <w:rPr>
          <w:sz w:val="28"/>
          <w:szCs w:val="28"/>
        </w:rPr>
        <w:t xml:space="preserve"> завершает обработку неизвестных адресов. Такая организация повышает устойчивость API и делает поведение сервера предсказуемым.</w:t>
      </w:r>
    </w:p>
    <w:p w14:paraId="1FDBD248" w14:textId="69C273DC" w:rsidR="00F73D06" w:rsidRPr="00304B80" w:rsidRDefault="00304B80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2" w:name="_Toc228337797"/>
      <w:r w:rsidRPr="00304B80">
        <w:rPr>
          <w:rFonts w:ascii="Times New Roman" w:hAnsi="Times New Roman" w:cs="Times New Roman"/>
        </w:rPr>
        <w:lastRenderedPageBreak/>
        <w:t>1.4. Выбор клиентских технологий</w:t>
      </w:r>
      <w:bookmarkEnd w:id="12"/>
    </w:p>
    <w:p w14:paraId="6B86FBE4" w14:textId="267AA09D" w:rsidR="00F73D06" w:rsidRDefault="00304B80" w:rsidP="005E1EF4">
      <w:pPr>
        <w:pStyle w:val="aff0"/>
        <w:spacing w:line="360" w:lineRule="auto"/>
        <w:rPr>
          <w:sz w:val="28"/>
          <w:szCs w:val="28"/>
        </w:rPr>
      </w:pPr>
      <w:r w:rsidRPr="00304B80">
        <w:rPr>
          <w:sz w:val="28"/>
          <w:szCs w:val="28"/>
        </w:rPr>
        <w:t xml:space="preserve">Для </w:t>
      </w:r>
      <w:proofErr w:type="spellStart"/>
      <w:r w:rsidRPr="00304B80">
        <w:rPr>
          <w:sz w:val="28"/>
          <w:szCs w:val="28"/>
        </w:rPr>
        <w:t>frontend</w:t>
      </w:r>
      <w:proofErr w:type="spellEnd"/>
      <w:r w:rsidRPr="00304B80">
        <w:rPr>
          <w:sz w:val="28"/>
          <w:szCs w:val="28"/>
        </w:rPr>
        <w:t xml:space="preserve"> выбран </w:t>
      </w:r>
      <w:proofErr w:type="spellStart"/>
      <w:r w:rsidRPr="00304B80">
        <w:rPr>
          <w:sz w:val="28"/>
          <w:szCs w:val="28"/>
        </w:rPr>
        <w:t>Vue</w:t>
      </w:r>
      <w:proofErr w:type="spellEnd"/>
      <w:r w:rsidRPr="00304B80">
        <w:rPr>
          <w:sz w:val="28"/>
          <w:szCs w:val="28"/>
        </w:rPr>
        <w:t xml:space="preserve"> 3. Данный фреймворк подходит для проекта из-за реактивной модели данных и компонентного подхода. Конфигуратор ПК является интерфейсом с большим количеством взаимозависимых элементов: выбранные комплектующие влияют на итоговую стоимость, доступность сохранения, фильтрацию совместимых товаров и отображение результата. </w:t>
      </w:r>
      <w:proofErr w:type="spellStart"/>
      <w:r w:rsidRPr="00304B80">
        <w:rPr>
          <w:sz w:val="28"/>
          <w:szCs w:val="28"/>
        </w:rPr>
        <w:t>Vue</w:t>
      </w:r>
      <w:proofErr w:type="spellEnd"/>
      <w:r w:rsidRPr="00304B80">
        <w:rPr>
          <w:sz w:val="28"/>
          <w:szCs w:val="28"/>
        </w:rPr>
        <w:t xml:space="preserve"> позволяет описывать эти зависимости через </w:t>
      </w:r>
      <w:proofErr w:type="spellStart"/>
      <w:r w:rsidRPr="00304B80">
        <w:rPr>
          <w:sz w:val="28"/>
          <w:szCs w:val="28"/>
        </w:rPr>
        <w:t>ref</w:t>
      </w:r>
      <w:proofErr w:type="spellEnd"/>
      <w:r w:rsidRPr="00304B80">
        <w:rPr>
          <w:sz w:val="28"/>
          <w:szCs w:val="28"/>
        </w:rPr>
        <w:t xml:space="preserve">, </w:t>
      </w:r>
      <w:proofErr w:type="spellStart"/>
      <w:r w:rsidRPr="00304B80">
        <w:rPr>
          <w:sz w:val="28"/>
          <w:szCs w:val="28"/>
        </w:rPr>
        <w:t>reactive</w:t>
      </w:r>
      <w:proofErr w:type="spellEnd"/>
      <w:r w:rsidRPr="00304B80">
        <w:rPr>
          <w:sz w:val="28"/>
          <w:szCs w:val="28"/>
        </w:rPr>
        <w:t xml:space="preserve"> и </w:t>
      </w:r>
      <w:proofErr w:type="spellStart"/>
      <w:r w:rsidRPr="00304B80">
        <w:rPr>
          <w:sz w:val="28"/>
          <w:szCs w:val="28"/>
        </w:rPr>
        <w:t>computed</w:t>
      </w:r>
      <w:proofErr w:type="spellEnd"/>
      <w:r w:rsidRPr="00304B80">
        <w:rPr>
          <w:sz w:val="28"/>
          <w:szCs w:val="28"/>
        </w:rPr>
        <w:t>, а шаблон автоматически обновляется при изменении состояния.</w:t>
      </w:r>
      <w:r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Vite</w:t>
      </w:r>
      <w:proofErr w:type="spellEnd"/>
      <w:r w:rsidRPr="00304B80">
        <w:rPr>
          <w:sz w:val="28"/>
          <w:szCs w:val="28"/>
        </w:rPr>
        <w:t xml:space="preserve"> используется как инструмент сборки. Он обеспечивает быстрый запуск </w:t>
      </w:r>
      <w:proofErr w:type="spellStart"/>
      <w:r w:rsidRPr="00304B80">
        <w:rPr>
          <w:sz w:val="28"/>
          <w:szCs w:val="28"/>
        </w:rPr>
        <w:t>dev</w:t>
      </w:r>
      <w:proofErr w:type="spellEnd"/>
      <w:r w:rsidRPr="00304B80">
        <w:rPr>
          <w:sz w:val="28"/>
          <w:szCs w:val="28"/>
        </w:rPr>
        <w:t xml:space="preserve">-сервера и сборку статических файлов для </w:t>
      </w:r>
      <w:proofErr w:type="spellStart"/>
      <w:r w:rsidRPr="00304B80">
        <w:rPr>
          <w:sz w:val="28"/>
          <w:szCs w:val="28"/>
        </w:rPr>
        <w:t>production</w:t>
      </w:r>
      <w:proofErr w:type="spellEnd"/>
      <w:r w:rsidRPr="00304B80">
        <w:rPr>
          <w:sz w:val="28"/>
          <w:szCs w:val="28"/>
        </w:rPr>
        <w:t xml:space="preserve">. В проекте это важно, потому что </w:t>
      </w:r>
      <w:proofErr w:type="spellStart"/>
      <w:r w:rsidRPr="00304B80">
        <w:rPr>
          <w:sz w:val="28"/>
          <w:szCs w:val="28"/>
        </w:rPr>
        <w:t>frontend</w:t>
      </w:r>
      <w:proofErr w:type="spellEnd"/>
      <w:r w:rsidRPr="00304B80">
        <w:rPr>
          <w:sz w:val="28"/>
          <w:szCs w:val="28"/>
        </w:rPr>
        <w:t xml:space="preserve"> разрабатывается отдельно от </w:t>
      </w:r>
      <w:proofErr w:type="spellStart"/>
      <w:r w:rsidRPr="00304B80">
        <w:rPr>
          <w:sz w:val="28"/>
          <w:szCs w:val="28"/>
        </w:rPr>
        <w:t>backend</w:t>
      </w:r>
      <w:proofErr w:type="spellEnd"/>
      <w:r w:rsidRPr="00304B80">
        <w:rPr>
          <w:sz w:val="28"/>
          <w:szCs w:val="28"/>
        </w:rPr>
        <w:t xml:space="preserve">, но в </w:t>
      </w:r>
      <w:proofErr w:type="spellStart"/>
      <w:r w:rsidRPr="00304B80">
        <w:rPr>
          <w:sz w:val="28"/>
          <w:szCs w:val="28"/>
        </w:rPr>
        <w:t>Docker</w:t>
      </w:r>
      <w:proofErr w:type="spellEnd"/>
      <w:r w:rsidRPr="00304B80">
        <w:rPr>
          <w:sz w:val="28"/>
          <w:szCs w:val="28"/>
        </w:rPr>
        <w:t xml:space="preserve">-сценарии собирается в статический набор файлов, который затем может обслуживаться через </w:t>
      </w:r>
      <w:proofErr w:type="spellStart"/>
      <w:r w:rsidRPr="00304B80">
        <w:rPr>
          <w:sz w:val="28"/>
          <w:szCs w:val="28"/>
        </w:rPr>
        <w:t>Nginx</w:t>
      </w:r>
      <w:proofErr w:type="spellEnd"/>
      <w:r w:rsidRPr="00304B80">
        <w:rPr>
          <w:sz w:val="28"/>
          <w:szCs w:val="28"/>
        </w:rPr>
        <w:t xml:space="preserve">. </w:t>
      </w:r>
      <w:proofErr w:type="spellStart"/>
      <w:r w:rsidRPr="00304B80">
        <w:rPr>
          <w:sz w:val="28"/>
          <w:szCs w:val="28"/>
        </w:rPr>
        <w:t>Vite</w:t>
      </w:r>
      <w:proofErr w:type="spellEnd"/>
      <w:r w:rsidRPr="00304B80">
        <w:rPr>
          <w:sz w:val="28"/>
          <w:szCs w:val="28"/>
        </w:rPr>
        <w:t xml:space="preserve"> минимизирует сложность конфигурации и хорошо интегрируется с </w:t>
      </w:r>
      <w:proofErr w:type="spellStart"/>
      <w:r w:rsidRPr="00304B80">
        <w:rPr>
          <w:sz w:val="28"/>
          <w:szCs w:val="28"/>
        </w:rPr>
        <w:t>Vue</w:t>
      </w:r>
      <w:proofErr w:type="spellEnd"/>
      <w:r w:rsidRPr="00304B8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Vue</w:t>
      </w:r>
      <w:proofErr w:type="spellEnd"/>
      <w:r w:rsidRPr="00304B80"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Router</w:t>
      </w:r>
      <w:proofErr w:type="spellEnd"/>
      <w:r w:rsidRPr="00304B80">
        <w:rPr>
          <w:sz w:val="28"/>
          <w:szCs w:val="28"/>
        </w:rPr>
        <w:t xml:space="preserve"> необходим для организации нескольких разделов SPA: вход, конфигуратор, проверка ПК, профиль и админ-панель. В проекте маршруты дополнены </w:t>
      </w:r>
      <w:proofErr w:type="spellStart"/>
      <w:r w:rsidRPr="00304B80">
        <w:rPr>
          <w:sz w:val="28"/>
          <w:szCs w:val="28"/>
        </w:rPr>
        <w:t>meta</w:t>
      </w:r>
      <w:proofErr w:type="spellEnd"/>
      <w:r w:rsidRPr="00304B80">
        <w:rPr>
          <w:sz w:val="28"/>
          <w:szCs w:val="28"/>
        </w:rPr>
        <w:t xml:space="preserve">-полями, а глобальная проверка </w:t>
      </w:r>
      <w:proofErr w:type="spellStart"/>
      <w:r w:rsidRPr="00304B80">
        <w:rPr>
          <w:sz w:val="28"/>
          <w:szCs w:val="28"/>
        </w:rPr>
        <w:t>beforeEach</w:t>
      </w:r>
      <w:proofErr w:type="spellEnd"/>
      <w:r w:rsidRPr="00304B80">
        <w:rPr>
          <w:sz w:val="28"/>
          <w:szCs w:val="28"/>
        </w:rPr>
        <w:t xml:space="preserve"> не позволяет открыть защищённые страницы без авторизации. Такой механизм не заменяет серверную авторизацию, но улучшает пользовательский опыт и предотвращает бессмысленные переходы.</w:t>
      </w:r>
      <w:r>
        <w:rPr>
          <w:sz w:val="28"/>
          <w:szCs w:val="28"/>
        </w:rPr>
        <w:t xml:space="preserve"> </w:t>
      </w:r>
      <w:proofErr w:type="spellStart"/>
      <w:r w:rsidRPr="00304B80">
        <w:rPr>
          <w:sz w:val="28"/>
          <w:szCs w:val="28"/>
        </w:rPr>
        <w:t>Pinia</w:t>
      </w:r>
      <w:proofErr w:type="spellEnd"/>
      <w:r w:rsidRPr="00304B80">
        <w:rPr>
          <w:sz w:val="28"/>
          <w:szCs w:val="28"/>
        </w:rPr>
        <w:t xml:space="preserve"> применяется для хранения глобального состояния. В сервисе есть два типа состояния, которые должны быть доступны из разных компонентов: авторизация пользователя и всплывающие уведомления. Хранилище </w:t>
      </w:r>
      <w:proofErr w:type="spellStart"/>
      <w:r w:rsidRPr="00304B80">
        <w:rPr>
          <w:sz w:val="28"/>
          <w:szCs w:val="28"/>
        </w:rPr>
        <w:t>user</w:t>
      </w:r>
      <w:proofErr w:type="spellEnd"/>
      <w:r w:rsidRPr="00304B80">
        <w:rPr>
          <w:sz w:val="28"/>
          <w:szCs w:val="28"/>
        </w:rPr>
        <w:t xml:space="preserve"> отвечает за текущего пользователя, роль и токены, а </w:t>
      </w:r>
      <w:proofErr w:type="spellStart"/>
      <w:r w:rsidRPr="00304B80">
        <w:rPr>
          <w:sz w:val="28"/>
          <w:szCs w:val="28"/>
        </w:rPr>
        <w:t>flash</w:t>
      </w:r>
      <w:proofErr w:type="spellEnd"/>
      <w:r w:rsidRPr="00304B80">
        <w:rPr>
          <w:sz w:val="28"/>
          <w:szCs w:val="28"/>
        </w:rPr>
        <w:t xml:space="preserve"> — за очередь сообщений. Использование </w:t>
      </w:r>
      <w:proofErr w:type="spellStart"/>
      <w:r w:rsidRPr="00304B80">
        <w:rPr>
          <w:sz w:val="28"/>
          <w:szCs w:val="28"/>
        </w:rPr>
        <w:t>Pinia</w:t>
      </w:r>
      <w:proofErr w:type="spellEnd"/>
      <w:r w:rsidRPr="00304B80">
        <w:rPr>
          <w:sz w:val="28"/>
          <w:szCs w:val="28"/>
        </w:rPr>
        <w:t xml:space="preserve"> здесь оправдано, потому что передача этих данных через </w:t>
      </w:r>
      <w:proofErr w:type="spellStart"/>
      <w:r w:rsidRPr="00304B80">
        <w:rPr>
          <w:sz w:val="28"/>
          <w:szCs w:val="28"/>
        </w:rPr>
        <w:t>props</w:t>
      </w:r>
      <w:proofErr w:type="spellEnd"/>
      <w:r w:rsidRPr="00304B80">
        <w:rPr>
          <w:sz w:val="28"/>
          <w:szCs w:val="28"/>
        </w:rPr>
        <w:t xml:space="preserve"> между несвязанными страницами усложнила бы структуру приложения.</w:t>
      </w:r>
      <w:r>
        <w:rPr>
          <w:sz w:val="28"/>
          <w:szCs w:val="28"/>
        </w:rPr>
        <w:t xml:space="preserve"> </w:t>
      </w:r>
      <w:r w:rsidRPr="00304B80">
        <w:rPr>
          <w:sz w:val="28"/>
          <w:szCs w:val="28"/>
        </w:rPr>
        <w:t xml:space="preserve">Chart.js используется в административной панели для отображения регистраций по дням. Это не ключевой модуль конфигуратора, </w:t>
      </w:r>
      <w:r w:rsidRPr="00304B80">
        <w:rPr>
          <w:sz w:val="28"/>
          <w:szCs w:val="28"/>
        </w:rPr>
        <w:lastRenderedPageBreak/>
        <w:t>но он делает статистику более наглядной. Администратор видит не только таблицы пользователей и логов, но и динамику регистраций, что полезно при сопровождении сервиса.</w:t>
      </w:r>
    </w:p>
    <w:p w14:paraId="321D47C5" w14:textId="457D2819" w:rsidR="00B433DA" w:rsidRDefault="00B433DA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3" w:name="_Toc228337798"/>
      <w:r w:rsidRPr="00304B80">
        <w:rPr>
          <w:rFonts w:ascii="Times New Roman" w:hAnsi="Times New Roman" w:cs="Times New Roman"/>
        </w:rPr>
        <w:t>1.4.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.</w:t>
      </w:r>
      <w:r w:rsidRPr="00304B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Интерфейс конфигуратора</w:t>
      </w:r>
      <w:bookmarkEnd w:id="13"/>
    </w:p>
    <w:p w14:paraId="347A4C9F" w14:textId="3AABB69D" w:rsidR="00F73D06" w:rsidRDefault="00B433DA" w:rsidP="005E1EF4">
      <w:pPr>
        <w:pStyle w:val="aff0"/>
        <w:spacing w:line="360" w:lineRule="auto"/>
        <w:rPr>
          <w:sz w:val="28"/>
          <w:szCs w:val="28"/>
        </w:rPr>
      </w:pPr>
      <w:r w:rsidRPr="00B433DA">
        <w:rPr>
          <w:sz w:val="28"/>
          <w:szCs w:val="28"/>
        </w:rPr>
        <w:t xml:space="preserve">Интерфейс </w:t>
      </w:r>
      <w:proofErr w:type="spellStart"/>
      <w:r w:rsidRPr="00B433DA">
        <w:rPr>
          <w:sz w:val="28"/>
          <w:szCs w:val="28"/>
        </w:rPr>
        <w:t>ConfiguratorWizard</w:t>
      </w:r>
      <w:proofErr w:type="spellEnd"/>
      <w:r w:rsidRPr="00B433DA">
        <w:rPr>
          <w:sz w:val="28"/>
          <w:szCs w:val="28"/>
        </w:rPr>
        <w:t xml:space="preserve"> построен вокруг набора слотов, каждый из которых соответствует типу комплектующего. В проекте обязательными являются процессор, материнская плата, блок питания, корпус, охлаждение, оперативная память и накопитель. Видеокарта и другие категории могут быть дополнительными, что особенно важно для серверного сценария или офисной сборки, где дискретный GPU может быть не нужен.</w:t>
      </w:r>
      <w:r w:rsidR="003718A9">
        <w:rPr>
          <w:sz w:val="28"/>
          <w:szCs w:val="28"/>
        </w:rPr>
        <w:t xml:space="preserve"> </w:t>
      </w:r>
      <w:r w:rsidRPr="00B433DA">
        <w:rPr>
          <w:sz w:val="28"/>
          <w:szCs w:val="28"/>
        </w:rPr>
        <w:t xml:space="preserve">Пользователь видит прогресс заполнения обязательных слотов и итоговую стоимость. Кнопка «Сохранить» становится доступной только после выбора обязательных компонентов. Это решение снижает количество некорректных запросов к </w:t>
      </w:r>
      <w:proofErr w:type="spellStart"/>
      <w:r w:rsidRPr="00B433DA">
        <w:rPr>
          <w:sz w:val="28"/>
          <w:szCs w:val="28"/>
        </w:rPr>
        <w:t>backend</w:t>
      </w:r>
      <w:proofErr w:type="spellEnd"/>
      <w:r w:rsidRPr="00B433DA">
        <w:rPr>
          <w:sz w:val="28"/>
          <w:szCs w:val="28"/>
        </w:rPr>
        <w:t xml:space="preserve">, так как пользователь заранее понимает, что сборка неполная. При этом окончательная проверка всё равно выполняется на сервере функцией </w:t>
      </w:r>
      <w:proofErr w:type="spellStart"/>
      <w:r w:rsidRPr="00B433DA">
        <w:rPr>
          <w:sz w:val="28"/>
          <w:szCs w:val="28"/>
        </w:rPr>
        <w:t>validateCompatibility</w:t>
      </w:r>
      <w:proofErr w:type="spellEnd"/>
      <w:r w:rsidRPr="00B433DA">
        <w:rPr>
          <w:sz w:val="28"/>
          <w:szCs w:val="28"/>
        </w:rPr>
        <w:t>.</w:t>
      </w:r>
      <w:r w:rsidR="003718A9">
        <w:rPr>
          <w:sz w:val="28"/>
          <w:szCs w:val="28"/>
        </w:rPr>
        <w:t xml:space="preserve"> </w:t>
      </w:r>
      <w:r w:rsidRPr="00B433DA">
        <w:rPr>
          <w:sz w:val="28"/>
          <w:szCs w:val="28"/>
        </w:rPr>
        <w:t>Выбор компонента открывается в модальном окне. Там реализованы фильтры по совместимости, рейтингу, надёжности, цене, бренду и поисковой строке. В карточке товара отображаются название, рейтинг, отзывы, условные данные о наличии, доставка, цена и кнопка добавления. Часть этих элементов имитирует привычный пользователю интерфейс крупного каталога комплектующих, но в контексте проекта они служат не торговой цели, а удобству выбора компонента из базы.</w:t>
      </w:r>
      <w:r w:rsidR="003718A9">
        <w:rPr>
          <w:sz w:val="28"/>
          <w:szCs w:val="28"/>
        </w:rPr>
        <w:t xml:space="preserve"> </w:t>
      </w:r>
      <w:r w:rsidRPr="00B433DA">
        <w:rPr>
          <w:sz w:val="28"/>
          <w:szCs w:val="28"/>
        </w:rPr>
        <w:t xml:space="preserve">Важной особенностью интерфейса является автоматическая проверка совместимости на стороне клиента. Функция </w:t>
      </w:r>
      <w:proofErr w:type="spellStart"/>
      <w:r w:rsidRPr="00B433DA">
        <w:rPr>
          <w:sz w:val="28"/>
          <w:szCs w:val="28"/>
        </w:rPr>
        <w:t>isCompatible</w:t>
      </w:r>
      <w:proofErr w:type="spellEnd"/>
      <w:r w:rsidRPr="00B433DA">
        <w:rPr>
          <w:sz w:val="28"/>
          <w:szCs w:val="28"/>
        </w:rPr>
        <w:t xml:space="preserve"> не заменяет серверную </w:t>
      </w:r>
      <w:proofErr w:type="spellStart"/>
      <w:r w:rsidRPr="00B433DA">
        <w:rPr>
          <w:sz w:val="28"/>
          <w:szCs w:val="28"/>
        </w:rPr>
        <w:t>validateCompatibility</w:t>
      </w:r>
      <w:proofErr w:type="spellEnd"/>
      <w:r w:rsidRPr="00B433DA">
        <w:rPr>
          <w:sz w:val="28"/>
          <w:szCs w:val="28"/>
        </w:rPr>
        <w:t xml:space="preserve">, но помогает скрыть или выделить явно неподходящие компоненты ещё на этапе выбора. Например, после выбора процессора пользователь может отфильтровать материнские платы по нужному сокету, а после выбора платы — </w:t>
      </w:r>
      <w:r w:rsidRPr="00B433DA">
        <w:rPr>
          <w:sz w:val="28"/>
          <w:szCs w:val="28"/>
        </w:rPr>
        <w:lastRenderedPageBreak/>
        <w:t>оперативную память по DDR4 или DDR5. Такой двойной уровень проверки повышает удобство и надёжность системы.</w:t>
      </w:r>
    </w:p>
    <w:p w14:paraId="6A43A78D" w14:textId="7F0851CA" w:rsidR="003718A9" w:rsidRDefault="003718A9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4" w:name="_Toc228337799"/>
      <w:r w:rsidRPr="003718A9">
        <w:rPr>
          <w:rFonts w:ascii="Times New Roman" w:hAnsi="Times New Roman" w:cs="Times New Roman"/>
        </w:rPr>
        <w:t>1.4.</w:t>
      </w:r>
      <w:r w:rsidRPr="003718A9">
        <w:rPr>
          <w:rFonts w:ascii="Times New Roman" w:hAnsi="Times New Roman" w:cs="Times New Roman"/>
        </w:rPr>
        <w:t>2</w:t>
      </w:r>
      <w:r w:rsidRPr="003718A9">
        <w:rPr>
          <w:rFonts w:ascii="Times New Roman" w:hAnsi="Times New Roman" w:cs="Times New Roman"/>
        </w:rPr>
        <w:t>. Раздел проверки собственного ПК</w:t>
      </w:r>
      <w:bookmarkEnd w:id="14"/>
    </w:p>
    <w:p w14:paraId="13F57C04" w14:textId="643EE7E7" w:rsidR="003718A9" w:rsidRPr="003718A9" w:rsidRDefault="003718A9" w:rsidP="005E1EF4">
      <w:pPr>
        <w:pStyle w:val="aff0"/>
        <w:spacing w:line="360" w:lineRule="auto"/>
        <w:rPr>
          <w:sz w:val="28"/>
          <w:szCs w:val="28"/>
        </w:rPr>
      </w:pPr>
      <w:r w:rsidRPr="003718A9">
        <w:rPr>
          <w:sz w:val="28"/>
          <w:szCs w:val="28"/>
        </w:rPr>
        <w:t xml:space="preserve">Страница </w:t>
      </w:r>
      <w:proofErr w:type="spellStart"/>
      <w:r w:rsidRPr="003718A9">
        <w:rPr>
          <w:sz w:val="28"/>
          <w:szCs w:val="28"/>
        </w:rPr>
        <w:t>PcCheckView</w:t>
      </w:r>
      <w:proofErr w:type="spellEnd"/>
      <w:r w:rsidRPr="003718A9">
        <w:rPr>
          <w:sz w:val="28"/>
          <w:szCs w:val="28"/>
        </w:rPr>
        <w:t xml:space="preserve"> решает отдельную задачу: пользователь выбирает компоненты уже имеющегося компьютера и отправляет их на анализ. В отличие от мастера сборки, здесь нет обязательной цели сохранить конфигурацию; основная цель — получить диагностику. Пользователь может указать сценарий использования, например игры, работа, дизайн или сервер, потому что одно и то же железо может быть достаточным для одной задачи и ограниченным для другой.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>Компоненты сгруппированы по категориям. Для каждой категории выводится список доступных позиций, а поиск работает по названию, бренду, сокету и JSON-характеристикам.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После выбора компонентов формируется массив </w:t>
      </w:r>
      <w:proofErr w:type="spellStart"/>
      <w:r w:rsidRPr="003718A9">
        <w:rPr>
          <w:sz w:val="28"/>
          <w:szCs w:val="28"/>
        </w:rPr>
        <w:t>selectedIds</w:t>
      </w:r>
      <w:proofErr w:type="spellEnd"/>
      <w:r w:rsidRPr="003718A9">
        <w:rPr>
          <w:sz w:val="28"/>
          <w:szCs w:val="28"/>
        </w:rPr>
        <w:t xml:space="preserve">, который отправляется на </w:t>
      </w:r>
      <w:proofErr w:type="spellStart"/>
      <w:r w:rsidRPr="003718A9">
        <w:rPr>
          <w:sz w:val="28"/>
          <w:szCs w:val="28"/>
        </w:rPr>
        <w:t>endpoint</w:t>
      </w:r>
      <w:proofErr w:type="spellEnd"/>
      <w:r w:rsidRPr="003718A9">
        <w:rPr>
          <w:sz w:val="28"/>
          <w:szCs w:val="28"/>
        </w:rPr>
        <w:t xml:space="preserve"> /</w:t>
      </w:r>
      <w:proofErr w:type="spellStart"/>
      <w:r w:rsidRPr="003718A9">
        <w:rPr>
          <w:sz w:val="28"/>
          <w:szCs w:val="28"/>
        </w:rPr>
        <w:t>pc-check</w:t>
      </w:r>
      <w:proofErr w:type="spellEnd"/>
      <w:r w:rsidRPr="003718A9">
        <w:rPr>
          <w:sz w:val="28"/>
          <w:szCs w:val="28"/>
        </w:rPr>
        <w:t>/</w:t>
      </w:r>
      <w:proofErr w:type="spellStart"/>
      <w:r w:rsidRPr="003718A9">
        <w:rPr>
          <w:sz w:val="28"/>
          <w:szCs w:val="28"/>
        </w:rPr>
        <w:t>analyze</w:t>
      </w:r>
      <w:proofErr w:type="spellEnd"/>
      <w:r w:rsidRPr="003718A9">
        <w:rPr>
          <w:sz w:val="28"/>
          <w:szCs w:val="28"/>
        </w:rPr>
        <w:t xml:space="preserve">. </w:t>
      </w:r>
      <w:proofErr w:type="spellStart"/>
      <w:r w:rsidRPr="003718A9">
        <w:rPr>
          <w:sz w:val="28"/>
          <w:szCs w:val="28"/>
        </w:rPr>
        <w:t>Backend</w:t>
      </w:r>
      <w:proofErr w:type="spellEnd"/>
      <w:r w:rsidRPr="003718A9">
        <w:rPr>
          <w:sz w:val="28"/>
          <w:szCs w:val="28"/>
        </w:rPr>
        <w:t xml:space="preserve"> загружает выбранные компоненты из базы, строит объект </w:t>
      </w:r>
      <w:proofErr w:type="spellStart"/>
      <w:r w:rsidRPr="003718A9">
        <w:rPr>
          <w:sz w:val="28"/>
          <w:szCs w:val="28"/>
        </w:rPr>
        <w:t>parts</w:t>
      </w:r>
      <w:proofErr w:type="spellEnd"/>
      <w:r w:rsidRPr="003718A9">
        <w:rPr>
          <w:sz w:val="28"/>
          <w:szCs w:val="28"/>
        </w:rPr>
        <w:t xml:space="preserve">, вычисляет </w:t>
      </w:r>
      <w:proofErr w:type="spellStart"/>
      <w:r w:rsidRPr="003718A9">
        <w:rPr>
          <w:sz w:val="28"/>
          <w:szCs w:val="28"/>
        </w:rPr>
        <w:t>totalPrice</w:t>
      </w:r>
      <w:proofErr w:type="spellEnd"/>
      <w:r w:rsidRPr="003718A9">
        <w:rPr>
          <w:sz w:val="28"/>
          <w:szCs w:val="28"/>
        </w:rPr>
        <w:t xml:space="preserve"> и вызывает </w:t>
      </w:r>
      <w:proofErr w:type="spellStart"/>
      <w:r w:rsidRPr="003718A9">
        <w:rPr>
          <w:sz w:val="28"/>
          <w:szCs w:val="28"/>
        </w:rPr>
        <w:t>analyzeBottleneck</w:t>
      </w:r>
      <w:proofErr w:type="spellEnd"/>
      <w:r w:rsidRPr="003718A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Результат отображается в виде общей оценки, статуса и списка предупреждений. Если </w:t>
      </w:r>
      <w:proofErr w:type="spellStart"/>
      <w:r w:rsidRPr="003718A9">
        <w:rPr>
          <w:sz w:val="28"/>
          <w:szCs w:val="28"/>
        </w:rPr>
        <w:t>bottleneckScore</w:t>
      </w:r>
      <w:proofErr w:type="spellEnd"/>
      <w:r w:rsidRPr="003718A9">
        <w:rPr>
          <w:sz w:val="28"/>
          <w:szCs w:val="28"/>
        </w:rPr>
        <w:t xml:space="preserve"> выше 45, интерфейс сообщает, что ПК требует апгрейда; при значении выше 20 — что ПК рабочий, но имеет ограничения; при низком значении — что конфигурация сбалансирована. Таким образом, числовая оценка переводится в понятный пользователю текст, а список </w:t>
      </w:r>
      <w:proofErr w:type="spellStart"/>
      <w:r w:rsidRPr="003718A9">
        <w:rPr>
          <w:sz w:val="28"/>
          <w:szCs w:val="28"/>
        </w:rPr>
        <w:t>issues</w:t>
      </w:r>
      <w:proofErr w:type="spellEnd"/>
      <w:r w:rsidRPr="003718A9">
        <w:rPr>
          <w:sz w:val="28"/>
          <w:szCs w:val="28"/>
        </w:rPr>
        <w:t xml:space="preserve"> объясняет причину результата.</w:t>
      </w:r>
    </w:p>
    <w:p w14:paraId="6DD29921" w14:textId="297D6559" w:rsidR="003718A9" w:rsidRPr="003718A9" w:rsidRDefault="003718A9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5" w:name="_Toc228337800"/>
      <w:r w:rsidRPr="003718A9">
        <w:rPr>
          <w:rFonts w:ascii="Times New Roman" w:hAnsi="Times New Roman" w:cs="Times New Roman"/>
        </w:rPr>
        <w:t>1.</w:t>
      </w:r>
      <w:r w:rsidRPr="003718A9">
        <w:rPr>
          <w:rFonts w:ascii="Times New Roman" w:hAnsi="Times New Roman" w:cs="Times New Roman"/>
        </w:rPr>
        <w:t>5</w:t>
      </w:r>
      <w:r w:rsidRPr="003718A9">
        <w:rPr>
          <w:rFonts w:ascii="Times New Roman" w:hAnsi="Times New Roman" w:cs="Times New Roman"/>
        </w:rPr>
        <w:t>. Выбор базы данных и структура хранения</w:t>
      </w:r>
      <w:bookmarkEnd w:id="15"/>
    </w:p>
    <w:p w14:paraId="7D36A4CC" w14:textId="565C7A78" w:rsidR="003718A9" w:rsidRDefault="003718A9" w:rsidP="005E1EF4">
      <w:pPr>
        <w:pStyle w:val="aff0"/>
        <w:spacing w:line="360" w:lineRule="auto"/>
        <w:rPr>
          <w:sz w:val="28"/>
          <w:szCs w:val="28"/>
        </w:rPr>
      </w:pPr>
      <w:r w:rsidRPr="003718A9">
        <w:rPr>
          <w:sz w:val="28"/>
          <w:szCs w:val="28"/>
        </w:rPr>
        <w:t xml:space="preserve">В проекте используется </w:t>
      </w:r>
      <w:proofErr w:type="spellStart"/>
      <w:r w:rsidRPr="003718A9">
        <w:rPr>
          <w:sz w:val="28"/>
          <w:szCs w:val="28"/>
        </w:rPr>
        <w:t>MySQL</w:t>
      </w:r>
      <w:proofErr w:type="spellEnd"/>
      <w:r w:rsidRPr="003718A9">
        <w:rPr>
          <w:sz w:val="28"/>
          <w:szCs w:val="28"/>
        </w:rPr>
        <w:t xml:space="preserve">. Для сервиса конфигуратора это обоснованный выбор, поскольку данные имеют выраженную табличную структуру: пользователи, компоненты, конфигурации, заказы, сессии и </w:t>
      </w:r>
      <w:proofErr w:type="spellStart"/>
      <w:r w:rsidRPr="003718A9">
        <w:rPr>
          <w:sz w:val="28"/>
          <w:szCs w:val="28"/>
        </w:rPr>
        <w:t>логи</w:t>
      </w:r>
      <w:proofErr w:type="spellEnd"/>
      <w:r w:rsidRPr="003718A9">
        <w:rPr>
          <w:sz w:val="28"/>
          <w:szCs w:val="28"/>
        </w:rPr>
        <w:t xml:space="preserve">. При этом </w:t>
      </w:r>
      <w:proofErr w:type="spellStart"/>
      <w:r w:rsidRPr="003718A9">
        <w:rPr>
          <w:sz w:val="28"/>
          <w:szCs w:val="28"/>
        </w:rPr>
        <w:t>MySQL</w:t>
      </w:r>
      <w:proofErr w:type="spellEnd"/>
      <w:r w:rsidRPr="003718A9">
        <w:rPr>
          <w:sz w:val="28"/>
          <w:szCs w:val="28"/>
        </w:rPr>
        <w:t xml:space="preserve"> поддерживает JSON-поля, что позволяет сочетать реляционную модель с гибким хранением характеристик компонентов. </w:t>
      </w:r>
      <w:r w:rsidRPr="003718A9">
        <w:rPr>
          <w:sz w:val="28"/>
          <w:szCs w:val="28"/>
        </w:rPr>
        <w:lastRenderedPageBreak/>
        <w:t>Такое сочетание особенно удобно для предметной области комплектующих, где у разных типов товаров разные наборы параметров.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Схема базы данных создаётся файлом </w:t>
      </w:r>
      <w:proofErr w:type="spellStart"/>
      <w:r w:rsidRPr="003718A9">
        <w:rPr>
          <w:sz w:val="28"/>
          <w:szCs w:val="28"/>
        </w:rPr>
        <w:t>db</w:t>
      </w:r>
      <w:proofErr w:type="spellEnd"/>
      <w:r w:rsidRPr="003718A9">
        <w:rPr>
          <w:sz w:val="28"/>
          <w:szCs w:val="28"/>
        </w:rPr>
        <w:t>/</w:t>
      </w:r>
      <w:proofErr w:type="spellStart"/>
      <w:r w:rsidRPr="003718A9">
        <w:rPr>
          <w:sz w:val="28"/>
          <w:szCs w:val="28"/>
        </w:rPr>
        <w:t>schema.sql</w:t>
      </w:r>
      <w:proofErr w:type="spellEnd"/>
      <w:r w:rsidRPr="003718A9">
        <w:rPr>
          <w:sz w:val="28"/>
          <w:szCs w:val="28"/>
        </w:rPr>
        <w:t xml:space="preserve">. База называется </w:t>
      </w:r>
      <w:proofErr w:type="spellStart"/>
      <w:r w:rsidRPr="003718A9">
        <w:rPr>
          <w:sz w:val="28"/>
          <w:szCs w:val="28"/>
        </w:rPr>
        <w:t>pc_configurator_pro</w:t>
      </w:r>
      <w:proofErr w:type="spellEnd"/>
      <w:r w:rsidRPr="003718A9">
        <w:rPr>
          <w:sz w:val="28"/>
          <w:szCs w:val="28"/>
        </w:rPr>
        <w:t xml:space="preserve"> и использует кодировку utf8mb4. Это важно для хранения русскоязычных названий комплектующих, сообщений и имён пользователей. Все основные таблицы создаются на движке </w:t>
      </w:r>
      <w:proofErr w:type="spellStart"/>
      <w:r w:rsidRPr="003718A9">
        <w:rPr>
          <w:sz w:val="28"/>
          <w:szCs w:val="28"/>
        </w:rPr>
        <w:t>InnoDB</w:t>
      </w:r>
      <w:proofErr w:type="spellEnd"/>
      <w:r w:rsidRPr="003718A9">
        <w:rPr>
          <w:sz w:val="28"/>
          <w:szCs w:val="28"/>
        </w:rPr>
        <w:t>, что даёт поддержку внешних ключей и каскадного удаления.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>Таблица</w:t>
      </w:r>
      <w:r w:rsidRPr="003718A9">
        <w:rPr>
          <w:sz w:val="28"/>
          <w:szCs w:val="28"/>
          <w:lang w:val="en-US"/>
        </w:rPr>
        <w:t xml:space="preserve"> users </w:t>
      </w:r>
      <w:r w:rsidRPr="003718A9">
        <w:rPr>
          <w:sz w:val="28"/>
          <w:szCs w:val="28"/>
        </w:rPr>
        <w:t>хранит</w:t>
      </w:r>
      <w:r w:rsidRPr="003718A9">
        <w:rPr>
          <w:sz w:val="28"/>
          <w:szCs w:val="28"/>
          <w:lang w:val="en-US"/>
        </w:rPr>
        <w:t xml:space="preserve"> id, username, email, </w:t>
      </w:r>
      <w:proofErr w:type="spellStart"/>
      <w:r w:rsidRPr="003718A9">
        <w:rPr>
          <w:sz w:val="28"/>
          <w:szCs w:val="28"/>
          <w:lang w:val="en-US"/>
        </w:rPr>
        <w:t>password_hash</w:t>
      </w:r>
      <w:proofErr w:type="spellEnd"/>
      <w:r w:rsidRPr="003718A9">
        <w:rPr>
          <w:sz w:val="28"/>
          <w:szCs w:val="28"/>
          <w:lang w:val="en-US"/>
        </w:rPr>
        <w:t xml:space="preserve">, role, </w:t>
      </w:r>
      <w:proofErr w:type="spellStart"/>
      <w:r w:rsidRPr="003718A9">
        <w:rPr>
          <w:sz w:val="28"/>
          <w:szCs w:val="28"/>
          <w:lang w:val="en-US"/>
        </w:rPr>
        <w:t>created_at</w:t>
      </w:r>
      <w:proofErr w:type="spellEnd"/>
      <w:r w:rsidRPr="003718A9">
        <w:rPr>
          <w:sz w:val="28"/>
          <w:szCs w:val="28"/>
          <w:lang w:val="en-US"/>
        </w:rPr>
        <w:t xml:space="preserve"> </w:t>
      </w:r>
      <w:r w:rsidRPr="003718A9">
        <w:rPr>
          <w:sz w:val="28"/>
          <w:szCs w:val="28"/>
        </w:rPr>
        <w:t>и</w:t>
      </w:r>
      <w:r w:rsidRPr="003718A9">
        <w:rPr>
          <w:sz w:val="28"/>
          <w:szCs w:val="28"/>
          <w:lang w:val="en-US"/>
        </w:rPr>
        <w:t xml:space="preserve"> </w:t>
      </w:r>
      <w:proofErr w:type="spellStart"/>
      <w:r w:rsidRPr="003718A9">
        <w:rPr>
          <w:sz w:val="28"/>
          <w:szCs w:val="28"/>
          <w:lang w:val="en-US"/>
        </w:rPr>
        <w:t>is_banned</w:t>
      </w:r>
      <w:proofErr w:type="spellEnd"/>
      <w:r w:rsidRPr="003718A9">
        <w:rPr>
          <w:sz w:val="28"/>
          <w:szCs w:val="28"/>
          <w:lang w:val="en-US"/>
        </w:rPr>
        <w:t xml:space="preserve">. </w:t>
      </w:r>
      <w:proofErr w:type="spellStart"/>
      <w:r w:rsidRPr="003718A9">
        <w:rPr>
          <w:sz w:val="28"/>
          <w:szCs w:val="28"/>
        </w:rPr>
        <w:t>Email</w:t>
      </w:r>
      <w:proofErr w:type="spellEnd"/>
      <w:r w:rsidRPr="003718A9">
        <w:rPr>
          <w:sz w:val="28"/>
          <w:szCs w:val="28"/>
        </w:rPr>
        <w:t xml:space="preserve"> и </w:t>
      </w:r>
      <w:proofErr w:type="spellStart"/>
      <w:r w:rsidRPr="003718A9">
        <w:rPr>
          <w:sz w:val="28"/>
          <w:szCs w:val="28"/>
        </w:rPr>
        <w:t>username</w:t>
      </w:r>
      <w:proofErr w:type="spellEnd"/>
      <w:r w:rsidRPr="003718A9">
        <w:rPr>
          <w:sz w:val="28"/>
          <w:szCs w:val="28"/>
        </w:rPr>
        <w:t xml:space="preserve"> имеют ограничения UNIQUE, что предотвращает регистрацию дублей. Индексы по роли и </w:t>
      </w:r>
      <w:proofErr w:type="spellStart"/>
      <w:r w:rsidRPr="003718A9">
        <w:rPr>
          <w:sz w:val="28"/>
          <w:szCs w:val="28"/>
        </w:rPr>
        <w:t>email</w:t>
      </w:r>
      <w:proofErr w:type="spellEnd"/>
      <w:r w:rsidRPr="003718A9">
        <w:rPr>
          <w:sz w:val="28"/>
          <w:szCs w:val="28"/>
        </w:rPr>
        <w:t xml:space="preserve"> ускоряют административные выборки и авторизацию. Наличие поля </w:t>
      </w:r>
      <w:proofErr w:type="spellStart"/>
      <w:r w:rsidRPr="003718A9">
        <w:rPr>
          <w:sz w:val="28"/>
          <w:szCs w:val="28"/>
        </w:rPr>
        <w:t>is_banned</w:t>
      </w:r>
      <w:proofErr w:type="spellEnd"/>
      <w:r w:rsidRPr="003718A9">
        <w:rPr>
          <w:sz w:val="28"/>
          <w:szCs w:val="28"/>
        </w:rPr>
        <w:t xml:space="preserve"> позволяет блокировать пользователя без удаления его данных.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Таблица </w:t>
      </w:r>
      <w:proofErr w:type="spellStart"/>
      <w:r w:rsidRPr="003718A9">
        <w:rPr>
          <w:sz w:val="28"/>
          <w:szCs w:val="28"/>
        </w:rPr>
        <w:t>components</w:t>
      </w:r>
      <w:proofErr w:type="spellEnd"/>
      <w:r w:rsidRPr="003718A9">
        <w:rPr>
          <w:sz w:val="28"/>
          <w:szCs w:val="28"/>
        </w:rPr>
        <w:t xml:space="preserve"> является центральной для предметной области. Поле</w:t>
      </w:r>
      <w:r w:rsidRPr="003718A9">
        <w:rPr>
          <w:sz w:val="28"/>
          <w:szCs w:val="28"/>
          <w:lang w:val="en-US"/>
        </w:rPr>
        <w:t xml:space="preserve"> type </w:t>
      </w:r>
      <w:r w:rsidRPr="003718A9">
        <w:rPr>
          <w:sz w:val="28"/>
          <w:szCs w:val="28"/>
        </w:rPr>
        <w:t>ограничено</w:t>
      </w:r>
      <w:r w:rsidRPr="003718A9">
        <w:rPr>
          <w:sz w:val="28"/>
          <w:szCs w:val="28"/>
          <w:lang w:val="en-US"/>
        </w:rPr>
        <w:t xml:space="preserve"> ENUM-</w:t>
      </w:r>
      <w:r w:rsidRPr="003718A9">
        <w:rPr>
          <w:sz w:val="28"/>
          <w:szCs w:val="28"/>
        </w:rPr>
        <w:t>списком</w:t>
      </w:r>
      <w:r w:rsidRPr="003718A9">
        <w:rPr>
          <w:sz w:val="28"/>
          <w:szCs w:val="28"/>
          <w:lang w:val="en-US"/>
        </w:rPr>
        <w:t xml:space="preserve">: </w:t>
      </w:r>
      <w:proofErr w:type="spellStart"/>
      <w:r w:rsidRPr="003718A9">
        <w:rPr>
          <w:sz w:val="28"/>
          <w:szCs w:val="28"/>
          <w:lang w:val="en-US"/>
        </w:rPr>
        <w:t>cpu</w:t>
      </w:r>
      <w:proofErr w:type="spellEnd"/>
      <w:r w:rsidRPr="003718A9">
        <w:rPr>
          <w:sz w:val="28"/>
          <w:szCs w:val="28"/>
          <w:lang w:val="en-US"/>
        </w:rPr>
        <w:t xml:space="preserve">, motherboard, </w:t>
      </w:r>
      <w:proofErr w:type="spellStart"/>
      <w:r w:rsidRPr="003718A9">
        <w:rPr>
          <w:sz w:val="28"/>
          <w:szCs w:val="28"/>
          <w:lang w:val="en-US"/>
        </w:rPr>
        <w:t>gpu</w:t>
      </w:r>
      <w:proofErr w:type="spellEnd"/>
      <w:r w:rsidRPr="003718A9">
        <w:rPr>
          <w:sz w:val="28"/>
          <w:szCs w:val="28"/>
          <w:lang w:val="en-US"/>
        </w:rPr>
        <w:t xml:space="preserve">, ram, storage, case, </w:t>
      </w:r>
      <w:proofErr w:type="spellStart"/>
      <w:r w:rsidRPr="003718A9">
        <w:rPr>
          <w:sz w:val="28"/>
          <w:szCs w:val="28"/>
          <w:lang w:val="en-US"/>
        </w:rPr>
        <w:t>psu</w:t>
      </w:r>
      <w:proofErr w:type="spellEnd"/>
      <w:r w:rsidRPr="003718A9">
        <w:rPr>
          <w:sz w:val="28"/>
          <w:szCs w:val="28"/>
          <w:lang w:val="en-US"/>
        </w:rPr>
        <w:t xml:space="preserve">, cooler, sound, extra, peripheral </w:t>
      </w:r>
      <w:r w:rsidRPr="003718A9">
        <w:rPr>
          <w:sz w:val="28"/>
          <w:szCs w:val="28"/>
        </w:rPr>
        <w:t>и</w:t>
      </w:r>
      <w:r w:rsidRPr="003718A9">
        <w:rPr>
          <w:sz w:val="28"/>
          <w:szCs w:val="28"/>
          <w:lang w:val="en-US"/>
        </w:rPr>
        <w:t xml:space="preserve"> software. </w:t>
      </w:r>
      <w:r w:rsidRPr="003718A9">
        <w:rPr>
          <w:sz w:val="28"/>
          <w:szCs w:val="28"/>
        </w:rPr>
        <w:t xml:space="preserve">Это обеспечивает контролируемый набор категорий и соответствует слотам интерфейса. Поля </w:t>
      </w:r>
      <w:proofErr w:type="spellStart"/>
      <w:r w:rsidRPr="003718A9">
        <w:rPr>
          <w:sz w:val="28"/>
          <w:szCs w:val="28"/>
        </w:rPr>
        <w:t>name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brand</w:t>
      </w:r>
      <w:proofErr w:type="spellEnd"/>
      <w:r w:rsidRPr="003718A9">
        <w:rPr>
          <w:sz w:val="28"/>
          <w:szCs w:val="28"/>
        </w:rPr>
        <w:t xml:space="preserve"> и </w:t>
      </w:r>
      <w:proofErr w:type="spellStart"/>
      <w:r w:rsidRPr="003718A9">
        <w:rPr>
          <w:sz w:val="28"/>
          <w:szCs w:val="28"/>
        </w:rPr>
        <w:t>price</w:t>
      </w:r>
      <w:proofErr w:type="spellEnd"/>
      <w:r w:rsidRPr="003718A9">
        <w:rPr>
          <w:sz w:val="28"/>
          <w:szCs w:val="28"/>
        </w:rPr>
        <w:t xml:space="preserve"> используются для отображения и фильтрации. Поле </w:t>
      </w:r>
      <w:proofErr w:type="spellStart"/>
      <w:r w:rsidRPr="003718A9">
        <w:rPr>
          <w:sz w:val="28"/>
          <w:szCs w:val="28"/>
        </w:rPr>
        <w:t>socket</w:t>
      </w:r>
      <w:proofErr w:type="spellEnd"/>
      <w:r w:rsidRPr="003718A9">
        <w:rPr>
          <w:sz w:val="28"/>
          <w:szCs w:val="28"/>
        </w:rPr>
        <w:t xml:space="preserve"> хранит базовый стандарт совместимости, например AM4, AM5, LGA1700, DDR4 или DDR5. Поле </w:t>
      </w:r>
      <w:proofErr w:type="spellStart"/>
      <w:r w:rsidRPr="003718A9">
        <w:rPr>
          <w:sz w:val="28"/>
          <w:szCs w:val="28"/>
        </w:rPr>
        <w:t>tdp</w:t>
      </w:r>
      <w:proofErr w:type="spellEnd"/>
      <w:r w:rsidRPr="003718A9">
        <w:rPr>
          <w:sz w:val="28"/>
          <w:szCs w:val="28"/>
        </w:rPr>
        <w:t xml:space="preserve"> используется при расчёте требований к охлаждению и блоку питания. JSON-поля </w:t>
      </w:r>
      <w:proofErr w:type="spellStart"/>
      <w:r w:rsidRPr="003718A9">
        <w:rPr>
          <w:sz w:val="28"/>
          <w:szCs w:val="28"/>
        </w:rPr>
        <w:t>specs</w:t>
      </w:r>
      <w:proofErr w:type="spellEnd"/>
      <w:r w:rsidRPr="003718A9">
        <w:rPr>
          <w:sz w:val="28"/>
          <w:szCs w:val="28"/>
        </w:rPr>
        <w:t xml:space="preserve"> и </w:t>
      </w:r>
      <w:proofErr w:type="spellStart"/>
      <w:r w:rsidRPr="003718A9">
        <w:rPr>
          <w:sz w:val="28"/>
          <w:szCs w:val="28"/>
        </w:rPr>
        <w:t>compatibility</w:t>
      </w:r>
      <w:proofErr w:type="spellEnd"/>
      <w:r w:rsidRPr="003718A9">
        <w:rPr>
          <w:sz w:val="28"/>
          <w:szCs w:val="28"/>
        </w:rPr>
        <w:t xml:space="preserve"> позволяют хранить специфические параметры: </w:t>
      </w:r>
      <w:proofErr w:type="spellStart"/>
      <w:r w:rsidRPr="003718A9">
        <w:rPr>
          <w:sz w:val="28"/>
          <w:szCs w:val="28"/>
        </w:rPr>
        <w:t>performanceScore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capacity_gb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watts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form_factor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max_gpu_length_mm</w:t>
      </w:r>
      <w:proofErr w:type="spellEnd"/>
      <w:r w:rsidRPr="003718A9">
        <w:rPr>
          <w:sz w:val="28"/>
          <w:szCs w:val="28"/>
        </w:rPr>
        <w:t>, поддерживаемые сокеты кулера, интерфейсы накопителей и другие сведения.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Таблица </w:t>
      </w:r>
      <w:proofErr w:type="spellStart"/>
      <w:r w:rsidRPr="003718A9">
        <w:rPr>
          <w:sz w:val="28"/>
          <w:szCs w:val="28"/>
        </w:rPr>
        <w:t>configurations</w:t>
      </w:r>
      <w:proofErr w:type="spellEnd"/>
      <w:r w:rsidRPr="003718A9">
        <w:rPr>
          <w:sz w:val="28"/>
          <w:szCs w:val="28"/>
        </w:rPr>
        <w:t xml:space="preserve"> хранит пользовательские сборки. В ней есть внешний ключ </w:t>
      </w:r>
      <w:proofErr w:type="spellStart"/>
      <w:r w:rsidRPr="003718A9">
        <w:rPr>
          <w:sz w:val="28"/>
          <w:szCs w:val="28"/>
        </w:rPr>
        <w:t>user_id</w:t>
      </w:r>
      <w:proofErr w:type="spellEnd"/>
      <w:r w:rsidRPr="003718A9">
        <w:rPr>
          <w:sz w:val="28"/>
          <w:szCs w:val="28"/>
        </w:rPr>
        <w:t xml:space="preserve">, название, итоговая цена, цель сборки, бюджет, JSON-массив компонентов, </w:t>
      </w:r>
      <w:proofErr w:type="spellStart"/>
      <w:r w:rsidRPr="003718A9">
        <w:rPr>
          <w:sz w:val="28"/>
          <w:szCs w:val="28"/>
        </w:rPr>
        <w:t>bottleneck_score</w:t>
      </w:r>
      <w:proofErr w:type="spellEnd"/>
      <w:r w:rsidRPr="003718A9">
        <w:rPr>
          <w:sz w:val="28"/>
          <w:szCs w:val="28"/>
        </w:rPr>
        <w:t xml:space="preserve"> и дата создания. Хранение компонентов внутри конфигурации в JSON имеет практический смысл: сохранённая сборка остаётся снимком выбранных товаров на момент создания, даже если позже администратор изменит каталог. Одновременно </w:t>
      </w:r>
      <w:proofErr w:type="spellStart"/>
      <w:r w:rsidRPr="003718A9">
        <w:rPr>
          <w:sz w:val="28"/>
          <w:szCs w:val="28"/>
        </w:rPr>
        <w:t>user_id</w:t>
      </w:r>
      <w:proofErr w:type="spellEnd"/>
      <w:r w:rsidRPr="003718A9">
        <w:rPr>
          <w:sz w:val="28"/>
          <w:szCs w:val="28"/>
        </w:rPr>
        <w:t xml:space="preserve"> позволяет показывать только сборки конкретного пользователя, а администратор </w:t>
      </w:r>
      <w:r w:rsidRPr="003718A9">
        <w:rPr>
          <w:sz w:val="28"/>
          <w:szCs w:val="28"/>
        </w:rPr>
        <w:lastRenderedPageBreak/>
        <w:t>может получать агрегированную статистику.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Таблица </w:t>
      </w:r>
      <w:proofErr w:type="spellStart"/>
      <w:r w:rsidRPr="003718A9">
        <w:rPr>
          <w:sz w:val="28"/>
          <w:szCs w:val="28"/>
        </w:rPr>
        <w:t>orders</w:t>
      </w:r>
      <w:proofErr w:type="spellEnd"/>
      <w:r w:rsidRPr="003718A9">
        <w:rPr>
          <w:sz w:val="28"/>
          <w:szCs w:val="28"/>
        </w:rPr>
        <w:t xml:space="preserve"> присутствует в схеме как задел для оформления заказов по конфигурации. В текущей логике проекта основной акцент сделан на подборе и анализе, но наличие </w:t>
      </w:r>
      <w:proofErr w:type="spellStart"/>
      <w:r w:rsidRPr="003718A9">
        <w:rPr>
          <w:sz w:val="28"/>
          <w:szCs w:val="28"/>
        </w:rPr>
        <w:t>orders</w:t>
      </w:r>
      <w:proofErr w:type="spellEnd"/>
      <w:r w:rsidRPr="003718A9">
        <w:rPr>
          <w:sz w:val="28"/>
          <w:szCs w:val="28"/>
        </w:rPr>
        <w:t xml:space="preserve"> показывает возможность расширения сервиса до сценария покупки или заявки. Таблица </w:t>
      </w:r>
      <w:proofErr w:type="spellStart"/>
      <w:r w:rsidRPr="003718A9">
        <w:rPr>
          <w:sz w:val="28"/>
          <w:szCs w:val="28"/>
        </w:rPr>
        <w:t>sessions</w:t>
      </w:r>
      <w:proofErr w:type="spellEnd"/>
      <w:r w:rsidRPr="003718A9">
        <w:rPr>
          <w:sz w:val="28"/>
          <w:szCs w:val="28"/>
        </w:rPr>
        <w:t xml:space="preserve"> используется </w:t>
      </w:r>
      <w:proofErr w:type="spellStart"/>
      <w:r w:rsidRPr="003718A9">
        <w:rPr>
          <w:sz w:val="28"/>
          <w:szCs w:val="28"/>
        </w:rPr>
        <w:t>express-mysql-session</w:t>
      </w:r>
      <w:proofErr w:type="spellEnd"/>
      <w:r w:rsidRPr="003718A9">
        <w:rPr>
          <w:sz w:val="28"/>
          <w:szCs w:val="28"/>
        </w:rPr>
        <w:t xml:space="preserve">, а </w:t>
      </w:r>
      <w:proofErr w:type="spellStart"/>
      <w:r w:rsidRPr="003718A9">
        <w:rPr>
          <w:sz w:val="28"/>
          <w:szCs w:val="28"/>
        </w:rPr>
        <w:t>activity_logs</w:t>
      </w:r>
      <w:proofErr w:type="spellEnd"/>
      <w:r w:rsidRPr="003718A9">
        <w:rPr>
          <w:sz w:val="28"/>
          <w:szCs w:val="28"/>
        </w:rPr>
        <w:t xml:space="preserve"> хранит действия пользователей: регистрацию, вход, создание конфигурации, анализ ПК, административные изменения и другие события.</w:t>
      </w:r>
    </w:p>
    <w:p w14:paraId="7CDF6A8E" w14:textId="5325433B" w:rsidR="003718A9" w:rsidRPr="003718A9" w:rsidRDefault="003718A9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6" w:name="_Toc228337801"/>
      <w:r w:rsidRPr="003718A9">
        <w:rPr>
          <w:rFonts w:ascii="Times New Roman" w:hAnsi="Times New Roman" w:cs="Times New Roman"/>
        </w:rPr>
        <w:t>1.</w:t>
      </w:r>
      <w:r w:rsidRPr="003718A9">
        <w:rPr>
          <w:rFonts w:ascii="Times New Roman" w:hAnsi="Times New Roman" w:cs="Times New Roman"/>
        </w:rPr>
        <w:t>5</w:t>
      </w:r>
      <w:r w:rsidRPr="003718A9">
        <w:rPr>
          <w:rFonts w:ascii="Times New Roman" w:hAnsi="Times New Roman" w:cs="Times New Roman"/>
        </w:rPr>
        <w:t>.</w:t>
      </w:r>
      <w:r w:rsidRPr="003718A9">
        <w:rPr>
          <w:rFonts w:ascii="Times New Roman" w:hAnsi="Times New Roman" w:cs="Times New Roman"/>
        </w:rPr>
        <w:t>1</w:t>
      </w:r>
      <w:r w:rsidRPr="003718A9">
        <w:rPr>
          <w:rFonts w:ascii="Times New Roman" w:hAnsi="Times New Roman" w:cs="Times New Roman"/>
        </w:rPr>
        <w:t>. Начальное заполнение базы данных</w:t>
      </w:r>
      <w:bookmarkEnd w:id="16"/>
    </w:p>
    <w:p w14:paraId="72232165" w14:textId="77777777" w:rsidR="003718A9" w:rsidRDefault="003718A9" w:rsidP="005E1EF4">
      <w:pPr>
        <w:pStyle w:val="aff0"/>
        <w:spacing w:line="360" w:lineRule="auto"/>
        <w:rPr>
          <w:sz w:val="28"/>
          <w:szCs w:val="28"/>
        </w:rPr>
      </w:pPr>
      <w:r w:rsidRPr="003718A9">
        <w:rPr>
          <w:sz w:val="28"/>
          <w:szCs w:val="28"/>
        </w:rPr>
        <w:t xml:space="preserve">Для развёртывания проекта предусмотрен скрипт </w:t>
      </w:r>
      <w:proofErr w:type="spellStart"/>
      <w:r w:rsidRPr="003718A9">
        <w:rPr>
          <w:sz w:val="28"/>
          <w:szCs w:val="28"/>
        </w:rPr>
        <w:t>scripts</w:t>
      </w:r>
      <w:proofErr w:type="spellEnd"/>
      <w:r w:rsidRPr="003718A9">
        <w:rPr>
          <w:sz w:val="28"/>
          <w:szCs w:val="28"/>
        </w:rPr>
        <w:t xml:space="preserve">/seed.js. Он создаёт структуру базы через </w:t>
      </w:r>
      <w:proofErr w:type="spellStart"/>
      <w:r w:rsidRPr="003718A9">
        <w:rPr>
          <w:sz w:val="28"/>
          <w:szCs w:val="28"/>
        </w:rPr>
        <w:t>schema.sql</w:t>
      </w:r>
      <w:proofErr w:type="spellEnd"/>
      <w:r w:rsidRPr="003718A9">
        <w:rPr>
          <w:sz w:val="28"/>
          <w:szCs w:val="28"/>
        </w:rPr>
        <w:t xml:space="preserve">, добавляет администратора и </w:t>
      </w:r>
      <w:proofErr w:type="spellStart"/>
      <w:r w:rsidRPr="003718A9">
        <w:rPr>
          <w:sz w:val="28"/>
          <w:szCs w:val="28"/>
        </w:rPr>
        <w:t>демо</w:t>
      </w:r>
      <w:proofErr w:type="spellEnd"/>
      <w:r w:rsidRPr="003718A9">
        <w:rPr>
          <w:sz w:val="28"/>
          <w:szCs w:val="28"/>
        </w:rPr>
        <w:t xml:space="preserve">-пользователя, очищает старые компоненты и конфигурации, затем заново заполняет каталог комплектующих. В </w:t>
      </w:r>
      <w:proofErr w:type="spellStart"/>
      <w:r w:rsidRPr="003718A9">
        <w:rPr>
          <w:sz w:val="28"/>
          <w:szCs w:val="28"/>
        </w:rPr>
        <w:t>seed</w:t>
      </w:r>
      <w:proofErr w:type="spellEnd"/>
      <w:r w:rsidRPr="003718A9">
        <w:rPr>
          <w:sz w:val="28"/>
          <w:szCs w:val="28"/>
        </w:rPr>
        <w:t xml:space="preserve"> включены процессоры, материнские платы, видеокарты, оперативная память, накопители, корпуса, блоки питания, системы охлаждения, звуковые карты, периферия, программное обеспечение и дополнительные элементы.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Каждый компонент в </w:t>
      </w:r>
      <w:proofErr w:type="spellStart"/>
      <w:r w:rsidRPr="003718A9">
        <w:rPr>
          <w:sz w:val="28"/>
          <w:szCs w:val="28"/>
        </w:rPr>
        <w:t>seed</w:t>
      </w:r>
      <w:proofErr w:type="spellEnd"/>
      <w:r w:rsidRPr="003718A9">
        <w:rPr>
          <w:sz w:val="28"/>
          <w:szCs w:val="28"/>
        </w:rPr>
        <w:t xml:space="preserve"> описан теми же полями, которые используются в рабочей базе: </w:t>
      </w:r>
      <w:proofErr w:type="spellStart"/>
      <w:r w:rsidRPr="003718A9">
        <w:rPr>
          <w:sz w:val="28"/>
          <w:szCs w:val="28"/>
        </w:rPr>
        <w:t>type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name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brand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price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socket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tdp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specs</w:t>
      </w:r>
      <w:proofErr w:type="spellEnd"/>
      <w:r w:rsidRPr="003718A9">
        <w:rPr>
          <w:sz w:val="28"/>
          <w:szCs w:val="28"/>
        </w:rPr>
        <w:t xml:space="preserve"> и </w:t>
      </w:r>
      <w:proofErr w:type="spellStart"/>
      <w:r w:rsidRPr="003718A9">
        <w:rPr>
          <w:sz w:val="28"/>
          <w:szCs w:val="28"/>
        </w:rPr>
        <w:t>compatibility</w:t>
      </w:r>
      <w:proofErr w:type="spellEnd"/>
      <w:r w:rsidRPr="003718A9">
        <w:rPr>
          <w:sz w:val="28"/>
          <w:szCs w:val="28"/>
        </w:rPr>
        <w:t xml:space="preserve">. Например, у процессоров указаны сокет, TDP и </w:t>
      </w:r>
      <w:proofErr w:type="spellStart"/>
      <w:r w:rsidRPr="003718A9">
        <w:rPr>
          <w:sz w:val="28"/>
          <w:szCs w:val="28"/>
        </w:rPr>
        <w:t>performanceScore</w:t>
      </w:r>
      <w:proofErr w:type="spellEnd"/>
      <w:r w:rsidRPr="003718A9">
        <w:rPr>
          <w:sz w:val="28"/>
          <w:szCs w:val="28"/>
        </w:rPr>
        <w:t>; у материнских плат — поддерживаемый сокет CPU, тип RAM, интерфейсы накопителей и форм-фактор; у блоков питания — мощность; у корпусов — форм-фактор и максимальная длина видеокарты; у кулеров — поддерживаемые сокеты и максимальный TDP. Благодаря этому алгоритмы подбора сразу получают реалистичные данные для проверки.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>Скрипт также создаёт несколько демонстрационных сборок: игровую AM4, рабочую станцию DDR5, сборку для дизайна и домашний сервер. Они используются для публичного блока лучших пользовательских сборок и статистики. Такой подход полезен на этапе демонстрации курсового проекта: после запуска система не выглядит пустой, а основные функции можно проверить сразу.</w:t>
      </w:r>
    </w:p>
    <w:p w14:paraId="0EE086E9" w14:textId="39C6FBF8" w:rsidR="003718A9" w:rsidRDefault="003718A9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7" w:name="_Toc228337802"/>
      <w:r w:rsidRPr="003718A9">
        <w:rPr>
          <w:rFonts w:ascii="Times New Roman" w:hAnsi="Times New Roman" w:cs="Times New Roman"/>
        </w:rPr>
        <w:lastRenderedPageBreak/>
        <w:t>1.</w:t>
      </w:r>
      <w:r>
        <w:rPr>
          <w:rFonts w:ascii="Times New Roman" w:hAnsi="Times New Roman" w:cs="Times New Roman"/>
        </w:rPr>
        <w:t>6</w:t>
      </w:r>
      <w:r w:rsidRPr="003718A9">
        <w:rPr>
          <w:rFonts w:ascii="Times New Roman" w:hAnsi="Times New Roman" w:cs="Times New Roman"/>
        </w:rPr>
        <w:t>. Алгоритм автоматического подбора конфигурации</w:t>
      </w:r>
      <w:bookmarkEnd w:id="17"/>
    </w:p>
    <w:p w14:paraId="21BD3E66" w14:textId="2E55307D" w:rsidR="003718A9" w:rsidRDefault="003718A9" w:rsidP="005E1EF4">
      <w:pPr>
        <w:pStyle w:val="aff0"/>
        <w:spacing w:line="360" w:lineRule="auto"/>
        <w:rPr>
          <w:sz w:val="28"/>
          <w:szCs w:val="28"/>
        </w:rPr>
      </w:pPr>
      <w:r w:rsidRPr="003718A9">
        <w:rPr>
          <w:sz w:val="28"/>
          <w:szCs w:val="28"/>
        </w:rPr>
        <w:t xml:space="preserve">Автоматический подбор реализован в функции </w:t>
      </w:r>
      <w:proofErr w:type="spellStart"/>
      <w:r w:rsidRPr="003718A9">
        <w:rPr>
          <w:sz w:val="28"/>
          <w:szCs w:val="28"/>
        </w:rPr>
        <w:t>buildOptimalConfiguration</w:t>
      </w:r>
      <w:proofErr w:type="spellEnd"/>
      <w:r w:rsidRPr="003718A9">
        <w:rPr>
          <w:sz w:val="28"/>
          <w:szCs w:val="28"/>
        </w:rPr>
        <w:t xml:space="preserve">. На вход она получает бюджет, цель сборки и приоритет. Сначала из базы загружается список компонентов через </w:t>
      </w:r>
      <w:proofErr w:type="spellStart"/>
      <w:r w:rsidRPr="003718A9">
        <w:rPr>
          <w:sz w:val="28"/>
          <w:szCs w:val="28"/>
        </w:rPr>
        <w:t>Component.list</w:t>
      </w:r>
      <w:proofErr w:type="spellEnd"/>
      <w:r w:rsidRPr="003718A9">
        <w:rPr>
          <w:sz w:val="28"/>
          <w:szCs w:val="28"/>
        </w:rPr>
        <w:t xml:space="preserve"> с увеличенным лимитом. Затем компоненты группируются по типам. Для каждой цели берутся веса из </w:t>
      </w:r>
      <w:proofErr w:type="spellStart"/>
      <w:r w:rsidRPr="003718A9">
        <w:rPr>
          <w:sz w:val="28"/>
          <w:szCs w:val="28"/>
        </w:rPr>
        <w:t>weightsByGoal</w:t>
      </w:r>
      <w:proofErr w:type="spellEnd"/>
      <w:r w:rsidRPr="003718A9">
        <w:rPr>
          <w:sz w:val="28"/>
          <w:szCs w:val="28"/>
        </w:rPr>
        <w:t xml:space="preserve">, а целевая доля бюджета для типа рассчитывается как </w:t>
      </w:r>
      <w:proofErr w:type="spellStart"/>
      <w:r w:rsidRPr="003718A9">
        <w:rPr>
          <w:sz w:val="28"/>
          <w:szCs w:val="28"/>
        </w:rPr>
        <w:t>budget</w:t>
      </w:r>
      <w:proofErr w:type="spellEnd"/>
      <w:r w:rsidRPr="003718A9">
        <w:rPr>
          <w:sz w:val="28"/>
          <w:szCs w:val="28"/>
        </w:rPr>
        <w:t xml:space="preserve"> * </w:t>
      </w:r>
      <w:proofErr w:type="spellStart"/>
      <w:r w:rsidRPr="003718A9">
        <w:rPr>
          <w:sz w:val="28"/>
          <w:szCs w:val="28"/>
        </w:rPr>
        <w:t>weight</w:t>
      </w:r>
      <w:proofErr w:type="spellEnd"/>
      <w:r w:rsidRPr="003718A9">
        <w:rPr>
          <w:sz w:val="28"/>
          <w:szCs w:val="28"/>
        </w:rPr>
        <w:t>. После этого для каждой категории выбирается лучший компонент с учётом цены, приоритета и дополнительных условий совместимости.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Приоритет влияет на функцию </w:t>
      </w:r>
      <w:proofErr w:type="spellStart"/>
      <w:r w:rsidRPr="003718A9">
        <w:rPr>
          <w:sz w:val="28"/>
          <w:szCs w:val="28"/>
        </w:rPr>
        <w:t>scoreValue</w:t>
      </w:r>
      <w:proofErr w:type="spellEnd"/>
      <w:r w:rsidRPr="003718A9">
        <w:rPr>
          <w:sz w:val="28"/>
          <w:szCs w:val="28"/>
        </w:rPr>
        <w:t xml:space="preserve">. Если выбран </w:t>
      </w:r>
      <w:proofErr w:type="spellStart"/>
      <w:r w:rsidRPr="003718A9">
        <w:rPr>
          <w:sz w:val="28"/>
          <w:szCs w:val="28"/>
        </w:rPr>
        <w:t>priority</w:t>
      </w:r>
      <w:proofErr w:type="spellEnd"/>
      <w:r w:rsidRPr="003718A9">
        <w:rPr>
          <w:sz w:val="28"/>
          <w:szCs w:val="28"/>
        </w:rPr>
        <w:t xml:space="preserve"> = </w:t>
      </w:r>
      <w:proofErr w:type="spellStart"/>
      <w:r w:rsidRPr="003718A9">
        <w:rPr>
          <w:sz w:val="28"/>
          <w:szCs w:val="28"/>
        </w:rPr>
        <w:t>cost</w:t>
      </w:r>
      <w:proofErr w:type="spellEnd"/>
      <w:r w:rsidRPr="003718A9">
        <w:rPr>
          <w:sz w:val="28"/>
          <w:szCs w:val="28"/>
        </w:rPr>
        <w:t xml:space="preserve">, компонент оценивается по отношению производительности к цене, усиленному коэффициентом. Если выбран </w:t>
      </w:r>
      <w:proofErr w:type="spellStart"/>
      <w:r w:rsidRPr="003718A9">
        <w:rPr>
          <w:sz w:val="28"/>
          <w:szCs w:val="28"/>
        </w:rPr>
        <w:t>priority</w:t>
      </w:r>
      <w:proofErr w:type="spellEnd"/>
      <w:r w:rsidRPr="003718A9">
        <w:rPr>
          <w:sz w:val="28"/>
          <w:szCs w:val="28"/>
        </w:rPr>
        <w:t xml:space="preserve"> = </w:t>
      </w:r>
      <w:proofErr w:type="spellStart"/>
      <w:r w:rsidRPr="003718A9">
        <w:rPr>
          <w:sz w:val="28"/>
          <w:szCs w:val="28"/>
        </w:rPr>
        <w:t>stability</w:t>
      </w:r>
      <w:proofErr w:type="spellEnd"/>
      <w:r w:rsidRPr="003718A9">
        <w:rPr>
          <w:sz w:val="28"/>
          <w:szCs w:val="28"/>
        </w:rPr>
        <w:t xml:space="preserve">, к производительности добавляется бонус для брендов, которые в проекте считаются более надёжными: </w:t>
      </w:r>
      <w:proofErr w:type="spellStart"/>
      <w:r w:rsidRPr="003718A9">
        <w:rPr>
          <w:sz w:val="28"/>
          <w:szCs w:val="28"/>
        </w:rPr>
        <w:t>Corsair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Samsung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Seasonic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Noctua</w:t>
      </w:r>
      <w:proofErr w:type="spellEnd"/>
      <w:r w:rsidRPr="003718A9">
        <w:rPr>
          <w:sz w:val="28"/>
          <w:szCs w:val="28"/>
        </w:rPr>
        <w:t xml:space="preserve">, MSI, ASUS. В остальных случаях используется </w:t>
      </w:r>
      <w:proofErr w:type="spellStart"/>
      <w:r w:rsidRPr="003718A9">
        <w:rPr>
          <w:sz w:val="28"/>
          <w:szCs w:val="28"/>
        </w:rPr>
        <w:t>performanceScore</w:t>
      </w:r>
      <w:proofErr w:type="spellEnd"/>
      <w:r w:rsidRPr="003718A9">
        <w:rPr>
          <w:sz w:val="28"/>
          <w:szCs w:val="28"/>
        </w:rPr>
        <w:t>. Это упрощённая, но понятная модель, которая позволяет реализовать разные стратегии выбора без сложных математических методов.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Порядок выбора компонентов не случаен. Сначала подбирается процессор, затем материнская плата, совместимая с его сокетом. После этого выбирается RAM, подходящая по типу памяти к плате и соответствующая минимальному объёму для цели сборки. Накопитель выбирается с учётом интерфейсов, поддерживаемых материнской платой. Корпус выбирается по форм-фактору платы. Охлаждение выбирается по поддерживаемому сокету и допустимому TDP. Видеокарта подбирается с учётом цели, а для </w:t>
      </w:r>
      <w:proofErr w:type="spellStart"/>
      <w:r w:rsidRPr="003718A9">
        <w:rPr>
          <w:sz w:val="28"/>
          <w:szCs w:val="28"/>
        </w:rPr>
        <w:t>server</w:t>
      </w:r>
      <w:proofErr w:type="spellEnd"/>
      <w:r w:rsidRPr="003718A9">
        <w:rPr>
          <w:sz w:val="28"/>
          <w:szCs w:val="28"/>
        </w:rPr>
        <w:t>-сценария ограничивается по доле бюджета. В конце рассчитывается суммарный TDP и выбирается блок питания, мощность которого должна быть не меньше TDP с запасом 35%.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Такой алгоритм относится к эвристическим. Он не перебирает все возможные комбинации комплектующих, потому что полный перебор при росте </w:t>
      </w:r>
      <w:r w:rsidRPr="003718A9">
        <w:rPr>
          <w:sz w:val="28"/>
          <w:szCs w:val="28"/>
        </w:rPr>
        <w:lastRenderedPageBreak/>
        <w:t>каталога становится дорогим: если в каждой категории десятки элементов, число комбинаций быстро увеличивается. Вместо этого используется последовательный выбор с ограничениями. Для учебного проекта это оправдано: алгоритм прозрачен, легко объясняется, быстро работает и позволяет показать основные принципы автоматизированного подбора.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После подбора выполняется </w:t>
      </w:r>
      <w:proofErr w:type="spellStart"/>
      <w:r w:rsidRPr="003718A9">
        <w:rPr>
          <w:sz w:val="28"/>
          <w:szCs w:val="28"/>
        </w:rPr>
        <w:t>analyzeBottleneck</w:t>
      </w:r>
      <w:proofErr w:type="spellEnd"/>
      <w:r w:rsidRPr="003718A9">
        <w:rPr>
          <w:sz w:val="28"/>
          <w:szCs w:val="28"/>
        </w:rPr>
        <w:t xml:space="preserve">. Это важно, потому что даже автоматически выбранная сборка может иметь слабое место из-за ограниченного каталога или бюджета. Итоговая конфигурация возвращается вместе с </w:t>
      </w:r>
      <w:proofErr w:type="spellStart"/>
      <w:r w:rsidRPr="003718A9">
        <w:rPr>
          <w:sz w:val="28"/>
          <w:szCs w:val="28"/>
        </w:rPr>
        <w:t>totalPrice</w:t>
      </w:r>
      <w:proofErr w:type="spellEnd"/>
      <w:r w:rsidRPr="003718A9">
        <w:rPr>
          <w:sz w:val="28"/>
          <w:szCs w:val="28"/>
        </w:rPr>
        <w:t xml:space="preserve"> и </w:t>
      </w:r>
      <w:proofErr w:type="spellStart"/>
      <w:r w:rsidRPr="003718A9">
        <w:rPr>
          <w:sz w:val="28"/>
          <w:szCs w:val="28"/>
        </w:rPr>
        <w:t>analysis</w:t>
      </w:r>
      <w:proofErr w:type="spellEnd"/>
      <w:r w:rsidRPr="003718A9">
        <w:rPr>
          <w:sz w:val="28"/>
          <w:szCs w:val="28"/>
        </w:rPr>
        <w:t xml:space="preserve">, а при сохранении в базе фиксируется </w:t>
      </w:r>
      <w:proofErr w:type="spellStart"/>
      <w:r w:rsidRPr="003718A9">
        <w:rPr>
          <w:sz w:val="28"/>
          <w:szCs w:val="28"/>
        </w:rPr>
        <w:t>bottleneckScore</w:t>
      </w:r>
      <w:proofErr w:type="spellEnd"/>
      <w:r w:rsidRPr="003718A9">
        <w:rPr>
          <w:sz w:val="28"/>
          <w:szCs w:val="28"/>
        </w:rPr>
        <w:t>.</w:t>
      </w:r>
    </w:p>
    <w:p w14:paraId="2400BDE4" w14:textId="42504178" w:rsidR="003718A9" w:rsidRPr="003718A9" w:rsidRDefault="003718A9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8" w:name="_Toc228337803"/>
      <w:r w:rsidRPr="003718A9">
        <w:rPr>
          <w:rFonts w:ascii="Times New Roman" w:hAnsi="Times New Roman" w:cs="Times New Roman"/>
        </w:rPr>
        <w:t>1.</w:t>
      </w:r>
      <w:r w:rsidRPr="003718A9">
        <w:rPr>
          <w:rFonts w:ascii="Times New Roman" w:hAnsi="Times New Roman" w:cs="Times New Roman"/>
        </w:rPr>
        <w:t>6</w:t>
      </w:r>
      <w:r w:rsidRPr="003718A9">
        <w:rPr>
          <w:rFonts w:ascii="Times New Roman" w:hAnsi="Times New Roman" w:cs="Times New Roman"/>
        </w:rPr>
        <w:t>.1. Проверка совместимости</w:t>
      </w:r>
      <w:bookmarkEnd w:id="18"/>
    </w:p>
    <w:p w14:paraId="153206D3" w14:textId="6B722DB8" w:rsidR="003718A9" w:rsidRDefault="003718A9" w:rsidP="005E1EF4">
      <w:pPr>
        <w:pStyle w:val="aff0"/>
        <w:spacing w:line="360" w:lineRule="auto"/>
        <w:rPr>
          <w:sz w:val="28"/>
          <w:szCs w:val="28"/>
        </w:rPr>
      </w:pPr>
      <w:r w:rsidRPr="003718A9">
        <w:rPr>
          <w:sz w:val="28"/>
          <w:szCs w:val="28"/>
        </w:rPr>
        <w:t xml:space="preserve">Функция </w:t>
      </w:r>
      <w:proofErr w:type="spellStart"/>
      <w:r w:rsidRPr="003718A9">
        <w:rPr>
          <w:sz w:val="28"/>
          <w:szCs w:val="28"/>
        </w:rPr>
        <w:t>validateCompatibility</w:t>
      </w:r>
      <w:proofErr w:type="spellEnd"/>
      <w:r w:rsidRPr="003718A9">
        <w:rPr>
          <w:sz w:val="28"/>
          <w:szCs w:val="28"/>
        </w:rPr>
        <w:t xml:space="preserve"> является основой корректности конфигуратора. Она принимает объект </w:t>
      </w:r>
      <w:proofErr w:type="spellStart"/>
      <w:r w:rsidRPr="003718A9">
        <w:rPr>
          <w:sz w:val="28"/>
          <w:szCs w:val="28"/>
        </w:rPr>
        <w:t>parts</w:t>
      </w:r>
      <w:proofErr w:type="spellEnd"/>
      <w:r w:rsidRPr="003718A9">
        <w:rPr>
          <w:sz w:val="28"/>
          <w:szCs w:val="28"/>
        </w:rPr>
        <w:t xml:space="preserve">, где ключами являются типы компонентов, а значениями — выбранные комплектующие. Сначала проверяется наличие обязательных компонентов: </w:t>
      </w:r>
      <w:proofErr w:type="spellStart"/>
      <w:r w:rsidRPr="003718A9">
        <w:rPr>
          <w:sz w:val="28"/>
          <w:szCs w:val="28"/>
        </w:rPr>
        <w:t>cpu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motherboard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psu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case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cooler</w:t>
      </w:r>
      <w:proofErr w:type="spellEnd"/>
      <w:r w:rsidRPr="003718A9">
        <w:rPr>
          <w:sz w:val="28"/>
          <w:szCs w:val="28"/>
        </w:rPr>
        <w:t xml:space="preserve">, </w:t>
      </w:r>
      <w:proofErr w:type="spellStart"/>
      <w:r w:rsidRPr="003718A9">
        <w:rPr>
          <w:sz w:val="28"/>
          <w:szCs w:val="28"/>
        </w:rPr>
        <w:t>ram</w:t>
      </w:r>
      <w:proofErr w:type="spellEnd"/>
      <w:r w:rsidRPr="003718A9">
        <w:rPr>
          <w:sz w:val="28"/>
          <w:szCs w:val="28"/>
        </w:rPr>
        <w:t xml:space="preserve"> и </w:t>
      </w:r>
      <w:proofErr w:type="spellStart"/>
      <w:r w:rsidRPr="003718A9">
        <w:rPr>
          <w:sz w:val="28"/>
          <w:szCs w:val="28"/>
        </w:rPr>
        <w:t>storage</w:t>
      </w:r>
      <w:proofErr w:type="spellEnd"/>
      <w:r w:rsidRPr="003718A9">
        <w:rPr>
          <w:sz w:val="28"/>
          <w:szCs w:val="28"/>
        </w:rPr>
        <w:t>. Если какой-либо из них отсутствует, в список ошибок добавляется сообщение.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Далее выполняются проверки между компонентами. Сокет процессора сравнивается с сокетом, поддерживаемым материнской платой. Тип RAM сравнивается с типом памяти платы. Для охлаждения проверяется наличие процессорного сокета в списке поддерживаемых сокетов кулера и достаточность </w:t>
      </w:r>
      <w:proofErr w:type="spellStart"/>
      <w:r w:rsidRPr="003718A9">
        <w:rPr>
          <w:sz w:val="28"/>
          <w:szCs w:val="28"/>
        </w:rPr>
        <w:t>tdp_max</w:t>
      </w:r>
      <w:proofErr w:type="spellEnd"/>
      <w:r w:rsidRPr="003718A9">
        <w:rPr>
          <w:sz w:val="28"/>
          <w:szCs w:val="28"/>
        </w:rPr>
        <w:t xml:space="preserve"> относительно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>TDP процессора. Для корпуса и материнской платы сравнивается форм-фактор. Для видеокарты проверяется длина относительно максимальной длины, поддерживаемой корпусом. Для накопителя проверяется интерфейс относительно списка интерфейсов материнской платы.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Отдельно рассчитывается суммарный TDP по CPU, GPU, </w:t>
      </w:r>
      <w:proofErr w:type="spellStart"/>
      <w:r w:rsidRPr="003718A9">
        <w:rPr>
          <w:sz w:val="28"/>
          <w:szCs w:val="28"/>
        </w:rPr>
        <w:t>storage</w:t>
      </w:r>
      <w:proofErr w:type="spellEnd"/>
      <w:r w:rsidRPr="003718A9">
        <w:rPr>
          <w:sz w:val="28"/>
          <w:szCs w:val="28"/>
        </w:rPr>
        <w:t xml:space="preserve">, RAM и </w:t>
      </w:r>
      <w:proofErr w:type="spellStart"/>
      <w:r w:rsidRPr="003718A9">
        <w:rPr>
          <w:sz w:val="28"/>
          <w:szCs w:val="28"/>
        </w:rPr>
        <w:t>cooler</w:t>
      </w:r>
      <w:proofErr w:type="spellEnd"/>
      <w:r w:rsidRPr="003718A9">
        <w:rPr>
          <w:sz w:val="28"/>
          <w:szCs w:val="28"/>
        </w:rPr>
        <w:t xml:space="preserve">. Затем требуется, чтобы мощность блока питания была не меньше </w:t>
      </w:r>
      <w:proofErr w:type="spellStart"/>
      <w:r w:rsidRPr="003718A9">
        <w:rPr>
          <w:sz w:val="28"/>
          <w:szCs w:val="28"/>
        </w:rPr>
        <w:t>totalTdp</w:t>
      </w:r>
      <w:proofErr w:type="spellEnd"/>
      <w:r w:rsidRPr="003718A9">
        <w:rPr>
          <w:sz w:val="28"/>
          <w:szCs w:val="28"/>
        </w:rPr>
        <w:t xml:space="preserve"> * 1.35. Коэффициент 1.35 вводит запас, что соответствует практическому подходу </w:t>
      </w:r>
      <w:r w:rsidRPr="003718A9">
        <w:rPr>
          <w:sz w:val="28"/>
          <w:szCs w:val="28"/>
        </w:rPr>
        <w:lastRenderedPageBreak/>
        <w:t>при подборе БП: блок питания не должен работать постоянно на пределе, а конфигурация должна иметь резерв на пиковые нагрузки и последующее расширение.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>Результат</w:t>
      </w:r>
      <w:r w:rsidRPr="003718A9">
        <w:rPr>
          <w:sz w:val="28"/>
          <w:szCs w:val="28"/>
          <w:lang w:val="en-US"/>
        </w:rPr>
        <w:t xml:space="preserve"> </w:t>
      </w:r>
      <w:proofErr w:type="spellStart"/>
      <w:r w:rsidRPr="003718A9">
        <w:rPr>
          <w:sz w:val="28"/>
          <w:szCs w:val="28"/>
          <w:lang w:val="en-US"/>
        </w:rPr>
        <w:t>validateCompatibility</w:t>
      </w:r>
      <w:proofErr w:type="spellEnd"/>
      <w:r w:rsidRPr="003718A9">
        <w:rPr>
          <w:sz w:val="28"/>
          <w:szCs w:val="28"/>
          <w:lang w:val="en-US"/>
        </w:rPr>
        <w:t xml:space="preserve"> </w:t>
      </w:r>
      <w:r w:rsidRPr="003718A9">
        <w:rPr>
          <w:sz w:val="28"/>
          <w:szCs w:val="28"/>
        </w:rPr>
        <w:t>имеет</w:t>
      </w:r>
      <w:r w:rsidRPr="003718A9">
        <w:rPr>
          <w:sz w:val="28"/>
          <w:szCs w:val="28"/>
          <w:lang w:val="en-US"/>
        </w:rPr>
        <w:t xml:space="preserve"> </w:t>
      </w:r>
      <w:r w:rsidRPr="003718A9">
        <w:rPr>
          <w:sz w:val="28"/>
          <w:szCs w:val="28"/>
        </w:rPr>
        <w:t>структуру</w:t>
      </w:r>
      <w:r w:rsidRPr="003718A9">
        <w:rPr>
          <w:sz w:val="28"/>
          <w:szCs w:val="28"/>
          <w:lang w:val="en-US"/>
        </w:rPr>
        <w:t xml:space="preserve"> </w:t>
      </w:r>
      <w:proofErr w:type="gramStart"/>
      <w:r w:rsidRPr="003718A9">
        <w:rPr>
          <w:sz w:val="28"/>
          <w:szCs w:val="28"/>
          <w:lang w:val="en-US"/>
        </w:rPr>
        <w:t>{ ok</w:t>
      </w:r>
      <w:proofErr w:type="gramEnd"/>
      <w:r w:rsidRPr="003718A9">
        <w:rPr>
          <w:sz w:val="28"/>
          <w:szCs w:val="28"/>
          <w:lang w:val="en-US"/>
        </w:rPr>
        <w:t xml:space="preserve">, errors, </w:t>
      </w:r>
      <w:proofErr w:type="spellStart"/>
      <w:r w:rsidRPr="003718A9">
        <w:rPr>
          <w:sz w:val="28"/>
          <w:szCs w:val="28"/>
          <w:lang w:val="en-US"/>
        </w:rPr>
        <w:t>totalTdp</w:t>
      </w:r>
      <w:proofErr w:type="spellEnd"/>
      <w:r w:rsidRPr="003718A9">
        <w:rPr>
          <w:sz w:val="28"/>
          <w:szCs w:val="28"/>
          <w:lang w:val="en-US"/>
        </w:rPr>
        <w:t xml:space="preserve"> }. </w:t>
      </w:r>
      <w:r w:rsidRPr="003718A9">
        <w:rPr>
          <w:sz w:val="28"/>
          <w:szCs w:val="28"/>
        </w:rPr>
        <w:t xml:space="preserve">Такой формат удобен как для создания конфигурации, так и для анализа. Если </w:t>
      </w:r>
      <w:proofErr w:type="spellStart"/>
      <w:r w:rsidRPr="003718A9">
        <w:rPr>
          <w:sz w:val="28"/>
          <w:szCs w:val="28"/>
        </w:rPr>
        <w:t>ok</w:t>
      </w:r>
      <w:proofErr w:type="spellEnd"/>
      <w:r w:rsidRPr="003718A9">
        <w:rPr>
          <w:sz w:val="28"/>
          <w:szCs w:val="28"/>
        </w:rPr>
        <w:t xml:space="preserve"> = </w:t>
      </w:r>
      <w:proofErr w:type="spellStart"/>
      <w:r w:rsidRPr="003718A9">
        <w:rPr>
          <w:sz w:val="28"/>
          <w:szCs w:val="28"/>
        </w:rPr>
        <w:t>false</w:t>
      </w:r>
      <w:proofErr w:type="spellEnd"/>
      <w:r w:rsidRPr="003718A9">
        <w:rPr>
          <w:sz w:val="28"/>
          <w:szCs w:val="28"/>
        </w:rPr>
        <w:t xml:space="preserve"> при сохранении ручной сборки, </w:t>
      </w:r>
      <w:proofErr w:type="spellStart"/>
      <w:r w:rsidRPr="003718A9">
        <w:rPr>
          <w:sz w:val="28"/>
          <w:szCs w:val="28"/>
        </w:rPr>
        <w:t>backend</w:t>
      </w:r>
      <w:proofErr w:type="spellEnd"/>
      <w:r w:rsidRPr="003718A9">
        <w:rPr>
          <w:sz w:val="28"/>
          <w:szCs w:val="28"/>
        </w:rPr>
        <w:t xml:space="preserve"> возвращает ошибку 422 с деталями. Если несовместимость обнаружена при анализе ПК, ошибки добавляются в список </w:t>
      </w:r>
      <w:proofErr w:type="spellStart"/>
      <w:r w:rsidRPr="003718A9">
        <w:rPr>
          <w:sz w:val="28"/>
          <w:szCs w:val="28"/>
        </w:rPr>
        <w:t>issues</w:t>
      </w:r>
      <w:proofErr w:type="spellEnd"/>
      <w:r w:rsidRPr="003718A9">
        <w:rPr>
          <w:sz w:val="28"/>
          <w:szCs w:val="28"/>
        </w:rPr>
        <w:t xml:space="preserve"> как проблемы типа </w:t>
      </w:r>
      <w:proofErr w:type="spellStart"/>
      <w:r w:rsidRPr="003718A9">
        <w:rPr>
          <w:sz w:val="28"/>
          <w:szCs w:val="28"/>
        </w:rPr>
        <w:t>compatibility</w:t>
      </w:r>
      <w:proofErr w:type="spellEnd"/>
      <w:r w:rsidRPr="003718A9">
        <w:rPr>
          <w:sz w:val="28"/>
          <w:szCs w:val="28"/>
        </w:rPr>
        <w:t>.</w:t>
      </w:r>
    </w:p>
    <w:p w14:paraId="6E659C5E" w14:textId="625713BB" w:rsidR="003718A9" w:rsidRPr="003718A9" w:rsidRDefault="003718A9" w:rsidP="005E1EF4">
      <w:pPr>
        <w:pStyle w:val="3"/>
        <w:spacing w:line="360" w:lineRule="auto"/>
        <w:rPr>
          <w:rFonts w:ascii="Times New Roman" w:hAnsi="Times New Roman" w:cs="Times New Roman"/>
        </w:rPr>
      </w:pPr>
      <w:bookmarkStart w:id="19" w:name="_Toc228337804"/>
      <w:r w:rsidRPr="003718A9">
        <w:rPr>
          <w:rFonts w:ascii="Times New Roman" w:hAnsi="Times New Roman" w:cs="Times New Roman"/>
        </w:rPr>
        <w:t>1.</w:t>
      </w:r>
      <w:r w:rsidRPr="003718A9">
        <w:rPr>
          <w:rFonts w:ascii="Times New Roman" w:hAnsi="Times New Roman" w:cs="Times New Roman"/>
        </w:rPr>
        <w:t>6</w:t>
      </w:r>
      <w:r w:rsidRPr="003718A9">
        <w:rPr>
          <w:rFonts w:ascii="Times New Roman" w:hAnsi="Times New Roman" w:cs="Times New Roman"/>
        </w:rPr>
        <w:t>.</w:t>
      </w:r>
      <w:r w:rsidRPr="003718A9">
        <w:rPr>
          <w:rFonts w:ascii="Times New Roman" w:hAnsi="Times New Roman" w:cs="Times New Roman"/>
        </w:rPr>
        <w:t>2</w:t>
      </w:r>
      <w:r w:rsidRPr="003718A9">
        <w:rPr>
          <w:rFonts w:ascii="Times New Roman" w:hAnsi="Times New Roman" w:cs="Times New Roman"/>
        </w:rPr>
        <w:t>. Анализ узких мест</w:t>
      </w:r>
      <w:bookmarkEnd w:id="19"/>
    </w:p>
    <w:p w14:paraId="74DCA59D" w14:textId="486254C1" w:rsidR="003718A9" w:rsidRPr="003718A9" w:rsidRDefault="003718A9" w:rsidP="005E1EF4">
      <w:pPr>
        <w:pStyle w:val="aff0"/>
        <w:spacing w:line="360" w:lineRule="auto"/>
        <w:rPr>
          <w:sz w:val="28"/>
          <w:szCs w:val="28"/>
        </w:rPr>
      </w:pPr>
      <w:proofErr w:type="spellStart"/>
      <w:r w:rsidRPr="003718A9">
        <w:rPr>
          <w:sz w:val="28"/>
          <w:szCs w:val="28"/>
        </w:rPr>
        <w:t>ункция</w:t>
      </w:r>
      <w:proofErr w:type="spellEnd"/>
      <w:r w:rsidRPr="003718A9">
        <w:rPr>
          <w:sz w:val="28"/>
          <w:szCs w:val="28"/>
        </w:rPr>
        <w:t xml:space="preserve"> </w:t>
      </w:r>
      <w:proofErr w:type="spellStart"/>
      <w:r w:rsidRPr="003718A9">
        <w:rPr>
          <w:sz w:val="28"/>
          <w:szCs w:val="28"/>
        </w:rPr>
        <w:t>analyzeBottleneck</w:t>
      </w:r>
      <w:proofErr w:type="spellEnd"/>
      <w:r w:rsidRPr="003718A9">
        <w:rPr>
          <w:sz w:val="28"/>
          <w:szCs w:val="28"/>
        </w:rPr>
        <w:t xml:space="preserve"> оценивает сбалансированность сборки. Она использует </w:t>
      </w:r>
      <w:proofErr w:type="spellStart"/>
      <w:r w:rsidRPr="003718A9">
        <w:rPr>
          <w:sz w:val="28"/>
          <w:szCs w:val="28"/>
        </w:rPr>
        <w:t>performanceScore</w:t>
      </w:r>
      <w:proofErr w:type="spellEnd"/>
      <w:r w:rsidRPr="003718A9">
        <w:rPr>
          <w:sz w:val="28"/>
          <w:szCs w:val="28"/>
        </w:rPr>
        <w:t xml:space="preserve"> процессора, видеокарты и накопителя, а также объём оперативной памяти. Для разных целей берутся разные минимальные требования к RAM: 16 GB для </w:t>
      </w:r>
      <w:proofErr w:type="spellStart"/>
      <w:r w:rsidRPr="003718A9">
        <w:rPr>
          <w:sz w:val="28"/>
          <w:szCs w:val="28"/>
        </w:rPr>
        <w:t>gaming</w:t>
      </w:r>
      <w:proofErr w:type="spellEnd"/>
      <w:r w:rsidRPr="003718A9">
        <w:rPr>
          <w:sz w:val="28"/>
          <w:szCs w:val="28"/>
        </w:rPr>
        <w:t xml:space="preserve">, 32 GB для </w:t>
      </w:r>
      <w:proofErr w:type="spellStart"/>
      <w:r w:rsidRPr="003718A9">
        <w:rPr>
          <w:sz w:val="28"/>
          <w:szCs w:val="28"/>
        </w:rPr>
        <w:t>work</w:t>
      </w:r>
      <w:proofErr w:type="spellEnd"/>
      <w:r w:rsidRPr="003718A9">
        <w:rPr>
          <w:sz w:val="28"/>
          <w:szCs w:val="28"/>
        </w:rPr>
        <w:t xml:space="preserve"> и </w:t>
      </w:r>
      <w:proofErr w:type="spellStart"/>
      <w:r w:rsidRPr="003718A9">
        <w:rPr>
          <w:sz w:val="28"/>
          <w:szCs w:val="28"/>
        </w:rPr>
        <w:t>design</w:t>
      </w:r>
      <w:proofErr w:type="spellEnd"/>
      <w:r w:rsidRPr="003718A9">
        <w:rPr>
          <w:sz w:val="28"/>
          <w:szCs w:val="28"/>
        </w:rPr>
        <w:t xml:space="preserve">, 64 GB для </w:t>
      </w:r>
      <w:proofErr w:type="spellStart"/>
      <w:r w:rsidRPr="003718A9">
        <w:rPr>
          <w:sz w:val="28"/>
          <w:szCs w:val="28"/>
        </w:rPr>
        <w:t>server</w:t>
      </w:r>
      <w:proofErr w:type="spellEnd"/>
      <w:r w:rsidRPr="003718A9">
        <w:rPr>
          <w:sz w:val="28"/>
          <w:szCs w:val="28"/>
        </w:rPr>
        <w:t xml:space="preserve">. Если выбранная память меньше минимального значения, создаётся </w:t>
      </w:r>
      <w:proofErr w:type="spellStart"/>
      <w:r w:rsidRPr="003718A9">
        <w:rPr>
          <w:sz w:val="28"/>
          <w:szCs w:val="28"/>
        </w:rPr>
        <w:t>issue</w:t>
      </w:r>
      <w:proofErr w:type="spellEnd"/>
      <w:r w:rsidRPr="003718A9">
        <w:rPr>
          <w:sz w:val="28"/>
          <w:szCs w:val="28"/>
        </w:rPr>
        <w:t xml:space="preserve"> типа </w:t>
      </w:r>
      <w:proofErr w:type="spellStart"/>
      <w:r w:rsidRPr="003718A9">
        <w:rPr>
          <w:sz w:val="28"/>
          <w:szCs w:val="28"/>
        </w:rPr>
        <w:t>ram</w:t>
      </w:r>
      <w:proofErr w:type="spellEnd"/>
      <w:r w:rsidRPr="003718A9">
        <w:rPr>
          <w:sz w:val="28"/>
          <w:szCs w:val="28"/>
        </w:rPr>
        <w:t xml:space="preserve"> с оценкой проблемы.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Для игрового сценария проверяется соотношение CPU и GPU. Если видеокарта существенно слабее процессора, формируется предупреждение, что GPU ограничивает игровую нагрузку. Для неигровых задач предусмотрена обратная логика: если CPU заметно слабее GPU, он может ограничивать рабочие или дизайн-задачи. Если для </w:t>
      </w:r>
      <w:proofErr w:type="spellStart"/>
      <w:r w:rsidRPr="003718A9">
        <w:rPr>
          <w:sz w:val="28"/>
          <w:szCs w:val="28"/>
        </w:rPr>
        <w:t>gaming</w:t>
      </w:r>
      <w:proofErr w:type="spellEnd"/>
      <w:r w:rsidRPr="003718A9">
        <w:rPr>
          <w:sz w:val="28"/>
          <w:szCs w:val="28"/>
        </w:rPr>
        <w:t xml:space="preserve"> или </w:t>
      </w:r>
      <w:proofErr w:type="spellStart"/>
      <w:r w:rsidRPr="003718A9">
        <w:rPr>
          <w:sz w:val="28"/>
          <w:szCs w:val="28"/>
        </w:rPr>
        <w:t>design</w:t>
      </w:r>
      <w:proofErr w:type="spellEnd"/>
      <w:r w:rsidRPr="003718A9">
        <w:rPr>
          <w:sz w:val="28"/>
          <w:szCs w:val="28"/>
        </w:rPr>
        <w:t xml:space="preserve"> отсутствует дискретная видеокарта, добавляется рекомендация добавить GPU. Накопитель считается слабым местом, если его </w:t>
      </w:r>
      <w:proofErr w:type="spellStart"/>
      <w:r w:rsidRPr="003718A9">
        <w:rPr>
          <w:sz w:val="28"/>
          <w:szCs w:val="28"/>
        </w:rPr>
        <w:t>performanceScore</w:t>
      </w:r>
      <w:proofErr w:type="spellEnd"/>
      <w:r w:rsidRPr="003718A9">
        <w:rPr>
          <w:sz w:val="28"/>
          <w:szCs w:val="28"/>
        </w:rPr>
        <w:t xml:space="preserve"> меньше 55.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После предметных проверок вызывается </w:t>
      </w:r>
      <w:proofErr w:type="spellStart"/>
      <w:r w:rsidRPr="003718A9">
        <w:rPr>
          <w:sz w:val="28"/>
          <w:szCs w:val="28"/>
        </w:rPr>
        <w:t>validateCompatibility</w:t>
      </w:r>
      <w:proofErr w:type="spellEnd"/>
      <w:r w:rsidRPr="003718A9">
        <w:rPr>
          <w:sz w:val="28"/>
          <w:szCs w:val="28"/>
        </w:rPr>
        <w:t xml:space="preserve">. Все ошибки совместимости добавляются в список </w:t>
      </w:r>
      <w:proofErr w:type="spellStart"/>
      <w:r w:rsidRPr="003718A9">
        <w:rPr>
          <w:sz w:val="28"/>
          <w:szCs w:val="28"/>
        </w:rPr>
        <w:t>issues</w:t>
      </w:r>
      <w:proofErr w:type="spellEnd"/>
      <w:r w:rsidRPr="003718A9">
        <w:rPr>
          <w:sz w:val="28"/>
          <w:szCs w:val="28"/>
        </w:rPr>
        <w:t xml:space="preserve"> со </w:t>
      </w:r>
      <w:proofErr w:type="spellStart"/>
      <w:r w:rsidRPr="003718A9">
        <w:rPr>
          <w:sz w:val="28"/>
          <w:szCs w:val="28"/>
        </w:rPr>
        <w:t>score</w:t>
      </w:r>
      <w:proofErr w:type="spellEnd"/>
      <w:r w:rsidRPr="003718A9">
        <w:rPr>
          <w:sz w:val="28"/>
          <w:szCs w:val="28"/>
        </w:rPr>
        <w:t xml:space="preserve"> 100, поскольку несовместимость является более серьёзной проблемой, чем относительный дисбаланс производительности. Итоговый </w:t>
      </w:r>
      <w:proofErr w:type="spellStart"/>
      <w:r w:rsidRPr="003718A9">
        <w:rPr>
          <w:sz w:val="28"/>
          <w:szCs w:val="28"/>
        </w:rPr>
        <w:t>bottleneckScore</w:t>
      </w:r>
      <w:proofErr w:type="spellEnd"/>
      <w:r w:rsidRPr="003718A9">
        <w:rPr>
          <w:sz w:val="28"/>
          <w:szCs w:val="28"/>
        </w:rPr>
        <w:t xml:space="preserve"> вычисляется как среднее значение </w:t>
      </w:r>
      <w:proofErr w:type="spellStart"/>
      <w:r w:rsidRPr="003718A9">
        <w:rPr>
          <w:sz w:val="28"/>
          <w:szCs w:val="28"/>
        </w:rPr>
        <w:t>score</w:t>
      </w:r>
      <w:proofErr w:type="spellEnd"/>
      <w:r w:rsidRPr="003718A9">
        <w:rPr>
          <w:sz w:val="28"/>
          <w:szCs w:val="28"/>
        </w:rPr>
        <w:t xml:space="preserve"> по найденным проблемам, ограниченное 100. Если проблем нет, возвращается 0.</w:t>
      </w:r>
      <w:r>
        <w:rPr>
          <w:sz w:val="28"/>
          <w:szCs w:val="28"/>
        </w:rPr>
        <w:t xml:space="preserve"> </w:t>
      </w:r>
      <w:r w:rsidRPr="003718A9">
        <w:rPr>
          <w:sz w:val="28"/>
          <w:szCs w:val="28"/>
        </w:rPr>
        <w:t xml:space="preserve">Такой анализ не претендует на точное моделирование FPS или времени рендера, но для задач проекта он достаточен. Он позволяет объяснить пользователю, </w:t>
      </w:r>
      <w:r w:rsidRPr="003718A9">
        <w:rPr>
          <w:sz w:val="28"/>
          <w:szCs w:val="28"/>
        </w:rPr>
        <w:lastRenderedPageBreak/>
        <w:t>почему сборка считается сбалансированной или проблемной, и связывает результат не с произвольной оценкой, а с конкретными техническими причинами: нехватка RAM, слабая видеокарта, слабый процессор, медленный накопитель или несовместимость.</w:t>
      </w:r>
    </w:p>
    <w:p w14:paraId="1650EF6C" w14:textId="77777777" w:rsidR="003718A9" w:rsidRPr="003718A9" w:rsidRDefault="003718A9" w:rsidP="005E1EF4">
      <w:pPr>
        <w:pStyle w:val="aff0"/>
        <w:spacing w:line="360" w:lineRule="auto"/>
        <w:rPr>
          <w:sz w:val="28"/>
          <w:szCs w:val="28"/>
        </w:rPr>
      </w:pPr>
    </w:p>
    <w:p w14:paraId="52DA2DBA" w14:textId="58ADB4CE" w:rsidR="00F73D06" w:rsidRPr="00F73D06" w:rsidRDefault="00F73D06" w:rsidP="005E1EF4">
      <w:pPr>
        <w:pStyle w:val="1"/>
        <w:rPr>
          <w:rFonts w:ascii="Times New Roman" w:hAnsi="Times New Roman" w:cs="Times New Roman"/>
        </w:rPr>
      </w:pPr>
      <w:bookmarkStart w:id="20" w:name="_Toc228337805"/>
      <w:r w:rsidRPr="00F73D06">
        <w:rPr>
          <w:rFonts w:ascii="Times New Roman" w:hAnsi="Times New Roman" w:cs="Times New Roman"/>
          <w:color w:val="auto"/>
        </w:rPr>
        <w:t>II.</w:t>
      </w:r>
      <w:r w:rsidRPr="00F73D06">
        <w:rPr>
          <w:rFonts w:ascii="Times New Roman" w:hAnsi="Times New Roman" w:cs="Times New Roman"/>
        </w:rPr>
        <w:t xml:space="preserve"> </w:t>
      </w:r>
      <w:bookmarkEnd w:id="20"/>
      <w:r w:rsidR="005E1EF4">
        <w:rPr>
          <w:rFonts w:ascii="Times New Roman" w:hAnsi="Times New Roman" w:cs="Times New Roman"/>
        </w:rPr>
        <w:t>РАЗРАБОТКА СЕРВИСА</w:t>
      </w:r>
    </w:p>
    <w:p w14:paraId="5C8E193D" w14:textId="7670EE10" w:rsidR="00F73D06" w:rsidRPr="00F73D06" w:rsidRDefault="00F73D06" w:rsidP="005E1EF4">
      <w:pPr>
        <w:pStyle w:val="2"/>
      </w:pPr>
      <w:bookmarkStart w:id="21" w:name="_Toc228337806"/>
      <w:r w:rsidRPr="00F73D06">
        <w:t>2.1.</w:t>
      </w:r>
      <w:bookmarkEnd w:id="21"/>
    </w:p>
    <w:p w14:paraId="770E6686" w14:textId="0B54F335" w:rsidR="00F73D06" w:rsidRPr="00BA4803" w:rsidRDefault="00BA4803" w:rsidP="005E1EF4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F73D06" w:rsidRPr="00BA4803">
          <w:headerReference w:type="default" r:id="rId11"/>
          <w:footerReference w:type="default" r:id="rId12"/>
          <w:pgSz w:w="11906" w:h="16838"/>
          <w:pgMar w:top="1134" w:right="991" w:bottom="1702" w:left="1701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АЛАЛАЛААЛ</w:t>
      </w:r>
    </w:p>
    <w:p w14:paraId="0B2508B0" w14:textId="03514B45" w:rsidR="003D068E" w:rsidRPr="00F73D06" w:rsidRDefault="003D068E" w:rsidP="005E1E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3D068E" w:rsidRPr="00F73D06">
      <w:headerReference w:type="default" r:id="rId13"/>
      <w:footerReference w:type="default" r:id="rId14"/>
      <w:pgSz w:w="11906" w:h="16838"/>
      <w:pgMar w:top="1134" w:right="991" w:bottom="17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704CCE" w14:textId="77777777" w:rsidR="00FA522F" w:rsidRDefault="00FA522F" w:rsidP="00882F50">
      <w:pPr>
        <w:spacing w:after="0" w:line="240" w:lineRule="auto"/>
      </w:pPr>
      <w:r>
        <w:separator/>
      </w:r>
    </w:p>
  </w:endnote>
  <w:endnote w:type="continuationSeparator" w:id="0">
    <w:p w14:paraId="5E5DCE79" w14:textId="77777777" w:rsidR="00FA522F" w:rsidRDefault="00FA522F" w:rsidP="00882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D90A8" w14:textId="77777777" w:rsidR="005E1EF4" w:rsidRDefault="005E1EF4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2CE84" w14:textId="77777777" w:rsidR="00B433DA" w:rsidRDefault="00B433DA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BEB812" w14:textId="77777777" w:rsidR="00B433DA" w:rsidRDefault="00B433DA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BF6216" w14:textId="77777777" w:rsidR="00FA522F" w:rsidRDefault="00FA522F" w:rsidP="00882F50">
      <w:pPr>
        <w:spacing w:after="0" w:line="240" w:lineRule="auto"/>
      </w:pPr>
      <w:r>
        <w:separator/>
      </w:r>
    </w:p>
  </w:footnote>
  <w:footnote w:type="continuationSeparator" w:id="0">
    <w:p w14:paraId="62466CAB" w14:textId="77777777" w:rsidR="00FA522F" w:rsidRDefault="00FA522F" w:rsidP="00882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AE9A9E" w14:textId="77777777" w:rsidR="00B433DA" w:rsidRDefault="00B433DA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E5B8BB" wp14:editId="7FECD178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E1B03" id="Прямоугольник 1715" o:spid="_x0000_s1026" style="position:absolute;margin-left:69pt;margin-top:41.25pt;width:481.5pt;height:7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F5EB70" w14:textId="43D213BC" w:rsidR="005E1EF4" w:rsidRDefault="005E1EF4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946130" w14:textId="77777777" w:rsidR="00B433DA" w:rsidRDefault="00B433DA">
    <w:pPr>
      <w:pStyle w:val="af2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2CEC3E" wp14:editId="456FE5E8">
              <wp:simplePos x="0" y="0"/>
              <wp:positionH relativeFrom="column">
                <wp:posOffset>-204571</wp:posOffset>
              </wp:positionH>
              <wp:positionV relativeFrom="paragraph">
                <wp:posOffset>44055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Straight Connector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Group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Straight Connector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Group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Group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Straight Connector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Group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D4ECF0" w14:textId="77777777" w:rsidR="00B433DA" w:rsidRDefault="00B433DA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Group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47926910" w14:textId="77777777" w:rsidR="00B433DA" w:rsidRDefault="00B433DA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  <w:p w14:paraId="56D5554A" w14:textId="77777777" w:rsidR="00B433DA" w:rsidRDefault="00B433DA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Straight Connector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Group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Rectangle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5135E6DA" w14:textId="77777777" w:rsidR="00B433DA" w:rsidRDefault="00B433DA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К-___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__ПЗ</w:t>
                                          </w:r>
                                        </w:p>
                                        <w:p w14:paraId="1BE61369" w14:textId="77777777" w:rsidR="00B433DA" w:rsidRDefault="00B433DA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Group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Rectangle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17" y="15203"/>
                                          <a:ext cx="1257" cy="28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6483714B" w14:textId="77777777" w:rsidR="00B433DA" w:rsidRDefault="00B433DA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Group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Rectangle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3"/>
                                            <a:ext cx="1958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219E3565" w14:textId="77777777" w:rsidR="00B433DA" w:rsidRDefault="00B433DA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ab/>
                                                <w:t xml:space="preserve">    Листов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Group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Rectangle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D7333CA" w14:textId="77777777" w:rsidR="00B433DA" w:rsidRDefault="00B433DA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Group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Group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Rectangle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796ACE4" w14:textId="77777777" w:rsidR="00B433DA" w:rsidRDefault="00B433DA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Rectangle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A737EDE" w14:textId="77777777" w:rsidR="00B433DA" w:rsidRDefault="00B433DA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Group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Straight Connector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Group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Group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Rectangle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4BD6F4E5" w14:textId="77777777" w:rsidR="00B433DA" w:rsidRDefault="00B433DA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Rectangle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07DE4C3" w14:textId="77777777" w:rsidR="00B433DA" w:rsidRDefault="00B433DA">
                                                        <w:pPr>
                                                          <w:rPr>
                                                            <w:rFonts w:ascii="ISOCPEUR" w:hAnsi="ISOCPEUR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Group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Rectangle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48BDD213" w14:textId="77777777" w:rsidR="00B433DA" w:rsidRDefault="00B433DA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Group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Rectangle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3530F673" w14:textId="77777777" w:rsidR="00B433DA" w:rsidRDefault="00B433DA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Group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Rectangle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26B618F" w14:textId="77777777" w:rsidR="00B433DA" w:rsidRDefault="00B433DA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Group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Rectangle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5C8A853D" w14:textId="77777777" w:rsidR="00B433DA" w:rsidRDefault="00B433DA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Group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Rectangle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49264A47" w14:textId="77777777" w:rsidR="00B433DA" w:rsidRDefault="00B433DA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Group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Rectangle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5CFC6CD1" w14:textId="77777777" w:rsidR="00B433DA" w:rsidRDefault="00B433DA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Group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Rectangle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Group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Straight Connector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Straight Connector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Straight Connector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Straight Connector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Straight Connector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Straight Connector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Straight Connector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Straight Connector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Group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3"/>
                                                                    <a:ext cx="2763" cy="296"/>
                                                                    <a:chOff x="210" y="816"/>
                                                                    <a:chExt cx="22174" cy="23793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Rectangle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AE784C3" w14:textId="77777777" w:rsidR="00B433DA" w:rsidRDefault="00B433DA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Rectangle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816"/>
                                                                      <a:ext cx="13269" cy="2312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7EDD09D3" w14:textId="77777777" w:rsidR="00B433DA" w:rsidRDefault="00B433DA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Straight Connector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Straight Connector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Straight Connector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Straight Connector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Straight Connector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Straight Connector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Straight Connector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Group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Rectangle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00CECD75" w14:textId="77777777" w:rsidR="00B433DA" w:rsidRDefault="00B433DA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Rectangle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8ACA0E7" w14:textId="77777777" w:rsidR="00B433DA" w:rsidRDefault="00B433DA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Straight Connector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Rectangle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31A57584" w14:textId="77777777" w:rsidR="00B433DA" w:rsidRDefault="00B433DA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Rectangle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339A25C1" w14:textId="77777777" w:rsidR="00B433DA" w:rsidRDefault="00B433DA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iCs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2CEC3E" id="Группа 80" o:spid="_x0000_s1026" style="position:absolute;margin-left:-16.1pt;margin-top:3.45pt;width:485.85pt;height:765.5pt;z-index:251660288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">
              <v:line id="Straight Connector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Group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Straight Connector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Group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Straight Connector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Group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Straight Connector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Group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Rectangle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14D4ECF0" w14:textId="77777777" w:rsidR="00B433DA" w:rsidRDefault="00B433DA"/>
                          </w:txbxContent>
                        </v:textbox>
                      </v:rect>
                      <v:group id="Group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47926910" w14:textId="77777777" w:rsidR="00B433DA" w:rsidRDefault="00B433DA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  <w:p w14:paraId="56D5554A" w14:textId="77777777" w:rsidR="00B433DA" w:rsidRDefault="00B433DA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Straight Connector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Group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Rectangle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5135E6DA" w14:textId="77777777" w:rsidR="00B433DA" w:rsidRDefault="00B433DA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К-___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__ПЗ</w:t>
                                    </w:r>
                                  </w:p>
                                  <w:p w14:paraId="1BE61369" w14:textId="77777777" w:rsidR="00B433DA" w:rsidRDefault="00B433DA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group id="Group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Rectangle 19" o:spid="_x0000_s1043" style="position:absolute;left:10317;top:15203;width:1257;height: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6483714B" w14:textId="77777777" w:rsidR="00B433DA" w:rsidRDefault="00B433DA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group id="Group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Rectangle 21" o:spid="_x0000_s1045" style="position:absolute;left:9486;top:14943;width:19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219E3565" w14:textId="77777777" w:rsidR="00B433DA" w:rsidRDefault="00B433DA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ab/>
                                          <w:t xml:space="preserve">    Листов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Rectangle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4D7333CA" w14:textId="77777777" w:rsidR="00B433DA" w:rsidRDefault="00B433DA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Group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Rectangle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5796ACE4" w14:textId="77777777" w:rsidR="00B433DA" w:rsidRDefault="00B433DA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4A737EDE" w14:textId="77777777" w:rsidR="00B433DA" w:rsidRDefault="00B433DA"/>
                                          </w:txbxContent>
                                        </v:textbox>
                                      </v:rect>
                                    </v:group>
                                    <v:group id="Group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Straight Connector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Group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Group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Rectangle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4BD6F4E5" w14:textId="77777777" w:rsidR="00B433DA" w:rsidRDefault="00B433DA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Rectangle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107DE4C3" w14:textId="77777777" w:rsidR="00B433DA" w:rsidRDefault="00B433DA">
                                                  <w:pPr>
                                                    <w:rPr>
                                                      <w:rFonts w:ascii="ISOCPEUR" w:hAnsi="ISOCPEUR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Group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Rectangle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48BDD213" w14:textId="77777777" w:rsidR="00B433DA" w:rsidRDefault="00B433DA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Rectangle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3530F673" w14:textId="77777777" w:rsidR="00B433DA" w:rsidRDefault="00B433DA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Rectangle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26B618F" w14:textId="77777777" w:rsidR="00B433DA" w:rsidRDefault="00B433DA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Group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Rectangle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5C8A853D" w14:textId="77777777" w:rsidR="00B433DA" w:rsidRDefault="00B433DA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Group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Rectangle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49264A47" w14:textId="77777777" w:rsidR="00B433DA" w:rsidRDefault="00B433DA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Group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Rectangle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5CFC6CD1" w14:textId="77777777" w:rsidR="00B433DA" w:rsidRDefault="00B433DA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Group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Rectangle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Group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Straight Connector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Straight Connector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Straight Connector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Straight Connector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Straight Connector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Straight Connector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Straight Connector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Straight Connector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Group 57" o:spid="_x0000_s1081" style="position:absolute;left:1246;top:15193;width:2763;height:296" coordorigin="210,816" coordsize="22174,23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Rectangle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AE784C3" w14:textId="77777777" w:rsidR="00B433DA" w:rsidRDefault="00B433DA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59" o:spid="_x0000_s1083" style="position:absolute;left:9115;top:816;width:13269;height:23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7EDD09D3" w14:textId="77777777" w:rsidR="00B433DA" w:rsidRDefault="00B433DA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Straight Connector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Straight Connector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Straight Connector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Straight Connector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Straight Connector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Straight Connector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Straight Connector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Group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Rectangle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00CECD75" w14:textId="77777777" w:rsidR="00B433DA" w:rsidRDefault="00B433DA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Rectangle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8ACA0E7" w14:textId="77777777" w:rsidR="00B433DA" w:rsidRDefault="00B433DA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Straight Connector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Rectangle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31A57584" w14:textId="77777777" w:rsidR="00B433DA" w:rsidRDefault="00B433DA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Rectangle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339A25C1" w14:textId="77777777" w:rsidR="00B433DA" w:rsidRDefault="00B433DA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iCs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53F42" w14:textId="77777777" w:rsidR="00B433DA" w:rsidRDefault="00B433DA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D3D7E2" wp14:editId="0A0DFACE">
              <wp:simplePos x="0" y="0"/>
              <wp:positionH relativeFrom="column">
                <wp:posOffset>-194310</wp:posOffset>
              </wp:positionH>
              <wp:positionV relativeFrom="paragraph">
                <wp:posOffset>26035</wp:posOffset>
              </wp:positionV>
              <wp:extent cx="6136844" cy="9706877"/>
              <wp:effectExtent l="0" t="0" r="35560" b="27940"/>
              <wp:wrapNone/>
              <wp:docPr id="7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36844" cy="9706879"/>
                        <a:chOff x="1161" y="-312"/>
                        <a:chExt cx="10376" cy="16677"/>
                      </a:xfrm>
                    </wpg:grpSpPr>
                    <wps:wsp>
                      <wps:cNvPr id="74" name="Straight Connector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Group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Straight Connector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Group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Straight Connector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Group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Straight Connector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Group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Straight Connector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Straight Connector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Group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Straight Connector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Group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Straight Connector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Straight Connector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Group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Straight Connector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Straight Connector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Group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Rectangle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3BA7224F" w14:textId="77777777" w:rsidR="00B433DA" w:rsidRDefault="00B433DA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Group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Rectangle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15DC13F2" w14:textId="77777777" w:rsidR="00B433DA" w:rsidRDefault="00B433DA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К-___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__ПЗ</w:t>
                                              </w:r>
                                            </w:p>
                                            <w:p w14:paraId="36F5E19D" w14:textId="77777777" w:rsidR="00B433DA" w:rsidRDefault="00B433DA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Group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Rectangle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11DD0E71" w14:textId="77777777" w:rsidR="00B433DA" w:rsidRDefault="00B433DA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Group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Rectangle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687FC6B0" w14:textId="77777777" w:rsidR="00B433DA" w:rsidRDefault="00B433DA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Group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Group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Rectangle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08F62C47" w14:textId="77777777" w:rsidR="00B433DA" w:rsidRDefault="00B433DA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Group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Rectangle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670D4734" w14:textId="77777777" w:rsidR="00B433DA" w:rsidRDefault="00B433DA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Group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Rectangle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03718490" w14:textId="77777777" w:rsidR="00B433DA" w:rsidRDefault="00B433DA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Group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Rectangle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Rectangle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4F746A7" w14:textId="241A4DF4" w:rsidR="00B433DA" w:rsidRDefault="005E1EF4" w:rsidP="00F73D06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 xml:space="preserve"> PAGE    \* MERGEFORMAT 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4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Rectangle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0D5E534E" w14:textId="77777777" w:rsidR="00B433DA" w:rsidRDefault="00B433DA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D3D7E2" id="Группа 1447" o:spid="_x0000_s1097" style="position:absolute;margin-left:-15.3pt;margin-top:2.05pt;width:483.2pt;height:764.3pt;z-index:251661312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">
              <v:line id="Straight Connector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Group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Straight Connector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Group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Straight Connector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Group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Straight Connector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Group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Straight Connector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Straight Connector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Group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Straight Connector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Group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Straight Connector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Straight Connector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Group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Straight Connector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Straight Connector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Group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Rectangle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3BA7224F" w14:textId="77777777" w:rsidR="00B433DA" w:rsidRDefault="00B433DA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Group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Rectangle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15DC13F2" w14:textId="77777777" w:rsidR="00B433DA" w:rsidRDefault="00B433DA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К-___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__ПЗ</w:t>
                                        </w:r>
                                      </w:p>
                                      <w:p w14:paraId="36F5E19D" w14:textId="77777777" w:rsidR="00B433DA" w:rsidRDefault="00B433DA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Group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Rectangle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11DD0E71" w14:textId="77777777" w:rsidR="00B433DA" w:rsidRDefault="00B433DA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Group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Rectangle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687FC6B0" w14:textId="77777777" w:rsidR="00B433DA" w:rsidRDefault="00B433DA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Group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Group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Rectangle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08F62C47" w14:textId="77777777" w:rsidR="00B433DA" w:rsidRDefault="00B433DA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Group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Rectangle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670D4734" w14:textId="77777777" w:rsidR="00B433DA" w:rsidRDefault="00B433DA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Group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Rectangle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03718490" w14:textId="77777777" w:rsidR="00B433DA" w:rsidRDefault="00B433DA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Group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Rectangle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Rectangle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34F746A7" w14:textId="241A4DF4" w:rsidR="00B433DA" w:rsidRDefault="005E1EF4" w:rsidP="00F73D06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 xml:space="preserve"> PAGE    \* MERGEFORMAT 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4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Rectangle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0D5E534E" w14:textId="77777777" w:rsidR="00B433DA" w:rsidRDefault="00B433DA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5B747F" w14:textId="77777777" w:rsidR="00B433DA" w:rsidRDefault="00B433DA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80422"/>
    <w:multiLevelType w:val="hybridMultilevel"/>
    <w:tmpl w:val="67EA12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6220A"/>
    <w:multiLevelType w:val="hybridMultilevel"/>
    <w:tmpl w:val="23328D98"/>
    <w:lvl w:ilvl="0" w:tplc="04E2C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55C15"/>
    <w:multiLevelType w:val="multilevel"/>
    <w:tmpl w:val="F168DF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92072"/>
    <w:multiLevelType w:val="multilevel"/>
    <w:tmpl w:val="2E049D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4E44"/>
    <w:multiLevelType w:val="multilevel"/>
    <w:tmpl w:val="4AD68B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E4F16"/>
    <w:multiLevelType w:val="hybridMultilevel"/>
    <w:tmpl w:val="8FCABB40"/>
    <w:lvl w:ilvl="0" w:tplc="04E2C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482752"/>
    <w:multiLevelType w:val="hybridMultilevel"/>
    <w:tmpl w:val="393AC11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E35830"/>
    <w:multiLevelType w:val="hybridMultilevel"/>
    <w:tmpl w:val="F1CE2224"/>
    <w:lvl w:ilvl="0" w:tplc="04E2C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D3512"/>
    <w:multiLevelType w:val="hybridMultilevel"/>
    <w:tmpl w:val="7D42A96A"/>
    <w:lvl w:ilvl="0" w:tplc="04E2C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8112B1"/>
    <w:multiLevelType w:val="multilevel"/>
    <w:tmpl w:val="97DEA0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C037B"/>
    <w:multiLevelType w:val="hybridMultilevel"/>
    <w:tmpl w:val="4E186DF8"/>
    <w:lvl w:ilvl="0" w:tplc="04E2C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A5237E"/>
    <w:multiLevelType w:val="hybridMultilevel"/>
    <w:tmpl w:val="C42E92A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0AD0887"/>
    <w:multiLevelType w:val="hybridMultilevel"/>
    <w:tmpl w:val="85F22D2A"/>
    <w:lvl w:ilvl="0" w:tplc="04E2C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5E5FB7"/>
    <w:multiLevelType w:val="hybridMultilevel"/>
    <w:tmpl w:val="622EF042"/>
    <w:lvl w:ilvl="0" w:tplc="04E2C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733F14"/>
    <w:multiLevelType w:val="hybridMultilevel"/>
    <w:tmpl w:val="263ADEC4"/>
    <w:lvl w:ilvl="0" w:tplc="04E2C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252817"/>
    <w:multiLevelType w:val="hybridMultilevel"/>
    <w:tmpl w:val="7474F236"/>
    <w:lvl w:ilvl="0" w:tplc="04E2C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3"/>
  </w:num>
  <w:num w:numId="5">
    <w:abstractNumId w:val="0"/>
  </w:num>
  <w:num w:numId="6">
    <w:abstractNumId w:val="6"/>
  </w:num>
  <w:num w:numId="7">
    <w:abstractNumId w:val="10"/>
  </w:num>
  <w:num w:numId="8">
    <w:abstractNumId w:val="7"/>
  </w:num>
  <w:num w:numId="9">
    <w:abstractNumId w:val="11"/>
  </w:num>
  <w:num w:numId="10">
    <w:abstractNumId w:val="8"/>
  </w:num>
  <w:num w:numId="11">
    <w:abstractNumId w:val="14"/>
  </w:num>
  <w:num w:numId="12">
    <w:abstractNumId w:val="12"/>
  </w:num>
  <w:num w:numId="13">
    <w:abstractNumId w:val="13"/>
  </w:num>
  <w:num w:numId="14">
    <w:abstractNumId w:val="15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0C"/>
    <w:rsid w:val="002E7B48"/>
    <w:rsid w:val="00304B80"/>
    <w:rsid w:val="003718A9"/>
    <w:rsid w:val="003D068E"/>
    <w:rsid w:val="005E1EF4"/>
    <w:rsid w:val="00753D38"/>
    <w:rsid w:val="00882F50"/>
    <w:rsid w:val="008A4D2A"/>
    <w:rsid w:val="0094597C"/>
    <w:rsid w:val="00B433DA"/>
    <w:rsid w:val="00BA4803"/>
    <w:rsid w:val="00CA570C"/>
    <w:rsid w:val="00F73D06"/>
    <w:rsid w:val="00FA5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B25314"/>
  <w15:chartTrackingRefBased/>
  <w15:docId w15:val="{0CA9E2EB-AF01-43E8-98DF-3D9B724E7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3D06"/>
    <w:pPr>
      <w:keepNext/>
      <w:keepLines/>
      <w:spacing w:before="240" w:after="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rsid w:val="00F73D06"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F73D06"/>
    <w:pPr>
      <w:keepNext/>
      <w:keepLines/>
      <w:spacing w:before="40" w:after="0" w:line="240" w:lineRule="auto"/>
      <w:jc w:val="center"/>
      <w:outlineLvl w:val="2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73D06"/>
    <w:pPr>
      <w:keepNext/>
      <w:keepLines/>
      <w:spacing w:before="320" w:after="200" w:line="240" w:lineRule="auto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F73D06"/>
    <w:pPr>
      <w:keepNext/>
      <w:keepLines/>
      <w:spacing w:before="320" w:after="200" w:line="240" w:lineRule="auto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F73D06"/>
    <w:pPr>
      <w:keepNext/>
      <w:keepLines/>
      <w:spacing w:before="320" w:after="200" w:line="240" w:lineRule="auto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F73D06"/>
    <w:pPr>
      <w:keepNext/>
      <w:keepLines/>
      <w:spacing w:before="320" w:after="200" w:line="240" w:lineRule="auto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F73D06"/>
    <w:pPr>
      <w:keepNext/>
      <w:keepLines/>
      <w:spacing w:before="320" w:after="200" w:line="240" w:lineRule="auto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F73D06"/>
    <w:pPr>
      <w:keepNext/>
      <w:keepLines/>
      <w:spacing w:before="320" w:after="200" w:line="240" w:lineRule="auto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D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73D06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F73D0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73D06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F73D06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F73D06"/>
    <w:rPr>
      <w:rFonts w:ascii="Arial" w:eastAsia="Arial" w:hAnsi="Arial" w:cs="Arial"/>
      <w:b/>
      <w:bCs/>
    </w:rPr>
  </w:style>
  <w:style w:type="character" w:customStyle="1" w:styleId="70">
    <w:name w:val="Заголовок 7 Знак"/>
    <w:basedOn w:val="a0"/>
    <w:link w:val="7"/>
    <w:uiPriority w:val="9"/>
    <w:rsid w:val="00F73D06"/>
    <w:rPr>
      <w:rFonts w:ascii="Arial" w:eastAsia="Arial" w:hAnsi="Arial" w:cs="Arial"/>
      <w:b/>
      <w:bCs/>
      <w:i/>
      <w:iCs/>
    </w:rPr>
  </w:style>
  <w:style w:type="character" w:customStyle="1" w:styleId="80">
    <w:name w:val="Заголовок 8 Знак"/>
    <w:basedOn w:val="a0"/>
    <w:link w:val="8"/>
    <w:uiPriority w:val="9"/>
    <w:rsid w:val="00F73D06"/>
    <w:rPr>
      <w:rFonts w:ascii="Arial" w:eastAsia="Arial" w:hAnsi="Arial" w:cs="Arial"/>
      <w:i/>
      <w:iCs/>
    </w:rPr>
  </w:style>
  <w:style w:type="character" w:customStyle="1" w:styleId="90">
    <w:name w:val="Заголовок 9 Знак"/>
    <w:basedOn w:val="a0"/>
    <w:link w:val="9"/>
    <w:uiPriority w:val="9"/>
    <w:rsid w:val="00F73D06"/>
    <w:rPr>
      <w:rFonts w:ascii="Arial" w:eastAsia="Arial" w:hAnsi="Arial" w:cs="Arial"/>
      <w:i/>
      <w:iCs/>
      <w:sz w:val="21"/>
      <w:szCs w:val="21"/>
    </w:rPr>
  </w:style>
  <w:style w:type="character" w:customStyle="1" w:styleId="Heading4Char">
    <w:name w:val="Heading 4 Char"/>
    <w:basedOn w:val="a0"/>
    <w:uiPriority w:val="9"/>
    <w:rsid w:val="00F73D0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sid w:val="00F73D06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sid w:val="00F73D06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sid w:val="00F73D06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sid w:val="00F73D06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sid w:val="00F73D06"/>
    <w:rPr>
      <w:rFonts w:ascii="Arial" w:eastAsia="Arial" w:hAnsi="Arial" w:cs="Arial"/>
      <w:i/>
      <w:iCs/>
      <w:sz w:val="21"/>
      <w:szCs w:val="21"/>
    </w:rPr>
  </w:style>
  <w:style w:type="character" w:customStyle="1" w:styleId="SubtitleChar">
    <w:name w:val="Subtitle Char"/>
    <w:basedOn w:val="a0"/>
    <w:uiPriority w:val="11"/>
    <w:rsid w:val="00F73D06"/>
    <w:rPr>
      <w:sz w:val="24"/>
      <w:szCs w:val="24"/>
    </w:rPr>
  </w:style>
  <w:style w:type="character" w:customStyle="1" w:styleId="QuoteChar">
    <w:name w:val="Quote Char"/>
    <w:uiPriority w:val="29"/>
    <w:rsid w:val="00F73D06"/>
    <w:rPr>
      <w:i/>
    </w:rPr>
  </w:style>
  <w:style w:type="character" w:customStyle="1" w:styleId="IntenseQuoteChar">
    <w:name w:val="Intense Quote Char"/>
    <w:uiPriority w:val="30"/>
    <w:rsid w:val="00F73D06"/>
    <w:rPr>
      <w:i/>
    </w:rPr>
  </w:style>
  <w:style w:type="character" w:customStyle="1" w:styleId="FootnoteTextChar">
    <w:name w:val="Footnote Text Char"/>
    <w:uiPriority w:val="99"/>
    <w:rsid w:val="00F73D06"/>
    <w:rPr>
      <w:sz w:val="18"/>
    </w:rPr>
  </w:style>
  <w:style w:type="character" w:customStyle="1" w:styleId="EndnoteTextChar">
    <w:name w:val="Endnote Text Char"/>
    <w:uiPriority w:val="99"/>
    <w:rsid w:val="00F73D06"/>
    <w:rPr>
      <w:sz w:val="20"/>
    </w:rPr>
  </w:style>
  <w:style w:type="character" w:customStyle="1" w:styleId="Heading1Char">
    <w:name w:val="Heading 1 Char"/>
    <w:basedOn w:val="a0"/>
    <w:uiPriority w:val="9"/>
    <w:rsid w:val="00F73D0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F73D0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sid w:val="00F73D06"/>
    <w:rPr>
      <w:rFonts w:ascii="Arial" w:eastAsia="Arial" w:hAnsi="Arial" w:cs="Arial"/>
      <w:sz w:val="30"/>
      <w:szCs w:val="30"/>
    </w:rPr>
  </w:style>
  <w:style w:type="paragraph" w:styleId="a3">
    <w:name w:val="No Spacing"/>
    <w:uiPriority w:val="1"/>
    <w:qFormat/>
    <w:rsid w:val="00F73D06"/>
    <w:pPr>
      <w:spacing w:after="0" w:line="240" w:lineRule="auto"/>
    </w:pPr>
    <w:rPr>
      <w:sz w:val="24"/>
      <w:szCs w:val="24"/>
    </w:rPr>
  </w:style>
  <w:style w:type="character" w:customStyle="1" w:styleId="TitleChar">
    <w:name w:val="Title Char"/>
    <w:basedOn w:val="a0"/>
    <w:uiPriority w:val="10"/>
    <w:rsid w:val="00F73D06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rsid w:val="00F73D06"/>
    <w:pPr>
      <w:spacing w:before="200" w:after="200" w:line="240" w:lineRule="auto"/>
    </w:pPr>
    <w:rPr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F73D06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F73D06"/>
    <w:pPr>
      <w:spacing w:after="0" w:line="240" w:lineRule="auto"/>
      <w:ind w:left="720" w:right="720"/>
    </w:pPr>
    <w:rPr>
      <w:i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F73D06"/>
    <w:rPr>
      <w:i/>
      <w:sz w:val="24"/>
      <w:szCs w:val="24"/>
    </w:rPr>
  </w:style>
  <w:style w:type="paragraph" w:styleId="a6">
    <w:name w:val="Intense Quote"/>
    <w:basedOn w:val="a"/>
    <w:next w:val="a"/>
    <w:link w:val="a7"/>
    <w:uiPriority w:val="30"/>
    <w:qFormat/>
    <w:rsid w:val="00F73D0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0" w:line="240" w:lineRule="auto"/>
      <w:ind w:left="720" w:right="720"/>
    </w:pPr>
    <w:rPr>
      <w:i/>
      <w:sz w:val="24"/>
      <w:szCs w:val="24"/>
    </w:rPr>
  </w:style>
  <w:style w:type="character" w:customStyle="1" w:styleId="a7">
    <w:name w:val="Выделенная цитата Знак"/>
    <w:basedOn w:val="a0"/>
    <w:link w:val="a6"/>
    <w:uiPriority w:val="30"/>
    <w:rsid w:val="00F73D06"/>
    <w:rPr>
      <w:i/>
      <w:sz w:val="24"/>
      <w:szCs w:val="24"/>
      <w:shd w:val="clear" w:color="auto" w:fill="F2F2F2"/>
    </w:rPr>
  </w:style>
  <w:style w:type="character" w:customStyle="1" w:styleId="HeaderChar">
    <w:name w:val="Header Char"/>
    <w:basedOn w:val="a0"/>
    <w:uiPriority w:val="99"/>
    <w:rsid w:val="00F73D06"/>
  </w:style>
  <w:style w:type="character" w:customStyle="1" w:styleId="FooterChar">
    <w:name w:val="Footer Char"/>
    <w:basedOn w:val="a0"/>
    <w:uiPriority w:val="99"/>
    <w:rsid w:val="00F73D06"/>
  </w:style>
  <w:style w:type="character" w:customStyle="1" w:styleId="CaptionChar">
    <w:name w:val="Caption Char"/>
    <w:uiPriority w:val="99"/>
    <w:rsid w:val="00F73D06"/>
  </w:style>
  <w:style w:type="table" w:customStyle="1" w:styleId="TableGridLight1">
    <w:name w:val="Table Grid Light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1">
    <w:name w:val="Grid Table 1 Light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F73D06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F73D06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rsid w:val="00F73D06"/>
    <w:pPr>
      <w:spacing w:after="40" w:line="240" w:lineRule="auto"/>
    </w:pPr>
    <w:rPr>
      <w:sz w:val="18"/>
      <w:szCs w:val="24"/>
    </w:rPr>
  </w:style>
  <w:style w:type="character" w:customStyle="1" w:styleId="a9">
    <w:name w:val="Текст сноски Знак"/>
    <w:basedOn w:val="a0"/>
    <w:link w:val="a8"/>
    <w:uiPriority w:val="99"/>
    <w:semiHidden/>
    <w:rsid w:val="00F73D06"/>
    <w:rPr>
      <w:sz w:val="18"/>
      <w:szCs w:val="24"/>
    </w:rPr>
  </w:style>
  <w:style w:type="character" w:styleId="aa">
    <w:name w:val="footnote reference"/>
    <w:basedOn w:val="a0"/>
    <w:uiPriority w:val="99"/>
    <w:unhideWhenUsed/>
    <w:rsid w:val="00F73D06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F73D06"/>
    <w:pPr>
      <w:spacing w:after="0" w:line="240" w:lineRule="auto"/>
    </w:pPr>
    <w:rPr>
      <w:sz w:val="20"/>
      <w:szCs w:val="24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F73D06"/>
    <w:rPr>
      <w:sz w:val="20"/>
      <w:szCs w:val="24"/>
    </w:rPr>
  </w:style>
  <w:style w:type="character" w:styleId="ad">
    <w:name w:val="endnote reference"/>
    <w:basedOn w:val="a0"/>
    <w:uiPriority w:val="99"/>
    <w:semiHidden/>
    <w:unhideWhenUsed/>
    <w:rsid w:val="00F73D06"/>
    <w:rPr>
      <w:vertAlign w:val="superscript"/>
    </w:rPr>
  </w:style>
  <w:style w:type="paragraph" w:styleId="ae">
    <w:name w:val="table of figures"/>
    <w:basedOn w:val="a"/>
    <w:next w:val="a"/>
    <w:uiPriority w:val="99"/>
    <w:unhideWhenUsed/>
    <w:rsid w:val="00F73D06"/>
    <w:pPr>
      <w:spacing w:after="0" w:line="240" w:lineRule="auto"/>
    </w:pPr>
    <w:rPr>
      <w:sz w:val="24"/>
      <w:szCs w:val="24"/>
    </w:rPr>
  </w:style>
  <w:style w:type="paragraph" w:styleId="af">
    <w:name w:val="Title"/>
    <w:basedOn w:val="a"/>
    <w:next w:val="a"/>
    <w:link w:val="af0"/>
    <w:uiPriority w:val="10"/>
    <w:qFormat/>
    <w:rsid w:val="00F73D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0">
    <w:name w:val="Заголовок Знак"/>
    <w:basedOn w:val="a0"/>
    <w:link w:val="af"/>
    <w:uiPriority w:val="10"/>
    <w:rsid w:val="00F73D06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rsid w:val="00F73D06"/>
    <w:pPr>
      <w:spacing w:before="120" w:after="0" w:line="240" w:lineRule="auto"/>
    </w:pPr>
    <w:rPr>
      <w:rFonts w:ascii="Times New Roman" w:hAnsi="Times New Roman" w:cstheme="minorHAnsi"/>
      <w:bCs/>
      <w:iCs/>
      <w:sz w:val="28"/>
      <w:szCs w:val="24"/>
    </w:rPr>
  </w:style>
  <w:style w:type="paragraph" w:customStyle="1" w:styleId="TNR0">
    <w:name w:val="TNR Заголовок"/>
    <w:basedOn w:val="af"/>
    <w:next w:val="TNR"/>
    <w:qFormat/>
    <w:rsid w:val="00F73D06"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rsid w:val="00F73D06"/>
    <w:pPr>
      <w:spacing w:after="0"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rsid w:val="00F73D06"/>
    <w:pPr>
      <w:spacing w:after="0" w:line="240" w:lineRule="auto"/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F73D06"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rsid w:val="00F73D06"/>
    <w:pPr>
      <w:spacing w:before="120" w:after="0" w:line="240" w:lineRule="auto"/>
    </w:pPr>
    <w:rPr>
      <w:rFonts w:asciiTheme="majorHAnsi" w:hAnsiTheme="majorHAnsi" w:cstheme="minorHAnsi"/>
      <w:bCs/>
      <w:sz w:val="28"/>
    </w:rPr>
  </w:style>
  <w:style w:type="paragraph" w:styleId="32">
    <w:name w:val="toc 3"/>
    <w:basedOn w:val="a"/>
    <w:next w:val="a"/>
    <w:uiPriority w:val="39"/>
    <w:unhideWhenUsed/>
    <w:rsid w:val="00F73D06"/>
    <w:pPr>
      <w:spacing w:after="0" w:line="240" w:lineRule="auto"/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rsid w:val="00F73D06"/>
    <w:pPr>
      <w:spacing w:after="0" w:line="240" w:lineRule="auto"/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rsid w:val="00F73D06"/>
    <w:pPr>
      <w:spacing w:after="0" w:line="240" w:lineRule="auto"/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rsid w:val="00F73D06"/>
    <w:pPr>
      <w:spacing w:after="0" w:line="240" w:lineRule="auto"/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rsid w:val="00F73D06"/>
    <w:pPr>
      <w:spacing w:after="0" w:line="240" w:lineRule="auto"/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rsid w:val="00F73D06"/>
    <w:pPr>
      <w:spacing w:after="0" w:line="240" w:lineRule="auto"/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rsid w:val="00F73D06"/>
    <w:pPr>
      <w:tabs>
        <w:tab w:val="center" w:pos="4677"/>
        <w:tab w:val="right" w:pos="9355"/>
      </w:tabs>
      <w:spacing w:after="0" w:line="240" w:lineRule="auto"/>
    </w:pPr>
    <w:rPr>
      <w:sz w:val="24"/>
      <w:szCs w:val="24"/>
    </w:rPr>
  </w:style>
  <w:style w:type="character" w:customStyle="1" w:styleId="af3">
    <w:name w:val="Верхний колонтитул Знак"/>
    <w:basedOn w:val="a0"/>
    <w:link w:val="af2"/>
    <w:uiPriority w:val="99"/>
    <w:rsid w:val="00F73D06"/>
    <w:rPr>
      <w:sz w:val="24"/>
      <w:szCs w:val="24"/>
    </w:rPr>
  </w:style>
  <w:style w:type="paragraph" w:styleId="af4">
    <w:name w:val="footer"/>
    <w:basedOn w:val="a"/>
    <w:link w:val="af5"/>
    <w:uiPriority w:val="99"/>
    <w:unhideWhenUsed/>
    <w:rsid w:val="00F73D06"/>
    <w:pPr>
      <w:tabs>
        <w:tab w:val="center" w:pos="4677"/>
        <w:tab w:val="right" w:pos="9355"/>
      </w:tabs>
      <w:spacing w:after="0" w:line="240" w:lineRule="auto"/>
    </w:pPr>
    <w:rPr>
      <w:sz w:val="24"/>
      <w:szCs w:val="24"/>
    </w:rPr>
  </w:style>
  <w:style w:type="character" w:customStyle="1" w:styleId="af5">
    <w:name w:val="Нижний колонтитул Знак"/>
    <w:basedOn w:val="a0"/>
    <w:link w:val="af4"/>
    <w:uiPriority w:val="99"/>
    <w:rsid w:val="00F73D06"/>
    <w:rPr>
      <w:sz w:val="24"/>
      <w:szCs w:val="24"/>
    </w:rPr>
  </w:style>
  <w:style w:type="character" w:styleId="af6">
    <w:name w:val="Hyperlink"/>
    <w:basedOn w:val="a0"/>
    <w:uiPriority w:val="99"/>
    <w:unhideWhenUsed/>
    <w:rsid w:val="00F73D06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F73D06"/>
  </w:style>
  <w:style w:type="table" w:styleId="af7">
    <w:name w:val="Table Grid"/>
    <w:basedOn w:val="a1"/>
    <w:uiPriority w:val="39"/>
    <w:rsid w:val="00F73D06"/>
    <w:pPr>
      <w:spacing w:after="0" w:line="240" w:lineRule="auto"/>
    </w:pPr>
    <w:rPr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rsid w:val="00F73D0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rsid w:val="00F73D06"/>
    <w:pPr>
      <w:spacing w:after="0" w:line="240" w:lineRule="auto"/>
      <w:ind w:left="720"/>
      <w:contextualSpacing/>
    </w:pPr>
    <w:rPr>
      <w:sz w:val="24"/>
      <w:szCs w:val="24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F73D06"/>
    <w:rPr>
      <w:color w:val="605E5C"/>
      <w:shd w:val="clear" w:color="auto" w:fill="E1DFDD"/>
    </w:rPr>
  </w:style>
  <w:style w:type="paragraph" w:customStyle="1" w:styleId="afa">
    <w:name w:val="Чертежный"/>
    <w:rsid w:val="00F73D06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sid w:val="00F73D06"/>
    <w:rPr>
      <w:color w:val="605E5C"/>
      <w:shd w:val="clear" w:color="auto" w:fill="E1DFDD"/>
    </w:rPr>
  </w:style>
  <w:style w:type="character" w:styleId="afb">
    <w:name w:val="annotation reference"/>
    <w:basedOn w:val="a0"/>
    <w:uiPriority w:val="99"/>
    <w:semiHidden/>
    <w:unhideWhenUsed/>
    <w:rsid w:val="00F73D06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F73D06"/>
    <w:pPr>
      <w:spacing w:after="0"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sid w:val="00F73D06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73D06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73D06"/>
    <w:rPr>
      <w:b/>
      <w:bCs/>
      <w:sz w:val="20"/>
      <w:szCs w:val="20"/>
    </w:rPr>
  </w:style>
  <w:style w:type="paragraph" w:styleId="aff0">
    <w:name w:val="Normal (Web)"/>
    <w:basedOn w:val="a"/>
    <w:uiPriority w:val="99"/>
    <w:unhideWhenUsed/>
    <w:rsid w:val="00F7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73D06"/>
    <w:rPr>
      <w:rFonts w:ascii="Courier New" w:eastAsia="Times New Roman" w:hAnsi="Courier New" w:cs="Courier New"/>
      <w:sz w:val="20"/>
      <w:szCs w:val="20"/>
    </w:rPr>
  </w:style>
  <w:style w:type="character" w:styleId="aff1">
    <w:name w:val="Strong"/>
    <w:basedOn w:val="a0"/>
    <w:uiPriority w:val="22"/>
    <w:qFormat/>
    <w:rsid w:val="00F73D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27</Pages>
  <Words>6344</Words>
  <Characters>36167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chapa</dc:creator>
  <cp:keywords/>
  <dc:description/>
  <cp:lastModifiedBy>chapa</cp:lastModifiedBy>
  <cp:revision>9</cp:revision>
  <dcterms:created xsi:type="dcterms:W3CDTF">2026-04-29T02:10:00Z</dcterms:created>
  <dcterms:modified xsi:type="dcterms:W3CDTF">2026-04-29T04:00:00Z</dcterms:modified>
</cp:coreProperties>
</file>