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CAPE TOWN, South Africa — For years,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the African National Congress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rose above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South Africa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 It was a movement dedicated to freeing Black people from the oppression of white minority rule and to the lofty principle of democracy, equality and a better life for all South Africans.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It was widely revered as a force for good under Nelson Mandela, who spent 27 years in prison for his opposition to the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apartheid system of racial segregation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But 30 years after the ANC transformed from a liberation organization to a political party in government at the end of apartheid in 1994, it faces </w:t>
      </w:r>
      <w:hyperlink r:id="rId5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growing dissatisfaction from South Africans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who feel it has failed to live up to its promises.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South Africans will vote on May 29 </w:t>
      </w:r>
      <w:hyperlink r:id="rId6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in a national election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that could be the biggest rejection yet of the ANC, which has governed one of Africa's most important countries largely unchallenged since it led the fight to bring down apartheid.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Now, the ANC is for many a byword for graft and failed government. Here's how the famous party lost its way: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BROKEN PROMISES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While the end of apartheid gave every South African the right to vote and other basic freedoms, the challenge for the ANC was to convert that into a better life, especially for the Black majority who had been systematically repressed.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That has been difficult for the ANC government to sustain after some early success in raising living standards in its first 10 years in power. South Africa sits today with </w:t>
      </w:r>
      <w:hyperlink r:id="rId7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one of the highest unemployment rates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the world, is still ranked as one of </w:t>
      </w:r>
      <w:hyperlink r:id="rId8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the most unequal countries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, and </w:t>
      </w:r>
      <w:hyperlink r:id="rId9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its widespread poverty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— which still disproportionately affects Black people — spurs most of the criticism of the ANC's three decades in charge.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ANC has often pointed to the difficulties in reversing nearly a half-century of racist laws under apartheid and hundreds of years of European colonialism before that, which kept millions in poverty. It maintains that </w:t>
      </w:r>
      <w:hyperlink r:id="rId10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South Africa is a better country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than it was under apartheid and that is undoubtedly true.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But the most pressing problems for many South Africans in 2024 boil down to a failure of basic government services, with communities across the nation regularly protesting against </w:t>
      </w:r>
      <w:hyperlink r:id="rId11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the lack of electricity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their neighborhoods, </w:t>
      </w:r>
      <w:hyperlink r:id="rId1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broken or nonexistent water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and sewage systems, garbage piling up on streets, and a shortage of proper housing that leaves millions living in shacks.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CORRUPTION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While around half of South Africa's population of 62 million live under the poverty line, according to the World Bank, ANC officials </w:t>
      </w:r>
      <w:hyperlink r:id="rId1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have been implicated in enriching themselves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a succession of corruption scandals.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Corruption is alleged to have been especially bad </w:t>
      </w:r>
      <w:hyperlink r:id="rId1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under former President Jacob Zuma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, who was accused of allowing a decade of rampant graft to play out before he stepped down in disgrace in 2018.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There were countless stories of wrongdoing, with politicians receiving bribes in return for influence or lucrative state contracts </w:t>
      </w:r>
      <w:hyperlink r:id="rId15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as a culture of graft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pervaded all levels of government. South Africans heard how senior ANC figures allegedly received money to buy expensive suits, throw lavish parties or renovate their homes.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disappearance of $15 million designated for the removal of harmful asbestos from the houses of poor people was one of many cases that enraged the country. President </w:t>
      </w:r>
      <w:hyperlink r:id="rId16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Cyril Ramaphosa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promised to </w:t>
      </w:r>
      <w:hyperlink r:id="rId17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clean up the ANC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when he succeeded Zuma, but he was </w:t>
      </w:r>
      <w:hyperlink r:id="rId18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involved in his own scandal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and survived an impeachment vote.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ANC's reputation hasn't recovered.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INFIGHTING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ANC has been hampered by infighting since Mandela stepped down as president in 1999 after one term and handed over to a younger generation.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His successor, Thabo Mbeki, was forced out as Zuma undermined his position as the head of the ANC. The party turned on Zuma, who is </w:t>
      </w:r>
      <w:hyperlink r:id="rId19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disqualified from running in next week's election,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when the corruption allegations became overwhelming.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Ramaphosa has spent his first term as president since 2019 battling </w:t>
      </w:r>
      <w:hyperlink r:id="rId20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a part of the party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still loyal to Zuma. In its early days, the ANC celebrated that it was a “broad church” of people dedicated to freedom and democracy. It now has factions much like any other political party, affecting its ability to solve South Africa's problems.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FUTURE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From a dominant position when it once commanded 70% of the vote, the ANC has seen people gradually desert it, especially among </w:t>
      </w:r>
      <w:hyperlink r:id="rId21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a new generation of South Africans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who don't remember apartheid.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hyperlink r:id="rId2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The election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is widely expected to be a landmark moment for the country's post-apartheid democracy as recent polls have the ANC's support at less than 50%, suggesting it might </w:t>
      </w:r>
      <w:hyperlink r:id="rId2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lose its parliamentary majority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for the first time.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ANC is still expected to be the biggest party, but dropping below 50% would lead to it having to govern alongside others in a coalition.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That would be the biggest political shift in South Africa since the ANC ascended into the government and a humbling moment for a party Zuma once said would rule “until Jesus comes back.”</w:t>
      </w:r>
    </w:p>
    <w:sectPr>
      <w:headerReference w:type="default" r:id="rId24"/>
      <w:footerReference w:type="default" r:id="rId25"/>
      <w:footerReference w:type="first" r:id="rId26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South Africa election: How Mandela's once revered ANC lost its way with infighting and scandals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news.com/article/south-africa-elections-anc-manifesto-jobs-646a45300a06f720fae842f5c1cad56b" TargetMode="External"/><Relationship Id="rId3" Type="http://schemas.openxmlformats.org/officeDocument/2006/relationships/hyperlink" Target="https://apnews.com/hub/south-africa" TargetMode="External"/><Relationship Id="rId4" Type="http://schemas.openxmlformats.org/officeDocument/2006/relationships/hyperlink" Target="https://apnews.com/article/south-africa-apartheid-freedom-democracy-election-d9269650c2d2c813e9794fda145ef22d" TargetMode="External"/><Relationship Id="rId5" Type="http://schemas.openxmlformats.org/officeDocument/2006/relationships/hyperlink" Target="https://apnews.com/article/south-africa-freedom-day-anniversary-2c38c670bc9a90b65b53670439220c56" TargetMode="External"/><Relationship Id="rId6" Type="http://schemas.openxmlformats.org/officeDocument/2006/relationships/hyperlink" Target="https://apnews.com/article/south-africa-elections-voter-guide-6876f39a9c14a61c8f94f123cb66d4ce" TargetMode="External"/><Relationship Id="rId7" Type="http://schemas.openxmlformats.org/officeDocument/2006/relationships/hyperlink" Target="https://apnews.com/article/south-africa-unemployment-jobs-economy-un-ab41fc68f3641819cd0d5557e63b17a6" TargetMode="External"/><Relationship Id="rId8" Type="http://schemas.openxmlformats.org/officeDocument/2006/relationships/hyperlink" Target="https://apnews.com/article/south-africa-health-law-elections-e1e15892eaa6efa51cc1bf14959d3453" TargetMode="External"/><Relationship Id="rId9" Type="http://schemas.openxmlformats.org/officeDocument/2006/relationships/hyperlink" Target="https://apnews.com/article/south-africa-schools-transport-inequality-ce5750af0ff0e6e1570b2fd6248bd62b" TargetMode="External"/><Relationship Id="rId10" Type="http://schemas.openxmlformats.org/officeDocument/2006/relationships/hyperlink" Target="https://apnews.com/article/south-africa-ramaphosa-speech-parliament-b138bd6880b9651b696573ce0e53b853" TargetMode="External"/><Relationship Id="rId11" Type="http://schemas.openxmlformats.org/officeDocument/2006/relationships/hyperlink" Target="https://apnews.com/article/south-africa-power-cuts-electricity-corruption-c86b3db8bce962cd8b0fa672310d95aa" TargetMode="External"/><Relationship Id="rId12" Type="http://schemas.openxmlformats.org/officeDocument/2006/relationships/hyperlink" Target="https://apnews.com/article/south-africa-johannesburg-water-crisis-weather-fa8c921c6a063a31aec37e05864d61fb" TargetMode="External"/><Relationship Id="rId13" Type="http://schemas.openxmlformats.org/officeDocument/2006/relationships/hyperlink" Target="https://apnews.com/article/south-africa-parliament-speaker-resignation-corruption-d13e33b42cea458a913f89d704940034" TargetMode="External"/><Relationship Id="rId14" Type="http://schemas.openxmlformats.org/officeDocument/2006/relationships/hyperlink" Target="https://apnews.com/article/south-africa-zuma-corruption-trial-election-57a18e09aab05a1e5beb1890e61ca1c4" TargetMode="External"/><Relationship Id="rId15" Type="http://schemas.openxmlformats.org/officeDocument/2006/relationships/hyperlink" Target="https://apnews.com/article/africa-south-africa-business-government-and-politics-e806adebeaef73acd6326316eb0f72af" TargetMode="External"/><Relationship Id="rId16" Type="http://schemas.openxmlformats.org/officeDocument/2006/relationships/hyperlink" Target="https://apnews.com/hub/cyril-ramaphosa" TargetMode="External"/><Relationship Id="rId17" Type="http://schemas.openxmlformats.org/officeDocument/2006/relationships/hyperlink" Target="https://apnews.com/article/johannesburg-south-africa-cyril-ramaphosa-691dcdfc5e043bbd3aa09e53c603303d" TargetMode="External"/><Relationship Id="rId18" Type="http://schemas.openxmlformats.org/officeDocument/2006/relationships/hyperlink" Target="https://apnews.com/article/south-africa-ramaphosa-cash-scandal-phala-phala-d2f6d8ae4849c0994918ff710ab77b47" TargetMode="External"/><Relationship Id="rId19" Type="http://schemas.openxmlformats.org/officeDocument/2006/relationships/hyperlink" Target="https://apnews.com/article/south-africa-elections-jacob-zuma-75051f626f3f4fe68dc8ed04b1e2163b" TargetMode="External"/><Relationship Id="rId20" Type="http://schemas.openxmlformats.org/officeDocument/2006/relationships/hyperlink" Target="https://apnews.com/article/africa-b482b43639690527dce38c2e95855a9f" TargetMode="External"/><Relationship Id="rId21" Type="http://schemas.openxmlformats.org/officeDocument/2006/relationships/hyperlink" Target="https://apnews.com/article/south-africa-election-opposition-eff-malema-ef4d87176b5b53e5768eac02fc9b0129" TargetMode="External"/><Relationship Id="rId22" Type="http://schemas.openxmlformats.org/officeDocument/2006/relationships/hyperlink" Target="https://apnews.com/article/south-africa-election-ramaphosa-anc-parties-44187959a44ddaddadd0ad4b23bebd83" TargetMode="External"/><Relationship Id="rId23" Type="http://schemas.openxmlformats.org/officeDocument/2006/relationships/hyperlink" Target="https://apnews.com/article/south-africa-election-date-anc-ramaphosa-f4ee2cf884ac74b96f5dc3d3f9e3a214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2</Pages>
  <Words>850</Words>
  <Characters>4249</Characters>
  <CharactersWithSpaces>5076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2024-06-12T15:22:37Z</dcterms:modified>
  <cp:revision>2</cp:revision>
  <dc:subject/>
  <dc:title>South Africa election: How Mandela's once revered ANC lost its way with infighting and scandals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33-7NY1-JC5B-G322-00000-00">
    <vt:lpwstr>Doc::/shared/document|contextualFeaturePermID::1516831</vt:lpwstr>
  </property>
  <property fmtid="{D5CDD505-2E9C-101B-9397-08002B2CF9AE}" pid="5" name="UserPermID">
    <vt:lpwstr>urn:user:PA186186280</vt:lpwstr>
  </property>
</Properties>
</file>