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Mexico's likely next president is a scientist.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has her mostly quiet on climate threats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2024 Thursday 1:43 PM GMT</w:t>
      </w:r>
    </w:p>
    <w:p>
      <w:pPr>
        <w:keepNext w:val="0"/>
        <w:spacing w:after="0" w:line="240" w:lineRule="atLeast"/>
        <w:ind w:right="0"/>
        <w:jc w:val="both"/>
      </w:pPr>
      <w:bookmarkStart w:id="0" w:name="Bookmark_5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DORANY PINEDA and SUMAN NAISHADHAM,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MEXICO CITY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MEXICO CITY — The López home kept filling with seawater as the Gulf of Mexico rose and winter storms got worse.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Cristina López and her family decided to leave after one bad storm in November, </w:t>
      </w:r>
      <w:hyperlink r:id="rId9" w:history="1">
        <w:r>
          <w:rPr>
            <w:rFonts w:ascii="arial" w:eastAsia="arial" w:hAnsi="arial" w:cs="arial"/>
            <w:b w:val="0"/>
            <w:i/>
            <w:strike w:val="0"/>
            <w:noProof w:val="0"/>
            <w:color w:val="0077CC"/>
            <w:position w:val="0"/>
            <w:sz w:val="20"/>
            <w:u w:val="single"/>
            <w:shd w:val="clear" w:color="auto" w:fill="FFFFFF"/>
            <w:vertAlign w:val="baseline"/>
          </w:rPr>
          <w:t>knowing the ocean would eventually devour their home</w:t>
        </w:r>
      </w:hyperlink>
      <w:r>
        <w:rPr>
          <w:rFonts w:ascii="arial" w:eastAsia="arial" w:hAnsi="arial" w:cs="arial"/>
          <w:b w:val="0"/>
          <w:i w:val="0"/>
          <w:strike w:val="0"/>
          <w:noProof w:val="0"/>
          <w:color w:val="000000"/>
          <w:position w:val="0"/>
          <w:sz w:val="20"/>
          <w:u w:val="none"/>
          <w:vertAlign w:val="baseline"/>
        </w:rPr>
        <w:t xml:space="preserve"> in the fishing town of El Bosque.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nowhere else to go," said López, who now lives about a 20-minute drive away.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Driven by climate change, sea-level rise and increasingly ferocious storms are eroding thousands of miles of Mexico's coastline facing both the Gulf and the </w:t>
      </w:r>
      <w:hyperlink r:id="rId10" w:history="1">
        <w:r>
          <w:rPr>
            <w:rFonts w:ascii="arial" w:eastAsia="arial" w:hAnsi="arial" w:cs="arial"/>
            <w:b w:val="0"/>
            <w:i/>
            <w:strike w:val="0"/>
            <w:noProof w:val="0"/>
            <w:color w:val="0077CC"/>
            <w:position w:val="0"/>
            <w:sz w:val="20"/>
            <w:u w:val="single"/>
            <w:shd w:val="clear" w:color="auto" w:fill="FFFFFF"/>
            <w:vertAlign w:val="baseline"/>
          </w:rPr>
          <w:t>Pacific Ocean</w:t>
        </w:r>
      </w:hyperlink>
      <w:r>
        <w:rPr>
          <w:rFonts w:ascii="arial" w:eastAsia="arial" w:hAnsi="arial" w:cs="arial"/>
          <w:b w:val="0"/>
          <w:i w:val="0"/>
          <w:strike w:val="0"/>
          <w:noProof w:val="0"/>
          <w:color w:val="000000"/>
          <w:position w:val="0"/>
          <w:sz w:val="20"/>
          <w:u w:val="none"/>
          <w:vertAlign w:val="baseline"/>
        </w:rPr>
        <w:t xml:space="preserve">. Around this country of nearly 130 million, drought is </w:t>
      </w:r>
      <w:hyperlink r:id="rId11" w:history="1">
        <w:r>
          <w:rPr>
            <w:rFonts w:ascii="arial" w:eastAsia="arial" w:hAnsi="arial" w:cs="arial"/>
            <w:b w:val="0"/>
            <w:i/>
            <w:strike w:val="0"/>
            <w:noProof w:val="0"/>
            <w:color w:val="0077CC"/>
            <w:position w:val="0"/>
            <w:sz w:val="20"/>
            <w:u w:val="single"/>
            <w:shd w:val="clear" w:color="auto" w:fill="FFFFFF"/>
            <w:vertAlign w:val="baseline"/>
          </w:rPr>
          <w:t>draining reservoirs dry</w:t>
        </w:r>
      </w:hyperlink>
      <w:r>
        <w:rPr>
          <w:rFonts w:ascii="arial" w:eastAsia="arial" w:hAnsi="arial" w:cs="arial"/>
          <w:b w:val="0"/>
          <w:i w:val="0"/>
          <w:strike w:val="0"/>
          <w:noProof w:val="0"/>
          <w:color w:val="000000"/>
          <w:position w:val="0"/>
          <w:sz w:val="20"/>
          <w:u w:val="none"/>
          <w:vertAlign w:val="baseline"/>
        </w:rPr>
        <w:t xml:space="preserve"> and creating severe water shortages. Deadly heat is straining people and crops. Aging infrastructure is struggling to keep 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don't expect the leading presidential candidate, </w:t>
      </w:r>
      <w:hyperlink r:id="rId12" w:history="1">
        <w:r>
          <w:rPr>
            <w:rFonts w:ascii="arial" w:eastAsia="arial" w:hAnsi="arial" w:cs="arial"/>
            <w:b w:val="0"/>
            <w:i/>
            <w:strike w:val="0"/>
            <w:noProof w:val="0"/>
            <w:color w:val="0077CC"/>
            <w:position w:val="0"/>
            <w:sz w:val="20"/>
            <w:u w:val="single"/>
            <w:shd w:val="clear" w:color="auto" w:fill="FFFFFF"/>
            <w:vertAlign w:val="baseline"/>
          </w:rPr>
          <w:t>Claudia Sheinbaum</w:t>
        </w:r>
      </w:hyperlink>
      <w:r>
        <w:rPr>
          <w:rFonts w:ascii="arial" w:eastAsia="arial" w:hAnsi="arial" w:cs="arial"/>
          <w:b w:val="0"/>
          <w:i w:val="0"/>
          <w:strike w:val="0"/>
          <w:noProof w:val="0"/>
          <w:color w:val="000000"/>
          <w:position w:val="0"/>
          <w:sz w:val="20"/>
          <w:u w:val="none"/>
          <w:vertAlign w:val="baseline"/>
        </w:rPr>
        <w:t>, an environmental scientist and a co-author of the 2007 Nobel Prize-winning Intergovernmental Panel on Climate Change report, to make climate a central part of her campaign ahead of the June 2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because as many countries move away from the burning of fossil fuels like oil and gas, which cause climate change, President Andrés Manuel López Obrador, one of Mexico’s most popular leaders in generations, has moved his country in the opposite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Sheinbaum is often seen as the mentee of López Obrador, who is restricted by law to one term. As president, he has pumped billions of dollars into Mexico’s indebted state oil company and has been pushing an overhaul of the country’s energy sector that has boosted fossil fuel production and stymied investment in renewable energy projects. That has resulted in Sheinbaum, who until last June was Mexico City's mayor, having largely gone quiet on global warming in Mexico, the world’s 11th-largest oil producer.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heart of her silence appears to be the conundrum facing many leaders in the face of climate change: should they sacrifice immediate political and economic needs to grapple with the longer-term changes necessary for human survival?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Sheinbaum has told The Associated Press that she believes in science, technology and renewable energy but also has said that if she wins she would continue increasing power generation by state-owned companies, which often run power plants with oil and coal.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main opponent, Xóchitl Gálvez, a former opposition senator, has said she would promote private investment in the energy sector, if elected. The businesswoman has promised to permanently close refineries in Nuevo Leon and Tamaulipas states within the first six months of her presidency, and has proposed transforming the country’s state-run oil and gas company into one that could also produce electricity using renewable sources such as geothermal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Whoever wins will be the first female president of Mexico.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WATER SHORTAGES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election approaches, a worsening water crisis is making it harder for Sheinbaum and her main opponent to ignore Mexico’s climate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Sprawling Mexico City gets its water from overtapped underground aquifers and a vast network of canals, dams and reservoirs called the Cutzamala System. Persistent drought intensified by climate change and El Niño has drawn the system to record 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Neighborhoods not connected to the system are feeling the pinch of hot temperatures and delayed water deliveries by trucks. Laundromats have gone weeks without water and shortages have even hit restaurants and businesses in affluent neighborhoods like Polanco, sometimes called the “Beverly Hills of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Xochimilco in the city’s south, Ana Maria Sandoval worries about how much worse the water cuts will get and what her 10-year-old grandson will face someday because of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she has some hope for Sheinbaum, who belongs to López Obrador’s Morena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she’s going to do something,” Sandoval said. “I’m going to vote for her to see if she follows through and at least helps us store rainwater.”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LÓPEZ OBRADOR’S FOSSIL FUEL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López Obrador, Mexico has prioritized fossil fuel production in a quest to nationalize power generation in a country still deeply dependent on fuel imports. That's exemplified by his flagship — still not operational — Olmeca oil refinery located just 50 miles west (80 kilometers) of the mostly disappeared town of El Bosque in Tabasco.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López Obrador’s government also purchased a refinery in Texas and passed legislation — part of which Mexico’s Supreme Court recently struck down — to limit how much electricity private gas and renewable energy facilities can sell. </w:t>
      </w:r>
      <w:hyperlink r:id="rId13" w:history="1">
        <w:r>
          <w:rPr>
            <w:rFonts w:ascii="arial" w:eastAsia="arial" w:hAnsi="arial" w:cs="arial"/>
            <w:b w:val="0"/>
            <w:i/>
            <w:strike w:val="0"/>
            <w:noProof w:val="0"/>
            <w:color w:val="0077CC"/>
            <w:position w:val="0"/>
            <w:sz w:val="20"/>
            <w:u w:val="single"/>
            <w:shd w:val="clear" w:color="auto" w:fill="FFFFFF"/>
            <w:vertAlign w:val="baseline"/>
          </w:rPr>
          <w:t>The policy</w:t>
        </w:r>
      </w:hyperlink>
      <w:r>
        <w:rPr>
          <w:rFonts w:ascii="arial" w:eastAsia="arial" w:hAnsi="arial" w:cs="arial"/>
          <w:b w:val="0"/>
          <w:i w:val="0"/>
          <w:strike w:val="0"/>
          <w:noProof w:val="0"/>
          <w:color w:val="000000"/>
          <w:position w:val="0"/>
          <w:sz w:val="20"/>
          <w:u w:val="none"/>
          <w:vertAlign w:val="baseline"/>
        </w:rPr>
        <w:t xml:space="preserve"> would have favored the state-owned electrical power company over private power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confronted about his administration’s environmental record, López Obrador has pointed to hydroelectric plants that have been renovated, his oft-questioned reforestation program and a solar energy project in the state of Sonora,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White House climate summit last year, López Obrador listed his administration’s efforts to address climate change, telling world leaders that "next year, we will be fulfilling the commitment to produce more clean and renewable energies in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scientists at Climate Action Tracker, a group that scrutinizes nations’ pledges to reduce emissions, have criticized Mexico’s backtracking on its already modest climate targets, downgrading its rating in 2021 and 2022 to “critically insufficient,” the lowest level.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SHEINBAUM'S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Sheinbaum has said she supports the president’s goal of keeping 54% of Mexico’s electricity generation under state control, a vision that effectively casts aside more renewable energy production in favor of dirtier 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are also some indications that Sheinbaum could take a more science-driven approach than her predecessor. Many point to her performance as mayor of Mexico City during the coronavirus pandemic for clues.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mayor, Sheinbaum emphasized mask-wearing, testing and vaccination while López Obrador often minimized the dangers of the virus that ravaged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Decades prior, Sheinbaum worked on plans to measure Mexico City's air pollution. As mayor, she boosted the city’s public electro-mobility and cycling infrastructure, and initiated a large solar power park on the rooftops of a major wholesale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water, Sheinbaum has repeatedly said that Mexico needs a 30-year plan, an idea she has reiterated on the campaign trail. She recently laid out a plan in which she said her administration would prioritize better measuring water use in Mexico across sectors, especially agriculture, which uses the vast majority of the country's water. But the plan was light on details about how her government would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Iztapalapa, a borough of Mexico City with almost 2 million people, Juana Acosta and Jose Luis Perez recently waited 15 days, a week longer than usual, for a water delivery. Residents of the poor, dense borough aren’t new to water problems, but residents like Acosta said they are getting worse. She has complained of longer wait times and stricter rationing due largely to shortages and higher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didn’t used to leave us like this for a long time without water,” Acosta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Naishadham reported from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Associated Press’ climate and environmental coverage receives financial support from multiple private foundations. AP is solely responsible for all content. Find AP’s </w:t>
      </w:r>
      <w:hyperlink r:id="rId14" w:history="1">
        <w:r>
          <w:rPr>
            <w:rFonts w:ascii="arial" w:eastAsia="arial" w:hAnsi="arial" w:cs="arial"/>
            <w:b w:val="0"/>
            <w:i/>
            <w:strike w:val="0"/>
            <w:noProof w:val="0"/>
            <w:color w:val="0077CC"/>
            <w:position w:val="0"/>
            <w:sz w:val="20"/>
            <w:u w:val="single"/>
            <w:shd w:val="clear" w:color="auto" w:fill="FFFFFF"/>
            <w:vertAlign w:val="baseline"/>
          </w:rPr>
          <w:t>standards</w:t>
        </w:r>
      </w:hyperlink>
      <w:r>
        <w:rPr>
          <w:rFonts w:ascii="arial" w:eastAsia="arial" w:hAnsi="arial" w:cs="arial"/>
          <w:b w:val="0"/>
          <w:i w:val="0"/>
          <w:strike w:val="0"/>
          <w:noProof w:val="0"/>
          <w:color w:val="000000"/>
          <w:position w:val="0"/>
          <w:sz w:val="20"/>
          <w:u w:val="none"/>
          <w:vertAlign w:val="baseline"/>
        </w:rPr>
        <w:t xml:space="preserve"> for working with philanthropies, a list of supporters and funded coverage areas at </w:t>
      </w:r>
      <w:hyperlink r:id="rId15" w:history="1">
        <w:r>
          <w:rPr>
            <w:rFonts w:ascii="arial" w:eastAsia="arial" w:hAnsi="arial" w:cs="arial"/>
            <w:b w:val="0"/>
            <w:i/>
            <w:strike w:val="0"/>
            <w:noProof w:val="0"/>
            <w:color w:val="0077CC"/>
            <w:position w:val="0"/>
            <w:sz w:val="20"/>
            <w:u w:val="single"/>
            <w:shd w:val="clear" w:color="auto" w:fill="FFFFFF"/>
            <w:vertAlign w:val="baseline"/>
          </w:rPr>
          <w:t>AP.org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Mexico 's likely next president is a scientist. Politics has her mostly quiet on climate threats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otis-mexico-acapulco-hurricane-warming-oceans-pacific-18a5160b0d90caf693b41273647bd076" TargetMode="External" /><Relationship Id="rId11" Type="http://schemas.openxmlformats.org/officeDocument/2006/relationships/hyperlink" Target="https://apnews.com/article/mexico-city-water-climate-drought-rain-0f59df99a9184f8a3e4d6cc815b8c6c1" TargetMode="External" /><Relationship Id="rId12" Type="http://schemas.openxmlformats.org/officeDocument/2006/relationships/hyperlink" Target="https://apnews.com/article/mexico-elections-president-claudia-sheinbaum-0c9e55ea616f7af7535967f4b99b6ea6" TargetMode="External" /><Relationship Id="rId13" Type="http://schemas.openxmlformats.org/officeDocument/2006/relationships/hyperlink" Target="https://apnews.com/article/mexico-power-sales-unconstitutional-060ab7b4918d6af511a610088f167655" TargetMode="External" /><Relationship Id="rId14" Type="http://schemas.openxmlformats.org/officeDocument/2006/relationships/hyperlink" Target="https://www.ap.org/about/standards-for-working-with-outside-groups/" TargetMode="External" /><Relationship Id="rId15" Type="http://schemas.openxmlformats.org/officeDocument/2006/relationships/hyperlink" Target="https://www.ap.org/discover/Supporting-AP"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W-T1R1-JC5B-G0T1-00000-00&amp;context=1516831" TargetMode="External" /><Relationship Id="rId9" Type="http://schemas.openxmlformats.org/officeDocument/2006/relationships/hyperlink" Target="https://apnews.com/article/mexico-climate-change-cop28-sealevel-rise-4376debafdce93a45f6cef92909d3e6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Mexico 's likely next president is a scientist. Politics has her mostly quiet on climate threats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BPW-T1R1-JC5B-G0T1-00000-00">
    <vt:lpwstr>Doc::/shared/document|contextualFeaturePermID::1516831</vt:lpwstr>
  </property>
  <property fmtid="{D5CDD505-2E9C-101B-9397-08002B2CF9AE}" pid="5" name="UserPermID">
    <vt:lpwstr>urn:user:PA186186280</vt:lpwstr>
  </property>
</Properties>
</file>