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state media is posting more on TikTok ahead of the U.S. presidential election, study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7:14 PM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state-affiliated accounts have boosted their use of TikTok and are getting more engagement on the short-form video platform ahead of the U.S. presidential election, according to </w:t>
      </w:r>
      <w:hyperlink r:id="rId9" w:history="1">
        <w:r>
          <w:rPr>
            <w:rFonts w:ascii="arial" w:eastAsia="arial" w:hAnsi="arial" w:cs="arial"/>
            <w:b w:val="0"/>
            <w:i/>
            <w:strike w:val="0"/>
            <w:noProof w:val="0"/>
            <w:color w:val="0077CC"/>
            <w:position w:val="0"/>
            <w:sz w:val="20"/>
            <w:u w:val="single"/>
            <w:shd w:val="clear" w:color="auto" w:fill="FFFFFF"/>
            <w:vertAlign w:val="baseline"/>
          </w:rPr>
          <w:t>a study</w:t>
        </w:r>
      </w:hyperlink>
      <w:r>
        <w:rPr>
          <w:rFonts w:ascii="arial" w:eastAsia="arial" w:hAnsi="arial" w:cs="arial"/>
          <w:b w:val="0"/>
          <w:i w:val="0"/>
          <w:strike w:val="0"/>
          <w:noProof w:val="0"/>
          <w:color w:val="000000"/>
          <w:position w:val="0"/>
          <w:sz w:val="20"/>
          <w:u w:val="none"/>
          <w:vertAlign w:val="baseline"/>
        </w:rPr>
        <w:t xml:space="preserve"> published Thursday by the nonprofit Brookings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states that Russia is increasingly leveraging TikTok to disseminate Kremlin messages in both English and Spanish, with state-linked accounts posting far more frequently on the platform than they did two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accounts are also active on other social media platforms and have a larger presence on Telegram and X than on TikTok. However, the report says user engagement — such as likes, views and shares — on their posts has been much higher on TikTok than on either Telegram or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TikTok highlights a growing, but still not fully realized, avenue for Russia’s state-backed information apparatus to reach new, young audiences,” reads the report, which drew data from 70 different state-affiliated accounts and was authored by Valerie Wirtschafter, a Brookings fellow in foreign policy and its artificial intelligence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notes that most posts do not focus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other issues, like the war in Ukraine and NATO. However, those that do tend to feature more divisive topics like U.S. policy on Israel and Russia, and questions around President Joe Biden’s age, the Brookings report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TikTok spokesperson said the company has removed covert influence operations in the past and eliminated accounts, including 13 networks operating from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spokesperson said TikTok also labels state-controlled media accounts and will expand that policy in the coming weeks “to further address accounts that attempt to reach communities outside their home country on current global events and affairs.”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Brookings report comes after Biden last month signed legislation forcing TikTok’s parent company — China-based ByteDance — to sell the platform or face a ban in the U.S. The potential ban is expected to </w:t>
      </w:r>
      <w:hyperlink r:id="rId10" w:history="1">
        <w:r>
          <w:rPr>
            <w:rFonts w:ascii="arial" w:eastAsia="arial" w:hAnsi="arial" w:cs="arial"/>
            <w:b w:val="0"/>
            <w:i/>
            <w:strike w:val="0"/>
            <w:noProof w:val="0"/>
            <w:color w:val="0077CC"/>
            <w:position w:val="0"/>
            <w:sz w:val="20"/>
            <w:u w:val="single"/>
            <w:shd w:val="clear" w:color="auto" w:fill="FFFFFF"/>
            <w:vertAlign w:val="baseline"/>
          </w:rPr>
          <w:t>face legal challenges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state media is posting more on TikTok ahead of the U.S. presidential election, study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tiktok-ban-bytedance-lawsuit-biden-386e6d81e2eef61a756bcdea96cd0aef"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X-3591-DYMD-60JY-00000-00&amp;context=1516831" TargetMode="External" /><Relationship Id="rId9" Type="http://schemas.openxmlformats.org/officeDocument/2006/relationships/hyperlink" Target="https://www.brookings.edu/articles/tracing-the-rise-of-russian-state-media-on-tikt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state media is posting more on TikTok ahead of the U.S. presidential election, study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XX-3591-DYMD-60JY-00000-00">
    <vt:lpwstr>Doc::/shared/document|contextualFeaturePermID::1516831</vt:lpwstr>
  </property>
  <property fmtid="{D5CDD505-2E9C-101B-9397-08002B2CF9AE}" pid="5" name="UserPermID">
    <vt:lpwstr>urn:user:PA186186280</vt:lpwstr>
  </property>
</Properties>
</file>