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Spain's prime minister says he will consider resigning after wife is targeted by judicial probe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8:02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JOSEPH WILSON,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BARCELONA, Spain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BARCELONA, Spain — Spanish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Pedro Sánchez</w:t>
        </w:r>
      </w:hyperlink>
      <w:r>
        <w:rPr>
          <w:rFonts w:ascii="arial" w:eastAsia="arial" w:hAnsi="arial" w:cs="arial"/>
          <w:b w:val="0"/>
          <w:i w:val="0"/>
          <w:strike w:val="0"/>
          <w:noProof w:val="0"/>
          <w:color w:val="000000"/>
          <w:position w:val="0"/>
          <w:sz w:val="20"/>
          <w:u w:val="none"/>
          <w:vertAlign w:val="baseline"/>
        </w:rPr>
        <w:t xml:space="preserve"> denied corruption allegations against his wife but said he will consider resigning after the launch Wednesday of a judicial investigation into accusations by a right-wing legal platform that she used her position to influence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said in a letter posted on his X account that while the allegations against his wife Begoña Gómez are false, he is canceling his public agenda until Monday when he will announce whether he will continue or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need to stop and reflect,” Sánchez wrote. “I must answer the question if it is worth it to continue, given the mud pit the right and far right have made out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I must continue at the helm of the government or renounce that highest of honors.”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Sánchez, 52, has been Spain’s prime minister since 2018. He was able to </w:t>
      </w:r>
      <w:hyperlink r:id="rId10" w:history="1">
        <w:r>
          <w:rPr>
            <w:rFonts w:ascii="arial" w:eastAsia="arial" w:hAnsi="arial" w:cs="arial"/>
            <w:b w:val="0"/>
            <w:i/>
            <w:strike w:val="0"/>
            <w:noProof w:val="0"/>
            <w:color w:val="0077CC"/>
            <w:position w:val="0"/>
            <w:sz w:val="20"/>
            <w:u w:val="single"/>
            <w:shd w:val="clear" w:color="auto" w:fill="FFFFFF"/>
            <w:vertAlign w:val="baseline"/>
          </w:rPr>
          <w:t>form a new left-wing coalition government</w:t>
        </w:r>
      </w:hyperlink>
      <w:r>
        <w:rPr>
          <w:rFonts w:ascii="arial" w:eastAsia="arial" w:hAnsi="arial" w:cs="arial"/>
          <w:b w:val="0"/>
          <w:i w:val="0"/>
          <w:strike w:val="0"/>
          <w:noProof w:val="0"/>
          <w:color w:val="000000"/>
          <w:position w:val="0"/>
          <w:sz w:val="20"/>
          <w:u w:val="none"/>
          <w:vertAlign w:val="baseline"/>
        </w:rPr>
        <w:t xml:space="preserve"> in November to start another four-year term. He is one of Europe’s longest serving Socialist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 Wednesday, a Spanish judge agreed to probe allegations of corruption made by a private group with a history of filing lawsuits mainly for right-wing causes. The court based in Madrid will consider the allegations and proceed with the investigation or toss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“Begoña will defend her honor and collaborate with the justice system in every way that is required to clarify that these facts that appear scandalous are in fact nonexistent,” Sánchez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Gómez, 49, does not hold public office and maintains a low political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Manos Limpias, or “Clean Hands,” accuses Gómez of allegedly having used her position to influence business deals. The court did not provide further information and said that the probe was under seal.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Manos Limpias describes itself as a union, but its main activity is a platform pursuing legal cases. Many have been linked to right-wing causes. It acts as the “popular prosecution,” a peculiarity of Spanish law that allows individuals or entities to take part in certain criminal cases even when they haven’t been directly harmed by the accused.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Minister Félix Bolaños called the new allegations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Deputy Prime Minister Yolanda Díaz, the leader of the junior member of Sánchez’s government, publicly backed him against “this offensive by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a governmental crisis comes just weeks before important regional elections in Catalonia followed by European elections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Sánchez accused online news sites politically aligned with the leading opposition conservative Popular Party and the far right Vox party of spreading what he called “spurious” allegations that he said led to the judicial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 Party criticized Sánchez for “playing the role of the victim instead of holding himself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Spain’s government watchdog for conflict of interests tossed out a complaint made by the Popular Party against Sánchez whereby the opposition party claimed that Gómez had allegedly influenced her husband in a decision related to an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Spain’s leader said that he was moved in part to reflect on his future due to his love for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attack is without precedent, it is so serious and coarse that I need to stop and reflect with my wife,” he said. “Most of the time we forget that politicians are people. And I do not blush to say it, but I am a man who is deeply in love with my wife, who is living with the feeling of impotence while being pelted with mud.”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this is an operation to harass me by land, sea and air to try and make me give up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a personal attack on my wife,” Sánchez wrote.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Spain 's prime minister says he will consider resigning after wife is targeted by judicial probe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pain-politics-pedro-sanchez-amnesty-catalonia-533aca3affac2d5ee7132eb6ae55b84d"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K081-JC5B-G0HN-00000-00&amp;context=1516831" TargetMode="External" /><Relationship Id="rId9" Type="http://schemas.openxmlformats.org/officeDocument/2006/relationships/hyperlink" Target="https://apnews.com/article/spain-election-pedro-sanchez-cbfca386f8c47121605d013e9325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's prime minister says he will consider resigning after wife is targeted by judicial probe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5-K081-JC5B-G0HN-00000-00">
    <vt:lpwstr>Doc::/shared/document|contextualFeaturePermID::1516831</vt:lpwstr>
  </property>
  <property fmtid="{D5CDD505-2E9C-101B-9397-08002B2CF9AE}" pid="5" name="UserPermID">
    <vt:lpwstr>urn:user:PA186186280</vt:lpwstr>
  </property>
</Properties>
</file>