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Upside-down flag at Justice Alito's home another blow for Supreme Court under fire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10:32 PM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LINDSAY WHITEHURST and GARY FIELDS,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An upside-down U.S. flag has long been a sign of dire distress and versatile symbol of protest. But in January 2021, when it flew over the home of </w:t>
      </w:r>
      <w:hyperlink r:id="rId9"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Samuel Alito, it was largely seen in connection with a specific cause: the </w:t>
      </w:r>
      <w:hyperlink r:id="rId10" w:history="1">
        <w:r>
          <w:rPr>
            <w:rFonts w:ascii="arial" w:eastAsia="arial" w:hAnsi="arial" w:cs="arial"/>
            <w:b w:val="0"/>
            <w:i/>
            <w:strike w:val="0"/>
            <w:noProof w:val="0"/>
            <w:color w:val="0077CC"/>
            <w:position w:val="0"/>
            <w:sz w:val="20"/>
            <w:u w:val="single"/>
            <w:shd w:val="clear" w:color="auto" w:fill="FFFFFF"/>
            <w:vertAlign w:val="baseline"/>
          </w:rPr>
          <w:t>false claim</w:t>
        </w:r>
      </w:hyperlink>
      <w:r>
        <w:rPr>
          <w:rFonts w:ascii="arial" w:eastAsia="arial" w:hAnsi="arial" w:cs="arial"/>
          <w:b w:val="0"/>
          <w:i w:val="0"/>
          <w:strike w:val="0"/>
          <w:noProof w:val="0"/>
          <w:color w:val="000000"/>
          <w:position w:val="0"/>
          <w:sz w:val="20"/>
          <w:u w:val="none"/>
          <w:vertAlign w:val="baseline"/>
        </w:rPr>
        <w:t xml:space="preserve"> by then-President Donald Trump’s supporters that the 2020 election had been marred by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revelation this week about the flag flying at Alito’s home was the latest blow to a Supreme Court that was already under fire as it considers unprecedented cases against Trump and some of those charged with rioting at the U.S. Capitol on </w:t>
      </w:r>
      <w:hyperlink r:id="rId11" w:history="1">
        <w:r>
          <w:rPr>
            <w:rFonts w:ascii="arial" w:eastAsia="arial" w:hAnsi="arial" w:cs="arial"/>
            <w:b w:val="0"/>
            <w:i/>
            <w:strike w:val="0"/>
            <w:noProof w:val="0"/>
            <w:color w:val="0077CC"/>
            <w:position w:val="0"/>
            <w:sz w:val="20"/>
            <w:u w:val="single"/>
            <w:shd w:val="clear" w:color="auto" w:fill="FFFFFF"/>
            <w:vertAlign w:val="baseline"/>
          </w:rPr>
          <w:t>Jan. 6, 2021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has said the flag was briefly flown by his wife amid a dispute with neighbors and he had no part in it. But the incident reported by The New York Times adds to concerns about an institution that’s increasingly seen as partisan and lacking strict ethical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court is now facing questions about whether the spouses of two of its members question the legitimacy of the 2020 election, and if those justices should be hearing cases related to the Jan. 6 riot and Trump’s role in it. Justice Clarence Thomas, appointed by President George H.W. Bush, faced calls for recusal after reports that his wife Virginia Thomas was involved in </w:t>
      </w:r>
      <w:hyperlink r:id="rId12" w:history="1">
        <w:r>
          <w:rPr>
            <w:rFonts w:ascii="arial" w:eastAsia="arial" w:hAnsi="arial" w:cs="arial"/>
            <w:b w:val="0"/>
            <w:i/>
            <w:strike w:val="0"/>
            <w:noProof w:val="0"/>
            <w:color w:val="0077CC"/>
            <w:position w:val="0"/>
            <w:sz w:val="20"/>
            <w:u w:val="single"/>
            <w:shd w:val="clear" w:color="auto" w:fill="FFFFFF"/>
            <w:vertAlign w:val="baseline"/>
          </w:rPr>
          <w:t>efforts to overturn</w:t>
        </w:r>
      </w:hyperlink>
      <w:r>
        <w:rPr>
          <w:rFonts w:ascii="arial" w:eastAsia="arial" w:hAnsi="arial" w:cs="arial"/>
          <w:b w:val="0"/>
          <w:i w:val="0"/>
          <w:strike w:val="0"/>
          <w:noProof w:val="0"/>
          <w:color w:val="000000"/>
          <w:position w:val="0"/>
          <w:sz w:val="20"/>
          <w:u w:val="none"/>
          <w:vertAlign w:val="baseline"/>
        </w:rPr>
        <w:t xml:space="preserve"> President Joe Biden’s 2020 election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a fundamental bedrock American value about peaceful transfer of power, about elections,” said Tony Carrk, executive director of Accountable.US, a progressive watchdog organization. “It’s just the integrity of the democratic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Democrats in Congress, including Senate Judiciary Chairman Dick Durbin and House Minority Leader Hakeem Jeffries, called for Alito to recuse himself from Trump-related cases. Justices can and do voluntarily recuse themselves, but those are their own individual calls and they </w:t>
      </w:r>
      <w:hyperlink r:id="rId13" w:history="1">
        <w:r>
          <w:rPr>
            <w:rFonts w:ascii="arial" w:eastAsia="arial" w:hAnsi="arial" w:cs="arial"/>
            <w:b w:val="0"/>
            <w:i/>
            <w:strike w:val="0"/>
            <w:noProof w:val="0"/>
            <w:color w:val="0077CC"/>
            <w:position w:val="0"/>
            <w:sz w:val="20"/>
            <w:u w:val="single"/>
            <w:shd w:val="clear" w:color="auto" w:fill="FFFFFF"/>
            <w:vertAlign w:val="baseline"/>
          </w:rPr>
          <w:t>aren't subject to review.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indication Alito would do so. He did not respond to a request for comment sent through the court’s public information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Supreme Court long went without its own specific code of ethics, an institutional reputation of staying above the political fray has long helped bolster its relatively high levels of public trust. But in the wake of the 2022 decision overturning a nationwide right to abortion — an opinion that was leaked before its release — public trust sank to its lowest level in 50 years. There’s also been sustained criticism over undisclosed trips and gifts from wealthy benefactors to some justices. The high court adopted a code of ethics last year, but it lacks a means of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Alito, a former prosecutor who was appointed by President George W. Bush and confirmed in 2006, has been one of the most court’s most conservative justices and authored the decision overturning Roe v. Wade. During </w:t>
      </w:r>
      <w:hyperlink r:id="rId14" w:history="1">
        <w:r>
          <w:rPr>
            <w:rFonts w:ascii="arial" w:eastAsia="arial" w:hAnsi="arial" w:cs="arial"/>
            <w:b w:val="0"/>
            <w:i/>
            <w:strike w:val="0"/>
            <w:noProof w:val="0"/>
            <w:color w:val="0077CC"/>
            <w:position w:val="0"/>
            <w:sz w:val="20"/>
            <w:u w:val="single"/>
            <w:shd w:val="clear" w:color="auto" w:fill="FFFFFF"/>
            <w:vertAlign w:val="baseline"/>
          </w:rPr>
          <w:t>oral arguments</w:t>
        </w:r>
      </w:hyperlink>
      <w:r>
        <w:rPr>
          <w:rFonts w:ascii="arial" w:eastAsia="arial" w:hAnsi="arial" w:cs="arial"/>
          <w:b w:val="0"/>
          <w:i w:val="0"/>
          <w:strike w:val="0"/>
          <w:noProof w:val="0"/>
          <w:color w:val="000000"/>
          <w:position w:val="0"/>
          <w:sz w:val="20"/>
          <w:u w:val="none"/>
          <w:vertAlign w:val="baseline"/>
        </w:rPr>
        <w:t xml:space="preserve"> in the election interference case against Trump, he appeared skeptical of Justice Department arguments that past presidents aren't completely immune from prosecution, and seemed one of the justices most likely to find that </w:t>
      </w:r>
      <w:hyperlink r:id="rId15" w:history="1">
        <w:r>
          <w:rPr>
            <w:rFonts w:ascii="arial" w:eastAsia="arial" w:hAnsi="arial" w:cs="arial"/>
            <w:b w:val="0"/>
            <w:i/>
            <w:strike w:val="0"/>
            <w:noProof w:val="0"/>
            <w:color w:val="0077CC"/>
            <w:position w:val="0"/>
            <w:sz w:val="20"/>
            <w:u w:val="single"/>
            <w:shd w:val="clear" w:color="auto" w:fill="FFFFFF"/>
            <w:vertAlign w:val="baseline"/>
          </w:rPr>
          <w:t>prosecutors went too far</w:t>
        </w:r>
      </w:hyperlink>
      <w:r>
        <w:rPr>
          <w:rFonts w:ascii="arial" w:eastAsia="arial" w:hAnsi="arial" w:cs="arial"/>
          <w:b w:val="0"/>
          <w:i w:val="0"/>
          <w:strike w:val="0"/>
          <w:noProof w:val="0"/>
          <w:color w:val="000000"/>
          <w:position w:val="0"/>
          <w:sz w:val="20"/>
          <w:u w:val="none"/>
          <w:vertAlign w:val="baseline"/>
        </w:rPr>
        <w:t xml:space="preserve"> in bringing obstruction charges against hundreds of participants in the Jan. 6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Ethical guidelines generally make it clear that judges should recuse themselves in cases where their spouses have financial interest, but the situation is less clear when spouses have a publicly known political point of view, said Arthur Hellman, a professor emeritus at the University of Pittsburgh School of Law. He pointed to a federal judge in California who refused to recuse himself from a same-sex marriage case in 2011 even though his wife was a head of the American Civil Liberties Union there. Spouses' finances are generally intertwined, but the idea that wives and husbands always share political views is outdated, he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it remains unclear whether Alito was aware of the inverted flag at the time or its links to Trump supporters, said Stephen Gillers, a judicial ethics expert at New York University School of Law. “I don’t believe Alito knew the flag was flying upside down or if he did know, I find it hard to believe that he knew the relationship to “'Stop the Steal,'” he said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Flags were used as communication devices at sea centuries ago, and sailors would hang them upside down as a signal of extreme distress, said Marc Leepson, author of “Flag: An American Biography.”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anti-Vietnam War protesters used the symbol as a statement against their government’s actions, he said. Some would put flag postage stamps upside-down on their letters to express their opinions about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inverted flag has also been flown by anti-government extremists and white nationalists who used it as a signal of a broken nation, said Jeff Tischauser, senior research analyst at the Southern Poverty Law Center’s Intelligence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to go to a rally and see a Patriot group carrying it. It’s another thing for me to go driving past a Supreme Court justice’s house and see 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Martha-Ann Alito hung the upside-down flag during a dust-up with a neighbor in Alexandria, Virginia, who had a lawn sign referring to Trump with an expletive near a bus stop during a the “heated time” of January 2021, Fox News anchor Shannon Bream said in an online post, citing a conversation with Justice Alito. Upset after the neighbor blamed her for Jan. 6 and used vulgar language, she hung the flag “for a short time," Bream wrote, saying Alito described some neighbors as “very political."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often overlaps into everyday life, and no human can be completely free of personal opinions, said Charles Geyh, a law professor at Indiana University. But “the duty of a judge is to do what you can to keep them at bay. That means you don’t trumpet your biases by running them up a flagpole,”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Appearing to enter the political fray can contribute to a growing distrust of the U.S. Supreme Court, which Geyh warned could have dire consequences.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Demands for recusals by justices and judges have been part of political disputes over the high court and elsewhere in the legal system. Thomas has rejected Democratic calls for him to recuse himself from Trump-related cases. Meanwhile, some Republicans have called for New York Judge Juan Merchan to </w:t>
      </w:r>
      <w:hyperlink r:id="rId16" w:history="1">
        <w:r>
          <w:rPr>
            <w:rFonts w:ascii="arial" w:eastAsia="arial" w:hAnsi="arial" w:cs="arial"/>
            <w:b w:val="0"/>
            <w:i/>
            <w:strike w:val="0"/>
            <w:noProof w:val="0"/>
            <w:color w:val="0077CC"/>
            <w:position w:val="0"/>
            <w:sz w:val="20"/>
            <w:u w:val="single"/>
            <w:shd w:val="clear" w:color="auto" w:fill="FFFFFF"/>
            <w:vertAlign w:val="baseline"/>
          </w:rPr>
          <w:t>recuse himself</w:t>
        </w:r>
      </w:hyperlink>
      <w:r>
        <w:rPr>
          <w:rFonts w:ascii="arial" w:eastAsia="arial" w:hAnsi="arial" w:cs="arial"/>
          <w:b w:val="0"/>
          <w:i w:val="0"/>
          <w:strike w:val="0"/>
          <w:noProof w:val="0"/>
          <w:color w:val="000000"/>
          <w:position w:val="0"/>
          <w:sz w:val="20"/>
          <w:u w:val="none"/>
          <w:vertAlign w:val="baseline"/>
        </w:rPr>
        <w:t xml:space="preserve"> from Trump's hush-money trial because he’s given small donations to Democrats and his daughter is a party consultant. He declined, in a decision backed by a state ethics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a system exists for penalizing lower-court judges who are accused of conflicts or other wrongdoing, there is no mechanism to sanction Supreme Court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 fact that such a protocol does not currently exist at the court is a real deficit,” said Gabe Roth, executive director of Fix the Court, an advocacy group pushing for judicial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Congress can impeach a Supreme Court justice, said Michael Frisch, ethics counsel at Georgetown Law. One justice, Abe Fortas, resigned from the Supreme Court in 1969 amid a controversy over receiving $20,000 from a Wall Street financier. An impeachment, though, has only happened once, to Justice Samuel Chase in the early 1800s. He was later acquitted by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 Associated Press writers Nicholas Riccardi in Denver, Ali Swenson in New York and Lisa Mascaro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Upside-down flag at Justice Alito 's home another blow for Supreme Court under fire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2020-election-lies-debunked-4fc26546b07962fdbf9d66e739fbb50d" TargetMode="External" /><Relationship Id="rId11" Type="http://schemas.openxmlformats.org/officeDocument/2006/relationships/hyperlink" Target="https://apnews.com/hub/capitol-siege" TargetMode="External" /><Relationship Id="rId12" Type="http://schemas.openxmlformats.org/officeDocument/2006/relationships/hyperlink" Target="https://apnews.com/article/capitol-siege-2022-midterm-elections-biden-us-supreme-court-technology-c01dc9baeb939d78772aca14d601c794" TargetMode="External" /><Relationship Id="rId13" Type="http://schemas.openxmlformats.org/officeDocument/2006/relationships/hyperlink" Target="https://apnews.com/article/stephen-breyer-us-supreme-court-elections-donald-trump-clarence-thomas-f3adf2919f789fcd03b9da6271a62501" TargetMode="External" /><Relationship Id="rId14" Type="http://schemas.openxmlformats.org/officeDocument/2006/relationships/hyperlink" Target="https://apnews.com/article/supreme-court-trump-capitol-riot-prosecution-immunity-72c885c07c77970d4380206f87b2d8ca" TargetMode="External" /><Relationship Id="rId15" Type="http://schemas.openxmlformats.org/officeDocument/2006/relationships/hyperlink" Target="https://apnews.com/article/supreme-court-capitol-riot-obstruction-charge-trump-d4b01cb32cdbd2065e802902a90bd9f1" TargetMode="External" /><Relationship Id="rId16" Type="http://schemas.openxmlformats.org/officeDocument/2006/relationships/hyperlink" Target="https://apnews.com/article/trump-hush-money-juan-manuel-merchan-recusal-manhattan-e6ea9180af83bf47443b752fec2c518c"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4-3KC1-JC5B-G10F-00000-00&amp;context=1516831" TargetMode="External" /><Relationship Id="rId9" Type="http://schemas.openxmlformats.org/officeDocument/2006/relationships/hyperlink" Target="https://apnews.com/hub/us-supreme-cou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Upside-down flag at Justice Alito 's home another blow for Supreme Court under fire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4-3KC1-JC5B-G10F-00000-00">
    <vt:lpwstr>Doc::/shared/document|contextualFeaturePermID::1516831</vt:lpwstr>
  </property>
  <property fmtid="{D5CDD505-2E9C-101B-9397-08002B2CF9AE}" pid="5" name="UserPermID">
    <vt:lpwstr>urn:user:PA186186280</vt:lpwstr>
  </property>
</Properties>
</file>