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7 Minnesotans accused in scheme to defraud pandemic food program go on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9:12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KARNOWSKI,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MINNEAPOLIS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MINNEAPOLIS — Seven people went on trial Monday for what federal prosecutors have called a massive scheme to exploit lax rules during the COVID-19 pandemic and </w:t>
      </w:r>
      <w:hyperlink r:id="rId9" w:history="1">
        <w:r>
          <w:rPr>
            <w:rFonts w:ascii="arial" w:eastAsia="arial" w:hAnsi="arial" w:cs="arial"/>
            <w:b w:val="0"/>
            <w:i/>
            <w:strike w:val="0"/>
            <w:noProof w:val="0"/>
            <w:color w:val="0077CC"/>
            <w:position w:val="0"/>
            <w:sz w:val="20"/>
            <w:u w:val="single"/>
            <w:shd w:val="clear" w:color="auto" w:fill="FFFFFF"/>
            <w:vertAlign w:val="baseline"/>
          </w:rPr>
          <w:t>steal from a program</w:t>
        </w:r>
      </w:hyperlink>
      <w:r>
        <w:rPr>
          <w:rFonts w:ascii="arial" w:eastAsia="arial" w:hAnsi="arial" w:cs="arial"/>
          <w:b w:val="0"/>
          <w:i w:val="0"/>
          <w:strike w:val="0"/>
          <w:noProof w:val="0"/>
          <w:color w:val="000000"/>
          <w:position w:val="0"/>
          <w:sz w:val="20"/>
          <w:u w:val="none"/>
          <w:vertAlign w:val="baseline"/>
        </w:rPr>
        <w:t xml:space="preserve"> meant to provide meals to children in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seven will be the first of 70 defendants to go on trial in the alleged scam. Eighteen others have already pleaded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have said the seven collectively stole over $40 million in a conspiracy that cost taxpayers $250 million — one of the largest pandemic-related fraud cases in the country. Federal authorities say they have recovered about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just a fraction of the money went to feed low-income kids, and that the rest was spent on luxury cars, jewelry, travel and property.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ALLEGED PLOT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aid came from </w:t>
      </w:r>
      <w:hyperlink r:id="rId9" w:history="1">
        <w:r>
          <w:rPr>
            <w:rFonts w:ascii="arial" w:eastAsia="arial" w:hAnsi="arial" w:cs="arial"/>
            <w:b w:val="0"/>
            <w:i/>
            <w:strike w:val="0"/>
            <w:noProof w:val="0"/>
            <w:color w:val="0077CC"/>
            <w:position w:val="0"/>
            <w:sz w:val="20"/>
            <w:u w:val="single"/>
            <w:shd w:val="clear" w:color="auto" w:fill="FFFFFF"/>
            <w:vertAlign w:val="baseline"/>
          </w:rPr>
          <w:t>the U.S. Department of Agriculture</w:t>
        </w:r>
      </w:hyperlink>
      <w:r>
        <w:rPr>
          <w:rFonts w:ascii="arial" w:eastAsia="arial" w:hAnsi="arial" w:cs="arial"/>
          <w:b w:val="0"/>
          <w:i w:val="0"/>
          <w:strike w:val="0"/>
          <w:noProof w:val="0"/>
          <w:color w:val="000000"/>
          <w:position w:val="0"/>
          <w:sz w:val="20"/>
          <w:u w:val="none"/>
          <w:vertAlign w:val="baseline"/>
        </w:rPr>
        <w:t xml:space="preserve"> and was administered by the state Department of Education. Nonprofits and other partners under the program were supposed to serve meals to kids.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groups involved, Feeding Our Future and Partners in Nutrition, were small nonprofits before the pandemic, but in 2021 they disbursed around $200 million each. Prosecutors allege they produced invoices for meals that were never served, ran shell companies, laundered money, indulged in </w:t>
      </w:r>
      <w:hyperlink r:id="rId10" w:history="1">
        <w:r>
          <w:rPr>
            <w:rFonts w:ascii="arial" w:eastAsia="arial" w:hAnsi="arial" w:cs="arial"/>
            <w:b w:val="0"/>
            <w:i/>
            <w:strike w:val="0"/>
            <w:noProof w:val="0"/>
            <w:color w:val="0077CC"/>
            <w:position w:val="0"/>
            <w:sz w:val="20"/>
            <w:u w:val="single"/>
            <w:shd w:val="clear" w:color="auto" w:fill="FFFFFF"/>
            <w:vertAlign w:val="baseline"/>
          </w:rPr>
          <w:t>passport fraud,</w:t>
        </w:r>
      </w:hyperlink>
      <w:r>
        <w:rPr>
          <w:rFonts w:ascii="arial" w:eastAsia="arial" w:hAnsi="arial" w:cs="arial"/>
          <w:b w:val="0"/>
          <w:i w:val="0"/>
          <w:strike w:val="0"/>
          <w:noProof w:val="0"/>
          <w:color w:val="000000"/>
          <w:position w:val="0"/>
          <w:sz w:val="20"/>
          <w:u w:val="none"/>
          <w:vertAlign w:val="baseline"/>
        </w:rPr>
        <w:t xml:space="preserve"> and accepted kickbacks.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BIG PICTURE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Associated Press analysis published last June documented how thieves across the country plundered billions in federal COVID-19 relief dollars in the </w:t>
      </w:r>
      <w:hyperlink r:id="rId11" w:history="1">
        <w:r>
          <w:rPr>
            <w:rFonts w:ascii="arial" w:eastAsia="arial" w:hAnsi="arial" w:cs="arial"/>
            <w:b w:val="0"/>
            <w:i/>
            <w:strike w:val="0"/>
            <w:noProof w:val="0"/>
            <w:color w:val="0077CC"/>
            <w:position w:val="0"/>
            <w:sz w:val="20"/>
            <w:u w:val="single"/>
            <w:shd w:val="clear" w:color="auto" w:fill="FFFFFF"/>
            <w:vertAlign w:val="baseline"/>
          </w:rPr>
          <w:t>greatest grift in U.S. history.</w:t>
        </w:r>
      </w:hyperlink>
      <w:r>
        <w:rPr>
          <w:rFonts w:ascii="arial" w:eastAsia="arial" w:hAnsi="arial" w:cs="arial"/>
          <w:b w:val="0"/>
          <w:i w:val="0"/>
          <w:strike w:val="0"/>
          <w:noProof w:val="0"/>
          <w:color w:val="000000"/>
          <w:position w:val="0"/>
          <w:sz w:val="20"/>
          <w:u w:val="none"/>
          <w:vertAlign w:val="baseline"/>
        </w:rPr>
        <w:t xml:space="preserve"> The money was meant to fight the worst pandemic in a century and stabilize an economy in free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AP found that fraudsters potentially stole more than $280 billion, while another $123 billion was wasted or misspent. Combined, the loss represented 10% of the $4.3 trillion the government disbursed in COVID relief by last fall. Nearly 3,200 defendants have been charged, according to the U.S. Justice Department. About $1.4 billion in stolen pandemic aid has been seized.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defendants who went on trial Monday before U.S. District Judge Nancy Brasel in Minneapolis are Abdiaziz Shafii Farah; Mohamed Jama Ismail; Abdimajid Mohamed Nur; Said Shafii Farah; Abdiwahab Maalim Aftin; Mukhtar Mohamed Shariff; and Hayat Mohamed Nur. They have all pleaded not guilty. Their trial is expected to last around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defendants’ fraud, like an aggressive cancer, spread and grew,” prosecutors wrote in a summary of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many of the purported feeding sites were nothing more than parking lots and derelict commercial spaces. Others turned out to be city parks, apartment complexes and community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the defendants’ scheme was exposed in early 2022, they collectively claimed to have served over 18 million meals from 50 unique locations for which they fraudulently sought reimbursement of $49 million from the Federal Child Nutrition Program,” prosecutors wrote.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FUTURE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defendants awaiting trial is </w:t>
      </w:r>
      <w:hyperlink r:id="rId12" w:history="1">
        <w:r>
          <w:rPr>
            <w:rFonts w:ascii="arial" w:eastAsia="arial" w:hAnsi="arial" w:cs="arial"/>
            <w:b w:val="0"/>
            <w:i/>
            <w:strike w:val="0"/>
            <w:noProof w:val="0"/>
            <w:color w:val="0077CC"/>
            <w:position w:val="0"/>
            <w:sz w:val="20"/>
            <w:u w:val="single"/>
            <w:shd w:val="clear" w:color="auto" w:fill="FFFFFF"/>
            <w:vertAlign w:val="baseline"/>
          </w:rPr>
          <w:t>Aimee Bock, the founder</w:t>
        </w:r>
      </w:hyperlink>
      <w:r>
        <w:rPr>
          <w:rFonts w:ascii="arial" w:eastAsia="arial" w:hAnsi="arial" w:cs="arial"/>
          <w:b w:val="0"/>
          <w:i w:val="0"/>
          <w:strike w:val="0"/>
          <w:noProof w:val="0"/>
          <w:color w:val="000000"/>
          <w:position w:val="0"/>
          <w:sz w:val="20"/>
          <w:u w:val="none"/>
          <w:vertAlign w:val="baseline"/>
        </w:rPr>
        <w:t xml:space="preserve"> of Feeding our Future. She's one of 14 defendants expected to face trial together at a later date. Bock has maintained her innocence, saying she never stole and saw no evidence of fraud among her subcontractors.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scandal stirred up the 2022 legislative session and campaign in Minnesota.</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Republicans attacked</w:t>
        </w:r>
      </w:hyperlink>
      <w:r>
        <w:rPr>
          <w:rFonts w:ascii="arial" w:eastAsia="arial" w:hAnsi="arial" w:cs="arial"/>
          <w:b w:val="0"/>
          <w:i w:val="0"/>
          <w:strike w:val="0"/>
          <w:noProof w:val="0"/>
          <w:color w:val="000000"/>
          <w:position w:val="0"/>
          <w:sz w:val="20"/>
          <w:u w:val="none"/>
          <w:vertAlign w:val="baseline"/>
        </w:rPr>
        <w:t xml:space="preserve"> Democratic Gov. Tim Walz, saying he should have stopped the fraud earlier. But Walz pushed back, saying the state’s </w:t>
      </w:r>
      <w:hyperlink r:id="rId14" w:history="1">
        <w:r>
          <w:rPr>
            <w:rFonts w:ascii="arial" w:eastAsia="arial" w:hAnsi="arial" w:cs="arial"/>
            <w:b w:val="0"/>
            <w:i/>
            <w:strike w:val="0"/>
            <w:noProof w:val="0"/>
            <w:color w:val="0077CC"/>
            <w:position w:val="0"/>
            <w:sz w:val="20"/>
            <w:u w:val="single"/>
            <w:shd w:val="clear" w:color="auto" w:fill="FFFFFF"/>
            <w:vertAlign w:val="baseline"/>
          </w:rPr>
          <w:t>hands were tied by a court order</w:t>
        </w:r>
      </w:hyperlink>
      <w:r>
        <w:rPr>
          <w:rFonts w:ascii="arial" w:eastAsia="arial" w:hAnsi="arial" w:cs="arial"/>
          <w:b w:val="0"/>
          <w:i w:val="0"/>
          <w:strike w:val="0"/>
          <w:noProof w:val="0"/>
          <w:color w:val="000000"/>
          <w:position w:val="0"/>
          <w:sz w:val="20"/>
          <w:u w:val="none"/>
          <w:vertAlign w:val="baseline"/>
        </w:rPr>
        <w:t xml:space="preserve"> to resume payments despite its concerns. He said the FBI asked the state to continue the payments while the investigation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Minnesota Department of Education now has an independent inspector-general who is better empowered to investigate fraud and waste.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 Minnesotans accused in scheme to defraud pandemic food program go on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rrests-minneapolis-2d48601c7f4d1c8cdda29a48a6670f4c" TargetMode="External" /><Relationship Id="rId11" Type="http://schemas.openxmlformats.org/officeDocument/2006/relationships/hyperlink" Target="https://apnews.com/article/pandemic-fraud-waste-billions-small-business-labor-f33cdb6d2a9f0dbee8716c349d82250a" TargetMode="External" /><Relationship Id="rId12" Type="http://schemas.openxmlformats.org/officeDocument/2006/relationships/hyperlink" Target="https://apnews.com/article/health-minnesota-covid-nutrition-cc55a566c806a29a7f2e64c762975a09" TargetMode="External" /><Relationship Id="rId13" Type="http://schemas.openxmlformats.org/officeDocument/2006/relationships/hyperlink" Target="https://apnews.com/article/2022-midterm-elections-health-minnesota-st-paul-government-and-politics-26a3cb54fc0fa3cf591185dfb44149b0" TargetMode="External" /><Relationship Id="rId14" Type="http://schemas.openxmlformats.org/officeDocument/2006/relationships/hyperlink" Target="https://apnews.com/article/health-sports-covid-st-paul-luge-a3441331f6abbde2ad12aefcee7b2197"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5-RWK1-JC5B-G1NW-00000-00&amp;context=1516831" TargetMode="External" /><Relationship Id="rId9" Type="http://schemas.openxmlformats.org/officeDocument/2006/relationships/hyperlink" Target="https://apnews.com/article/sports-health-travel-education-70d77fb2757d0b6fbc2012bf2c534a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Minnesotans accused in scheme to defraud pandemic food program go on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5-RWK1-JC5B-G1NW-00000-00">
    <vt:lpwstr>Doc::/shared/document|contextualFeaturePermID::1516831</vt:lpwstr>
  </property>
  <property fmtid="{D5CDD505-2E9C-101B-9397-08002B2CF9AE}" pid="5" name="UserPermID">
    <vt:lpwstr>urn:user:PA186186280</vt:lpwstr>
  </property>
</Properties>
</file>