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TikTok grew from a fun app for teens into a potential national security threat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4:36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HAMILTON, AP Technology Reporter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SAN FRANCISCO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 If it feels like TikTok has been around forever, that's probably because it has, at least if you're measuring via internet time. What's now in question is whether it will be around much longer and, if so, in what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2017, when the Chinese social video app merged with its competitor Musical.ly, TikTok has grown from a niche teen app into a global trendsetter. While, of course, also emerging as a potential national security threat, according to U.S.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24, President Joe Biden signed legislation requiring </w:t>
      </w:r>
      <w:hyperlink r:id="rId9" w:history="1">
        <w:r>
          <w:rPr>
            <w:rFonts w:ascii="arial" w:eastAsia="arial" w:hAnsi="arial" w:cs="arial"/>
            <w:b w:val="0"/>
            <w:i/>
            <w:strike w:val="0"/>
            <w:noProof w:val="0"/>
            <w:color w:val="0077CC"/>
            <w:position w:val="0"/>
            <w:sz w:val="20"/>
            <w:u w:val="single"/>
            <w:shd w:val="clear" w:color="auto" w:fill="FFFFFF"/>
            <w:vertAlign w:val="baseline"/>
          </w:rPr>
          <w:t>TikTok parent ByteDance to sell to a U.S. owner</w:t>
        </w:r>
      </w:hyperlink>
      <w:r>
        <w:rPr>
          <w:rFonts w:ascii="arial" w:eastAsia="arial" w:hAnsi="arial" w:cs="arial"/>
          <w:b w:val="0"/>
          <w:i w:val="0"/>
          <w:strike w:val="0"/>
          <w:noProof w:val="0"/>
          <w:color w:val="000000"/>
          <w:position w:val="0"/>
          <w:sz w:val="20"/>
          <w:u w:val="none"/>
          <w:vertAlign w:val="baseline"/>
        </w:rPr>
        <w:t xml:space="preserve"> within a year or to shut down. It's not clear whether that law will survive a legal challenge filed by TikTok or that ByteDance would agree to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how TikTok came to this juncture: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March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ByteDance is founded in China by entrepreneur Zhang Yimin. Its </w:t>
      </w:r>
      <w:hyperlink r:id="rId10" w:history="1">
        <w:r>
          <w:rPr>
            <w:rFonts w:ascii="arial" w:eastAsia="arial" w:hAnsi="arial" w:cs="arial"/>
            <w:b w:val="0"/>
            <w:i/>
            <w:strike w:val="0"/>
            <w:noProof w:val="0"/>
            <w:color w:val="0077CC"/>
            <w:position w:val="0"/>
            <w:sz w:val="20"/>
            <w:u w:val="single"/>
            <w:shd w:val="clear" w:color="auto" w:fill="FFFFFF"/>
            <w:vertAlign w:val="baseline"/>
          </w:rPr>
          <w:t>first hit product is Toutiao</w:t>
        </w:r>
      </w:hyperlink>
      <w:r>
        <w:rPr>
          <w:rFonts w:ascii="arial" w:eastAsia="arial" w:hAnsi="arial" w:cs="arial"/>
          <w:b w:val="0"/>
          <w:i w:val="0"/>
          <w:strike w:val="0"/>
          <w:noProof w:val="0"/>
          <w:color w:val="000000"/>
          <w:position w:val="0"/>
          <w:sz w:val="20"/>
          <w:u w:val="none"/>
          <w:vertAlign w:val="baseline"/>
        </w:rPr>
        <w:t>, a personalized news aggregator for Chinese users.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 Musical.ly, later known for an eponymous app used to post short lipsyncing music videos, is founded in China by entrepreneur Alex Zhu.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Musical.ly hits #1 in the Apple App Store, </w:t>
      </w:r>
      <w:hyperlink r:id="rId11" w:history="1">
        <w:r>
          <w:rPr>
            <w:rFonts w:ascii="arial" w:eastAsia="arial" w:hAnsi="arial" w:cs="arial"/>
            <w:b w:val="0"/>
            <w:i/>
            <w:strike w:val="0"/>
            <w:noProof w:val="0"/>
            <w:color w:val="0077CC"/>
            <w:position w:val="0"/>
            <w:sz w:val="20"/>
            <w:u w:val="single"/>
            <w:shd w:val="clear" w:color="auto" w:fill="FFFFFF"/>
            <w:vertAlign w:val="baseline"/>
          </w:rPr>
          <w:t>following a design change</w:t>
        </w:r>
      </w:hyperlink>
      <w:r>
        <w:rPr>
          <w:rFonts w:ascii="arial" w:eastAsia="arial" w:hAnsi="arial" w:cs="arial"/>
          <w:b w:val="0"/>
          <w:i w:val="0"/>
          <w:strike w:val="0"/>
          <w:noProof w:val="0"/>
          <w:color w:val="000000"/>
          <w:position w:val="0"/>
          <w:sz w:val="20"/>
          <w:u w:val="none"/>
          <w:vertAlign w:val="baseline"/>
        </w:rPr>
        <w:t xml:space="preserve"> that made the company's logo visible when users shared their videos.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ByteDance launches Douyin, a video sharing app for Chinese users. Its popularity inspires the company to spin off a version for foreign audiences called TikTok.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November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ByteDance acquires Musical.ly for $1 billion. Nine months later, ByteDance merges it with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Powered by an algorithm that encourages binge-watching, users begin to share a wide variety of video on the app, including dance moves, kitchen food preparation and various “challenges” to perform, record and post acts that range from serious to satirical.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February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Rapper Lil Nas X releases the country-trap song “Old Town Road” on TikTok, where it goes viral and pushes the song to a </w:t>
      </w:r>
      <w:hyperlink r:id="rId12" w:history="1">
        <w:r>
          <w:rPr>
            <w:rFonts w:ascii="arial" w:eastAsia="arial" w:hAnsi="arial" w:cs="arial"/>
            <w:b w:val="0"/>
            <w:i/>
            <w:strike w:val="0"/>
            <w:noProof w:val="0"/>
            <w:color w:val="0077CC"/>
            <w:position w:val="0"/>
            <w:sz w:val="20"/>
            <w:u w:val="single"/>
            <w:shd w:val="clear" w:color="auto" w:fill="FFFFFF"/>
            <w:vertAlign w:val="baseline"/>
          </w:rPr>
          <w:t>record 17 weeks in the #1 spot</w:t>
        </w:r>
      </w:hyperlink>
      <w:r>
        <w:rPr>
          <w:rFonts w:ascii="arial" w:eastAsia="arial" w:hAnsi="arial" w:cs="arial"/>
          <w:b w:val="0"/>
          <w:i w:val="0"/>
          <w:strike w:val="0"/>
          <w:noProof w:val="0"/>
          <w:color w:val="000000"/>
          <w:position w:val="0"/>
          <w:sz w:val="20"/>
          <w:u w:val="none"/>
          <w:vertAlign w:val="baseline"/>
        </w:rPr>
        <w:t xml:space="preserve"> on the Billboard Hot 100 chart. The phenomenon kicks off a wave of TikTok videos from musical artists who suddenly see TikTok as a critical way to reach fans.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settles </w:t>
      </w:r>
      <w:hyperlink r:id="rId13" w:history="1">
        <w:r>
          <w:rPr>
            <w:rFonts w:ascii="arial" w:eastAsia="arial" w:hAnsi="arial" w:cs="arial"/>
            <w:b w:val="0"/>
            <w:i/>
            <w:strike w:val="0"/>
            <w:noProof w:val="0"/>
            <w:color w:val="0077CC"/>
            <w:position w:val="0"/>
            <w:sz w:val="20"/>
            <w:u w:val="single"/>
            <w:shd w:val="clear" w:color="auto" w:fill="FFFFFF"/>
            <w:vertAlign w:val="baseline"/>
          </w:rPr>
          <w:t>federal charges of violating U.S. child-privacy laws</w:t>
        </w:r>
      </w:hyperlink>
      <w:r>
        <w:rPr>
          <w:rFonts w:ascii="arial" w:eastAsia="arial" w:hAnsi="arial" w:cs="arial"/>
          <w:b w:val="0"/>
          <w:i w:val="0"/>
          <w:strike w:val="0"/>
          <w:noProof w:val="0"/>
          <w:color w:val="000000"/>
          <w:position w:val="0"/>
          <w:sz w:val="20"/>
          <w:u w:val="none"/>
          <w:vertAlign w:val="baseline"/>
        </w:rPr>
        <w:t xml:space="preserve"> and agrees to pay a $5.7 million fine.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September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Washington Post reports that while images of Hong Kong democracy protests and police crackdowns are common on most social media sites, they are </w:t>
      </w:r>
      <w:hyperlink r:id="rId14" w:history="1">
        <w:r>
          <w:rPr>
            <w:rFonts w:ascii="arial" w:eastAsia="arial" w:hAnsi="arial" w:cs="arial"/>
            <w:b w:val="0"/>
            <w:i/>
            <w:strike w:val="0"/>
            <w:noProof w:val="0"/>
            <w:color w:val="0077CC"/>
            <w:position w:val="0"/>
            <w:sz w:val="20"/>
            <w:u w:val="single"/>
            <w:shd w:val="clear" w:color="auto" w:fill="FFFFFF"/>
            <w:vertAlign w:val="baseline"/>
          </w:rPr>
          <w:t>strangely absent on TikTok</w:t>
        </w:r>
      </w:hyperlink>
      <w:r>
        <w:rPr>
          <w:rFonts w:ascii="arial" w:eastAsia="arial" w:hAnsi="arial" w:cs="arial"/>
          <w:b w:val="0"/>
          <w:i w:val="0"/>
          <w:strike w:val="0"/>
          <w:noProof w:val="0"/>
          <w:color w:val="000000"/>
          <w:position w:val="0"/>
          <w:sz w:val="20"/>
          <w:u w:val="none"/>
          <w:vertAlign w:val="baseline"/>
        </w:rPr>
        <w:t>. The same story notes that TikTok posts with the #trump2020 tag received more than 70 million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insists that TikTok content moderation, conducted in the U.S., is not responsible and says the app is a place for entertainment,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Guardian reports on internal documents that reportedly detail how TikTok instructs its moderators to delete or limit the reach of </w:t>
      </w:r>
      <w:hyperlink r:id="rId15" w:history="1">
        <w:r>
          <w:rPr>
            <w:rFonts w:ascii="arial" w:eastAsia="arial" w:hAnsi="arial" w:cs="arial"/>
            <w:b w:val="0"/>
            <w:i/>
            <w:strike w:val="0"/>
            <w:noProof w:val="0"/>
            <w:color w:val="0077CC"/>
            <w:position w:val="0"/>
            <w:sz w:val="20"/>
            <w:u w:val="single"/>
            <w:shd w:val="clear" w:color="auto" w:fill="FFFFFF"/>
            <w:vertAlign w:val="baseline"/>
          </w:rPr>
          <w:t>videos touching on topics sensitive to China</w:t>
        </w:r>
      </w:hyperlink>
      <w:r>
        <w:rPr>
          <w:rFonts w:ascii="arial" w:eastAsia="arial" w:hAnsi="arial" w:cs="arial"/>
          <w:b w:val="0"/>
          <w:i w:val="0"/>
          <w:strike w:val="0"/>
          <w:noProof w:val="0"/>
          <w:color w:val="000000"/>
          <w:position w:val="0"/>
          <w:sz w:val="20"/>
          <w:u w:val="none"/>
          <w:vertAlign w:val="baseline"/>
        </w:rPr>
        <w:t xml:space="preserve"> such as the 1989 Tiananmen Square protests and subsequent massacre, Tibetan independence or the sanctioned religious group Falun Gong.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October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politicians begin to raise alarms about TikTok's influence, calling for a </w:t>
      </w:r>
      <w:hyperlink r:id="rId16" w:history="1">
        <w:r>
          <w:rPr>
            <w:rFonts w:ascii="arial" w:eastAsia="arial" w:hAnsi="arial" w:cs="arial"/>
            <w:b w:val="0"/>
            <w:i/>
            <w:strike w:val="0"/>
            <w:noProof w:val="0"/>
            <w:color w:val="0077CC"/>
            <w:position w:val="0"/>
            <w:sz w:val="20"/>
            <w:u w:val="single"/>
            <w:shd w:val="clear" w:color="auto" w:fill="FFFFFF"/>
            <w:vertAlign w:val="baseline"/>
          </w:rPr>
          <w:t>federal investigations of its Musical.ly acquisition</w:t>
        </w:r>
      </w:hyperlink>
      <w:r>
        <w:rPr>
          <w:rFonts w:ascii="arial" w:eastAsia="arial" w:hAnsi="arial" w:cs="arial"/>
          <w:b w:val="0"/>
          <w:i w:val="0"/>
          <w:strike w:val="0"/>
          <w:noProof w:val="0"/>
          <w:color w:val="000000"/>
          <w:position w:val="0"/>
          <w:sz w:val="20"/>
          <w:u w:val="none"/>
          <w:vertAlign w:val="baseline"/>
        </w:rPr>
        <w:t xml:space="preserve"> and a national security probe into TikTok and other Chinese-owned apps. That investigation begins in November, </w:t>
      </w:r>
      <w:hyperlink r:id="rId17" w:history="1">
        <w:r>
          <w:rPr>
            <w:rFonts w:ascii="arial" w:eastAsia="arial" w:hAnsi="arial" w:cs="arial"/>
            <w:b w:val="0"/>
            <w:i/>
            <w:strike w:val="0"/>
            <w:noProof w:val="0"/>
            <w:color w:val="0077CC"/>
            <w:position w:val="0"/>
            <w:sz w:val="20"/>
            <w:u w:val="single"/>
            <w:shd w:val="clear" w:color="auto" w:fill="FFFFFF"/>
            <w:vertAlign w:val="baseline"/>
          </w:rPr>
          <w:t>according to news reports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December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recommends that all U.S. military personnel delete TikTok from all phones, personal and government-issued. Some services ban the app on military owned phones. In January, the Pentagon bans the app from all military phones.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becomes the second-most downloaded app in the world, according to </w:t>
      </w:r>
      <w:hyperlink r:id="rId18" w:history="1">
        <w:r>
          <w:rPr>
            <w:rFonts w:ascii="arial" w:eastAsia="arial" w:hAnsi="arial" w:cs="arial"/>
            <w:b w:val="0"/>
            <w:i/>
            <w:strike w:val="0"/>
            <w:noProof w:val="0"/>
            <w:color w:val="0077CC"/>
            <w:position w:val="0"/>
            <w:sz w:val="20"/>
            <w:u w:val="single"/>
            <w:shd w:val="clear" w:color="auto" w:fill="FFFFFF"/>
            <w:vertAlign w:val="baseline"/>
          </w:rPr>
          <w:t>data from analytics firm SensorTower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groups file a complaint alleging TikTok is still violating U.S. child-protection laws and flouting a 2019 settlement agreement. The company “takes the issue of safely seriously” and continues to improve safeguards, it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w:t>
      </w:r>
      <w:hyperlink r:id="rId19" w:history="1">
        <w:r>
          <w:rPr>
            <w:rFonts w:ascii="arial" w:eastAsia="arial" w:hAnsi="arial" w:cs="arial"/>
            <w:b w:val="0"/>
            <w:i/>
            <w:strike w:val="0"/>
            <w:noProof w:val="0"/>
            <w:color w:val="0077CC"/>
            <w:position w:val="0"/>
            <w:sz w:val="20"/>
            <w:u w:val="single"/>
            <w:shd w:val="clear" w:color="auto" w:fill="FFFFFF"/>
            <w:vertAlign w:val="baseline"/>
          </w:rPr>
          <w:t>hires former Disney executive Kevin Mayer</w:t>
        </w:r>
      </w:hyperlink>
      <w:r>
        <w:rPr>
          <w:rFonts w:ascii="arial" w:eastAsia="arial" w:hAnsi="arial" w:cs="arial"/>
          <w:b w:val="0"/>
          <w:i w:val="0"/>
          <w:strike w:val="0"/>
          <w:noProof w:val="0"/>
          <w:color w:val="000000"/>
          <w:position w:val="0"/>
          <w:sz w:val="20"/>
          <w:u w:val="none"/>
          <w:vertAlign w:val="baseline"/>
        </w:rPr>
        <w:t xml:space="preserve"> as its chief executive officer in an apparent attempt to improve its U.S. relations. Mayer resigns three months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July 2020</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India bans TikTok</w:t>
        </w:r>
      </w:hyperlink>
      <w:r>
        <w:rPr>
          <w:rFonts w:ascii="arial" w:eastAsia="arial" w:hAnsi="arial" w:cs="arial"/>
          <w:b w:val="0"/>
          <w:i w:val="0"/>
          <w:strike w:val="0"/>
          <w:noProof w:val="0"/>
          <w:color w:val="000000"/>
          <w:position w:val="0"/>
          <w:sz w:val="20"/>
          <w:u w:val="none"/>
          <w:vertAlign w:val="baseline"/>
        </w:rPr>
        <w:t xml:space="preserve"> and dozens of other Chinese apps in response to a border clash with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Donald Trump says he is </w:t>
      </w:r>
      <w:hyperlink r:id="rId21" w:history="1">
        <w:r>
          <w:rPr>
            <w:rFonts w:ascii="arial" w:eastAsia="arial" w:hAnsi="arial" w:cs="arial"/>
            <w:b w:val="0"/>
            <w:i/>
            <w:strike w:val="0"/>
            <w:noProof w:val="0"/>
            <w:color w:val="0077CC"/>
            <w:position w:val="0"/>
            <w:sz w:val="20"/>
            <w:u w:val="single"/>
            <w:shd w:val="clear" w:color="auto" w:fill="FFFFFF"/>
            <w:vertAlign w:val="baseline"/>
          </w:rPr>
          <w:t>considering banning TikTok</w:t>
        </w:r>
      </w:hyperlink>
      <w:r>
        <w:rPr>
          <w:rFonts w:ascii="arial" w:eastAsia="arial" w:hAnsi="arial" w:cs="arial"/>
          <w:b w:val="0"/>
          <w:i w:val="0"/>
          <w:strike w:val="0"/>
          <w:noProof w:val="0"/>
          <w:color w:val="000000"/>
          <w:position w:val="0"/>
          <w:sz w:val="20"/>
          <w:u w:val="none"/>
          <w:vertAlign w:val="baseline"/>
        </w:rPr>
        <w:t xml:space="preserve"> as retaliation for China's alleged mishandling of the COVID-19 pandemic.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August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issues a </w:t>
      </w:r>
      <w:hyperlink r:id="rId22" w:history="1">
        <w:r>
          <w:rPr>
            <w:rFonts w:ascii="arial" w:eastAsia="arial" w:hAnsi="arial" w:cs="arial"/>
            <w:b w:val="0"/>
            <w:i/>
            <w:strike w:val="0"/>
            <w:noProof w:val="0"/>
            <w:color w:val="0077CC"/>
            <w:position w:val="0"/>
            <w:sz w:val="20"/>
            <w:u w:val="single"/>
            <w:shd w:val="clear" w:color="auto" w:fill="FFFFFF"/>
            <w:vertAlign w:val="baseline"/>
          </w:rPr>
          <w:t>sweeping but vague executive order</w:t>
        </w:r>
      </w:hyperlink>
      <w:r>
        <w:rPr>
          <w:rFonts w:ascii="arial" w:eastAsia="arial" w:hAnsi="arial" w:cs="arial"/>
          <w:b w:val="0"/>
          <w:i w:val="0"/>
          <w:strike w:val="0"/>
          <w:noProof w:val="0"/>
          <w:color w:val="000000"/>
          <w:position w:val="0"/>
          <w:sz w:val="20"/>
          <w:u w:val="none"/>
          <w:vertAlign w:val="baseline"/>
        </w:rPr>
        <w:t xml:space="preserve"> banning American companies from any “transaction” with ByteDance and its subsidiaries, including TikTok. Several days later, he issues a second order demanding that </w:t>
      </w:r>
      <w:hyperlink r:id="rId23" w:history="1">
        <w:r>
          <w:rPr>
            <w:rFonts w:ascii="arial" w:eastAsia="arial" w:hAnsi="arial" w:cs="arial"/>
            <w:b w:val="0"/>
            <w:i/>
            <w:strike w:val="0"/>
            <w:noProof w:val="0"/>
            <w:color w:val="0077CC"/>
            <w:position w:val="0"/>
            <w:sz w:val="20"/>
            <w:u w:val="single"/>
            <w:shd w:val="clear" w:color="auto" w:fill="FFFFFF"/>
            <w:vertAlign w:val="baseline"/>
          </w:rPr>
          <w:t>ByteDance divest itself of TikTok's U.S. operations</w:t>
        </w:r>
      </w:hyperlink>
      <w:r>
        <w:rPr>
          <w:rFonts w:ascii="arial" w:eastAsia="arial" w:hAnsi="arial" w:cs="arial"/>
          <w:b w:val="0"/>
          <w:i w:val="0"/>
          <w:strike w:val="0"/>
          <w:noProof w:val="0"/>
          <w:color w:val="000000"/>
          <w:position w:val="0"/>
          <w:sz w:val="20"/>
          <w:u w:val="none"/>
          <w:vertAlign w:val="baseline"/>
        </w:rPr>
        <w:t xml:space="preserve"> within 90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Microsoft confirms it is </w:t>
      </w:r>
      <w:hyperlink r:id="rId24" w:history="1">
        <w:r>
          <w:rPr>
            <w:rFonts w:ascii="arial" w:eastAsia="arial" w:hAnsi="arial" w:cs="arial"/>
            <w:b w:val="0"/>
            <w:i/>
            <w:strike w:val="0"/>
            <w:noProof w:val="0"/>
            <w:color w:val="0077CC"/>
            <w:position w:val="0"/>
            <w:sz w:val="20"/>
            <w:u w:val="single"/>
            <w:shd w:val="clear" w:color="auto" w:fill="FFFFFF"/>
            <w:vertAlign w:val="baseline"/>
          </w:rPr>
          <w:t>exploring acquisition of TikTok</w:t>
        </w:r>
      </w:hyperlink>
      <w:r>
        <w:rPr>
          <w:rFonts w:ascii="arial" w:eastAsia="arial" w:hAnsi="arial" w:cs="arial"/>
          <w:b w:val="0"/>
          <w:i w:val="0"/>
          <w:strike w:val="0"/>
          <w:noProof w:val="0"/>
          <w:color w:val="000000"/>
          <w:position w:val="0"/>
          <w:sz w:val="20"/>
          <w:u w:val="none"/>
          <w:vertAlign w:val="baseline"/>
        </w:rPr>
        <w:t xml:space="preserve">. The deal never materializes; neither does a similar overture from Oracle and Walmart. TikTok, meanwhile, </w:t>
      </w:r>
      <w:hyperlink r:id="rId25" w:history="1">
        <w:r>
          <w:rPr>
            <w:rFonts w:ascii="arial" w:eastAsia="arial" w:hAnsi="arial" w:cs="arial"/>
            <w:b w:val="0"/>
            <w:i/>
            <w:strike w:val="0"/>
            <w:noProof w:val="0"/>
            <w:color w:val="0077CC"/>
            <w:position w:val="0"/>
            <w:sz w:val="20"/>
            <w:u w:val="single"/>
            <w:shd w:val="clear" w:color="auto" w:fill="FFFFFF"/>
            <w:vertAlign w:val="baseline"/>
          </w:rPr>
          <w:t>sues the Trump administration</w:t>
        </w:r>
      </w:hyperlink>
      <w:r>
        <w:rPr>
          <w:rFonts w:ascii="arial" w:eastAsia="arial" w:hAnsi="arial" w:cs="arial"/>
          <w:b w:val="0"/>
          <w:i w:val="0"/>
          <w:strike w:val="0"/>
          <w:noProof w:val="0"/>
          <w:color w:val="000000"/>
          <w:position w:val="0"/>
          <w:sz w:val="20"/>
          <w:u w:val="none"/>
          <w:vertAlign w:val="baseline"/>
        </w:rPr>
        <w:t xml:space="preserve"> for alleged violation of due process in its executive orders.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November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elected president. He doesn't offer new policy on TikTok and won't take office until January, but Trump's plans to force a sale of TikTok start to unravel anyway. The Trump administration extends the deadlines it had imposed on ByteDance and TikTok and eventually lets them slide altogether.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February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sworn-in President Joe Biden postpones the legal cases involving Trump's plan to ban TikTok, effectively bringing them to a halt.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September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announces it has more than a billion monthly active users.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December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26" w:history="1">
        <w:r>
          <w:rPr>
            <w:rFonts w:ascii="arial" w:eastAsia="arial" w:hAnsi="arial" w:cs="arial"/>
            <w:b w:val="0"/>
            <w:i/>
            <w:strike w:val="0"/>
            <w:noProof w:val="0"/>
            <w:color w:val="0077CC"/>
            <w:position w:val="0"/>
            <w:sz w:val="20"/>
            <w:u w:val="single"/>
            <w:shd w:val="clear" w:color="auto" w:fill="FFFFFF"/>
            <w:vertAlign w:val="baseline"/>
          </w:rPr>
          <w:t>Wall Street Journal report</w:t>
        </w:r>
      </w:hyperlink>
      <w:r>
        <w:rPr>
          <w:rFonts w:ascii="arial" w:eastAsia="arial" w:hAnsi="arial" w:cs="arial"/>
          <w:b w:val="0"/>
          <w:i w:val="0"/>
          <w:strike w:val="0"/>
          <w:noProof w:val="0"/>
          <w:color w:val="000000"/>
          <w:position w:val="0"/>
          <w:sz w:val="20"/>
          <w:u w:val="none"/>
          <w:vertAlign w:val="baseline"/>
        </w:rPr>
        <w:t xml:space="preserve"> finds TikTok algorithms can flood teens with a torrent of harmful material such as videos recommending extreme dieting, a form of eating disorder.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February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w:t>
      </w:r>
      <w:hyperlink r:id="rId27" w:history="1">
        <w:r>
          <w:rPr>
            <w:rFonts w:ascii="arial" w:eastAsia="arial" w:hAnsi="arial" w:cs="arial"/>
            <w:b w:val="0"/>
            <w:i/>
            <w:strike w:val="0"/>
            <w:noProof w:val="0"/>
            <w:color w:val="0077CC"/>
            <w:position w:val="0"/>
            <w:sz w:val="20"/>
            <w:u w:val="single"/>
            <w:shd w:val="clear" w:color="auto" w:fill="FFFFFF"/>
            <w:vertAlign w:val="baseline"/>
          </w:rPr>
          <w:t>announces new rules</w:t>
        </w:r>
      </w:hyperlink>
      <w:r>
        <w:rPr>
          <w:rFonts w:ascii="arial" w:eastAsia="arial" w:hAnsi="arial" w:cs="arial"/>
          <w:b w:val="0"/>
          <w:i w:val="0"/>
          <w:strike w:val="0"/>
          <w:noProof w:val="0"/>
          <w:color w:val="000000"/>
          <w:position w:val="0"/>
          <w:sz w:val="20"/>
          <w:u w:val="none"/>
          <w:vertAlign w:val="baseline"/>
        </w:rPr>
        <w:t xml:space="preserve"> to deter the spread of harmful material such as viral hoaxes and promotion of eating disorders.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April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Unofficial Bridgerton Musical,” a project created by two fans of the Netflix show as a TikTok project, </w:t>
      </w:r>
      <w:hyperlink r:id="rId28" w:history="1">
        <w:r>
          <w:rPr>
            <w:rFonts w:ascii="arial" w:eastAsia="arial" w:hAnsi="arial" w:cs="arial"/>
            <w:b w:val="0"/>
            <w:i/>
            <w:strike w:val="0"/>
            <w:noProof w:val="0"/>
            <w:color w:val="0077CC"/>
            <w:position w:val="0"/>
            <w:sz w:val="20"/>
            <w:u w:val="single"/>
            <w:shd w:val="clear" w:color="auto" w:fill="FFFFFF"/>
            <w:vertAlign w:val="baseline"/>
          </w:rPr>
          <w:t>wins the Grammy for Best Musical Theater Album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becomes the most downloaded app in the world, beating out Instagram, </w:t>
      </w:r>
      <w:hyperlink r:id="rId29" w:history="1">
        <w:r>
          <w:rPr>
            <w:rFonts w:ascii="arial" w:eastAsia="arial" w:hAnsi="arial" w:cs="arial"/>
            <w:b w:val="0"/>
            <w:i/>
            <w:strike w:val="0"/>
            <w:noProof w:val="0"/>
            <w:color w:val="0077CC"/>
            <w:position w:val="0"/>
            <w:sz w:val="20"/>
            <w:u w:val="single"/>
            <w:shd w:val="clear" w:color="auto" w:fill="FFFFFF"/>
            <w:vertAlign w:val="baseline"/>
          </w:rPr>
          <w:t>according to SensorTower data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June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BuzzFeed reports that China-based ByteDance employees have </w:t>
      </w:r>
      <w:hyperlink r:id="rId30" w:history="1">
        <w:r>
          <w:rPr>
            <w:rFonts w:ascii="arial" w:eastAsia="arial" w:hAnsi="arial" w:cs="arial"/>
            <w:b w:val="0"/>
            <w:i/>
            <w:strike w:val="0"/>
            <w:noProof w:val="0"/>
            <w:color w:val="0077CC"/>
            <w:position w:val="0"/>
            <w:sz w:val="20"/>
            <w:u w:val="single"/>
            <w:shd w:val="clear" w:color="auto" w:fill="FFFFFF"/>
            <w:vertAlign w:val="baseline"/>
          </w:rPr>
          <w:t>repeatedly accessed the nonpublic information of TikTok users</w:t>
        </w:r>
      </w:hyperlink>
      <w:r>
        <w:rPr>
          <w:rFonts w:ascii="arial" w:eastAsia="arial" w:hAnsi="arial" w:cs="arial"/>
          <w:b w:val="0"/>
          <w:i w:val="0"/>
          <w:strike w:val="0"/>
          <w:noProof w:val="0"/>
          <w:color w:val="000000"/>
          <w:position w:val="0"/>
          <w:sz w:val="20"/>
          <w:u w:val="none"/>
          <w:vertAlign w:val="baseline"/>
        </w:rPr>
        <w:t>, based on leaked recordings from more than 80 internal TikTok meetings. TikTok responds with a vague comment touting its commitment to security that doesn't directly address the BuzzFeed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also announces it has </w:t>
      </w:r>
      <w:hyperlink r:id="rId31" w:history="1">
        <w:r>
          <w:rPr>
            <w:rFonts w:ascii="arial" w:eastAsia="arial" w:hAnsi="arial" w:cs="arial"/>
            <w:b w:val="0"/>
            <w:i/>
            <w:strike w:val="0"/>
            <w:noProof w:val="0"/>
            <w:color w:val="0077CC"/>
            <w:position w:val="0"/>
            <w:sz w:val="20"/>
            <w:u w:val="single"/>
            <w:shd w:val="clear" w:color="auto" w:fill="FFFFFF"/>
            <w:vertAlign w:val="baseline"/>
          </w:rPr>
          <w:t>migrated its user data to U.S. servers</w:t>
        </w:r>
      </w:hyperlink>
      <w:r>
        <w:rPr>
          <w:rFonts w:ascii="arial" w:eastAsia="arial" w:hAnsi="arial" w:cs="arial"/>
          <w:b w:val="0"/>
          <w:i w:val="0"/>
          <w:strike w:val="0"/>
          <w:noProof w:val="0"/>
          <w:color w:val="000000"/>
          <w:position w:val="0"/>
          <w:sz w:val="20"/>
          <w:u w:val="none"/>
          <w:vertAlign w:val="baseline"/>
        </w:rPr>
        <w:t xml:space="preserve"> managed by the U.S. tech firm Oracle. But that doesn't prevent fresh alarm among U.S. officials about the risk of Chinese authorities accessing U.S. user data.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December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FBI Director Chris Wrap </w:t>
      </w:r>
      <w:hyperlink r:id="rId32" w:history="1">
        <w:r>
          <w:rPr>
            <w:rFonts w:ascii="arial" w:eastAsia="arial" w:hAnsi="arial" w:cs="arial"/>
            <w:b w:val="0"/>
            <w:i/>
            <w:strike w:val="0"/>
            <w:noProof w:val="0"/>
            <w:color w:val="0077CC"/>
            <w:position w:val="0"/>
            <w:sz w:val="20"/>
            <w:u w:val="single"/>
            <w:shd w:val="clear" w:color="auto" w:fill="FFFFFF"/>
            <w:vertAlign w:val="baseline"/>
          </w:rPr>
          <w:t>raises national security concerns about TikTok</w:t>
        </w:r>
      </w:hyperlink>
      <w:r>
        <w:rPr>
          <w:rFonts w:ascii="arial" w:eastAsia="arial" w:hAnsi="arial" w:cs="arial"/>
          <w:b w:val="0"/>
          <w:i w:val="0"/>
          <w:strike w:val="0"/>
          <w:noProof w:val="0"/>
          <w:color w:val="000000"/>
          <w:position w:val="0"/>
          <w:sz w:val="20"/>
          <w:u w:val="none"/>
          <w:vertAlign w:val="baseline"/>
        </w:rPr>
        <w:t>, warning that Chinese officials could manipulate the app's recommendation algorithm for influence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ByteDance also said it fired four employees who accessed data on journalists from Buzzfeed News and The Financial Times while attempting to track down leaks of confidential materials about the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February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gives federal agencies 30 days to ensure TikTok is deleted from all government-issued mobile devices. Both the FBI and the Federal Communications Commission warn that ByteDance could share TikTok user data with China’s authoritarian government.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March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Legislators grill TikTok CEO Shou Zi Chew at a six-hour congressional hearing where Chew, a native of Singapore, attempts to push back on assertions that TikTok and ByteDance are tools of the Chinese government.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January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said it was </w:t>
      </w:r>
      <w:hyperlink r:id="rId33" w:history="1">
        <w:r>
          <w:rPr>
            <w:rFonts w:ascii="arial" w:eastAsia="arial" w:hAnsi="arial" w:cs="arial"/>
            <w:b w:val="0"/>
            <w:i/>
            <w:strike w:val="0"/>
            <w:noProof w:val="0"/>
            <w:color w:val="0077CC"/>
            <w:position w:val="0"/>
            <w:sz w:val="20"/>
            <w:u w:val="single"/>
            <w:shd w:val="clear" w:color="auto" w:fill="FFFFFF"/>
            <w:vertAlign w:val="baseline"/>
          </w:rPr>
          <w:t>restricting a tool</w:t>
        </w:r>
      </w:hyperlink>
      <w:r>
        <w:rPr>
          <w:rFonts w:ascii="arial" w:eastAsia="arial" w:hAnsi="arial" w:cs="arial"/>
          <w:b w:val="0"/>
          <w:i w:val="0"/>
          <w:strike w:val="0"/>
          <w:noProof w:val="0"/>
          <w:color w:val="000000"/>
          <w:position w:val="0"/>
          <w:sz w:val="20"/>
          <w:u w:val="none"/>
          <w:vertAlign w:val="baseline"/>
        </w:rPr>
        <w:t xml:space="preserve"> some researchers use to analyze popular videos on the platform.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March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bill to ban TikTok or force its sale to a U.S. company gathers steam in Congress. TikTok </w:t>
      </w:r>
      <w:hyperlink r:id="rId34" w:history="1">
        <w:r>
          <w:rPr>
            <w:rFonts w:ascii="arial" w:eastAsia="arial" w:hAnsi="arial" w:cs="arial"/>
            <w:b w:val="0"/>
            <w:i/>
            <w:strike w:val="0"/>
            <w:noProof w:val="0"/>
            <w:color w:val="0077CC"/>
            <w:position w:val="0"/>
            <w:sz w:val="20"/>
            <w:u w:val="single"/>
            <w:shd w:val="clear" w:color="auto" w:fill="FFFFFF"/>
            <w:vertAlign w:val="baseline"/>
          </w:rPr>
          <w:t>brings dozens of its creators to Washington</w:t>
        </w:r>
      </w:hyperlink>
      <w:r>
        <w:rPr>
          <w:rFonts w:ascii="arial" w:eastAsia="arial" w:hAnsi="arial" w:cs="arial"/>
          <w:b w:val="0"/>
          <w:i w:val="0"/>
          <w:strike w:val="0"/>
          <w:noProof w:val="0"/>
          <w:color w:val="000000"/>
          <w:position w:val="0"/>
          <w:sz w:val="20"/>
          <w:u w:val="none"/>
          <w:vertAlign w:val="baseline"/>
        </w:rPr>
        <w:t xml:space="preserve"> to tell lawmakers to back off, while emphasizing changes the company has made to protect user data. TikTok also annoys legislators by sending notifications to users urging them to “speak up now” or risk seeing TikTok banned; users then flood congressional offices with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passes the TikTok ban-or-sell bill.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April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follows suit, sending the bill to President Biden, who signs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and its Chinese parent company ByteDance sue the U.S. federal government to challenge a law that would force the sale of ByteDance’s stake or face a ban, saying that the law is unconstitutional.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TikTok grew from a fun app for teens into a potential national security threat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ritannica.com/topic/ByteDance" TargetMode="External" /><Relationship Id="rId11" Type="http://schemas.openxmlformats.org/officeDocument/2006/relationships/hyperlink" Target="https://www.businessinsider.com/how-musically-became-so-successful-2016-6" TargetMode="External" /><Relationship Id="rId12" Type="http://schemas.openxmlformats.org/officeDocument/2006/relationships/hyperlink" Target="https://www.grammy.com/news/lil-nas-xs-no-1-run-began-tiktok-now-music-industry-taking-notice" TargetMode="External" /><Relationship Id="rId13" Type="http://schemas.openxmlformats.org/officeDocument/2006/relationships/hyperlink" Target="https://www.ftc.gov/system/files/documents/cases/musical.ly_proposed_order_ecf_2-27-19.pdf" TargetMode="External" /><Relationship Id="rId14" Type="http://schemas.openxmlformats.org/officeDocument/2006/relationships/hyperlink" Target="https://www.washingtonpost.com/technology/2019/09/15/tiktoks-beijing-roots-fuel-censorship-suspicion-it-builds-huge-us-audience/" TargetMode="External" /><Relationship Id="rId15" Type="http://schemas.openxmlformats.org/officeDocument/2006/relationships/hyperlink" Target="https://www.theguardian.com/technology/2019/sep/25/revealed-how-tiktok-censors-videos-that-do-not-please-beijing" TargetMode="External" /><Relationship Id="rId16" Type="http://schemas.openxmlformats.org/officeDocument/2006/relationships/hyperlink" Target="https://cdn.vox-cdn.com/uploads/chorus_asset/file/19273614/20191009_Letter_to_Secretary_Mnuchin_re_TikTok.pdf" TargetMode="External" /><Relationship Id="rId17" Type="http://schemas.openxmlformats.org/officeDocument/2006/relationships/hyperlink" Target="https://apnews.com/general-news-3013456fe7504e139d57e8befb463902" TargetMode="External" /><Relationship Id="rId18" Type="http://schemas.openxmlformats.org/officeDocument/2006/relationships/hyperlink" Target="https://go.sensortower.com/rs/351-RWH-315/images/Sensor-Tower-Q4-2019-Data-Digest.pdf" TargetMode="External" /><Relationship Id="rId19" Type="http://schemas.openxmlformats.org/officeDocument/2006/relationships/hyperlink" Target="https://apnews.com/article/092874d5ded7aa39f7c9f9e3d6bc0f95" TargetMode="External" /><Relationship Id="rId2" Type="http://schemas.openxmlformats.org/officeDocument/2006/relationships/webSettings" Target="webSettings.xml" /><Relationship Id="rId20" Type="http://schemas.openxmlformats.org/officeDocument/2006/relationships/hyperlink" Target="https://apnews.com/article/bd02ecd62ff9da6b1301868f0308e297" TargetMode="External" /><Relationship Id="rId21" Type="http://schemas.openxmlformats.org/officeDocument/2006/relationships/hyperlink" Target="https://apnews.com/article/health-coronavirus-pandemic-2019-2020-coronavirus-pandemic-f2bd5e425391465081333cab26d34365" TargetMode="External" /><Relationship Id="rId22" Type="http://schemas.openxmlformats.org/officeDocument/2006/relationships/hyperlink" Target="https://apnews.com/article/global-trade-ap-top-news-politics-asia-business-719d8c83f689929c9c9d8c9aa5593fc8" TargetMode="External" /><Relationship Id="rId23" Type="http://schemas.openxmlformats.org/officeDocument/2006/relationships/hyperlink" Target="https://apnews.com/article/ap-top-news-technology-foreign-policy-politics-business-1f636191b0b9e28c7041fb64fb547801" TargetMode="External" /><Relationship Id="rId24" Type="http://schemas.openxmlformats.org/officeDocument/2006/relationships/hyperlink" Target="https://blogs.microsoft.com/blog/2020/08/02/microsoft-to-continue-discussions-on-potential-tiktok-purchase-in-the-united-states/" TargetMode="External" /><Relationship Id="rId25" Type="http://schemas.openxmlformats.org/officeDocument/2006/relationships/hyperlink" Target="https://apnews.com/article/b5b90af034c4911dd0bf1bfdb7f23f64" TargetMode="External" /><Relationship Id="rId26" Type="http://schemas.openxmlformats.org/officeDocument/2006/relationships/hyperlink" Target="https://www.wsj.com/articles/how-tiktok-inundates-teens-with-eating-disorder-videos-11639754848" TargetMode="External" /><Relationship Id="rId27" Type="http://schemas.openxmlformats.org/officeDocument/2006/relationships/hyperlink" Target="https://newsroom.tiktok.com/en-us/strengthening-our-policies-to-promote-safety-security-and-wellbeing-on-tiktok" TargetMode="External" /><Relationship Id="rId28" Type="http://schemas.openxmlformats.org/officeDocument/2006/relationships/hyperlink" Target="https://www.grammy.com/awards/64th-annual-grammy-awards-2021" TargetMode="External" /><Relationship Id="rId29" Type="http://schemas.openxmlformats.org/officeDocument/2006/relationships/hyperlink" Target="https://go.sensortower.com/rs/351-RWH-315/images/Sensor-Tower-Q1-2022-Data-Digest.pdf" TargetMode="External" /><Relationship Id="rId3" Type="http://schemas.openxmlformats.org/officeDocument/2006/relationships/fontTable" Target="fontTable.xml" /><Relationship Id="rId30" Type="http://schemas.openxmlformats.org/officeDocument/2006/relationships/hyperlink" Target="https://www.buzzfeednews.com/article/emilybakerwhite/tiktok-tapes-us-user-data-china-bytedance-access" TargetMode="External" /><Relationship Id="rId31" Type="http://schemas.openxmlformats.org/officeDocument/2006/relationships/hyperlink" Target="https://newsroom.tiktok.com/en-us/delivering-on-our-us-data-governance" TargetMode="External" /><Relationship Id="rId32" Type="http://schemas.openxmlformats.org/officeDocument/2006/relationships/hyperlink" Target="https://apnews.com/article/technology-china-united-states-national-security-government-and-politics-ac5c29cafaa1fc6bee990ed7e1fe5afc" TargetMode="External" /><Relationship Id="rId33" Type="http://schemas.openxmlformats.org/officeDocument/2006/relationships/hyperlink" Target="https://apnews.com/article/tiktok-china-israel-hamas-war-research-7e94266c51b21f48e21b648463e65b0c" TargetMode="External" /><Relationship Id="rId34" Type="http://schemas.openxmlformats.org/officeDocument/2006/relationships/hyperlink" Target="https://apnews.com/article/tiktok-ban-bill-bytedance-divest-house-3f7dd623cbdce8b04af5cc483be9daa2"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Y-HR71-JC5B-G35C-00000-00&amp;context=1516831" TargetMode="External" /><Relationship Id="rId9" Type="http://schemas.openxmlformats.org/officeDocument/2006/relationships/hyperlink" Target="https://apnews.com/article/biden-tiktok-campaign-account-young-voters-ban-d351ccb17c59890473af1685a0a756f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TikTok grew from a fun app for teens into a potential national security threat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Y-HR71-JC5B-G35C-00000-00">
    <vt:lpwstr>Doc::/shared/document|contextualFeaturePermID::1516831</vt:lpwstr>
  </property>
  <property fmtid="{D5CDD505-2E9C-101B-9397-08002B2CF9AE}" pid="5" name="UserPermID">
    <vt:lpwstr>urn:user:PA186186280</vt:lpwstr>
  </property>
</Properties>
</file>