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celebrates computer chip factories, pitching voters on American 'comeback'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11:30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AAMER MADHANI and JOSH BOAK,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SYRACUSE, N.Y.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SYRACUSE, N.Y. —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on Thursday sought to sell voters on an American “comeback story” as he highlighted longterm investments in the economy in upstate New York to celebrate </w:t>
      </w:r>
      <w:hyperlink r:id="rId10" w:history="1">
        <w:r>
          <w:rPr>
            <w:rFonts w:ascii="arial" w:eastAsia="arial" w:hAnsi="arial" w:cs="arial"/>
            <w:b w:val="0"/>
            <w:i/>
            <w:strike w:val="0"/>
            <w:noProof w:val="0"/>
            <w:color w:val="0077CC"/>
            <w:position w:val="0"/>
            <w:sz w:val="20"/>
            <w:u w:val="single"/>
            <w:shd w:val="clear" w:color="auto" w:fill="FFFFFF"/>
            <w:vertAlign w:val="baseline"/>
          </w:rPr>
          <w:t>Micron Technology's plans to build a campus of computer chip factories</w:t>
        </w:r>
      </w:hyperlink>
      <w:r>
        <w:rPr>
          <w:rFonts w:ascii="arial" w:eastAsia="arial" w:hAnsi="arial" w:cs="arial"/>
          <w:b w:val="0"/>
          <w:i w:val="0"/>
          <w:strike w:val="0"/>
          <w:noProof w:val="0"/>
          <w:color w:val="000000"/>
          <w:position w:val="0"/>
          <w:sz w:val="20"/>
          <w:u w:val="none"/>
          <w:vertAlign w:val="baseline"/>
        </w:rPr>
        <w:t xml:space="preserve"> made possible in part with government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Staring down a rematch with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 Donald Trump</w:t>
        </w:r>
      </w:hyperlink>
      <w:r>
        <w:rPr>
          <w:rFonts w:ascii="arial" w:eastAsia="arial" w:hAnsi="arial" w:cs="arial"/>
          <w:b w:val="0"/>
          <w:i w:val="0"/>
          <w:strike w:val="0"/>
          <w:noProof w:val="0"/>
          <w:color w:val="000000"/>
          <w:position w:val="0"/>
          <w:sz w:val="20"/>
          <w:u w:val="none"/>
          <w:vertAlign w:val="baseline"/>
        </w:rPr>
        <w:t xml:space="preserve">, Biden was asking voters to buy into his vision of the future, at a moment when voters are most worried about </w:t>
      </w:r>
      <w:hyperlink r:id="rId12" w:history="1">
        <w:r>
          <w:rPr>
            <w:rFonts w:ascii="arial" w:eastAsia="arial" w:hAnsi="arial" w:cs="arial"/>
            <w:b w:val="0"/>
            <w:i/>
            <w:strike w:val="0"/>
            <w:noProof w:val="0"/>
            <w:color w:val="0077CC"/>
            <w:position w:val="0"/>
            <w:sz w:val="20"/>
            <w:u w:val="single"/>
            <w:shd w:val="clear" w:color="auto" w:fill="FFFFFF"/>
            <w:vertAlign w:val="baseline"/>
          </w:rPr>
          <w:t>enduring pressures from high inflation</w:t>
        </w:r>
      </w:hyperlink>
      <w:r>
        <w:rPr>
          <w:rFonts w:ascii="arial" w:eastAsia="arial" w:hAnsi="arial" w:cs="arial"/>
          <w:b w:val="0"/>
          <w:i w:val="0"/>
          <w:strike w:val="0"/>
          <w:noProof w:val="0"/>
          <w:color w:val="000000"/>
          <w:position w:val="0"/>
          <w:sz w:val="20"/>
          <w:u w:val="none"/>
          <w:vertAlign w:val="baseline"/>
        </w:rPr>
        <w:t>. The initial phase of New York project would open the first plant in 2028 and the second plant in 2029, with more time expected for the next two factories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campaigning on a promise of better times ahead, just as Trump, the former president, often taps into a past when U.S. manufacturing was the world standard. The Democrat is trying to convince voters to think beyond their present circumstances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such a big deal,” Biden said. “We’re bringing advanced chip manufacturing back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“It’s one of the most significant science and technology investments in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far from a surefire message in an era of near-instant gratification. Compared to when Biden began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1970s, people can immediately stream music and videos on their smart phones, order a pizza with finger swipe or text a friend thousands of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for his part, is telling voters that Biden's policies will hurt jobs tied to making gasoline-powered autos and ultimately send work to China. On Tuesday, he vented about how the rising value of the dollar against foreign currencies would hobble U.S. manufacturing by making American-made goods too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good to stupid people, but it is a disaster for our manufacturers and others,” Trump posted on Truth Social. “They are actually unable to compete and will be forced to either lose lots of business, or build plants, or whatever, in the 'smart'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at a recent Pennsylvania rally lamented the loss of factory jobs that once made the United States “the greatest country in the history of the world,” saying that the country has since “lost its confidence, willpower and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helped jumpstart the Micron project by agreeing to provide $6.1 billion in government support that will also cover a memory chip factory in Idaho that would be operating in 2026. The money also helps pay for the first two factories in Clay, New York, but not the second pair to be opened later. The funding is part of the 2022 CHIPS and Science Act that, along with the administration's funding for renewable energy projects, has boosted factory construction spending to record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factories planned by Intel in Arizona and Ohio, TSMC in Arizona, Samsung in Texas and other chipmakers. Their efforts will power artificial intelligence and electric vehicles, among other technologies that Biden believes will cement America's position as the world's largest economy. Biden has gone to Arizona and Ohio to celebrate chip factories and previously went to New York in 2022 for the Micron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manufacturing is back,” Biden said Thursday. “New factories are going up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earlier toured mockups of the facility with New York Sen. Chuck Schumer, D-New York, Gov. Kathy Hochul and Micron CEO Sanjay Mehrotra, who called it the most exciting time in his four decades in the chipmaking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voters have heard politicians pledging a manufacturing boom without much to show for it. Factory employment peaked in the late 1970s and has steadily drifted downward because of automation, outsourcing to cheap countries and the closures that come with each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celebrating the Micron project, Schumer noted that Trump, while president, famously told voters that electronics maker Foxconn would open a sprawling set of factories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Trump took a victory lap, saying that the Taiwan-headquartered company would be bringing manufacturing jobs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they wouldn’t have done it here, except that I became president, so that’s good,” Trump said in June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project notoriously flamed out, feeding a sense of cynicism about what the government can do. Microsoft agreed in 2023 to buy the land for a data center after Foxconn failed to deliver on its 13,000 promised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said an interview that voters will find that this time is different, predicting they will see the United States as pulling ahead of China on the technologies that are essential for national security and economic growth, allowing more jobs and needed technology to stay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be proud of our economy and there was too much of a feeling that we were losing out to China and other countries,” Schumer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 his remarks chided House Republican Conference Chair Rep. Elise Stefanik and Republican Rep. Brandon Williams who represents the district for opposing the chips legislation when it passed Congress but now hails the investments it allows.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they’re not going to be here to celebrate," he quipped.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celebrates computer chip factories, pitching voters on American 'comeback'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icron-biden-trump-schumer-chips-computer-ab9eeef7636262177e7b1aabbd6d1245" TargetMode="External" /><Relationship Id="rId11" Type="http://schemas.openxmlformats.org/officeDocument/2006/relationships/hyperlink" Target="https://apnews.com/hub/donald-trump" TargetMode="External" /><Relationship Id="rId12" Type="http://schemas.openxmlformats.org/officeDocument/2006/relationships/hyperlink" Target="https://apnews.com/article/inflation-prices-rates-economy-federal-reserve-biden-f02b969d1b44a7ccb0385be03f766de0"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N131-JC5B-G2D7-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celebrates computer chip factories, pitching voters on American 'comeback'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B-N131-JC5B-G2D7-00000-00">
    <vt:lpwstr>Doc::/shared/document|contextualFeaturePermID::1516831</vt:lpwstr>
  </property>
  <property fmtid="{D5CDD505-2E9C-101B-9397-08002B2CF9AE}" pid="5" name="UserPermID">
    <vt:lpwstr>urn:user:PA186186280</vt:lpwstr>
  </property>
</Properties>
</file>